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81B6D" w14:textId="77777777" w:rsidR="00F83D12" w:rsidRDefault="00946DAB" w:rsidP="00F83D12">
      <w:pPr>
        <w:pStyle w:val="Header"/>
        <w:jc w:val="right"/>
        <w:rPr>
          <w:rFonts w:ascii="Calibri" w:hAnsi="Calibri" w:cs="Arial"/>
          <w:b/>
          <w:sz w:val="24"/>
          <w:szCs w:val="24"/>
        </w:rPr>
      </w:pPr>
      <w:r>
        <w:rPr>
          <w:noProof/>
          <w:lang w:eastAsia="en-AU"/>
        </w:rPr>
        <w:drawing>
          <wp:inline distT="0" distB="0" distL="0" distR="0" wp14:anchorId="68B81C52" wp14:editId="68B81C53">
            <wp:extent cx="1333500" cy="1333500"/>
            <wp:effectExtent l="0" t="0" r="0" b="0"/>
            <wp:docPr id="7" name="Picture 7" descr="Description: Description: Description: Description: Description: Deakin_Worldly_Logo_Keyline[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akin_Worldly_Logo_Keyline[rg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68B81B6E" w14:textId="0C8D6F2D" w:rsidR="00F83D12" w:rsidRDefault="00F83D12" w:rsidP="00062583">
      <w:pPr>
        <w:pStyle w:val="Header"/>
        <w:rPr>
          <w:rFonts w:ascii="Calibri" w:hAnsi="Calibri" w:cs="Arial"/>
          <w:b/>
          <w:sz w:val="24"/>
          <w:szCs w:val="24"/>
        </w:rPr>
      </w:pPr>
    </w:p>
    <w:p w14:paraId="68B81B6F" w14:textId="4B4098C7" w:rsidR="00965800" w:rsidRPr="009957E7" w:rsidRDefault="4B4098C7" w:rsidP="009957E7">
      <w:pPr>
        <w:pStyle w:val="Header"/>
        <w:jc w:val="center"/>
        <w:rPr>
          <w:rFonts w:asciiTheme="minorHAnsi" w:hAnsiTheme="minorHAnsi" w:cs="Arial"/>
          <w:b/>
          <w:sz w:val="28"/>
          <w:szCs w:val="28"/>
        </w:rPr>
      </w:pPr>
      <w:r w:rsidRPr="009957E7">
        <w:rPr>
          <w:rFonts w:asciiTheme="minorHAnsi" w:eastAsia="Calibri,Arial" w:hAnsiTheme="minorHAnsi" w:cs="Calibri,Arial"/>
          <w:b/>
          <w:bCs/>
          <w:sz w:val="28"/>
          <w:szCs w:val="28"/>
        </w:rPr>
        <w:t>PLAIN LANGUAGE STATEMENT AND CONSENT FORM</w:t>
      </w:r>
    </w:p>
    <w:p w14:paraId="68B81B70" w14:textId="77777777" w:rsidR="00DF3AE5" w:rsidRPr="00535739" w:rsidRDefault="00DF3AE5" w:rsidP="00062583">
      <w:pPr>
        <w:pStyle w:val="Header"/>
        <w:rPr>
          <w:rFonts w:ascii="Calibri" w:hAnsi="Calibri" w:cs="Arial"/>
          <w:b/>
          <w:sz w:val="24"/>
          <w:szCs w:val="24"/>
        </w:rPr>
      </w:pPr>
    </w:p>
    <w:p w14:paraId="68B81B71" w14:textId="77777777" w:rsidR="00DF3AE5" w:rsidRDefault="00DF3AE5" w:rsidP="00494073">
      <w:pPr>
        <w:pStyle w:val="StyleAppbodyDHSArial10ptBoldItalic"/>
        <w:spacing w:line="240" w:lineRule="auto"/>
        <w:rPr>
          <w:rFonts w:ascii="Calibri" w:hAnsi="Calibri"/>
          <w:i w:val="0"/>
          <w:sz w:val="24"/>
          <w:szCs w:val="24"/>
        </w:rPr>
      </w:pPr>
      <w:r w:rsidRPr="00535739">
        <w:rPr>
          <w:rFonts w:ascii="Calibri" w:hAnsi="Calibri" w:cs="Arial"/>
          <w:bCs w:val="0"/>
          <w:i w:val="0"/>
          <w:iCs w:val="0"/>
          <w:color w:val="auto"/>
          <w:sz w:val="24"/>
          <w:szCs w:val="24"/>
        </w:rPr>
        <w:t>TO</w:t>
      </w:r>
      <w:r w:rsidRPr="00535739">
        <w:rPr>
          <w:rFonts w:ascii="Calibri" w:hAnsi="Calibri" w:cs="Arial"/>
          <w:bCs w:val="0"/>
          <w:i w:val="0"/>
          <w:iCs w:val="0"/>
          <w:color w:val="4F81BD"/>
          <w:sz w:val="24"/>
          <w:szCs w:val="24"/>
        </w:rPr>
        <w:t>:</w:t>
      </w:r>
      <w:r w:rsidRPr="00535739">
        <w:rPr>
          <w:rFonts w:ascii="Calibri" w:hAnsi="Calibri" w:cs="Arial"/>
          <w:b w:val="0"/>
          <w:color w:val="4F81BD"/>
          <w:sz w:val="24"/>
          <w:szCs w:val="24"/>
        </w:rPr>
        <w:t xml:space="preserve">  </w:t>
      </w:r>
    </w:p>
    <w:p w14:paraId="68B81B72" w14:textId="77777777" w:rsidR="00494073" w:rsidRPr="00535739" w:rsidRDefault="00494073" w:rsidP="00494073">
      <w:pPr>
        <w:pStyle w:val="StyleAppbodyDHSArial10ptBoldItalic"/>
        <w:spacing w:line="240" w:lineRule="auto"/>
        <w:rPr>
          <w:rFonts w:ascii="Calibri" w:hAnsi="Calibri"/>
          <w:i w:val="0"/>
          <w:sz w:val="24"/>
          <w:szCs w:val="24"/>
        </w:rPr>
      </w:pPr>
    </w:p>
    <w:p w14:paraId="68B81B73" w14:textId="77777777" w:rsidR="00B143F2" w:rsidRPr="00535739" w:rsidRDefault="00B143F2" w:rsidP="006A3423">
      <w:pPr>
        <w:pStyle w:val="BodyDHS"/>
        <w:spacing w:after="0"/>
        <w:rPr>
          <w:rFonts w:ascii="Calibri" w:hAnsi="Calibri"/>
          <w:sz w:val="24"/>
          <w:szCs w:val="24"/>
        </w:rPr>
      </w:pPr>
    </w:p>
    <w:p w14:paraId="68B81B74" w14:textId="77777777" w:rsidR="00B143F2" w:rsidRPr="00535739" w:rsidRDefault="00B143F2" w:rsidP="006A3423">
      <w:pPr>
        <w:pStyle w:val="BodyDHS"/>
        <w:spacing w:after="0"/>
        <w:rPr>
          <w:rFonts w:ascii="Calibri" w:hAnsi="Calibri"/>
          <w:sz w:val="24"/>
          <w:szCs w:val="24"/>
        </w:rPr>
      </w:pPr>
    </w:p>
    <w:p w14:paraId="68B81B75" w14:textId="77777777" w:rsidR="00EB00AD" w:rsidRPr="00535739" w:rsidRDefault="00AB028A" w:rsidP="00B143F2">
      <w:pPr>
        <w:pStyle w:val="AppbodyDHS"/>
        <w:pBdr>
          <w:top w:val="single" w:sz="6" w:space="1" w:color="auto"/>
          <w:left w:val="single" w:sz="6" w:space="1" w:color="auto"/>
          <w:bottom w:val="single" w:sz="6" w:space="1" w:color="auto"/>
          <w:right w:val="single" w:sz="6" w:space="0" w:color="auto"/>
        </w:pBdr>
        <w:jc w:val="center"/>
        <w:rPr>
          <w:rFonts w:ascii="Calibri" w:hAnsi="Calibri" w:cs="Arial"/>
          <w:b/>
          <w:sz w:val="24"/>
          <w:szCs w:val="24"/>
        </w:rPr>
      </w:pPr>
      <w:r w:rsidRPr="00535739">
        <w:rPr>
          <w:rFonts w:ascii="Calibri" w:hAnsi="Calibri" w:cs="Arial"/>
          <w:b/>
          <w:sz w:val="24"/>
          <w:szCs w:val="24"/>
        </w:rPr>
        <w:t xml:space="preserve">Plain Language Statement </w:t>
      </w:r>
    </w:p>
    <w:p w14:paraId="68B81B76" w14:textId="77777777" w:rsidR="00EB00AD" w:rsidRPr="00535739" w:rsidRDefault="00DF3AE5">
      <w:pPr>
        <w:pStyle w:val="HeadingCDHS"/>
        <w:rPr>
          <w:rFonts w:ascii="Calibri" w:hAnsi="Calibri" w:cs="Arial"/>
          <w:szCs w:val="24"/>
        </w:rPr>
      </w:pPr>
      <w:r w:rsidRPr="00535739">
        <w:rPr>
          <w:rFonts w:ascii="Calibri" w:hAnsi="Calibri" w:cs="Arial"/>
          <w:szCs w:val="24"/>
        </w:rPr>
        <w:t>Date:</w:t>
      </w:r>
    </w:p>
    <w:p w14:paraId="68B81B77" w14:textId="77777777" w:rsidR="00EB00AD" w:rsidRPr="00535739" w:rsidRDefault="00EB00AD" w:rsidP="004D032C">
      <w:pPr>
        <w:pStyle w:val="HeadingCDHS"/>
        <w:spacing w:before="120" w:after="120"/>
        <w:rPr>
          <w:rFonts w:ascii="Calibri" w:hAnsi="Calibri" w:cs="Arial"/>
          <w:szCs w:val="24"/>
        </w:rPr>
      </w:pPr>
      <w:r w:rsidRPr="00535739">
        <w:rPr>
          <w:rFonts w:ascii="Calibri" w:hAnsi="Calibri" w:cs="Arial"/>
          <w:szCs w:val="24"/>
        </w:rPr>
        <w:t>Full Project Title:</w:t>
      </w:r>
      <w:r w:rsidR="00B8094F">
        <w:rPr>
          <w:rFonts w:ascii="Calibri" w:hAnsi="Calibri" w:cs="Arial"/>
          <w:szCs w:val="24"/>
        </w:rPr>
        <w:t xml:space="preserve"> </w:t>
      </w:r>
      <w:r w:rsidR="00B8094F">
        <w:rPr>
          <w:rFonts w:ascii="Calibri" w:hAnsi="Calibri" w:cs="Arial"/>
          <w:sz w:val="22"/>
          <w:szCs w:val="22"/>
        </w:rPr>
        <w:t>Blood Flow Restriction Exercise: The Physiology and Outcomes of Training</w:t>
      </w:r>
    </w:p>
    <w:p w14:paraId="68B81B78" w14:textId="77777777" w:rsidR="00AB028A" w:rsidRPr="00535739" w:rsidRDefault="00DF3AE5" w:rsidP="004D032C">
      <w:pPr>
        <w:pStyle w:val="AppbodyDHS"/>
        <w:spacing w:before="120" w:after="120"/>
        <w:rPr>
          <w:rFonts w:ascii="Calibri" w:hAnsi="Calibri" w:cs="Arial"/>
          <w:b/>
          <w:sz w:val="24"/>
          <w:szCs w:val="24"/>
        </w:rPr>
      </w:pPr>
      <w:r w:rsidRPr="00535739">
        <w:rPr>
          <w:rFonts w:ascii="Calibri" w:hAnsi="Calibri" w:cs="Arial"/>
          <w:b/>
          <w:sz w:val="24"/>
          <w:szCs w:val="24"/>
        </w:rPr>
        <w:t>Principal Researcher:</w:t>
      </w:r>
      <w:r w:rsidR="00B8094F">
        <w:rPr>
          <w:rFonts w:ascii="Calibri" w:hAnsi="Calibri" w:cs="Arial"/>
          <w:b/>
          <w:sz w:val="24"/>
          <w:szCs w:val="24"/>
        </w:rPr>
        <w:t xml:space="preserve"> Dr. Stuart Warmington</w:t>
      </w:r>
    </w:p>
    <w:p w14:paraId="68B81B79" w14:textId="77777777" w:rsidR="00EB00AD" w:rsidRPr="006C7788" w:rsidRDefault="00AB028A" w:rsidP="004D032C">
      <w:pPr>
        <w:pStyle w:val="AppbodyDHS"/>
        <w:spacing w:before="120" w:after="120"/>
        <w:rPr>
          <w:rFonts w:asciiTheme="minorHAnsi" w:hAnsiTheme="minorHAnsi" w:cs="Arial"/>
          <w:b/>
          <w:sz w:val="24"/>
          <w:szCs w:val="24"/>
        </w:rPr>
      </w:pPr>
      <w:r w:rsidRPr="006C7788">
        <w:rPr>
          <w:rFonts w:asciiTheme="minorHAnsi" w:eastAsia="Calibri,Arial" w:hAnsiTheme="minorHAnsi" w:cs="Calibri,Arial"/>
          <w:b/>
          <w:bCs/>
          <w:sz w:val="24"/>
          <w:szCs w:val="24"/>
        </w:rPr>
        <w:t xml:space="preserve">Student Researcher: </w:t>
      </w:r>
      <w:r w:rsidR="00EB00AD" w:rsidRPr="006C7788">
        <w:rPr>
          <w:rFonts w:asciiTheme="minorHAnsi" w:hAnsiTheme="minorHAnsi" w:cs="Arial"/>
          <w:b/>
          <w:sz w:val="24"/>
          <w:szCs w:val="24"/>
        </w:rPr>
        <w:tab/>
      </w:r>
      <w:r w:rsidR="00B8094F" w:rsidRPr="006C7788">
        <w:rPr>
          <w:rFonts w:asciiTheme="minorHAnsi" w:eastAsia="Calibri,Arial" w:hAnsiTheme="minorHAnsi" w:cs="Calibri,Arial"/>
          <w:b/>
          <w:bCs/>
          <w:sz w:val="24"/>
          <w:szCs w:val="24"/>
        </w:rPr>
        <w:t>Mr. Matthew Clarkson</w:t>
      </w:r>
    </w:p>
    <w:p w14:paraId="68B81B7A" w14:textId="77777777" w:rsidR="00EB00AD" w:rsidRPr="006C7788" w:rsidRDefault="00EB00AD" w:rsidP="004D032C">
      <w:pPr>
        <w:pStyle w:val="AppbodyDHS"/>
        <w:spacing w:before="120" w:after="120"/>
        <w:rPr>
          <w:rFonts w:asciiTheme="minorHAnsi" w:hAnsiTheme="minorHAnsi" w:cs="Arial"/>
          <w:b/>
          <w:sz w:val="24"/>
          <w:szCs w:val="24"/>
        </w:rPr>
      </w:pPr>
      <w:r w:rsidRPr="006C7788">
        <w:rPr>
          <w:rFonts w:asciiTheme="minorHAnsi" w:eastAsia="Calibri,Arial" w:hAnsiTheme="minorHAnsi" w:cs="Calibri,Arial"/>
          <w:b/>
          <w:bCs/>
          <w:sz w:val="24"/>
          <w:szCs w:val="24"/>
        </w:rPr>
        <w:t>Associate Researcher(s): Louise Conway, Anthony Barnett</w:t>
      </w:r>
      <w:r w:rsidRPr="006C7788">
        <w:rPr>
          <w:rFonts w:asciiTheme="minorHAnsi" w:hAnsiTheme="minorHAnsi" w:cs="Arial"/>
          <w:b/>
          <w:sz w:val="24"/>
          <w:szCs w:val="24"/>
        </w:rPr>
        <w:tab/>
      </w:r>
    </w:p>
    <w:p w14:paraId="68B81B7B" w14:textId="77777777" w:rsidR="00DF3AE5" w:rsidRPr="006C7788" w:rsidRDefault="00DF3AE5">
      <w:pPr>
        <w:pStyle w:val="AppbodyDHS"/>
        <w:rPr>
          <w:rFonts w:asciiTheme="minorHAnsi" w:hAnsiTheme="minorHAnsi" w:cs="Arial"/>
          <w:sz w:val="24"/>
          <w:szCs w:val="24"/>
        </w:rPr>
      </w:pPr>
    </w:p>
    <w:p w14:paraId="68B81B7C" w14:textId="77777777" w:rsidR="00EB00AD" w:rsidRPr="00535739" w:rsidRDefault="00EB00AD">
      <w:pPr>
        <w:pBdr>
          <w:top w:val="single" w:sz="6" w:space="1" w:color="auto"/>
        </w:pBdr>
        <w:rPr>
          <w:rFonts w:ascii="Calibri" w:hAnsi="Calibri" w:cs="Arial"/>
          <w:sz w:val="24"/>
          <w:szCs w:val="24"/>
        </w:rPr>
      </w:pPr>
    </w:p>
    <w:p w14:paraId="68B81B7D" w14:textId="77777777" w:rsidR="00B8094F" w:rsidRDefault="00B8094F" w:rsidP="00B8094F">
      <w:pPr>
        <w:overflowPunct/>
        <w:spacing w:line="360" w:lineRule="auto"/>
        <w:textAlignment w:val="auto"/>
        <w:rPr>
          <w:rFonts w:ascii="Calibri" w:hAnsi="Calibri"/>
          <w:sz w:val="24"/>
          <w:szCs w:val="24"/>
        </w:rPr>
      </w:pPr>
    </w:p>
    <w:p w14:paraId="68B81B7E" w14:textId="4764DAC2" w:rsidR="00B8094F" w:rsidRDefault="00B8094F" w:rsidP="00733956">
      <w:pPr>
        <w:overflowPunct/>
        <w:spacing w:line="360" w:lineRule="auto"/>
        <w:textAlignment w:val="auto"/>
        <w:rPr>
          <w:rFonts w:ascii="Calibri" w:hAnsi="Calibri"/>
          <w:sz w:val="24"/>
          <w:szCs w:val="24"/>
        </w:rPr>
      </w:pPr>
      <w:r w:rsidRPr="00B8094F">
        <w:rPr>
          <w:rFonts w:ascii="Calibri" w:hAnsi="Calibri"/>
          <w:sz w:val="24"/>
          <w:szCs w:val="24"/>
        </w:rPr>
        <w:t xml:space="preserve">You are invited to take part in this research project, which will investigate the </w:t>
      </w:r>
      <w:r w:rsidR="00733956">
        <w:rPr>
          <w:rFonts w:asciiTheme="minorHAnsi" w:hAnsiTheme="minorHAnsi" w:cs="Arial-BoldMT"/>
          <w:bCs/>
          <w:sz w:val="24"/>
          <w:szCs w:val="24"/>
          <w:lang w:eastAsia="en-AU"/>
        </w:rPr>
        <w:t>effect</w:t>
      </w:r>
      <w:r>
        <w:rPr>
          <w:rFonts w:asciiTheme="minorHAnsi" w:hAnsiTheme="minorHAnsi" w:cs="Arial-BoldMT"/>
          <w:bCs/>
          <w:sz w:val="24"/>
          <w:szCs w:val="24"/>
          <w:lang w:eastAsia="en-AU"/>
        </w:rPr>
        <w:t xml:space="preserve"> of blood flow restriction during </w:t>
      </w:r>
      <w:r w:rsidR="001E1AA1">
        <w:rPr>
          <w:rFonts w:asciiTheme="minorHAnsi" w:hAnsiTheme="minorHAnsi" w:cs="Arial-BoldMT"/>
          <w:bCs/>
          <w:sz w:val="24"/>
          <w:szCs w:val="24"/>
          <w:lang w:eastAsia="en-AU"/>
        </w:rPr>
        <w:t>walking</w:t>
      </w:r>
      <w:r>
        <w:rPr>
          <w:rFonts w:asciiTheme="minorHAnsi" w:hAnsiTheme="minorHAnsi" w:cs="Arial-BoldMT"/>
          <w:bCs/>
          <w:sz w:val="24"/>
          <w:szCs w:val="24"/>
          <w:lang w:eastAsia="en-AU"/>
        </w:rPr>
        <w:t xml:space="preserve"> training</w:t>
      </w:r>
      <w:r w:rsidRPr="00B8094F">
        <w:rPr>
          <w:rFonts w:asciiTheme="minorHAnsi" w:hAnsiTheme="minorHAnsi" w:cs="Arial-BoldMT"/>
          <w:bCs/>
          <w:sz w:val="24"/>
          <w:szCs w:val="24"/>
          <w:lang w:eastAsia="en-AU"/>
        </w:rPr>
        <w:t xml:space="preserve">. </w:t>
      </w:r>
      <w:r w:rsidRPr="00B8094F">
        <w:rPr>
          <w:rFonts w:ascii="Calibri" w:hAnsi="Calibri"/>
          <w:sz w:val="24"/>
          <w:szCs w:val="24"/>
        </w:rPr>
        <w:t xml:space="preserve">This Plain Language Statement contains detailed information about the research project. Its purpose is to explain to you as openly and clearly as possible all the procedures involved in this project before you decide whether or not to take part in it. </w:t>
      </w:r>
    </w:p>
    <w:p w14:paraId="68B81B7F" w14:textId="77777777" w:rsidR="00B8094F" w:rsidRPr="00B8094F" w:rsidRDefault="00B8094F" w:rsidP="00B8094F">
      <w:pPr>
        <w:overflowPunct/>
        <w:spacing w:line="360" w:lineRule="auto"/>
        <w:textAlignment w:val="auto"/>
        <w:rPr>
          <w:rFonts w:asciiTheme="minorHAnsi" w:hAnsiTheme="minorHAnsi" w:cs="Arial-BoldMT"/>
          <w:bCs/>
          <w:sz w:val="24"/>
          <w:szCs w:val="24"/>
          <w:lang w:eastAsia="en-AU"/>
        </w:rPr>
      </w:pPr>
    </w:p>
    <w:p w14:paraId="68B81B80" w14:textId="77777777" w:rsidR="00B8094F" w:rsidRDefault="00B8094F" w:rsidP="00B8094F">
      <w:pPr>
        <w:pStyle w:val="AppbodyDHS"/>
        <w:spacing w:line="360" w:lineRule="auto"/>
        <w:jc w:val="both"/>
        <w:rPr>
          <w:rFonts w:ascii="Calibri" w:hAnsi="Calibri"/>
          <w:sz w:val="24"/>
          <w:szCs w:val="24"/>
        </w:rPr>
      </w:pPr>
      <w:r w:rsidRPr="00604D2F">
        <w:rPr>
          <w:rFonts w:ascii="Calibri" w:hAnsi="Calibri"/>
          <w:sz w:val="24"/>
          <w:szCs w:val="24"/>
        </w:rPr>
        <w:t>Please read this Plain Language Statement carefully. Feel free to ask questions about any information in the document.  You may also wish to discuss the project with a relative or friend or your local health worker. Feel free to do this. Once you understand what the project is about and if you agree to take part in it, you will be asked to sign the Consent Form. By signing the Consent Form, you indicate that you understand the information and that you give your consent to participate in the research project.</w:t>
      </w:r>
    </w:p>
    <w:p w14:paraId="68B81B81" w14:textId="77777777" w:rsidR="00B8094F" w:rsidRPr="00604D2F" w:rsidRDefault="00B8094F" w:rsidP="00B8094F">
      <w:pPr>
        <w:pStyle w:val="AppbodyDHS"/>
        <w:spacing w:line="360" w:lineRule="auto"/>
        <w:jc w:val="both"/>
        <w:rPr>
          <w:rFonts w:ascii="Calibri" w:hAnsi="Calibri"/>
          <w:sz w:val="24"/>
          <w:szCs w:val="24"/>
        </w:rPr>
      </w:pPr>
    </w:p>
    <w:p w14:paraId="68B81B82" w14:textId="77777777" w:rsidR="00B8094F" w:rsidRPr="00604D2F" w:rsidRDefault="00B8094F" w:rsidP="00B8094F">
      <w:pPr>
        <w:pStyle w:val="AppbodyDHS"/>
        <w:spacing w:line="360" w:lineRule="auto"/>
        <w:jc w:val="both"/>
        <w:rPr>
          <w:rFonts w:ascii="Calibri" w:hAnsi="Calibri"/>
          <w:sz w:val="24"/>
          <w:szCs w:val="24"/>
        </w:rPr>
      </w:pPr>
      <w:r w:rsidRPr="00604D2F">
        <w:rPr>
          <w:rFonts w:ascii="Calibri" w:hAnsi="Calibri"/>
          <w:sz w:val="24"/>
          <w:szCs w:val="24"/>
        </w:rPr>
        <w:lastRenderedPageBreak/>
        <w:t>You will be given a copy of the Plain Language Statement and Consent Form to keep as a record.</w:t>
      </w:r>
    </w:p>
    <w:p w14:paraId="68B81B83" w14:textId="77777777" w:rsidR="00B8094F" w:rsidRDefault="00B8094F" w:rsidP="006961E0">
      <w:pPr>
        <w:overflowPunct/>
        <w:autoSpaceDE/>
        <w:autoSpaceDN/>
        <w:adjustRightInd/>
        <w:spacing w:before="120" w:after="120" w:line="276" w:lineRule="auto"/>
        <w:textAlignment w:val="auto"/>
        <w:rPr>
          <w:rFonts w:ascii="Calibri" w:hAnsi="Calibri" w:cs="Arial"/>
          <w:b/>
          <w:color w:val="0000FF"/>
          <w:sz w:val="24"/>
          <w:szCs w:val="24"/>
          <w:lang w:val="en-US"/>
        </w:rPr>
      </w:pPr>
    </w:p>
    <w:p w14:paraId="68B81B84" w14:textId="77777777" w:rsidR="00B8094F" w:rsidRDefault="00B8094F" w:rsidP="00B8094F">
      <w:pPr>
        <w:spacing w:line="360" w:lineRule="auto"/>
        <w:rPr>
          <w:rFonts w:asciiTheme="minorHAnsi" w:hAnsiTheme="minorHAnsi" w:cstheme="minorHAnsi"/>
          <w:sz w:val="24"/>
          <w:szCs w:val="24"/>
          <w:u w:val="single"/>
        </w:rPr>
      </w:pPr>
      <w:r w:rsidRPr="00671F48">
        <w:rPr>
          <w:rFonts w:asciiTheme="minorHAnsi" w:hAnsiTheme="minorHAnsi" w:cstheme="minorHAnsi"/>
          <w:sz w:val="24"/>
          <w:szCs w:val="24"/>
          <w:u w:val="single"/>
        </w:rPr>
        <w:t>Purpose</w:t>
      </w:r>
    </w:p>
    <w:p w14:paraId="68B81B85" w14:textId="77777777" w:rsidR="00B8094F" w:rsidRDefault="00B8094F" w:rsidP="00B8094F">
      <w:pPr>
        <w:spacing w:line="360" w:lineRule="auto"/>
        <w:rPr>
          <w:rFonts w:asciiTheme="minorHAnsi" w:hAnsiTheme="minorHAnsi" w:cstheme="minorHAnsi"/>
          <w:sz w:val="24"/>
          <w:szCs w:val="24"/>
        </w:rPr>
      </w:pPr>
    </w:p>
    <w:p w14:paraId="68B81B86" w14:textId="77777777" w:rsidR="00B8094F" w:rsidRDefault="00B8094F" w:rsidP="00B8094F">
      <w:pPr>
        <w:spacing w:line="360" w:lineRule="auto"/>
        <w:rPr>
          <w:rFonts w:asciiTheme="minorHAnsi" w:hAnsiTheme="minorHAnsi" w:cstheme="minorHAnsi"/>
          <w:sz w:val="24"/>
          <w:szCs w:val="24"/>
        </w:rPr>
      </w:pPr>
      <w:r w:rsidRPr="00B8094F">
        <w:rPr>
          <w:rFonts w:asciiTheme="minorHAnsi" w:hAnsiTheme="minorHAnsi" w:cstheme="minorHAnsi"/>
          <w:sz w:val="24"/>
          <w:szCs w:val="24"/>
        </w:rPr>
        <w:t>This is a student project contributing to a Bachelor of Exercise and Sport Science (Honours) degree.</w:t>
      </w:r>
    </w:p>
    <w:p w14:paraId="68B81B87" w14:textId="1EBEAF6F" w:rsidR="009374DC" w:rsidRPr="009374DC" w:rsidRDefault="009374DC" w:rsidP="00733956">
      <w:pPr>
        <w:spacing w:line="360" w:lineRule="auto"/>
        <w:rPr>
          <w:rFonts w:asciiTheme="minorHAnsi" w:hAnsiTheme="minorHAnsi" w:cstheme="minorHAnsi"/>
          <w:sz w:val="24"/>
          <w:szCs w:val="24"/>
        </w:rPr>
      </w:pPr>
      <w:r w:rsidRPr="009374DC">
        <w:rPr>
          <w:rFonts w:asciiTheme="minorHAnsi" w:hAnsiTheme="minorHAnsi" w:cstheme="minorHAnsi"/>
          <w:sz w:val="24"/>
          <w:szCs w:val="24"/>
        </w:rPr>
        <w:t>The purpose of this project is to investigate the application of blood flow restriction during exercise, and the training effects that result. There is a body of evidence that demonstrates benefits in muscle size and strength following low</w:t>
      </w:r>
      <w:r w:rsidR="00733956">
        <w:rPr>
          <w:rFonts w:asciiTheme="minorHAnsi" w:hAnsiTheme="minorHAnsi" w:cstheme="minorHAnsi"/>
          <w:sz w:val="24"/>
          <w:szCs w:val="24"/>
        </w:rPr>
        <w:t>-</w:t>
      </w:r>
      <w:r w:rsidRPr="009374DC">
        <w:rPr>
          <w:rFonts w:asciiTheme="minorHAnsi" w:hAnsiTheme="minorHAnsi" w:cstheme="minorHAnsi"/>
          <w:sz w:val="24"/>
          <w:szCs w:val="24"/>
        </w:rPr>
        <w:t>intensity blood flow restriction training, equivalent to that of high</w:t>
      </w:r>
      <w:r w:rsidR="00733956">
        <w:rPr>
          <w:rFonts w:asciiTheme="minorHAnsi" w:hAnsiTheme="minorHAnsi" w:cstheme="minorHAnsi"/>
          <w:sz w:val="24"/>
          <w:szCs w:val="24"/>
        </w:rPr>
        <w:t>-</w:t>
      </w:r>
      <w:r w:rsidRPr="009374DC">
        <w:rPr>
          <w:rFonts w:asciiTheme="minorHAnsi" w:hAnsiTheme="minorHAnsi" w:cstheme="minorHAnsi"/>
          <w:sz w:val="24"/>
          <w:szCs w:val="24"/>
        </w:rPr>
        <w:t>intensity exercise without the blood flow restriction. Studies have utilised several modes of exercise: walking, cycling, and resistance training and a large proportion of this research involves younger, apparently healthy participants, while research into its application in older adults is lacking.</w:t>
      </w:r>
    </w:p>
    <w:p w14:paraId="68B81B88" w14:textId="2DF1195B" w:rsidR="009374DC" w:rsidRPr="009374DC" w:rsidRDefault="009374DC" w:rsidP="00733956">
      <w:pPr>
        <w:spacing w:line="360" w:lineRule="auto"/>
        <w:rPr>
          <w:rFonts w:asciiTheme="minorHAnsi" w:hAnsiTheme="minorHAnsi" w:cstheme="minorHAnsi"/>
          <w:sz w:val="24"/>
          <w:szCs w:val="24"/>
        </w:rPr>
      </w:pPr>
      <w:r w:rsidRPr="009374DC">
        <w:rPr>
          <w:rFonts w:asciiTheme="minorHAnsi" w:hAnsiTheme="minorHAnsi" w:cstheme="minorHAnsi"/>
          <w:sz w:val="24"/>
          <w:szCs w:val="24"/>
        </w:rPr>
        <w:t>It is likely that the benefits would be similar in older adults, and that this would directly improve performance in functional outcome measures representative of improved everyday function. Training with blood flow restriction cuffs at a low</w:t>
      </w:r>
      <w:r w:rsidR="00733956">
        <w:rPr>
          <w:rFonts w:asciiTheme="minorHAnsi" w:hAnsiTheme="minorHAnsi" w:cstheme="minorHAnsi"/>
          <w:sz w:val="24"/>
          <w:szCs w:val="24"/>
        </w:rPr>
        <w:t>-</w:t>
      </w:r>
      <w:r w:rsidRPr="009374DC">
        <w:rPr>
          <w:rFonts w:asciiTheme="minorHAnsi" w:hAnsiTheme="minorHAnsi" w:cstheme="minorHAnsi"/>
          <w:sz w:val="24"/>
          <w:szCs w:val="24"/>
        </w:rPr>
        <w:t>intensity can produce these functional benefits whi</w:t>
      </w:r>
      <w:r w:rsidR="00733956">
        <w:rPr>
          <w:rFonts w:asciiTheme="minorHAnsi" w:hAnsiTheme="minorHAnsi" w:cstheme="minorHAnsi"/>
          <w:sz w:val="24"/>
          <w:szCs w:val="24"/>
        </w:rPr>
        <w:t xml:space="preserve">le eliminating the intimidation, potential risk and </w:t>
      </w:r>
      <w:r w:rsidRPr="009374DC">
        <w:rPr>
          <w:rFonts w:asciiTheme="minorHAnsi" w:hAnsiTheme="minorHAnsi" w:cstheme="minorHAnsi"/>
          <w:sz w:val="24"/>
          <w:szCs w:val="24"/>
        </w:rPr>
        <w:t>negative stigma that surrounds high</w:t>
      </w:r>
      <w:r w:rsidR="00733956">
        <w:rPr>
          <w:rFonts w:asciiTheme="minorHAnsi" w:hAnsiTheme="minorHAnsi" w:cstheme="minorHAnsi"/>
          <w:sz w:val="24"/>
          <w:szCs w:val="24"/>
        </w:rPr>
        <w:t>-</w:t>
      </w:r>
      <w:r w:rsidRPr="009374DC">
        <w:rPr>
          <w:rFonts w:asciiTheme="minorHAnsi" w:hAnsiTheme="minorHAnsi" w:cstheme="minorHAnsi"/>
          <w:sz w:val="24"/>
          <w:szCs w:val="24"/>
        </w:rPr>
        <w:t>intensity exercise in populations unlikely to adhere to it, such as older adults and frail adults.</w:t>
      </w:r>
    </w:p>
    <w:p w14:paraId="68B81B89" w14:textId="65D9761B" w:rsidR="009374DC" w:rsidRPr="009374DC" w:rsidRDefault="009374DC" w:rsidP="00733956">
      <w:pPr>
        <w:spacing w:line="360" w:lineRule="auto"/>
        <w:rPr>
          <w:rFonts w:asciiTheme="minorHAnsi" w:hAnsiTheme="minorHAnsi" w:cstheme="minorHAnsi"/>
          <w:sz w:val="24"/>
          <w:szCs w:val="24"/>
        </w:rPr>
      </w:pPr>
      <w:r w:rsidRPr="009374DC">
        <w:rPr>
          <w:rFonts w:asciiTheme="minorHAnsi" w:hAnsiTheme="minorHAnsi" w:cstheme="minorHAnsi"/>
          <w:sz w:val="24"/>
          <w:szCs w:val="24"/>
        </w:rPr>
        <w:t xml:space="preserve">This study will utilise functional outcome measures to gauge improvements in lower limb </w:t>
      </w:r>
      <w:r w:rsidR="00733956">
        <w:rPr>
          <w:rFonts w:asciiTheme="minorHAnsi" w:hAnsiTheme="minorHAnsi" w:cstheme="minorHAnsi"/>
          <w:sz w:val="24"/>
          <w:szCs w:val="24"/>
        </w:rPr>
        <w:t>muscle</w:t>
      </w:r>
      <w:r w:rsidRPr="009374DC">
        <w:rPr>
          <w:rFonts w:asciiTheme="minorHAnsi" w:hAnsiTheme="minorHAnsi" w:cstheme="minorHAnsi"/>
          <w:sz w:val="24"/>
          <w:szCs w:val="24"/>
        </w:rPr>
        <w:t xml:space="preserve"> strength following a 6-week blood flow restriction walking program.</w:t>
      </w:r>
    </w:p>
    <w:p w14:paraId="68B81B8A" w14:textId="77777777" w:rsidR="00B8094F" w:rsidRDefault="00B8094F" w:rsidP="00B8094F">
      <w:pPr>
        <w:spacing w:line="360" w:lineRule="auto"/>
        <w:rPr>
          <w:rFonts w:asciiTheme="minorHAnsi" w:hAnsiTheme="minorHAnsi" w:cstheme="minorHAnsi"/>
          <w:sz w:val="24"/>
          <w:szCs w:val="24"/>
        </w:rPr>
      </w:pPr>
    </w:p>
    <w:p w14:paraId="68B81B8B" w14:textId="77777777" w:rsidR="00B23715" w:rsidRPr="00B23715" w:rsidRDefault="00B23715" w:rsidP="00B23715">
      <w:pPr>
        <w:spacing w:line="360" w:lineRule="auto"/>
        <w:rPr>
          <w:rFonts w:asciiTheme="minorHAnsi" w:hAnsiTheme="minorHAnsi" w:cstheme="minorHAnsi"/>
          <w:sz w:val="24"/>
          <w:szCs w:val="24"/>
          <w:u w:val="single"/>
        </w:rPr>
      </w:pPr>
      <w:r w:rsidRPr="00B23715">
        <w:rPr>
          <w:rFonts w:asciiTheme="minorHAnsi" w:hAnsiTheme="minorHAnsi" w:cstheme="minorHAnsi"/>
          <w:sz w:val="24"/>
          <w:szCs w:val="24"/>
          <w:u w:val="single"/>
        </w:rPr>
        <w:t>Methods</w:t>
      </w:r>
    </w:p>
    <w:p w14:paraId="68B81B8C" w14:textId="77777777" w:rsidR="00B23715" w:rsidRDefault="00B23715" w:rsidP="00B23715">
      <w:pPr>
        <w:spacing w:line="360" w:lineRule="auto"/>
        <w:rPr>
          <w:rFonts w:asciiTheme="minorHAnsi" w:hAnsiTheme="minorHAnsi" w:cstheme="minorHAnsi"/>
          <w:sz w:val="24"/>
          <w:szCs w:val="24"/>
        </w:rPr>
      </w:pPr>
      <w:r w:rsidRPr="00B23715">
        <w:rPr>
          <w:rFonts w:asciiTheme="minorHAnsi" w:hAnsiTheme="minorHAnsi" w:cstheme="minorHAnsi"/>
          <w:sz w:val="24"/>
          <w:szCs w:val="24"/>
        </w:rPr>
        <w:t xml:space="preserve">Participants will be asked to complete one of the two trials (walking with blood flow restriction to the lower limbs, or walking without </w:t>
      </w:r>
      <w:r w:rsidR="001E1AA1">
        <w:rPr>
          <w:rFonts w:asciiTheme="minorHAnsi" w:hAnsiTheme="minorHAnsi" w:cstheme="minorHAnsi"/>
          <w:sz w:val="24"/>
          <w:szCs w:val="24"/>
        </w:rPr>
        <w:t>restriction</w:t>
      </w:r>
      <w:r w:rsidRPr="00B23715">
        <w:rPr>
          <w:rFonts w:asciiTheme="minorHAnsi" w:hAnsiTheme="minorHAnsi" w:cstheme="minorHAnsi"/>
          <w:sz w:val="24"/>
          <w:szCs w:val="24"/>
        </w:rPr>
        <w:t xml:space="preserve">). </w:t>
      </w:r>
    </w:p>
    <w:p w14:paraId="68B81B8D" w14:textId="77777777" w:rsidR="00F40601" w:rsidRDefault="00F40601" w:rsidP="00B23715">
      <w:pPr>
        <w:spacing w:line="360" w:lineRule="auto"/>
        <w:rPr>
          <w:rFonts w:asciiTheme="minorHAnsi" w:hAnsiTheme="minorHAnsi" w:cstheme="minorHAnsi"/>
          <w:sz w:val="24"/>
          <w:szCs w:val="24"/>
        </w:rPr>
      </w:pPr>
    </w:p>
    <w:p w14:paraId="68B81B8E" w14:textId="77777777" w:rsidR="001E1AA1" w:rsidRDefault="001E1AA1" w:rsidP="00B23715">
      <w:pPr>
        <w:spacing w:line="360" w:lineRule="auto"/>
        <w:rPr>
          <w:rFonts w:asciiTheme="minorHAnsi" w:hAnsiTheme="minorHAnsi" w:cstheme="minorHAnsi"/>
          <w:sz w:val="24"/>
          <w:szCs w:val="24"/>
        </w:rPr>
      </w:pPr>
    </w:p>
    <w:p w14:paraId="68B81B8F" w14:textId="722D518D" w:rsidR="001E1AA1" w:rsidRDefault="001E1AA1" w:rsidP="00733956">
      <w:pPr>
        <w:tabs>
          <w:tab w:val="left" w:pos="426"/>
        </w:tabs>
        <w:spacing w:before="120" w:after="120" w:line="360" w:lineRule="auto"/>
        <w:rPr>
          <w:rFonts w:ascii="Calibri" w:hAnsi="Calibri" w:cs="Arial"/>
          <w:bCs/>
          <w:sz w:val="24"/>
          <w:szCs w:val="22"/>
        </w:rPr>
      </w:pPr>
      <w:r w:rsidRPr="001E1AA1">
        <w:rPr>
          <w:rFonts w:ascii="Calibri" w:hAnsi="Calibri" w:cs="Arial"/>
          <w:bCs/>
          <w:sz w:val="24"/>
          <w:szCs w:val="22"/>
        </w:rPr>
        <w:t xml:space="preserve">Participants will be required to </w:t>
      </w:r>
      <w:r>
        <w:rPr>
          <w:rFonts w:ascii="Calibri" w:hAnsi="Calibri" w:cs="Arial"/>
          <w:bCs/>
          <w:sz w:val="24"/>
          <w:szCs w:val="22"/>
        </w:rPr>
        <w:t>complete</w:t>
      </w:r>
      <w:r w:rsidRPr="001E1AA1">
        <w:rPr>
          <w:rFonts w:ascii="Calibri" w:hAnsi="Calibri" w:cs="Arial"/>
          <w:bCs/>
          <w:sz w:val="24"/>
          <w:szCs w:val="22"/>
        </w:rPr>
        <w:t xml:space="preserve"> 4 </w:t>
      </w:r>
      <w:r w:rsidR="00733956">
        <w:rPr>
          <w:rFonts w:ascii="Calibri" w:hAnsi="Calibri" w:cs="Arial"/>
          <w:bCs/>
          <w:sz w:val="24"/>
          <w:szCs w:val="22"/>
        </w:rPr>
        <w:t xml:space="preserve">supervised </w:t>
      </w:r>
      <w:r w:rsidRPr="001E1AA1">
        <w:rPr>
          <w:rFonts w:ascii="Calibri" w:hAnsi="Calibri" w:cs="Arial"/>
          <w:bCs/>
          <w:sz w:val="24"/>
          <w:szCs w:val="22"/>
        </w:rPr>
        <w:t>training sessions per week over a 6-week period, for a total of 24 sessions. The initial session will be familiarisation</w:t>
      </w:r>
      <w:r>
        <w:rPr>
          <w:rFonts w:ascii="Calibri" w:hAnsi="Calibri" w:cs="Arial"/>
          <w:bCs/>
          <w:sz w:val="24"/>
          <w:szCs w:val="22"/>
        </w:rPr>
        <w:t xml:space="preserve"> with the equipment and protocol,</w:t>
      </w:r>
      <w:r w:rsidRPr="001E1AA1">
        <w:rPr>
          <w:rFonts w:ascii="Calibri" w:hAnsi="Calibri" w:cs="Arial"/>
          <w:bCs/>
          <w:sz w:val="24"/>
          <w:szCs w:val="22"/>
        </w:rPr>
        <w:t xml:space="preserve"> </w:t>
      </w:r>
      <w:r>
        <w:rPr>
          <w:rFonts w:ascii="Calibri" w:hAnsi="Calibri" w:cs="Arial"/>
          <w:bCs/>
          <w:sz w:val="24"/>
          <w:szCs w:val="22"/>
        </w:rPr>
        <w:t xml:space="preserve">as well as the initial </w:t>
      </w:r>
      <w:r w:rsidRPr="001E1AA1">
        <w:rPr>
          <w:rFonts w:ascii="Calibri" w:hAnsi="Calibri" w:cs="Arial"/>
          <w:bCs/>
          <w:sz w:val="24"/>
          <w:szCs w:val="22"/>
        </w:rPr>
        <w:t>testing session</w:t>
      </w:r>
      <w:r>
        <w:rPr>
          <w:rFonts w:ascii="Calibri" w:hAnsi="Calibri" w:cs="Arial"/>
          <w:bCs/>
          <w:sz w:val="24"/>
          <w:szCs w:val="22"/>
        </w:rPr>
        <w:t xml:space="preserve"> for the baseline outcome </w:t>
      </w:r>
      <w:r>
        <w:rPr>
          <w:rFonts w:ascii="Calibri" w:hAnsi="Calibri" w:cs="Arial"/>
          <w:bCs/>
          <w:sz w:val="24"/>
          <w:szCs w:val="22"/>
        </w:rPr>
        <w:lastRenderedPageBreak/>
        <w:t>measures.</w:t>
      </w:r>
      <w:r w:rsidRPr="001E1AA1">
        <w:rPr>
          <w:rFonts w:ascii="Calibri" w:hAnsi="Calibri" w:cs="Arial"/>
          <w:bCs/>
          <w:sz w:val="24"/>
          <w:szCs w:val="22"/>
        </w:rPr>
        <w:t xml:space="preserve"> </w:t>
      </w:r>
      <w:r>
        <w:rPr>
          <w:rFonts w:ascii="Calibri" w:hAnsi="Calibri" w:cs="Arial"/>
          <w:bCs/>
          <w:sz w:val="24"/>
          <w:szCs w:val="22"/>
        </w:rPr>
        <w:t>T</w:t>
      </w:r>
      <w:r w:rsidRPr="001E1AA1">
        <w:rPr>
          <w:rFonts w:ascii="Calibri" w:hAnsi="Calibri" w:cs="Arial"/>
          <w:bCs/>
          <w:sz w:val="24"/>
          <w:szCs w:val="22"/>
        </w:rPr>
        <w:t xml:space="preserve">he following </w:t>
      </w:r>
      <w:r>
        <w:rPr>
          <w:rFonts w:ascii="Calibri" w:hAnsi="Calibri" w:cs="Arial"/>
          <w:bCs/>
          <w:sz w:val="24"/>
          <w:szCs w:val="22"/>
        </w:rPr>
        <w:t xml:space="preserve">sessions </w:t>
      </w:r>
      <w:r w:rsidRPr="001E1AA1">
        <w:rPr>
          <w:rFonts w:ascii="Calibri" w:hAnsi="Calibri" w:cs="Arial"/>
          <w:bCs/>
          <w:sz w:val="24"/>
          <w:szCs w:val="22"/>
        </w:rPr>
        <w:t xml:space="preserve">will be training sessions </w:t>
      </w:r>
      <w:r>
        <w:rPr>
          <w:rFonts w:ascii="Calibri" w:hAnsi="Calibri" w:cs="Arial"/>
          <w:bCs/>
          <w:sz w:val="24"/>
          <w:szCs w:val="22"/>
        </w:rPr>
        <w:t>with</w:t>
      </w:r>
      <w:r w:rsidRPr="001E1AA1">
        <w:rPr>
          <w:rFonts w:ascii="Calibri" w:hAnsi="Calibri" w:cs="Arial"/>
          <w:bCs/>
          <w:sz w:val="24"/>
          <w:szCs w:val="22"/>
        </w:rPr>
        <w:t xml:space="preserve"> a re-testing session </w:t>
      </w:r>
      <w:r w:rsidR="00733956">
        <w:rPr>
          <w:rFonts w:ascii="Calibri" w:hAnsi="Calibri" w:cs="Arial"/>
          <w:bCs/>
          <w:sz w:val="24"/>
          <w:szCs w:val="22"/>
        </w:rPr>
        <w:t>following the</w:t>
      </w:r>
      <w:r w:rsidRPr="001E1AA1">
        <w:rPr>
          <w:rFonts w:ascii="Calibri" w:hAnsi="Calibri" w:cs="Arial"/>
          <w:bCs/>
          <w:sz w:val="24"/>
          <w:szCs w:val="22"/>
        </w:rPr>
        <w:t xml:space="preserve"> </w:t>
      </w:r>
      <w:r w:rsidR="00733956">
        <w:rPr>
          <w:rFonts w:ascii="Calibri" w:hAnsi="Calibri" w:cs="Arial"/>
          <w:bCs/>
          <w:sz w:val="24"/>
          <w:szCs w:val="22"/>
        </w:rPr>
        <w:t>third and sixth weeks.</w:t>
      </w:r>
    </w:p>
    <w:p w14:paraId="68B81B90" w14:textId="77777777" w:rsidR="00F40601" w:rsidRPr="001E1AA1" w:rsidRDefault="00F40601" w:rsidP="00F40601">
      <w:pPr>
        <w:tabs>
          <w:tab w:val="left" w:pos="426"/>
        </w:tabs>
        <w:spacing w:before="120" w:after="120" w:line="360" w:lineRule="auto"/>
        <w:rPr>
          <w:rFonts w:ascii="Calibri" w:hAnsi="Calibri" w:cs="Arial"/>
          <w:bCs/>
          <w:sz w:val="24"/>
          <w:szCs w:val="22"/>
        </w:rPr>
      </w:pPr>
    </w:p>
    <w:p w14:paraId="68B81B91" w14:textId="77777777" w:rsidR="001E1AA1" w:rsidRPr="006C7788" w:rsidRDefault="001E1AA1" w:rsidP="00F40601">
      <w:pPr>
        <w:tabs>
          <w:tab w:val="left" w:pos="426"/>
        </w:tabs>
        <w:spacing w:before="120" w:after="120" w:line="360" w:lineRule="auto"/>
        <w:rPr>
          <w:rFonts w:asciiTheme="minorHAnsi" w:hAnsiTheme="minorHAnsi" w:cs="Arial"/>
          <w:bCs/>
          <w:color w:val="FF0000"/>
          <w:sz w:val="24"/>
          <w:szCs w:val="22"/>
        </w:rPr>
      </w:pPr>
      <w:r w:rsidRPr="006C7788">
        <w:rPr>
          <w:rFonts w:asciiTheme="minorHAnsi" w:eastAsia="Calibri,Arial" w:hAnsiTheme="minorHAnsi" w:cs="Calibri,Arial"/>
          <w:sz w:val="24"/>
          <w:szCs w:val="24"/>
        </w:rPr>
        <w:t>The outcome measures utilised in the testing sessions will include common outcomes measures: Timed Up and Go (stand up from a chair, walk 3m, turn, walk back and sit down), Six Minute Walk Test (6 minute continuous walking, trying to cover as much distance as possible), Sit-to-Stand Test (moving from sitting in a chair to standing upright and back as many times as possible in 30 seconds), and Queen's College Step Test (3 minute repeated step-ups at a pace of 22-24 steps per minute and step height of 41.83cm).</w:t>
      </w:r>
      <w:r w:rsidRPr="006C7788">
        <w:rPr>
          <w:rFonts w:asciiTheme="minorHAnsi" w:eastAsia="Calibri,Arial" w:hAnsiTheme="minorHAnsi" w:cs="Calibri,Arial"/>
          <w:color w:val="FF0000"/>
          <w:sz w:val="24"/>
          <w:szCs w:val="24"/>
        </w:rPr>
        <w:t xml:space="preserve"> </w:t>
      </w:r>
    </w:p>
    <w:p w14:paraId="68B81B92" w14:textId="77777777" w:rsidR="00F40601" w:rsidRPr="001E1AA1" w:rsidRDefault="00F40601" w:rsidP="00F40601">
      <w:pPr>
        <w:tabs>
          <w:tab w:val="left" w:pos="426"/>
        </w:tabs>
        <w:spacing w:before="120" w:after="120" w:line="360" w:lineRule="auto"/>
        <w:rPr>
          <w:rFonts w:ascii="Calibri" w:hAnsi="Calibri" w:cs="Arial"/>
          <w:bCs/>
          <w:color w:val="FF0000"/>
          <w:sz w:val="24"/>
          <w:szCs w:val="22"/>
        </w:rPr>
      </w:pPr>
    </w:p>
    <w:p w14:paraId="68B81B93" w14:textId="058D72B3" w:rsidR="001E1AA1" w:rsidRDefault="001E1AA1" w:rsidP="00F6787B">
      <w:pPr>
        <w:tabs>
          <w:tab w:val="left" w:pos="426"/>
        </w:tabs>
        <w:spacing w:before="120" w:after="120" w:line="360" w:lineRule="auto"/>
        <w:rPr>
          <w:rFonts w:asciiTheme="minorHAnsi" w:hAnsiTheme="minorHAnsi"/>
          <w:sz w:val="24"/>
          <w:szCs w:val="22"/>
        </w:rPr>
      </w:pPr>
      <w:r w:rsidRPr="001E1AA1">
        <w:rPr>
          <w:rFonts w:ascii="Calibri" w:hAnsi="Calibri" w:cs="Arial"/>
          <w:bCs/>
          <w:sz w:val="24"/>
          <w:szCs w:val="22"/>
        </w:rPr>
        <w:t xml:space="preserve">During the familiarisation session for those in the blood flow restriction </w:t>
      </w:r>
      <w:r w:rsidR="00F6787B">
        <w:rPr>
          <w:rFonts w:ascii="Calibri" w:hAnsi="Calibri" w:cs="Arial"/>
          <w:bCs/>
          <w:sz w:val="24"/>
          <w:szCs w:val="22"/>
        </w:rPr>
        <w:t>group</w:t>
      </w:r>
      <w:r w:rsidRPr="001E1AA1">
        <w:rPr>
          <w:rFonts w:ascii="Calibri" w:hAnsi="Calibri" w:cs="Arial"/>
          <w:bCs/>
          <w:sz w:val="24"/>
          <w:szCs w:val="22"/>
        </w:rPr>
        <w:t xml:space="preserve">, </w:t>
      </w:r>
      <w:r>
        <w:rPr>
          <w:rFonts w:ascii="Calibri" w:hAnsi="Calibri" w:cs="Arial"/>
          <w:bCs/>
          <w:sz w:val="24"/>
          <w:szCs w:val="22"/>
        </w:rPr>
        <w:t>blood flow will be restricted to the lower limbs</w:t>
      </w:r>
      <w:r w:rsidRPr="001E1AA1">
        <w:rPr>
          <w:rFonts w:asciiTheme="minorHAnsi" w:hAnsiTheme="minorHAnsi"/>
          <w:sz w:val="24"/>
          <w:szCs w:val="22"/>
        </w:rPr>
        <w:t xml:space="preserve"> using an automatic tourniquet system </w:t>
      </w:r>
      <w:r>
        <w:rPr>
          <w:rFonts w:asciiTheme="minorHAnsi" w:hAnsiTheme="minorHAnsi"/>
          <w:sz w:val="24"/>
          <w:szCs w:val="22"/>
        </w:rPr>
        <w:t>at the top of</w:t>
      </w:r>
      <w:r w:rsidRPr="001E1AA1">
        <w:rPr>
          <w:rFonts w:asciiTheme="minorHAnsi" w:hAnsiTheme="minorHAnsi"/>
          <w:sz w:val="24"/>
          <w:szCs w:val="22"/>
        </w:rPr>
        <w:t xml:space="preserve"> each thigh. Blood flow restriction will be applied for a practice walking bout of the same duration as the training sessions </w:t>
      </w:r>
      <w:r>
        <w:rPr>
          <w:rFonts w:asciiTheme="minorHAnsi" w:hAnsiTheme="minorHAnsi"/>
          <w:sz w:val="24"/>
          <w:szCs w:val="22"/>
        </w:rPr>
        <w:t xml:space="preserve">(10-minutes) </w:t>
      </w:r>
      <w:r w:rsidRPr="001E1AA1">
        <w:rPr>
          <w:rFonts w:asciiTheme="minorHAnsi" w:hAnsiTheme="minorHAnsi"/>
          <w:sz w:val="24"/>
          <w:szCs w:val="22"/>
        </w:rPr>
        <w:t xml:space="preserve">and released at the conclusion of this time. </w:t>
      </w:r>
    </w:p>
    <w:p w14:paraId="68B81B94" w14:textId="77777777" w:rsidR="00F40601" w:rsidRDefault="00F40601" w:rsidP="00F40601">
      <w:pPr>
        <w:tabs>
          <w:tab w:val="left" w:pos="426"/>
        </w:tabs>
        <w:spacing w:before="120" w:after="120" w:line="360" w:lineRule="auto"/>
        <w:rPr>
          <w:rFonts w:asciiTheme="minorHAnsi" w:hAnsiTheme="minorHAnsi"/>
          <w:sz w:val="24"/>
          <w:szCs w:val="22"/>
        </w:rPr>
      </w:pPr>
    </w:p>
    <w:p w14:paraId="68B81B95" w14:textId="7AA03C05" w:rsidR="001E1AA1" w:rsidRPr="001E1AA1" w:rsidRDefault="001E1AA1" w:rsidP="00F6787B">
      <w:pPr>
        <w:tabs>
          <w:tab w:val="left" w:pos="426"/>
        </w:tabs>
        <w:spacing w:before="120" w:after="120" w:line="360" w:lineRule="auto"/>
        <w:rPr>
          <w:rFonts w:asciiTheme="minorHAnsi" w:hAnsiTheme="minorHAnsi" w:cs="Times"/>
          <w:sz w:val="24"/>
          <w:szCs w:val="22"/>
        </w:rPr>
      </w:pPr>
      <w:r w:rsidRPr="001E1AA1">
        <w:rPr>
          <w:rFonts w:asciiTheme="minorHAnsi" w:hAnsiTheme="minorHAnsi"/>
          <w:sz w:val="24"/>
          <w:szCs w:val="22"/>
        </w:rPr>
        <w:t xml:space="preserve">The </w:t>
      </w:r>
      <w:r>
        <w:rPr>
          <w:rFonts w:asciiTheme="minorHAnsi" w:hAnsiTheme="minorHAnsi"/>
          <w:sz w:val="24"/>
          <w:szCs w:val="22"/>
        </w:rPr>
        <w:t xml:space="preserve">cuff </w:t>
      </w:r>
      <w:r w:rsidRPr="001E1AA1">
        <w:rPr>
          <w:rFonts w:asciiTheme="minorHAnsi" w:hAnsiTheme="minorHAnsi"/>
          <w:sz w:val="24"/>
          <w:szCs w:val="22"/>
        </w:rPr>
        <w:t xml:space="preserve">pressure will be </w:t>
      </w:r>
      <w:r>
        <w:rPr>
          <w:rFonts w:asciiTheme="minorHAnsi" w:hAnsiTheme="minorHAnsi"/>
          <w:sz w:val="24"/>
          <w:szCs w:val="22"/>
        </w:rPr>
        <w:t>pre-</w:t>
      </w:r>
      <w:r w:rsidRPr="001E1AA1">
        <w:rPr>
          <w:rFonts w:asciiTheme="minorHAnsi" w:hAnsiTheme="minorHAnsi"/>
          <w:sz w:val="24"/>
          <w:szCs w:val="22"/>
        </w:rPr>
        <w:t xml:space="preserve">determined separately for each limb prior to any physical tasks while the participant is standing, which is representative of the level of the heart to the cuff height during the walking tasks. With the restriction cuffs in place on the limb, a </w:t>
      </w:r>
      <w:r>
        <w:rPr>
          <w:rFonts w:asciiTheme="minorHAnsi" w:hAnsiTheme="minorHAnsi"/>
          <w:sz w:val="24"/>
          <w:szCs w:val="22"/>
        </w:rPr>
        <w:t>clip on device</w:t>
      </w:r>
      <w:r w:rsidRPr="001E1AA1">
        <w:rPr>
          <w:rFonts w:asciiTheme="minorHAnsi" w:hAnsiTheme="minorHAnsi"/>
          <w:color w:val="FF0000"/>
          <w:sz w:val="24"/>
          <w:szCs w:val="22"/>
        </w:rPr>
        <w:t xml:space="preserve"> </w:t>
      </w:r>
      <w:r w:rsidRPr="001E1AA1">
        <w:rPr>
          <w:rFonts w:asciiTheme="minorHAnsi" w:hAnsiTheme="minorHAnsi"/>
          <w:sz w:val="24"/>
          <w:szCs w:val="22"/>
        </w:rPr>
        <w:t xml:space="preserve">will be applied to the second toe of the appropriate foot. Following a 5 min rest period the automated measurement of </w:t>
      </w:r>
      <w:r>
        <w:rPr>
          <w:rFonts w:asciiTheme="minorHAnsi" w:hAnsiTheme="minorHAnsi"/>
          <w:sz w:val="24"/>
          <w:szCs w:val="22"/>
        </w:rPr>
        <w:t>the point at which blood flow to the limb</w:t>
      </w:r>
      <w:r w:rsidRPr="001E1AA1">
        <w:rPr>
          <w:rFonts w:asciiTheme="minorHAnsi" w:hAnsiTheme="minorHAnsi"/>
          <w:sz w:val="24"/>
          <w:szCs w:val="22"/>
        </w:rPr>
        <w:t xml:space="preserve"> </w:t>
      </w:r>
      <w:r w:rsidR="00F6787B">
        <w:rPr>
          <w:rFonts w:asciiTheme="minorHAnsi" w:hAnsiTheme="minorHAnsi"/>
          <w:sz w:val="24"/>
          <w:szCs w:val="22"/>
        </w:rPr>
        <w:t xml:space="preserve">stops </w:t>
      </w:r>
      <w:r w:rsidRPr="001E1AA1">
        <w:rPr>
          <w:rFonts w:asciiTheme="minorHAnsi" w:hAnsiTheme="minorHAnsi"/>
          <w:sz w:val="24"/>
          <w:szCs w:val="22"/>
        </w:rPr>
        <w:t xml:space="preserve">will be performed using </w:t>
      </w:r>
      <w:r>
        <w:rPr>
          <w:rFonts w:asciiTheme="minorHAnsi" w:hAnsiTheme="minorHAnsi"/>
          <w:sz w:val="24"/>
          <w:szCs w:val="22"/>
        </w:rPr>
        <w:t>an</w:t>
      </w:r>
      <w:r w:rsidRPr="001E1AA1">
        <w:rPr>
          <w:rFonts w:asciiTheme="minorHAnsi" w:hAnsiTheme="minorHAnsi"/>
          <w:sz w:val="24"/>
          <w:szCs w:val="22"/>
        </w:rPr>
        <w:t xml:space="preserve"> inbuilt function </w:t>
      </w:r>
      <w:r>
        <w:rPr>
          <w:rFonts w:asciiTheme="minorHAnsi" w:hAnsiTheme="minorHAnsi"/>
          <w:sz w:val="24"/>
          <w:szCs w:val="22"/>
        </w:rPr>
        <w:t>of the machine</w:t>
      </w:r>
      <w:r w:rsidRPr="001E1AA1">
        <w:rPr>
          <w:rFonts w:asciiTheme="minorHAnsi" w:hAnsiTheme="minorHAnsi"/>
          <w:sz w:val="24"/>
          <w:szCs w:val="22"/>
        </w:rPr>
        <w:t xml:space="preserve"> where the restriction cuffs gradually inflate to produce a continuous rise in pressure until blood flow</w:t>
      </w:r>
      <w:r w:rsidR="00B247C5">
        <w:rPr>
          <w:rFonts w:asciiTheme="minorHAnsi" w:hAnsiTheme="minorHAnsi"/>
          <w:sz w:val="24"/>
          <w:szCs w:val="22"/>
        </w:rPr>
        <w:t xml:space="preserve"> to the tissues</w:t>
      </w:r>
      <w:r w:rsidRPr="001E1AA1">
        <w:rPr>
          <w:rFonts w:asciiTheme="minorHAnsi" w:hAnsiTheme="minorHAnsi"/>
          <w:sz w:val="24"/>
          <w:szCs w:val="22"/>
        </w:rPr>
        <w:t xml:space="preserve"> is no longe</w:t>
      </w:r>
      <w:r w:rsidR="00B247C5">
        <w:rPr>
          <w:rFonts w:asciiTheme="minorHAnsi" w:hAnsiTheme="minorHAnsi"/>
          <w:sz w:val="24"/>
          <w:szCs w:val="22"/>
        </w:rPr>
        <w:t>r detected at the toe. This pressure measurement</w:t>
      </w:r>
      <w:r w:rsidRPr="001E1AA1">
        <w:rPr>
          <w:rFonts w:asciiTheme="minorHAnsi" w:hAnsiTheme="minorHAnsi"/>
          <w:sz w:val="24"/>
          <w:szCs w:val="22"/>
        </w:rPr>
        <w:t xml:space="preserve"> will be conducted twice on each limb and deemed acceptable if within 20 mmHg. The average will then be used to set the cuff pressure for the walking. If more than 20 mmHg, the average of three tests will be used.</w:t>
      </w:r>
    </w:p>
    <w:p w14:paraId="68B81B96" w14:textId="1554C6DF" w:rsidR="001E1AA1" w:rsidRDefault="001E1AA1" w:rsidP="00F6787B">
      <w:pPr>
        <w:tabs>
          <w:tab w:val="left" w:pos="426"/>
        </w:tabs>
        <w:spacing w:before="120" w:after="120" w:line="360" w:lineRule="auto"/>
        <w:rPr>
          <w:rFonts w:ascii="Calibri" w:hAnsi="Calibri" w:cs="Arial"/>
          <w:bCs/>
          <w:sz w:val="24"/>
          <w:szCs w:val="22"/>
        </w:rPr>
      </w:pPr>
      <w:r w:rsidRPr="001E1AA1">
        <w:rPr>
          <w:rFonts w:ascii="Calibri" w:hAnsi="Calibri" w:cs="Arial"/>
          <w:bCs/>
          <w:sz w:val="24"/>
          <w:szCs w:val="22"/>
        </w:rPr>
        <w:t xml:space="preserve">During training sessions, participants in the group that have the pressure cuffs fitted will walk at a continual pressure equivalent to </w:t>
      </w:r>
      <w:r w:rsidR="008F5426">
        <w:rPr>
          <w:rFonts w:ascii="Calibri" w:hAnsi="Calibri" w:cs="Arial"/>
          <w:bCs/>
          <w:sz w:val="24"/>
          <w:szCs w:val="22"/>
        </w:rPr>
        <w:t>7</w:t>
      </w:r>
      <w:r w:rsidRPr="001E1AA1">
        <w:rPr>
          <w:rFonts w:ascii="Calibri" w:hAnsi="Calibri" w:cs="Arial"/>
          <w:bCs/>
          <w:sz w:val="24"/>
          <w:szCs w:val="22"/>
        </w:rPr>
        <w:t xml:space="preserve">0% of their pre-determined </w:t>
      </w:r>
      <w:r w:rsidRPr="001E1AA1">
        <w:rPr>
          <w:rFonts w:asciiTheme="minorHAnsi" w:hAnsiTheme="minorHAnsi"/>
          <w:sz w:val="24"/>
          <w:szCs w:val="22"/>
        </w:rPr>
        <w:t>limb occlusion pressure</w:t>
      </w:r>
      <w:r w:rsidRPr="001E1AA1">
        <w:rPr>
          <w:rFonts w:ascii="Calibri" w:hAnsi="Calibri" w:cs="Arial"/>
          <w:bCs/>
          <w:sz w:val="24"/>
          <w:szCs w:val="22"/>
        </w:rPr>
        <w:t>.</w:t>
      </w:r>
      <w:r w:rsidR="00F6787B">
        <w:rPr>
          <w:rFonts w:ascii="Calibri" w:hAnsi="Calibri" w:cs="Arial"/>
          <w:bCs/>
          <w:sz w:val="24"/>
          <w:szCs w:val="22"/>
        </w:rPr>
        <w:t xml:space="preserve"> This allows for some limb blood flow during the walking exercise.</w:t>
      </w:r>
    </w:p>
    <w:p w14:paraId="68B81B97" w14:textId="77777777" w:rsidR="00F40601" w:rsidRPr="001E1AA1" w:rsidRDefault="00F40601" w:rsidP="00F40601">
      <w:pPr>
        <w:tabs>
          <w:tab w:val="left" w:pos="426"/>
        </w:tabs>
        <w:spacing w:before="120" w:after="120" w:line="360" w:lineRule="auto"/>
        <w:rPr>
          <w:rFonts w:ascii="Calibri" w:hAnsi="Calibri" w:cs="Arial"/>
          <w:bCs/>
          <w:sz w:val="24"/>
          <w:szCs w:val="22"/>
        </w:rPr>
      </w:pPr>
    </w:p>
    <w:p w14:paraId="68B81B98" w14:textId="3E7938CA" w:rsidR="001E1AA1" w:rsidRPr="001E1AA1" w:rsidRDefault="001E1AA1" w:rsidP="00F40601">
      <w:pPr>
        <w:tabs>
          <w:tab w:val="left" w:pos="426"/>
        </w:tabs>
        <w:spacing w:before="120" w:after="120" w:line="360" w:lineRule="auto"/>
        <w:rPr>
          <w:rFonts w:ascii="Calibri" w:hAnsi="Calibri" w:cs="Arial"/>
          <w:bCs/>
          <w:sz w:val="24"/>
          <w:szCs w:val="22"/>
        </w:rPr>
      </w:pPr>
      <w:r w:rsidRPr="001E1AA1">
        <w:rPr>
          <w:rFonts w:ascii="Calibri" w:hAnsi="Calibri" w:cs="Arial"/>
          <w:bCs/>
          <w:sz w:val="24"/>
          <w:szCs w:val="22"/>
        </w:rPr>
        <w:lastRenderedPageBreak/>
        <w:t xml:space="preserve">Training sessions will involve one of two set walking courses that will be repeated each training session over the course of the 6-week program. </w:t>
      </w:r>
      <w:r w:rsidR="00B247C5">
        <w:rPr>
          <w:rFonts w:ascii="Calibri" w:hAnsi="Calibri" w:cs="Arial"/>
          <w:bCs/>
          <w:sz w:val="24"/>
          <w:szCs w:val="22"/>
        </w:rPr>
        <w:t xml:space="preserve">The walking will be done </w:t>
      </w:r>
      <w:r w:rsidRPr="001E1AA1">
        <w:rPr>
          <w:rFonts w:ascii="Calibri" w:hAnsi="Calibri" w:cs="Arial"/>
          <w:bCs/>
          <w:sz w:val="24"/>
          <w:szCs w:val="22"/>
        </w:rPr>
        <w:t>continuous</w:t>
      </w:r>
      <w:r w:rsidR="00B247C5">
        <w:rPr>
          <w:rFonts w:ascii="Calibri" w:hAnsi="Calibri" w:cs="Arial"/>
          <w:bCs/>
          <w:sz w:val="24"/>
          <w:szCs w:val="22"/>
        </w:rPr>
        <w:t>ly, with p</w:t>
      </w:r>
      <w:r w:rsidRPr="001E1AA1">
        <w:rPr>
          <w:rFonts w:ascii="Calibri" w:hAnsi="Calibri" w:cs="Arial"/>
          <w:bCs/>
          <w:sz w:val="24"/>
          <w:szCs w:val="22"/>
        </w:rPr>
        <w:t xml:space="preserve">articipants in both groups </w:t>
      </w:r>
      <w:r w:rsidR="00B247C5">
        <w:rPr>
          <w:rFonts w:ascii="Calibri" w:hAnsi="Calibri" w:cs="Arial"/>
          <w:bCs/>
          <w:sz w:val="24"/>
          <w:szCs w:val="22"/>
        </w:rPr>
        <w:t xml:space="preserve">(with blood flow restriction and without) </w:t>
      </w:r>
      <w:r w:rsidRPr="001E1AA1">
        <w:rPr>
          <w:rFonts w:ascii="Calibri" w:hAnsi="Calibri" w:cs="Arial"/>
          <w:bCs/>
          <w:sz w:val="24"/>
          <w:szCs w:val="22"/>
        </w:rPr>
        <w:t>walking at the set pace of 4km/h for 10</w:t>
      </w:r>
      <w:r w:rsidR="002F0836">
        <w:rPr>
          <w:rFonts w:ascii="Calibri" w:hAnsi="Calibri" w:cs="Arial"/>
          <w:bCs/>
          <w:sz w:val="24"/>
          <w:szCs w:val="22"/>
        </w:rPr>
        <w:t xml:space="preserve"> </w:t>
      </w:r>
      <w:r w:rsidRPr="001E1AA1">
        <w:rPr>
          <w:rFonts w:ascii="Calibri" w:hAnsi="Calibri" w:cs="Arial"/>
          <w:bCs/>
          <w:sz w:val="24"/>
          <w:szCs w:val="22"/>
        </w:rPr>
        <w:t xml:space="preserve">minutes. There will be a primary course located in the local park area on the public walking track, and a secondary course in the walkway located on the ground floor of building B at Deakin University, Burwood, which provides a viable contingency for poor weather. This indoor track is commonly used for other walking protocols </w:t>
      </w:r>
      <w:r w:rsidR="00B247C5">
        <w:rPr>
          <w:rFonts w:ascii="Calibri" w:hAnsi="Calibri" w:cs="Arial"/>
          <w:bCs/>
          <w:sz w:val="24"/>
          <w:szCs w:val="22"/>
        </w:rPr>
        <w:t>by students and clients of the Deakin Clinical Exercise Learning Centre</w:t>
      </w:r>
      <w:r w:rsidRPr="001E1AA1">
        <w:rPr>
          <w:rFonts w:ascii="Calibri" w:hAnsi="Calibri" w:cs="Arial"/>
          <w:bCs/>
          <w:sz w:val="24"/>
          <w:szCs w:val="22"/>
        </w:rPr>
        <w:t>.</w:t>
      </w:r>
    </w:p>
    <w:p w14:paraId="68B81B99" w14:textId="77777777" w:rsidR="001E1AA1" w:rsidRPr="001E1AA1" w:rsidRDefault="001E1AA1" w:rsidP="00F40601">
      <w:pPr>
        <w:tabs>
          <w:tab w:val="left" w:pos="426"/>
        </w:tabs>
        <w:spacing w:before="120" w:after="120" w:line="360" w:lineRule="auto"/>
        <w:rPr>
          <w:rFonts w:ascii="Calibri" w:hAnsi="Calibri" w:cs="Arial"/>
          <w:bCs/>
          <w:sz w:val="24"/>
          <w:szCs w:val="22"/>
        </w:rPr>
      </w:pPr>
      <w:r w:rsidRPr="001E1AA1">
        <w:rPr>
          <w:rFonts w:ascii="Calibri" w:hAnsi="Calibri" w:cs="Arial"/>
          <w:bCs/>
          <w:sz w:val="24"/>
          <w:szCs w:val="22"/>
        </w:rPr>
        <w:t>Following the initial walk protocol participants from each group will be required to complete a 5</w:t>
      </w:r>
      <w:r w:rsidR="00B247C5">
        <w:rPr>
          <w:rFonts w:ascii="Calibri" w:hAnsi="Calibri" w:cs="Arial"/>
          <w:bCs/>
          <w:sz w:val="24"/>
          <w:szCs w:val="22"/>
        </w:rPr>
        <w:t xml:space="preserve"> </w:t>
      </w:r>
      <w:r w:rsidRPr="001E1AA1">
        <w:rPr>
          <w:rFonts w:ascii="Calibri" w:hAnsi="Calibri" w:cs="Arial"/>
          <w:bCs/>
          <w:sz w:val="24"/>
          <w:szCs w:val="22"/>
        </w:rPr>
        <w:t>min</w:t>
      </w:r>
      <w:r w:rsidR="00B247C5">
        <w:rPr>
          <w:rFonts w:ascii="Calibri" w:hAnsi="Calibri" w:cs="Arial"/>
          <w:bCs/>
          <w:sz w:val="24"/>
          <w:szCs w:val="22"/>
        </w:rPr>
        <w:t>ute</w:t>
      </w:r>
      <w:r w:rsidRPr="001E1AA1">
        <w:rPr>
          <w:rFonts w:ascii="Calibri" w:hAnsi="Calibri" w:cs="Arial"/>
          <w:bCs/>
          <w:sz w:val="24"/>
          <w:szCs w:val="22"/>
        </w:rPr>
        <w:t xml:space="preserve"> gentle walk as recovery (no blood flow restriction during this time).</w:t>
      </w:r>
    </w:p>
    <w:p w14:paraId="68B81B9A" w14:textId="77777777" w:rsidR="00B23715" w:rsidRPr="00535739" w:rsidRDefault="00B23715" w:rsidP="00B23715">
      <w:pPr>
        <w:overflowPunct/>
        <w:autoSpaceDE/>
        <w:autoSpaceDN/>
        <w:adjustRightInd/>
        <w:spacing w:before="120" w:after="120" w:line="276" w:lineRule="auto"/>
        <w:textAlignment w:val="auto"/>
        <w:rPr>
          <w:rFonts w:ascii="Calibri" w:hAnsi="Calibri" w:cs="Arial"/>
          <w:color w:val="0000FF"/>
          <w:sz w:val="24"/>
          <w:szCs w:val="24"/>
          <w:lang w:val="en-US"/>
        </w:rPr>
      </w:pPr>
    </w:p>
    <w:p w14:paraId="68B81B9B" w14:textId="77777777" w:rsidR="00727100" w:rsidRPr="00727100" w:rsidRDefault="00727100" w:rsidP="00B23715">
      <w:pPr>
        <w:overflowPunct/>
        <w:autoSpaceDE/>
        <w:autoSpaceDN/>
        <w:adjustRightInd/>
        <w:spacing w:before="120" w:after="120" w:line="276" w:lineRule="auto"/>
        <w:textAlignment w:val="auto"/>
        <w:rPr>
          <w:rFonts w:ascii="Calibri" w:hAnsi="Calibri" w:cs="Arial"/>
          <w:sz w:val="24"/>
          <w:szCs w:val="24"/>
          <w:u w:val="single"/>
          <w:lang w:val="en-US"/>
        </w:rPr>
      </w:pPr>
      <w:r w:rsidRPr="00727100">
        <w:rPr>
          <w:rFonts w:ascii="Calibri" w:hAnsi="Calibri" w:cs="Arial"/>
          <w:sz w:val="24"/>
          <w:szCs w:val="24"/>
          <w:u w:val="single"/>
          <w:lang w:val="en-US"/>
        </w:rPr>
        <w:t>Demands</w:t>
      </w:r>
    </w:p>
    <w:p w14:paraId="68B81B9C" w14:textId="39DC097E" w:rsidR="00F40601" w:rsidRDefault="00F40601" w:rsidP="002F0836">
      <w:pPr>
        <w:tabs>
          <w:tab w:val="left" w:pos="426"/>
        </w:tabs>
        <w:spacing w:before="120" w:after="120" w:line="360" w:lineRule="auto"/>
        <w:rPr>
          <w:rFonts w:asciiTheme="minorHAnsi" w:hAnsiTheme="minorHAnsi" w:cstheme="minorHAnsi"/>
          <w:bCs/>
          <w:sz w:val="24"/>
          <w:szCs w:val="24"/>
        </w:rPr>
      </w:pPr>
      <w:r w:rsidRPr="00F40601">
        <w:rPr>
          <w:rFonts w:asciiTheme="minorHAnsi" w:hAnsiTheme="minorHAnsi" w:cstheme="minorHAnsi"/>
          <w:bCs/>
          <w:sz w:val="24"/>
          <w:szCs w:val="24"/>
        </w:rPr>
        <w:t xml:space="preserve">You will be required to be screened for eligibility and provide consent. You must also be able to commit the necessary time for testing </w:t>
      </w:r>
      <w:r>
        <w:rPr>
          <w:rFonts w:asciiTheme="minorHAnsi" w:hAnsiTheme="minorHAnsi" w:cstheme="minorHAnsi"/>
          <w:bCs/>
          <w:sz w:val="24"/>
          <w:szCs w:val="24"/>
        </w:rPr>
        <w:t>four times per</w:t>
      </w:r>
      <w:r w:rsidRPr="00F40601">
        <w:rPr>
          <w:rFonts w:asciiTheme="minorHAnsi" w:hAnsiTheme="minorHAnsi" w:cstheme="minorHAnsi"/>
          <w:bCs/>
          <w:sz w:val="24"/>
          <w:szCs w:val="24"/>
        </w:rPr>
        <w:t xml:space="preserve"> week for </w:t>
      </w:r>
      <w:r>
        <w:rPr>
          <w:rFonts w:asciiTheme="minorHAnsi" w:hAnsiTheme="minorHAnsi" w:cstheme="minorHAnsi"/>
          <w:bCs/>
          <w:sz w:val="24"/>
          <w:szCs w:val="24"/>
        </w:rPr>
        <w:t>six</w:t>
      </w:r>
      <w:r w:rsidRPr="00F40601">
        <w:rPr>
          <w:rFonts w:asciiTheme="minorHAnsi" w:hAnsiTheme="minorHAnsi" w:cstheme="minorHAnsi"/>
          <w:bCs/>
          <w:sz w:val="24"/>
          <w:szCs w:val="24"/>
        </w:rPr>
        <w:t xml:space="preserve"> consecutive weeks. Expected time per </w:t>
      </w:r>
      <w:r>
        <w:rPr>
          <w:rFonts w:asciiTheme="minorHAnsi" w:hAnsiTheme="minorHAnsi" w:cstheme="minorHAnsi"/>
          <w:bCs/>
          <w:sz w:val="24"/>
          <w:szCs w:val="24"/>
        </w:rPr>
        <w:t>session</w:t>
      </w:r>
      <w:r w:rsidRPr="00F40601">
        <w:rPr>
          <w:rFonts w:asciiTheme="minorHAnsi" w:hAnsiTheme="minorHAnsi" w:cstheme="minorHAnsi"/>
          <w:bCs/>
          <w:sz w:val="24"/>
          <w:szCs w:val="24"/>
        </w:rPr>
        <w:t xml:space="preserve"> is </w:t>
      </w:r>
      <w:r w:rsidR="002F0836">
        <w:rPr>
          <w:rFonts w:asciiTheme="minorHAnsi" w:hAnsiTheme="minorHAnsi" w:cstheme="minorHAnsi"/>
          <w:bCs/>
          <w:sz w:val="24"/>
          <w:szCs w:val="24"/>
        </w:rPr>
        <w:t>15-20</w:t>
      </w:r>
      <w:r w:rsidRPr="00F40601">
        <w:rPr>
          <w:rFonts w:asciiTheme="minorHAnsi" w:hAnsiTheme="minorHAnsi" w:cstheme="minorHAnsi"/>
          <w:bCs/>
          <w:sz w:val="24"/>
          <w:szCs w:val="24"/>
        </w:rPr>
        <w:t xml:space="preserve"> min</w:t>
      </w:r>
      <w:r w:rsidR="002F0836">
        <w:rPr>
          <w:rFonts w:asciiTheme="minorHAnsi" w:hAnsiTheme="minorHAnsi" w:cstheme="minorHAnsi"/>
          <w:bCs/>
          <w:sz w:val="24"/>
          <w:szCs w:val="24"/>
        </w:rPr>
        <w:t>utes (approximately 30 minutes for testing sessions)</w:t>
      </w:r>
      <w:r w:rsidRPr="00F40601">
        <w:rPr>
          <w:rFonts w:asciiTheme="minorHAnsi" w:hAnsiTheme="minorHAnsi" w:cstheme="minorHAnsi"/>
          <w:bCs/>
          <w:sz w:val="24"/>
          <w:szCs w:val="24"/>
        </w:rPr>
        <w:t>.</w:t>
      </w:r>
    </w:p>
    <w:p w14:paraId="4DF4507D" w14:textId="68BB33FA" w:rsidR="00E7300D" w:rsidRPr="00E7300D" w:rsidRDefault="00E7300D" w:rsidP="00E7300D">
      <w:pPr>
        <w:tabs>
          <w:tab w:val="left" w:pos="426"/>
        </w:tabs>
        <w:spacing w:before="120" w:after="120" w:line="360" w:lineRule="auto"/>
        <w:rPr>
          <w:rFonts w:ascii="Calibri" w:hAnsi="Calibri" w:cs="Arial"/>
          <w:bCs/>
          <w:sz w:val="24"/>
          <w:szCs w:val="24"/>
        </w:rPr>
      </w:pPr>
      <w:r>
        <w:rPr>
          <w:rFonts w:ascii="Calibri" w:hAnsi="Calibri" w:cs="Arial"/>
          <w:bCs/>
          <w:sz w:val="24"/>
          <w:szCs w:val="24"/>
        </w:rPr>
        <w:t>You</w:t>
      </w:r>
      <w:r w:rsidRPr="00E7300D">
        <w:rPr>
          <w:rFonts w:ascii="Calibri" w:hAnsi="Calibri" w:cs="Arial"/>
          <w:bCs/>
          <w:sz w:val="24"/>
          <w:szCs w:val="24"/>
        </w:rPr>
        <w:t xml:space="preserve"> will need to keep all exercise outside of that conducted in the study to a minimum in order to attribute outcomes to the study protocol. The study may </w:t>
      </w:r>
      <w:r>
        <w:rPr>
          <w:rFonts w:ascii="Calibri" w:hAnsi="Calibri" w:cs="Arial"/>
          <w:bCs/>
          <w:sz w:val="24"/>
          <w:szCs w:val="24"/>
        </w:rPr>
        <w:t>provide motivation</w:t>
      </w:r>
      <w:r w:rsidRPr="00E7300D">
        <w:rPr>
          <w:rFonts w:ascii="Calibri" w:hAnsi="Calibri" w:cs="Arial"/>
          <w:bCs/>
          <w:sz w:val="24"/>
          <w:szCs w:val="24"/>
        </w:rPr>
        <w:t xml:space="preserve"> to increase </w:t>
      </w:r>
      <w:r>
        <w:rPr>
          <w:rFonts w:ascii="Calibri" w:hAnsi="Calibri" w:cs="Arial"/>
          <w:bCs/>
          <w:sz w:val="24"/>
          <w:szCs w:val="24"/>
        </w:rPr>
        <w:t xml:space="preserve">your </w:t>
      </w:r>
      <w:r w:rsidRPr="00E7300D">
        <w:rPr>
          <w:rFonts w:ascii="Calibri" w:hAnsi="Calibri" w:cs="Arial"/>
          <w:bCs/>
          <w:sz w:val="24"/>
          <w:szCs w:val="24"/>
        </w:rPr>
        <w:t>phy</w:t>
      </w:r>
      <w:r>
        <w:rPr>
          <w:rFonts w:ascii="Calibri" w:hAnsi="Calibri" w:cs="Arial"/>
          <w:bCs/>
          <w:sz w:val="24"/>
          <w:szCs w:val="24"/>
        </w:rPr>
        <w:t xml:space="preserve">sical activity beyond the study, and </w:t>
      </w:r>
      <w:r w:rsidRPr="00E7300D">
        <w:rPr>
          <w:rFonts w:ascii="Calibri" w:hAnsi="Calibri" w:cs="Arial"/>
          <w:bCs/>
          <w:sz w:val="24"/>
          <w:szCs w:val="24"/>
        </w:rPr>
        <w:t>researchers can provide advice on</w:t>
      </w:r>
      <w:r>
        <w:rPr>
          <w:rFonts w:ascii="Calibri" w:hAnsi="Calibri" w:cs="Arial"/>
          <w:bCs/>
          <w:sz w:val="24"/>
          <w:szCs w:val="24"/>
        </w:rPr>
        <w:t xml:space="preserve"> this</w:t>
      </w:r>
      <w:r w:rsidRPr="00E7300D">
        <w:rPr>
          <w:rFonts w:ascii="Calibri" w:hAnsi="Calibri" w:cs="Arial"/>
          <w:bCs/>
          <w:sz w:val="24"/>
          <w:szCs w:val="24"/>
        </w:rPr>
        <w:t>, but this must only be on conclusion of the study.</w:t>
      </w:r>
    </w:p>
    <w:p w14:paraId="68B81B9D" w14:textId="77777777" w:rsidR="00B23715" w:rsidRDefault="00B23715" w:rsidP="00B23715">
      <w:pPr>
        <w:overflowPunct/>
        <w:autoSpaceDE/>
        <w:autoSpaceDN/>
        <w:adjustRightInd/>
        <w:spacing w:before="120" w:after="120" w:line="276" w:lineRule="auto"/>
        <w:textAlignment w:val="auto"/>
        <w:rPr>
          <w:rFonts w:ascii="Calibri" w:hAnsi="Calibri" w:cs="Arial"/>
          <w:sz w:val="24"/>
          <w:szCs w:val="24"/>
          <w:u w:val="single"/>
          <w:lang w:val="en-US"/>
        </w:rPr>
      </w:pPr>
      <w:r w:rsidRPr="00B23715">
        <w:rPr>
          <w:rFonts w:ascii="Calibri" w:hAnsi="Calibri" w:cs="Arial"/>
          <w:sz w:val="24"/>
          <w:szCs w:val="24"/>
          <w:u w:val="single"/>
          <w:lang w:val="en-US"/>
        </w:rPr>
        <w:t>Risks</w:t>
      </w:r>
    </w:p>
    <w:p w14:paraId="68B81B9E" w14:textId="590637C0" w:rsidR="00F32468" w:rsidRPr="00F32468" w:rsidRDefault="00F32468" w:rsidP="0007377E">
      <w:pPr>
        <w:pStyle w:val="Default"/>
        <w:spacing w:line="360" w:lineRule="auto"/>
        <w:rPr>
          <w:szCs w:val="22"/>
        </w:rPr>
      </w:pPr>
      <w:r w:rsidRPr="00F32468">
        <w:rPr>
          <w:szCs w:val="22"/>
        </w:rPr>
        <w:t xml:space="preserve">There are no foreseeable medical risks to participation in this project. During training sessions, </w:t>
      </w:r>
      <w:r>
        <w:rPr>
          <w:szCs w:val="22"/>
        </w:rPr>
        <w:t>if you are</w:t>
      </w:r>
      <w:r w:rsidRPr="00F32468">
        <w:rPr>
          <w:szCs w:val="22"/>
        </w:rPr>
        <w:t xml:space="preserve"> wearing the pressure cuffs may experience a certain level of discomfort, similar to that of having blood pressure taken, but this does not pose a risk of causing pain. Due to the volume of training, previously </w:t>
      </w:r>
      <w:r>
        <w:rPr>
          <w:szCs w:val="22"/>
        </w:rPr>
        <w:t>inactive</w:t>
      </w:r>
      <w:r w:rsidRPr="00F32468">
        <w:rPr>
          <w:szCs w:val="22"/>
        </w:rPr>
        <w:t xml:space="preserve"> participants may experience some level of muscular fatigue. This is not expected to limit </w:t>
      </w:r>
      <w:r>
        <w:rPr>
          <w:szCs w:val="22"/>
        </w:rPr>
        <w:t>your</w:t>
      </w:r>
      <w:r w:rsidRPr="00F32468">
        <w:rPr>
          <w:szCs w:val="22"/>
        </w:rPr>
        <w:t xml:space="preserve"> ability to perform normal daily activities, but </w:t>
      </w:r>
      <w:r>
        <w:rPr>
          <w:szCs w:val="22"/>
        </w:rPr>
        <w:t>you</w:t>
      </w:r>
      <w:r w:rsidRPr="00F32468">
        <w:rPr>
          <w:szCs w:val="22"/>
        </w:rPr>
        <w:t xml:space="preserve"> should be aware that </w:t>
      </w:r>
      <w:r w:rsidR="0007377E">
        <w:rPr>
          <w:szCs w:val="22"/>
        </w:rPr>
        <w:t>any</w:t>
      </w:r>
      <w:r w:rsidRPr="00F32468">
        <w:rPr>
          <w:szCs w:val="22"/>
        </w:rPr>
        <w:t xml:space="preserve"> initial soreness should dissipate within </w:t>
      </w:r>
      <w:r w:rsidR="0007377E">
        <w:rPr>
          <w:szCs w:val="22"/>
        </w:rPr>
        <w:t>2-3</w:t>
      </w:r>
      <w:r w:rsidRPr="00F32468">
        <w:rPr>
          <w:szCs w:val="22"/>
        </w:rPr>
        <w:t xml:space="preserve"> days.</w:t>
      </w:r>
    </w:p>
    <w:p w14:paraId="68B81B9F" w14:textId="77777777" w:rsidR="00F32468" w:rsidRPr="00F32468" w:rsidRDefault="00F32468" w:rsidP="00F32468">
      <w:pPr>
        <w:pStyle w:val="Default"/>
        <w:spacing w:line="360" w:lineRule="auto"/>
        <w:rPr>
          <w:szCs w:val="22"/>
        </w:rPr>
      </w:pPr>
    </w:p>
    <w:p w14:paraId="68B81BA0" w14:textId="49A86CEC" w:rsidR="00F32468" w:rsidRPr="00F32468" w:rsidRDefault="00F32468" w:rsidP="0007377E">
      <w:pPr>
        <w:spacing w:line="360" w:lineRule="auto"/>
        <w:rPr>
          <w:rFonts w:asciiTheme="minorHAnsi" w:hAnsiTheme="minorHAnsi"/>
          <w:sz w:val="24"/>
        </w:rPr>
      </w:pPr>
      <w:r w:rsidRPr="00F32468">
        <w:rPr>
          <w:rFonts w:asciiTheme="minorHAnsi" w:hAnsiTheme="minorHAnsi"/>
          <w:sz w:val="24"/>
        </w:rPr>
        <w:t>The proposed walking course provide</w:t>
      </w:r>
      <w:r w:rsidR="0007377E">
        <w:rPr>
          <w:rFonts w:asciiTheme="minorHAnsi" w:hAnsiTheme="minorHAnsi"/>
          <w:sz w:val="24"/>
        </w:rPr>
        <w:t>s</w:t>
      </w:r>
      <w:r w:rsidRPr="00F32468">
        <w:rPr>
          <w:rFonts w:asciiTheme="minorHAnsi" w:hAnsiTheme="minorHAnsi"/>
          <w:sz w:val="24"/>
        </w:rPr>
        <w:t xml:space="preserve"> minimal risk as it is a fine gravel track. It will be monitored for pot holes and any areas of uneven footing prior to each session which will be either filled or avoided. The local park land is also a public space and a no-lead dog zone, and while there is minimal risk of incident as a result of this, it is worth noting. Neither of these </w:t>
      </w:r>
      <w:r w:rsidRPr="00F32468">
        <w:rPr>
          <w:rFonts w:asciiTheme="minorHAnsi" w:hAnsiTheme="minorHAnsi"/>
          <w:sz w:val="24"/>
        </w:rPr>
        <w:lastRenderedPageBreak/>
        <w:t xml:space="preserve">issues provides risk to a level that surpasses what </w:t>
      </w:r>
      <w:r>
        <w:rPr>
          <w:rFonts w:asciiTheme="minorHAnsi" w:hAnsiTheme="minorHAnsi"/>
          <w:sz w:val="24"/>
        </w:rPr>
        <w:t>you</w:t>
      </w:r>
      <w:r w:rsidRPr="00F32468">
        <w:rPr>
          <w:rFonts w:asciiTheme="minorHAnsi" w:hAnsiTheme="minorHAnsi"/>
          <w:sz w:val="24"/>
        </w:rPr>
        <w:t xml:space="preserve"> may face regularly in any public setting.</w:t>
      </w:r>
    </w:p>
    <w:p w14:paraId="68B81BA1" w14:textId="77777777" w:rsidR="00F32468" w:rsidRDefault="00F32468" w:rsidP="00B23715">
      <w:pPr>
        <w:spacing w:line="360" w:lineRule="auto"/>
        <w:rPr>
          <w:rFonts w:asciiTheme="minorHAnsi" w:hAnsiTheme="minorHAnsi" w:cstheme="minorHAnsi"/>
          <w:sz w:val="24"/>
          <w:szCs w:val="24"/>
          <w:u w:val="single"/>
        </w:rPr>
      </w:pPr>
    </w:p>
    <w:p w14:paraId="68B81BA2" w14:textId="77777777" w:rsidR="00B23715" w:rsidRPr="00B23715" w:rsidRDefault="00B23715" w:rsidP="00B23715">
      <w:pPr>
        <w:spacing w:line="360" w:lineRule="auto"/>
        <w:rPr>
          <w:rFonts w:asciiTheme="minorHAnsi" w:hAnsiTheme="minorHAnsi" w:cstheme="minorHAnsi"/>
          <w:sz w:val="24"/>
          <w:szCs w:val="24"/>
          <w:u w:val="single"/>
        </w:rPr>
      </w:pPr>
      <w:r w:rsidRPr="00B23715">
        <w:rPr>
          <w:rFonts w:asciiTheme="minorHAnsi" w:hAnsiTheme="minorHAnsi" w:cstheme="minorHAnsi"/>
          <w:sz w:val="24"/>
          <w:szCs w:val="24"/>
          <w:u w:val="single"/>
        </w:rPr>
        <w:t>Benefits</w:t>
      </w:r>
    </w:p>
    <w:p w14:paraId="68B81BA3" w14:textId="77777777" w:rsidR="00F32468" w:rsidRDefault="00F32468" w:rsidP="00F32468">
      <w:pPr>
        <w:tabs>
          <w:tab w:val="left" w:pos="426"/>
        </w:tabs>
        <w:spacing w:before="120" w:after="120" w:line="360" w:lineRule="auto"/>
        <w:rPr>
          <w:rFonts w:ascii="Calibri" w:hAnsi="Calibri" w:cs="Arial"/>
          <w:bCs/>
          <w:sz w:val="24"/>
          <w:szCs w:val="22"/>
        </w:rPr>
      </w:pPr>
      <w:r w:rsidRPr="00F32468">
        <w:rPr>
          <w:rFonts w:ascii="Calibri" w:hAnsi="Calibri" w:cs="Arial"/>
          <w:bCs/>
          <w:sz w:val="24"/>
          <w:szCs w:val="22"/>
        </w:rPr>
        <w:t xml:space="preserve">Benefits of this study to </w:t>
      </w:r>
      <w:r>
        <w:rPr>
          <w:rFonts w:ascii="Calibri" w:hAnsi="Calibri" w:cs="Arial"/>
          <w:bCs/>
          <w:sz w:val="24"/>
          <w:szCs w:val="22"/>
        </w:rPr>
        <w:t>you</w:t>
      </w:r>
      <w:r w:rsidRPr="00F32468">
        <w:rPr>
          <w:rFonts w:ascii="Calibri" w:hAnsi="Calibri" w:cs="Arial"/>
          <w:bCs/>
          <w:sz w:val="24"/>
          <w:szCs w:val="22"/>
        </w:rPr>
        <w:t xml:space="preserve">, particularly </w:t>
      </w:r>
      <w:r>
        <w:rPr>
          <w:rFonts w:ascii="Calibri" w:hAnsi="Calibri" w:cs="Arial"/>
          <w:bCs/>
          <w:sz w:val="24"/>
          <w:szCs w:val="22"/>
        </w:rPr>
        <w:t>if you have wanted to</w:t>
      </w:r>
      <w:r w:rsidRPr="00F32468">
        <w:rPr>
          <w:rFonts w:ascii="Calibri" w:hAnsi="Calibri" w:cs="Arial"/>
          <w:bCs/>
          <w:sz w:val="24"/>
          <w:szCs w:val="22"/>
        </w:rPr>
        <w:t xml:space="preserve"> increas</w:t>
      </w:r>
      <w:r>
        <w:rPr>
          <w:rFonts w:ascii="Calibri" w:hAnsi="Calibri" w:cs="Arial"/>
          <w:bCs/>
          <w:sz w:val="24"/>
          <w:szCs w:val="22"/>
        </w:rPr>
        <w:t>e</w:t>
      </w:r>
      <w:r w:rsidRPr="00F32468">
        <w:rPr>
          <w:rFonts w:ascii="Calibri" w:hAnsi="Calibri" w:cs="Arial"/>
          <w:bCs/>
          <w:sz w:val="24"/>
          <w:szCs w:val="22"/>
        </w:rPr>
        <w:t xml:space="preserve"> </w:t>
      </w:r>
      <w:r>
        <w:rPr>
          <w:rFonts w:ascii="Calibri" w:hAnsi="Calibri" w:cs="Arial"/>
          <w:bCs/>
          <w:sz w:val="24"/>
          <w:szCs w:val="22"/>
        </w:rPr>
        <w:t>your</w:t>
      </w:r>
      <w:r w:rsidRPr="00F32468">
        <w:rPr>
          <w:rFonts w:ascii="Calibri" w:hAnsi="Calibri" w:cs="Arial"/>
          <w:bCs/>
          <w:sz w:val="24"/>
          <w:szCs w:val="22"/>
        </w:rPr>
        <w:t xml:space="preserve"> physical activity level, may include improved functional strength, improved performance of daily functional activities, as well as potential improvements in energy levels and feelings of personal wellbeing that are often linked to increased physical activity levels.</w:t>
      </w:r>
    </w:p>
    <w:p w14:paraId="68B81BA4" w14:textId="77777777" w:rsidR="00F32468" w:rsidRPr="00F32468" w:rsidRDefault="00F32468" w:rsidP="00F32468">
      <w:pPr>
        <w:tabs>
          <w:tab w:val="left" w:pos="426"/>
        </w:tabs>
        <w:spacing w:before="120" w:after="120" w:line="360" w:lineRule="auto"/>
        <w:rPr>
          <w:rFonts w:ascii="Calibri" w:hAnsi="Calibri" w:cs="Arial"/>
          <w:bCs/>
          <w:sz w:val="24"/>
          <w:szCs w:val="22"/>
        </w:rPr>
      </w:pPr>
    </w:p>
    <w:p w14:paraId="68B81BA5" w14:textId="3550C5AE" w:rsidR="00F32468" w:rsidRDefault="00F32468" w:rsidP="0007377E">
      <w:pPr>
        <w:tabs>
          <w:tab w:val="left" w:pos="426"/>
        </w:tabs>
        <w:spacing w:before="120" w:after="120" w:line="360" w:lineRule="auto"/>
        <w:rPr>
          <w:rFonts w:ascii="Calibri" w:hAnsi="Calibri" w:cs="Arial"/>
          <w:bCs/>
          <w:sz w:val="24"/>
          <w:szCs w:val="22"/>
        </w:rPr>
      </w:pPr>
      <w:r w:rsidRPr="00F32468">
        <w:rPr>
          <w:rFonts w:ascii="Calibri" w:hAnsi="Calibri" w:cs="Arial"/>
          <w:bCs/>
          <w:sz w:val="24"/>
          <w:szCs w:val="22"/>
        </w:rPr>
        <w:t>While there are no direct benefits to the wider community, this research provides important insight into a potential clinical alternative for improving functional strength and performance in the older adult population. The results of this research may demonstrate that low</w:t>
      </w:r>
      <w:r w:rsidR="0007377E">
        <w:rPr>
          <w:rFonts w:ascii="Calibri" w:hAnsi="Calibri" w:cs="Arial"/>
          <w:bCs/>
          <w:sz w:val="24"/>
          <w:szCs w:val="22"/>
        </w:rPr>
        <w:t>-</w:t>
      </w:r>
      <w:r w:rsidRPr="00F32468">
        <w:rPr>
          <w:rFonts w:ascii="Calibri" w:hAnsi="Calibri" w:cs="Arial"/>
          <w:bCs/>
          <w:sz w:val="24"/>
          <w:szCs w:val="22"/>
        </w:rPr>
        <w:t xml:space="preserve">intensity exercise using blood </w:t>
      </w:r>
      <w:r w:rsidR="0007377E">
        <w:rPr>
          <w:rFonts w:ascii="Calibri" w:hAnsi="Calibri" w:cs="Arial"/>
          <w:bCs/>
          <w:sz w:val="24"/>
          <w:szCs w:val="22"/>
        </w:rPr>
        <w:t xml:space="preserve">flow </w:t>
      </w:r>
      <w:r w:rsidRPr="00F32468">
        <w:rPr>
          <w:rFonts w:ascii="Calibri" w:hAnsi="Calibri" w:cs="Arial"/>
          <w:bCs/>
          <w:sz w:val="24"/>
          <w:szCs w:val="22"/>
        </w:rPr>
        <w:t>restriction protocols from this study is a viable alternative to more demanding high</w:t>
      </w:r>
      <w:r w:rsidR="0007377E">
        <w:rPr>
          <w:rFonts w:ascii="Calibri" w:hAnsi="Calibri" w:cs="Arial"/>
          <w:bCs/>
          <w:sz w:val="24"/>
          <w:szCs w:val="22"/>
        </w:rPr>
        <w:t>-</w:t>
      </w:r>
      <w:r w:rsidRPr="00F32468">
        <w:rPr>
          <w:rFonts w:ascii="Calibri" w:hAnsi="Calibri" w:cs="Arial"/>
          <w:bCs/>
          <w:sz w:val="24"/>
          <w:szCs w:val="22"/>
        </w:rPr>
        <w:t>intensity exercise whilst producing similar outcomes.</w:t>
      </w:r>
    </w:p>
    <w:p w14:paraId="68B81BA6" w14:textId="77777777" w:rsidR="00F32468" w:rsidRDefault="00F32468" w:rsidP="00F32468">
      <w:pPr>
        <w:overflowPunct/>
        <w:autoSpaceDE/>
        <w:autoSpaceDN/>
        <w:adjustRightInd/>
        <w:spacing w:before="120" w:after="120" w:line="360" w:lineRule="auto"/>
        <w:textAlignment w:val="auto"/>
        <w:rPr>
          <w:rFonts w:asciiTheme="minorHAnsi" w:hAnsiTheme="minorHAnsi" w:cstheme="minorHAnsi"/>
          <w:sz w:val="24"/>
          <w:szCs w:val="24"/>
          <w:u w:val="single"/>
          <w:lang w:val="en-US"/>
        </w:rPr>
      </w:pPr>
    </w:p>
    <w:p w14:paraId="68B81BA7" w14:textId="77777777" w:rsidR="00F32468" w:rsidRDefault="00F32468" w:rsidP="00F32468">
      <w:pPr>
        <w:overflowPunct/>
        <w:autoSpaceDE/>
        <w:autoSpaceDN/>
        <w:adjustRightInd/>
        <w:spacing w:before="120" w:after="120" w:line="360" w:lineRule="auto"/>
        <w:textAlignment w:val="auto"/>
        <w:rPr>
          <w:rFonts w:asciiTheme="minorHAnsi" w:hAnsiTheme="minorHAnsi" w:cstheme="minorHAnsi"/>
          <w:sz w:val="24"/>
          <w:szCs w:val="24"/>
          <w:u w:val="single"/>
          <w:lang w:val="en-US"/>
        </w:rPr>
      </w:pPr>
      <w:r>
        <w:rPr>
          <w:rFonts w:asciiTheme="minorHAnsi" w:hAnsiTheme="minorHAnsi" w:cstheme="minorHAnsi"/>
          <w:sz w:val="24"/>
          <w:szCs w:val="24"/>
          <w:u w:val="single"/>
          <w:lang w:val="en-US"/>
        </w:rPr>
        <w:t>Privacy and Confidentiality</w:t>
      </w:r>
    </w:p>
    <w:p w14:paraId="68B81BA8" w14:textId="77777777" w:rsidR="00F32468" w:rsidRPr="00F32468" w:rsidRDefault="00F32468" w:rsidP="00F32468">
      <w:pPr>
        <w:keepNext/>
        <w:keepLines/>
        <w:widowControl w:val="0"/>
        <w:tabs>
          <w:tab w:val="left" w:pos="426"/>
        </w:tabs>
        <w:spacing w:before="120" w:after="120" w:line="360" w:lineRule="auto"/>
        <w:rPr>
          <w:rFonts w:asciiTheme="minorHAnsi" w:hAnsiTheme="minorHAnsi"/>
          <w:sz w:val="24"/>
          <w:szCs w:val="22"/>
        </w:rPr>
      </w:pPr>
      <w:r w:rsidRPr="00F32468">
        <w:rPr>
          <w:rFonts w:asciiTheme="minorHAnsi" w:hAnsiTheme="minorHAnsi"/>
          <w:sz w:val="24"/>
          <w:szCs w:val="22"/>
        </w:rPr>
        <w:t xml:space="preserve">Identifiable data from testing sessions will be recorded on a basic form representing quantitative measures of performance during the outcome measures. This data will then be transferred to a digital format for analysis and only the researchers will have access to this information. Any information obtained in connection with this project that can identify </w:t>
      </w:r>
      <w:r>
        <w:rPr>
          <w:rFonts w:asciiTheme="minorHAnsi" w:hAnsiTheme="minorHAnsi"/>
          <w:sz w:val="24"/>
          <w:szCs w:val="22"/>
        </w:rPr>
        <w:t>you</w:t>
      </w:r>
      <w:r w:rsidRPr="00F32468">
        <w:rPr>
          <w:rFonts w:asciiTheme="minorHAnsi" w:hAnsiTheme="minorHAnsi"/>
          <w:sz w:val="24"/>
          <w:szCs w:val="22"/>
        </w:rPr>
        <w:t xml:space="preserve"> will remain confidential. No personal, identifying information will be presented or published in relation to the research.</w:t>
      </w:r>
    </w:p>
    <w:p w14:paraId="68B81BA9" w14:textId="77777777" w:rsidR="00F32468" w:rsidRDefault="00F32468" w:rsidP="00F32468">
      <w:pPr>
        <w:overflowPunct/>
        <w:autoSpaceDE/>
        <w:autoSpaceDN/>
        <w:adjustRightInd/>
        <w:spacing w:before="120" w:after="120" w:line="360" w:lineRule="auto"/>
        <w:textAlignment w:val="auto"/>
        <w:rPr>
          <w:rFonts w:asciiTheme="minorHAnsi" w:hAnsiTheme="minorHAnsi" w:cstheme="minorHAnsi"/>
          <w:sz w:val="24"/>
          <w:szCs w:val="24"/>
          <w:u w:val="single"/>
          <w:lang w:val="en-US"/>
        </w:rPr>
      </w:pPr>
    </w:p>
    <w:p w14:paraId="68B81BAA" w14:textId="77777777" w:rsidR="00F32468" w:rsidRPr="00671F48" w:rsidRDefault="00F32468" w:rsidP="00F32468">
      <w:pPr>
        <w:overflowPunct/>
        <w:autoSpaceDE/>
        <w:autoSpaceDN/>
        <w:adjustRightInd/>
        <w:spacing w:before="120" w:after="120" w:line="360" w:lineRule="auto"/>
        <w:textAlignment w:val="auto"/>
        <w:rPr>
          <w:rFonts w:asciiTheme="minorHAnsi" w:hAnsiTheme="minorHAnsi" w:cstheme="minorHAnsi"/>
          <w:sz w:val="24"/>
          <w:szCs w:val="24"/>
          <w:u w:val="single"/>
          <w:lang w:val="en-US"/>
        </w:rPr>
      </w:pPr>
      <w:r>
        <w:rPr>
          <w:rFonts w:asciiTheme="minorHAnsi" w:hAnsiTheme="minorHAnsi" w:cstheme="minorHAnsi"/>
          <w:sz w:val="24"/>
          <w:szCs w:val="24"/>
          <w:u w:val="single"/>
          <w:lang w:val="en-US"/>
        </w:rPr>
        <w:t>Dissemination and Publication of the Results</w:t>
      </w:r>
    </w:p>
    <w:p w14:paraId="68B81BAB" w14:textId="77777777" w:rsidR="00F32468" w:rsidRPr="00671F48" w:rsidRDefault="00F32468" w:rsidP="00F32468">
      <w:pPr>
        <w:overflowPunct/>
        <w:autoSpaceDE/>
        <w:autoSpaceDN/>
        <w:adjustRightInd/>
        <w:spacing w:before="120" w:after="120" w:line="360" w:lineRule="auto"/>
        <w:textAlignment w:val="auto"/>
        <w:rPr>
          <w:rFonts w:asciiTheme="minorHAnsi" w:hAnsiTheme="minorHAnsi" w:cstheme="minorHAnsi"/>
          <w:sz w:val="24"/>
          <w:szCs w:val="24"/>
          <w:lang w:val="en-US"/>
        </w:rPr>
      </w:pPr>
      <w:r w:rsidRPr="00671F48">
        <w:rPr>
          <w:rFonts w:asciiTheme="minorHAnsi" w:hAnsiTheme="minorHAnsi" w:cstheme="minorHAnsi"/>
          <w:sz w:val="24"/>
          <w:szCs w:val="24"/>
          <w:lang w:val="en-US"/>
        </w:rPr>
        <w:t xml:space="preserve">Upon completion of the project the results will be published in the Honours Thesis of </w:t>
      </w:r>
      <w:r>
        <w:rPr>
          <w:rFonts w:asciiTheme="minorHAnsi" w:hAnsiTheme="minorHAnsi" w:cstheme="minorHAnsi"/>
          <w:sz w:val="24"/>
          <w:szCs w:val="24"/>
          <w:lang w:val="en-US"/>
        </w:rPr>
        <w:t>Matthew Clarkson</w:t>
      </w:r>
      <w:r w:rsidRPr="00671F48">
        <w:rPr>
          <w:rFonts w:asciiTheme="minorHAnsi" w:hAnsiTheme="minorHAnsi" w:cstheme="minorHAnsi"/>
          <w:sz w:val="24"/>
          <w:szCs w:val="24"/>
          <w:lang w:val="en-US"/>
        </w:rPr>
        <w:t>, and submitted for potential peer-review and journal publication in the field of exercise science. The results will also be presented at the Deakin University Fourth Year Research Conference. If you would like a copy of the abstract for this thesis/presentation, please make this known to the researchers.</w:t>
      </w:r>
    </w:p>
    <w:p w14:paraId="68B81BAC" w14:textId="77777777" w:rsidR="00F32468" w:rsidRPr="00671F48" w:rsidRDefault="00F32468" w:rsidP="00F32468">
      <w:pPr>
        <w:overflowPunct/>
        <w:autoSpaceDE/>
        <w:autoSpaceDN/>
        <w:adjustRightInd/>
        <w:spacing w:before="120" w:after="120" w:line="360" w:lineRule="auto"/>
        <w:textAlignment w:val="auto"/>
        <w:rPr>
          <w:rFonts w:asciiTheme="minorHAnsi" w:hAnsiTheme="minorHAnsi" w:cstheme="minorHAnsi"/>
          <w:sz w:val="24"/>
          <w:szCs w:val="24"/>
          <w:lang w:val="en-US"/>
        </w:rPr>
      </w:pPr>
      <w:r w:rsidRPr="00671F48">
        <w:rPr>
          <w:rFonts w:asciiTheme="minorHAnsi" w:hAnsiTheme="minorHAnsi" w:cstheme="minorHAnsi"/>
          <w:sz w:val="24"/>
          <w:szCs w:val="24"/>
          <w:lang w:val="en-US"/>
        </w:rPr>
        <w:lastRenderedPageBreak/>
        <w:t>You will be notified by email if the project is accepted for peer reviewed publication, and can be provided with a copy of the publication at that time if you so request.</w:t>
      </w:r>
    </w:p>
    <w:p w14:paraId="68B81BAD" w14:textId="77777777" w:rsidR="00F32468" w:rsidRPr="00F32468" w:rsidRDefault="00F32468" w:rsidP="00F32468">
      <w:pPr>
        <w:tabs>
          <w:tab w:val="left" w:pos="426"/>
        </w:tabs>
        <w:spacing w:before="120" w:after="120" w:line="360" w:lineRule="auto"/>
        <w:rPr>
          <w:rFonts w:ascii="Calibri" w:hAnsi="Calibri" w:cs="Arial"/>
          <w:bCs/>
          <w:sz w:val="24"/>
          <w:szCs w:val="22"/>
        </w:rPr>
      </w:pPr>
    </w:p>
    <w:p w14:paraId="68B81BAE" w14:textId="77777777" w:rsidR="003E272F" w:rsidRPr="003E272F" w:rsidRDefault="003E272F" w:rsidP="003E272F">
      <w:pPr>
        <w:tabs>
          <w:tab w:val="left" w:pos="426"/>
        </w:tabs>
        <w:spacing w:before="120" w:after="120"/>
        <w:rPr>
          <w:rFonts w:asciiTheme="minorHAnsi" w:hAnsiTheme="minorHAnsi"/>
          <w:sz w:val="22"/>
          <w:szCs w:val="22"/>
          <w:u w:val="single"/>
        </w:rPr>
      </w:pPr>
      <w:r w:rsidRPr="003E272F">
        <w:rPr>
          <w:rFonts w:asciiTheme="minorHAnsi" w:hAnsiTheme="minorHAnsi"/>
          <w:sz w:val="22"/>
          <w:szCs w:val="22"/>
          <w:u w:val="single"/>
        </w:rPr>
        <w:t>Monitoring</w:t>
      </w:r>
    </w:p>
    <w:p w14:paraId="68B81BAF" w14:textId="77777777" w:rsidR="00F32468" w:rsidRPr="00F32468" w:rsidRDefault="00F32468" w:rsidP="00F32468">
      <w:pPr>
        <w:tabs>
          <w:tab w:val="left" w:pos="426"/>
        </w:tabs>
        <w:spacing w:before="120" w:after="120" w:line="360" w:lineRule="auto"/>
        <w:rPr>
          <w:rFonts w:asciiTheme="minorHAnsi" w:hAnsiTheme="minorHAnsi"/>
          <w:sz w:val="24"/>
          <w:szCs w:val="22"/>
          <w:lang w:val="en-US"/>
        </w:rPr>
      </w:pPr>
      <w:r w:rsidRPr="00F32468">
        <w:rPr>
          <w:rFonts w:asciiTheme="minorHAnsi" w:hAnsiTheme="minorHAnsi"/>
          <w:sz w:val="24"/>
          <w:szCs w:val="22"/>
        </w:rPr>
        <w:t xml:space="preserve">As principal researcher and supervisor, Dr Warmington is responsible for monitoring overall conduct and progress of the research project. He will serve both these responsibilities through regular communication with student researcher Mr Clarkson. All researchers will meet on a bi-weekly basis (at a minimum) to discuss the progress of the research project. </w:t>
      </w:r>
    </w:p>
    <w:p w14:paraId="68B81BB0" w14:textId="77777777" w:rsidR="00945EF4" w:rsidRDefault="00945EF4" w:rsidP="00945EF4">
      <w:pPr>
        <w:overflowPunct/>
        <w:autoSpaceDE/>
        <w:autoSpaceDN/>
        <w:adjustRightInd/>
        <w:spacing w:before="120" w:after="120" w:line="360" w:lineRule="auto"/>
        <w:textAlignment w:val="auto"/>
        <w:rPr>
          <w:rFonts w:asciiTheme="minorHAnsi" w:hAnsiTheme="minorHAnsi" w:cstheme="minorHAnsi"/>
          <w:sz w:val="24"/>
          <w:szCs w:val="24"/>
          <w:u w:val="single"/>
          <w:lang w:val="en-US"/>
        </w:rPr>
      </w:pPr>
    </w:p>
    <w:p w14:paraId="68B81BB1" w14:textId="77777777" w:rsidR="00945EF4" w:rsidRPr="00671F48" w:rsidRDefault="00945EF4" w:rsidP="00945EF4">
      <w:pPr>
        <w:overflowPunct/>
        <w:autoSpaceDE/>
        <w:autoSpaceDN/>
        <w:adjustRightInd/>
        <w:spacing w:before="120" w:after="120" w:line="360" w:lineRule="auto"/>
        <w:textAlignment w:val="auto"/>
        <w:rPr>
          <w:rFonts w:asciiTheme="minorHAnsi" w:hAnsiTheme="minorHAnsi" w:cstheme="minorHAnsi"/>
          <w:sz w:val="24"/>
          <w:szCs w:val="24"/>
          <w:u w:val="single"/>
          <w:lang w:val="en-US"/>
        </w:rPr>
      </w:pPr>
      <w:r w:rsidRPr="00671F48">
        <w:rPr>
          <w:rFonts w:asciiTheme="minorHAnsi" w:hAnsiTheme="minorHAnsi" w:cstheme="minorHAnsi"/>
          <w:sz w:val="24"/>
          <w:szCs w:val="24"/>
          <w:u w:val="single"/>
          <w:lang w:val="en-US"/>
        </w:rPr>
        <w:t>Any payments to participants</w:t>
      </w:r>
    </w:p>
    <w:p w14:paraId="68B81BB2" w14:textId="77777777" w:rsidR="00945EF4" w:rsidRDefault="00945EF4" w:rsidP="00945EF4">
      <w:pPr>
        <w:overflowPunct/>
        <w:autoSpaceDE/>
        <w:autoSpaceDN/>
        <w:adjustRightInd/>
        <w:spacing w:before="120" w:after="120" w:line="360" w:lineRule="auto"/>
        <w:textAlignment w:val="auto"/>
        <w:rPr>
          <w:rFonts w:asciiTheme="minorHAnsi" w:hAnsiTheme="minorHAnsi" w:cstheme="minorHAnsi"/>
          <w:sz w:val="24"/>
          <w:szCs w:val="24"/>
          <w:lang w:val="en-US"/>
        </w:rPr>
      </w:pPr>
      <w:r w:rsidRPr="00671F48">
        <w:rPr>
          <w:rFonts w:asciiTheme="minorHAnsi" w:hAnsiTheme="minorHAnsi" w:cstheme="minorHAnsi"/>
          <w:sz w:val="24"/>
          <w:szCs w:val="24"/>
          <w:lang w:val="en-US"/>
        </w:rPr>
        <w:t>You will not receive any payment.</w:t>
      </w:r>
    </w:p>
    <w:p w14:paraId="68B81BB3" w14:textId="77777777" w:rsidR="00945EF4" w:rsidRDefault="00945EF4" w:rsidP="00945EF4">
      <w:pPr>
        <w:overflowPunct/>
        <w:autoSpaceDE/>
        <w:autoSpaceDN/>
        <w:adjustRightInd/>
        <w:spacing w:before="120" w:after="120" w:line="360" w:lineRule="auto"/>
        <w:textAlignment w:val="auto"/>
        <w:rPr>
          <w:rFonts w:asciiTheme="minorHAnsi" w:hAnsiTheme="minorHAnsi" w:cstheme="minorHAnsi"/>
          <w:sz w:val="24"/>
          <w:szCs w:val="24"/>
          <w:lang w:val="en-US"/>
        </w:rPr>
      </w:pPr>
    </w:p>
    <w:p w14:paraId="68B81BB4" w14:textId="77777777" w:rsidR="00945EF4" w:rsidRPr="00671F48" w:rsidRDefault="00945EF4" w:rsidP="00945EF4">
      <w:pPr>
        <w:overflowPunct/>
        <w:autoSpaceDE/>
        <w:autoSpaceDN/>
        <w:adjustRightInd/>
        <w:spacing w:before="120" w:after="120" w:line="360" w:lineRule="auto"/>
        <w:textAlignment w:val="auto"/>
        <w:rPr>
          <w:rFonts w:asciiTheme="minorHAnsi" w:hAnsiTheme="minorHAnsi" w:cstheme="minorHAnsi"/>
          <w:sz w:val="24"/>
          <w:szCs w:val="24"/>
          <w:u w:val="single"/>
          <w:lang w:val="en-US"/>
        </w:rPr>
      </w:pPr>
      <w:r w:rsidRPr="00671F48">
        <w:rPr>
          <w:rFonts w:asciiTheme="minorHAnsi" w:hAnsiTheme="minorHAnsi" w:cstheme="minorHAnsi"/>
          <w:sz w:val="24"/>
          <w:szCs w:val="24"/>
          <w:u w:val="single"/>
          <w:lang w:val="en-US"/>
        </w:rPr>
        <w:t>The amounts and sources of funding for the research</w:t>
      </w:r>
    </w:p>
    <w:p w14:paraId="68B81BB5" w14:textId="77777777" w:rsidR="00945EF4" w:rsidRPr="00671F48" w:rsidRDefault="00945EF4" w:rsidP="00945EF4">
      <w:pPr>
        <w:overflowPunct/>
        <w:autoSpaceDE/>
        <w:autoSpaceDN/>
        <w:adjustRightInd/>
        <w:spacing w:before="120" w:after="120" w:line="360" w:lineRule="auto"/>
        <w:textAlignment w:val="auto"/>
        <w:rPr>
          <w:rFonts w:asciiTheme="minorHAnsi" w:hAnsiTheme="minorHAnsi" w:cstheme="minorHAnsi"/>
          <w:sz w:val="24"/>
          <w:szCs w:val="24"/>
          <w:lang w:val="en-US"/>
        </w:rPr>
      </w:pPr>
      <w:r w:rsidRPr="00671F48">
        <w:rPr>
          <w:rFonts w:asciiTheme="minorHAnsi" w:hAnsiTheme="minorHAnsi" w:cstheme="minorHAnsi"/>
          <w:sz w:val="24"/>
          <w:szCs w:val="24"/>
          <w:lang w:val="en-US"/>
        </w:rPr>
        <w:t>The project will be funded by the Deakin University School of Exercise and Nutritional Sciences.</w:t>
      </w:r>
    </w:p>
    <w:p w14:paraId="68B81BB6" w14:textId="77777777" w:rsidR="00945EF4" w:rsidRDefault="00945EF4" w:rsidP="00945EF4">
      <w:pPr>
        <w:overflowPunct/>
        <w:autoSpaceDE/>
        <w:autoSpaceDN/>
        <w:adjustRightInd/>
        <w:spacing w:before="120" w:after="120" w:line="360" w:lineRule="auto"/>
        <w:textAlignment w:val="auto"/>
        <w:rPr>
          <w:rFonts w:asciiTheme="minorHAnsi" w:hAnsiTheme="minorHAnsi" w:cstheme="minorHAnsi"/>
          <w:sz w:val="24"/>
          <w:szCs w:val="24"/>
          <w:lang w:val="en-US"/>
        </w:rPr>
      </w:pPr>
    </w:p>
    <w:p w14:paraId="68B81BB7" w14:textId="77777777" w:rsidR="00945EF4" w:rsidRPr="00945EF4" w:rsidRDefault="00945EF4" w:rsidP="00945EF4">
      <w:pPr>
        <w:overflowPunct/>
        <w:autoSpaceDE/>
        <w:autoSpaceDN/>
        <w:adjustRightInd/>
        <w:spacing w:before="120" w:after="120" w:line="360" w:lineRule="auto"/>
        <w:textAlignment w:val="auto"/>
        <w:rPr>
          <w:rFonts w:asciiTheme="minorHAnsi" w:hAnsiTheme="minorHAnsi" w:cstheme="minorHAnsi"/>
          <w:sz w:val="24"/>
          <w:szCs w:val="24"/>
          <w:u w:val="single"/>
          <w:lang w:val="en-US"/>
        </w:rPr>
      </w:pPr>
      <w:r w:rsidRPr="00945EF4">
        <w:rPr>
          <w:rFonts w:asciiTheme="minorHAnsi" w:hAnsiTheme="minorHAnsi" w:cstheme="minorHAnsi"/>
          <w:sz w:val="24"/>
          <w:szCs w:val="24"/>
          <w:u w:val="single"/>
          <w:lang w:val="en-US"/>
        </w:rPr>
        <w:t>Right to Withdraw from the Study</w:t>
      </w:r>
    </w:p>
    <w:p w14:paraId="68B81BB8" w14:textId="77777777" w:rsidR="00945EF4" w:rsidRPr="00671F48" w:rsidRDefault="00945EF4" w:rsidP="00945EF4">
      <w:pPr>
        <w:overflowPunct/>
        <w:autoSpaceDE/>
        <w:autoSpaceDN/>
        <w:adjustRightInd/>
        <w:spacing w:before="120" w:after="120" w:line="360" w:lineRule="auto"/>
        <w:textAlignment w:val="auto"/>
        <w:rPr>
          <w:rFonts w:asciiTheme="minorHAnsi" w:hAnsiTheme="minorHAnsi" w:cstheme="minorHAnsi"/>
          <w:sz w:val="24"/>
          <w:szCs w:val="24"/>
          <w:lang w:val="en-US"/>
        </w:rPr>
      </w:pPr>
      <w:r w:rsidRPr="00671F48">
        <w:rPr>
          <w:rFonts w:asciiTheme="minorHAnsi" w:hAnsiTheme="minorHAnsi" w:cstheme="minorHAnsi"/>
          <w:sz w:val="24"/>
          <w:szCs w:val="24"/>
          <w:lang w:val="en-US"/>
        </w:rPr>
        <w:t xml:space="preserve">Participation in any research project is voluntary. </w:t>
      </w:r>
      <w:r w:rsidRPr="00671F48">
        <w:rPr>
          <w:rFonts w:asciiTheme="minorHAnsi" w:hAnsiTheme="minorHAnsi" w:cstheme="minorHAnsi"/>
          <w:b/>
          <w:bCs/>
          <w:sz w:val="24"/>
          <w:szCs w:val="24"/>
          <w:lang w:val="en-US"/>
        </w:rPr>
        <w:t xml:space="preserve">If you do not wish to take part you are not obliged to. </w:t>
      </w:r>
      <w:r w:rsidRPr="00671F48">
        <w:rPr>
          <w:rFonts w:asciiTheme="minorHAnsi" w:hAnsiTheme="minorHAnsi" w:cstheme="minorHAnsi"/>
          <w:sz w:val="24"/>
          <w:szCs w:val="24"/>
          <w:lang w:val="en-US"/>
        </w:rPr>
        <w:t>If you decided to take part and later change your mind, you are free to withdraw from the project at any stage. Any information obtained from you to date will not be used and will be destroyed.</w:t>
      </w:r>
    </w:p>
    <w:p w14:paraId="68B81BB9" w14:textId="77777777" w:rsidR="00945EF4" w:rsidRPr="00671F48" w:rsidRDefault="00945EF4" w:rsidP="00945EF4">
      <w:pPr>
        <w:overflowPunct/>
        <w:autoSpaceDE/>
        <w:autoSpaceDN/>
        <w:adjustRightInd/>
        <w:spacing w:before="120" w:after="120" w:line="360" w:lineRule="auto"/>
        <w:textAlignment w:val="auto"/>
        <w:rPr>
          <w:rFonts w:asciiTheme="minorHAnsi" w:hAnsiTheme="minorHAnsi" w:cstheme="minorHAnsi"/>
          <w:sz w:val="24"/>
          <w:szCs w:val="24"/>
          <w:lang w:val="en-US"/>
        </w:rPr>
      </w:pPr>
      <w:r w:rsidRPr="00671F48">
        <w:rPr>
          <w:rFonts w:asciiTheme="minorHAnsi" w:hAnsiTheme="minorHAnsi" w:cstheme="minorHAnsi"/>
          <w:sz w:val="24"/>
          <w:szCs w:val="24"/>
          <w:lang w:val="en-US"/>
        </w:rPr>
        <w:t>Your decision whether to take part or not to take part, or to take part and then withdraw, will not affect your relationship with Deakin University.</w:t>
      </w:r>
    </w:p>
    <w:p w14:paraId="68B81BBA" w14:textId="77777777" w:rsidR="00945EF4" w:rsidRPr="00671F48" w:rsidRDefault="00945EF4" w:rsidP="00945EF4">
      <w:pPr>
        <w:overflowPunct/>
        <w:autoSpaceDE/>
        <w:autoSpaceDN/>
        <w:adjustRightInd/>
        <w:spacing w:before="120" w:after="120" w:line="360" w:lineRule="auto"/>
        <w:textAlignment w:val="auto"/>
        <w:rPr>
          <w:rFonts w:asciiTheme="minorHAnsi" w:hAnsiTheme="minorHAnsi" w:cstheme="minorHAnsi"/>
          <w:sz w:val="24"/>
          <w:szCs w:val="24"/>
          <w:lang w:val="en-US"/>
        </w:rPr>
      </w:pPr>
      <w:r w:rsidRPr="00671F48">
        <w:rPr>
          <w:rFonts w:asciiTheme="minorHAnsi" w:hAnsiTheme="minorHAnsi" w:cstheme="minorHAnsi"/>
          <w:sz w:val="24"/>
          <w:szCs w:val="24"/>
          <w:lang w:val="en-US"/>
        </w:rPr>
        <w:t>Before you make your decision, a member of the research team will be available to answer any questions you have about the research project. You can ask for any information you want. Sign the Consent Form only after you have had a chance to ask your questions and have received satisfactory answers.</w:t>
      </w:r>
    </w:p>
    <w:p w14:paraId="68B81BBB" w14:textId="77777777" w:rsidR="00945EF4" w:rsidRDefault="00945EF4" w:rsidP="00945EF4">
      <w:pPr>
        <w:overflowPunct/>
        <w:autoSpaceDE/>
        <w:autoSpaceDN/>
        <w:adjustRightInd/>
        <w:spacing w:before="120" w:after="120" w:line="360" w:lineRule="auto"/>
        <w:textAlignment w:val="auto"/>
        <w:rPr>
          <w:rFonts w:asciiTheme="minorHAnsi" w:hAnsiTheme="minorHAnsi" w:cstheme="minorHAnsi"/>
          <w:sz w:val="24"/>
          <w:szCs w:val="24"/>
          <w:lang w:val="en-US"/>
        </w:rPr>
      </w:pPr>
      <w:r w:rsidRPr="00671F48">
        <w:rPr>
          <w:rFonts w:asciiTheme="minorHAnsi" w:hAnsiTheme="minorHAnsi" w:cstheme="minorHAnsi"/>
          <w:sz w:val="24"/>
          <w:szCs w:val="24"/>
          <w:lang w:val="en-US"/>
        </w:rPr>
        <w:lastRenderedPageBreak/>
        <w:t>If you decide to withdraw from this project, please notify a member of the research team or complete and return the Revocation of Consent Form attached. This notice will allow the research team to inform you if there are any health risks or special requirements linked to withdrawing.</w:t>
      </w:r>
    </w:p>
    <w:p w14:paraId="68B81BBC" w14:textId="77777777" w:rsidR="003E272F" w:rsidRDefault="003E272F" w:rsidP="003E272F">
      <w:pPr>
        <w:tabs>
          <w:tab w:val="left" w:pos="426"/>
        </w:tabs>
        <w:spacing w:before="120" w:after="120"/>
        <w:rPr>
          <w:rFonts w:asciiTheme="minorHAnsi" w:hAnsiTheme="minorHAnsi"/>
          <w:sz w:val="22"/>
          <w:szCs w:val="22"/>
          <w:lang w:val="en-US"/>
        </w:rPr>
      </w:pPr>
    </w:p>
    <w:p w14:paraId="68B81BBD" w14:textId="77777777" w:rsidR="00945EF4" w:rsidRPr="00E04448" w:rsidRDefault="00945EF4" w:rsidP="003E272F">
      <w:pPr>
        <w:tabs>
          <w:tab w:val="left" w:pos="426"/>
        </w:tabs>
        <w:spacing w:before="120" w:after="120"/>
        <w:rPr>
          <w:rFonts w:asciiTheme="minorHAnsi" w:hAnsiTheme="minorHAnsi"/>
          <w:sz w:val="22"/>
          <w:szCs w:val="22"/>
          <w:lang w:val="en-US"/>
        </w:rPr>
      </w:pPr>
    </w:p>
    <w:p w14:paraId="68B81BBE" w14:textId="77777777" w:rsidR="00CA5E97" w:rsidRPr="00671F48" w:rsidRDefault="00CA5E97" w:rsidP="00CA5E97">
      <w:pPr>
        <w:overflowPunct/>
        <w:autoSpaceDE/>
        <w:autoSpaceDN/>
        <w:adjustRightInd/>
        <w:spacing w:before="120" w:after="120" w:line="360" w:lineRule="auto"/>
        <w:textAlignment w:val="auto"/>
        <w:rPr>
          <w:rFonts w:asciiTheme="minorHAnsi" w:hAnsiTheme="minorHAnsi" w:cstheme="minorHAnsi"/>
          <w:b/>
          <w:sz w:val="24"/>
          <w:szCs w:val="24"/>
          <w:u w:val="single"/>
          <w:lang w:val="en-US"/>
        </w:rPr>
      </w:pPr>
      <w:r w:rsidRPr="00671F48">
        <w:rPr>
          <w:rFonts w:asciiTheme="minorHAnsi" w:hAnsiTheme="minorHAnsi" w:cstheme="minorHAnsi"/>
          <w:sz w:val="24"/>
          <w:szCs w:val="24"/>
          <w:u w:val="single"/>
          <w:lang w:val="en-US"/>
        </w:rPr>
        <w:t xml:space="preserve">Contact details of the researchers </w:t>
      </w:r>
    </w:p>
    <w:p w14:paraId="67448657" w14:textId="77777777" w:rsidR="0007377E" w:rsidRDefault="0007377E" w:rsidP="00CA5E97">
      <w:pPr>
        <w:tabs>
          <w:tab w:val="left" w:pos="426"/>
        </w:tabs>
        <w:spacing w:before="120" w:after="120" w:line="360" w:lineRule="auto"/>
        <w:rPr>
          <w:rFonts w:asciiTheme="minorHAnsi" w:hAnsiTheme="minorHAnsi" w:cstheme="minorHAnsi"/>
          <w:b/>
          <w:bCs/>
          <w:sz w:val="24"/>
          <w:szCs w:val="24"/>
          <w:lang w:val="en-US"/>
        </w:rPr>
        <w:sectPr w:rsidR="0007377E" w:rsidSect="00062583">
          <w:footerReference w:type="default" r:id="rId12"/>
          <w:pgSz w:w="11906" w:h="16838" w:code="9"/>
          <w:pgMar w:top="1240" w:right="1418" w:bottom="1440" w:left="1418" w:header="420" w:footer="720" w:gutter="0"/>
          <w:pgNumType w:start="1"/>
          <w:cols w:space="720"/>
          <w:docGrid w:linePitch="136"/>
        </w:sectPr>
      </w:pPr>
    </w:p>
    <w:p w14:paraId="68B81BBF" w14:textId="46312AD2" w:rsidR="00CA5E97" w:rsidRDefault="00CA5E97" w:rsidP="00CA5E97">
      <w:pPr>
        <w:tabs>
          <w:tab w:val="left" w:pos="426"/>
        </w:tabs>
        <w:spacing w:before="120" w:after="120" w:line="360" w:lineRule="auto"/>
        <w:rPr>
          <w:rFonts w:asciiTheme="minorHAnsi" w:hAnsiTheme="minorHAnsi" w:cstheme="minorHAnsi"/>
          <w:b/>
          <w:bCs/>
          <w:sz w:val="24"/>
          <w:szCs w:val="24"/>
          <w:lang w:val="en-US"/>
        </w:rPr>
      </w:pPr>
      <w:r>
        <w:rPr>
          <w:rFonts w:asciiTheme="minorHAnsi" w:hAnsiTheme="minorHAnsi" w:cstheme="minorHAnsi"/>
          <w:b/>
          <w:bCs/>
          <w:sz w:val="24"/>
          <w:szCs w:val="24"/>
          <w:lang w:val="en-US"/>
        </w:rPr>
        <w:lastRenderedPageBreak/>
        <w:t>Matthew Clarkson</w:t>
      </w:r>
    </w:p>
    <w:p w14:paraId="440CF6E6" w14:textId="66BBE471" w:rsidR="0007377E" w:rsidRPr="00671F48" w:rsidRDefault="0007377E" w:rsidP="0007377E">
      <w:pPr>
        <w:tabs>
          <w:tab w:val="left" w:pos="426"/>
        </w:tabs>
        <w:spacing w:before="120" w:after="120" w:line="360" w:lineRule="auto"/>
        <w:ind w:right="-2"/>
        <w:rPr>
          <w:rFonts w:asciiTheme="minorHAnsi" w:hAnsiTheme="minorHAnsi" w:cstheme="minorHAnsi"/>
          <w:b/>
          <w:bCs/>
          <w:sz w:val="24"/>
          <w:szCs w:val="24"/>
          <w:lang w:val="en-US"/>
        </w:rPr>
      </w:pPr>
      <w:r w:rsidRPr="00671F48">
        <w:rPr>
          <w:rFonts w:asciiTheme="minorHAnsi" w:hAnsiTheme="minorHAnsi" w:cstheme="minorHAnsi"/>
          <w:sz w:val="24"/>
          <w:szCs w:val="24"/>
        </w:rPr>
        <w:t>School of Exercise &amp; Nutrition Sciences, Faculty of Health,</w:t>
      </w:r>
      <w:r w:rsidRPr="00671F48">
        <w:rPr>
          <w:rFonts w:asciiTheme="minorHAnsi" w:hAnsiTheme="minorHAnsi" w:cstheme="minorHAnsi"/>
          <w:sz w:val="24"/>
          <w:szCs w:val="24"/>
        </w:rPr>
        <w:br/>
        <w:t>Deakin University, Burwood 3125, Australia.</w:t>
      </w:r>
    </w:p>
    <w:p w14:paraId="68B81BC0" w14:textId="77777777" w:rsidR="00CA5E97" w:rsidRPr="00671F48" w:rsidRDefault="00CA5E97" w:rsidP="00CA5E97">
      <w:pPr>
        <w:tabs>
          <w:tab w:val="left" w:pos="426"/>
        </w:tabs>
        <w:spacing w:before="120" w:after="120" w:line="360" w:lineRule="auto"/>
        <w:rPr>
          <w:rFonts w:asciiTheme="minorHAnsi" w:hAnsiTheme="minorHAnsi" w:cstheme="minorHAnsi"/>
          <w:sz w:val="24"/>
          <w:szCs w:val="24"/>
          <w:lang w:val="de-DE"/>
        </w:rPr>
      </w:pPr>
      <w:r w:rsidRPr="00671F48">
        <w:rPr>
          <w:rFonts w:asciiTheme="minorHAnsi" w:hAnsiTheme="minorHAnsi" w:cstheme="minorHAnsi"/>
          <w:sz w:val="24"/>
          <w:szCs w:val="24"/>
          <w:lang w:val="de-DE"/>
        </w:rPr>
        <w:t xml:space="preserve">Tel: </w:t>
      </w:r>
      <w:r w:rsidRPr="00671F48">
        <w:rPr>
          <w:rFonts w:asciiTheme="minorHAnsi" w:hAnsiTheme="minorHAnsi" w:cstheme="minorHAnsi"/>
          <w:sz w:val="24"/>
          <w:szCs w:val="24"/>
          <w:lang w:val="de-DE"/>
        </w:rPr>
        <w:tab/>
      </w:r>
      <w:r w:rsidRPr="00671F48">
        <w:rPr>
          <w:rFonts w:asciiTheme="minorHAnsi" w:hAnsiTheme="minorHAnsi" w:cstheme="minorHAnsi"/>
          <w:sz w:val="24"/>
          <w:szCs w:val="24"/>
          <w:lang w:val="de-DE"/>
        </w:rPr>
        <w:tab/>
        <w:t>04</w:t>
      </w:r>
      <w:r>
        <w:rPr>
          <w:rFonts w:asciiTheme="minorHAnsi" w:hAnsiTheme="minorHAnsi" w:cstheme="minorHAnsi"/>
          <w:sz w:val="24"/>
          <w:szCs w:val="24"/>
          <w:lang w:val="de-DE"/>
        </w:rPr>
        <w:t>00 225 116</w:t>
      </w:r>
    </w:p>
    <w:p w14:paraId="68B81BC1" w14:textId="77777777" w:rsidR="00CA5E97" w:rsidRPr="008F5426" w:rsidRDefault="00CA5E97" w:rsidP="00CA5E97">
      <w:pPr>
        <w:tabs>
          <w:tab w:val="left" w:pos="426"/>
        </w:tabs>
        <w:spacing w:before="120" w:after="120" w:line="360" w:lineRule="auto"/>
        <w:rPr>
          <w:rFonts w:asciiTheme="minorHAnsi" w:hAnsiTheme="minorHAnsi" w:cstheme="minorHAnsi"/>
          <w:sz w:val="24"/>
          <w:szCs w:val="24"/>
          <w:lang w:val="de-DE"/>
        </w:rPr>
      </w:pPr>
      <w:r w:rsidRPr="00671F48">
        <w:rPr>
          <w:rFonts w:asciiTheme="minorHAnsi" w:hAnsiTheme="minorHAnsi" w:cstheme="minorHAnsi"/>
          <w:sz w:val="24"/>
          <w:szCs w:val="24"/>
          <w:lang w:val="de-DE"/>
        </w:rPr>
        <w:t>Email:</w:t>
      </w:r>
      <w:r w:rsidRPr="00671F48">
        <w:rPr>
          <w:rFonts w:asciiTheme="minorHAnsi" w:hAnsiTheme="minorHAnsi" w:cstheme="minorHAnsi"/>
          <w:sz w:val="24"/>
          <w:szCs w:val="24"/>
          <w:lang w:val="de-DE"/>
        </w:rPr>
        <w:tab/>
      </w:r>
      <w:hyperlink r:id="rId13" w:history="1">
        <w:r w:rsidR="008F5426" w:rsidRPr="008F5426">
          <w:rPr>
            <w:rStyle w:val="Hyperlink"/>
            <w:rFonts w:asciiTheme="minorHAnsi" w:hAnsiTheme="minorHAnsi" w:cstheme="minorHAnsi"/>
            <w:color w:val="auto"/>
            <w:sz w:val="24"/>
            <w:szCs w:val="24"/>
            <w:lang w:val="de-DE"/>
          </w:rPr>
          <w:t>mclarks@deakin.edu.au</w:t>
        </w:r>
      </w:hyperlink>
    </w:p>
    <w:p w14:paraId="6287F900" w14:textId="77777777" w:rsidR="0007377E" w:rsidRPr="00E7300D" w:rsidRDefault="0007377E" w:rsidP="00CA5E97">
      <w:pPr>
        <w:spacing w:line="360" w:lineRule="auto"/>
        <w:rPr>
          <w:rFonts w:asciiTheme="minorHAnsi" w:hAnsiTheme="minorHAnsi" w:cstheme="minorHAnsi"/>
          <w:b/>
          <w:bCs/>
          <w:sz w:val="24"/>
          <w:szCs w:val="24"/>
          <w:lang w:val="de-DE"/>
        </w:rPr>
      </w:pPr>
    </w:p>
    <w:p w14:paraId="2097F922" w14:textId="0DD96CE5" w:rsidR="0007377E" w:rsidRPr="00E7300D" w:rsidRDefault="0007377E" w:rsidP="0007377E">
      <w:pPr>
        <w:spacing w:line="360" w:lineRule="auto"/>
        <w:rPr>
          <w:rFonts w:asciiTheme="minorHAnsi" w:hAnsiTheme="minorHAnsi" w:cstheme="minorHAnsi"/>
          <w:b/>
          <w:bCs/>
          <w:sz w:val="24"/>
          <w:szCs w:val="24"/>
          <w:lang w:val="de-DE"/>
        </w:rPr>
      </w:pPr>
    </w:p>
    <w:p w14:paraId="68B81BC2" w14:textId="77777777" w:rsidR="00CA5E97" w:rsidRPr="00671F48" w:rsidRDefault="00CA5E97" w:rsidP="0007377E">
      <w:pPr>
        <w:spacing w:line="360" w:lineRule="auto"/>
        <w:ind w:left="-142"/>
        <w:rPr>
          <w:rFonts w:asciiTheme="minorHAnsi" w:hAnsiTheme="minorHAnsi" w:cstheme="minorHAnsi"/>
          <w:sz w:val="24"/>
          <w:szCs w:val="24"/>
        </w:rPr>
      </w:pPr>
      <w:r w:rsidRPr="00671F48">
        <w:rPr>
          <w:rFonts w:asciiTheme="minorHAnsi" w:hAnsiTheme="minorHAnsi" w:cstheme="minorHAnsi"/>
          <w:b/>
          <w:bCs/>
          <w:sz w:val="24"/>
          <w:szCs w:val="24"/>
        </w:rPr>
        <w:lastRenderedPageBreak/>
        <w:t>Stuart Warmington, Lecturer in Exercise Physiology</w:t>
      </w:r>
    </w:p>
    <w:p w14:paraId="68B81BC3" w14:textId="77777777" w:rsidR="00CA5E97" w:rsidRPr="00671F48" w:rsidRDefault="00CA5E97" w:rsidP="0007377E">
      <w:pPr>
        <w:spacing w:line="360" w:lineRule="auto"/>
        <w:ind w:left="-142"/>
        <w:rPr>
          <w:rFonts w:asciiTheme="minorHAnsi" w:hAnsiTheme="minorHAnsi" w:cstheme="minorHAnsi"/>
          <w:sz w:val="24"/>
          <w:szCs w:val="24"/>
        </w:rPr>
      </w:pPr>
      <w:r w:rsidRPr="00671F48">
        <w:rPr>
          <w:rFonts w:asciiTheme="minorHAnsi" w:hAnsiTheme="minorHAnsi" w:cstheme="minorHAnsi"/>
          <w:sz w:val="24"/>
          <w:szCs w:val="24"/>
        </w:rPr>
        <w:t>Centre for Physical Activity and Nutrition Research (CPAN),</w:t>
      </w:r>
      <w:r w:rsidRPr="00671F48">
        <w:rPr>
          <w:rFonts w:asciiTheme="minorHAnsi" w:hAnsiTheme="minorHAnsi" w:cstheme="minorHAnsi"/>
          <w:sz w:val="24"/>
          <w:szCs w:val="24"/>
        </w:rPr>
        <w:br/>
        <w:t>School of Exercise &amp; Nutrition Sciences, Faculty of Health,</w:t>
      </w:r>
      <w:r w:rsidRPr="00671F48">
        <w:rPr>
          <w:rFonts w:asciiTheme="minorHAnsi" w:hAnsiTheme="minorHAnsi" w:cstheme="minorHAnsi"/>
          <w:sz w:val="24"/>
          <w:szCs w:val="24"/>
        </w:rPr>
        <w:br/>
        <w:t xml:space="preserve">Deakin University, Burwood 3125, Australia. </w:t>
      </w:r>
    </w:p>
    <w:p w14:paraId="68B81BC4" w14:textId="3472616D" w:rsidR="00CA5E97" w:rsidRPr="00671F48" w:rsidRDefault="00CA5E97" w:rsidP="0007377E">
      <w:pPr>
        <w:spacing w:line="360" w:lineRule="auto"/>
        <w:ind w:left="-142"/>
        <w:rPr>
          <w:rFonts w:asciiTheme="minorHAnsi" w:hAnsiTheme="minorHAnsi" w:cstheme="minorHAnsi"/>
          <w:sz w:val="24"/>
          <w:szCs w:val="24"/>
        </w:rPr>
      </w:pPr>
      <w:r w:rsidRPr="00671F48">
        <w:rPr>
          <w:rFonts w:asciiTheme="minorHAnsi" w:hAnsiTheme="minorHAnsi" w:cstheme="minorHAnsi"/>
          <w:sz w:val="24"/>
          <w:szCs w:val="24"/>
        </w:rPr>
        <w:t>Tel</w:t>
      </w:r>
      <w:r w:rsidR="004D7304">
        <w:rPr>
          <w:rFonts w:asciiTheme="minorHAnsi" w:hAnsiTheme="minorHAnsi" w:cstheme="minorHAnsi"/>
          <w:sz w:val="24"/>
          <w:szCs w:val="24"/>
        </w:rPr>
        <w:t>:</w:t>
      </w:r>
      <w:r w:rsidRPr="00671F48">
        <w:rPr>
          <w:rFonts w:asciiTheme="minorHAnsi" w:hAnsiTheme="minorHAnsi" w:cstheme="minorHAnsi"/>
          <w:sz w:val="24"/>
          <w:szCs w:val="24"/>
        </w:rPr>
        <w:t xml:space="preserve"> +61 3 9251 7013 </w:t>
      </w:r>
    </w:p>
    <w:p w14:paraId="730C1BE6" w14:textId="50201DC7" w:rsidR="0007377E" w:rsidRPr="00E7300D" w:rsidRDefault="004D7304" w:rsidP="0007377E">
      <w:pPr>
        <w:spacing w:line="360" w:lineRule="auto"/>
        <w:ind w:left="-142"/>
        <w:rPr>
          <w:rStyle w:val="Hyperlink"/>
          <w:rFonts w:asciiTheme="minorHAnsi" w:hAnsiTheme="minorHAnsi" w:cstheme="minorHAnsi"/>
          <w:color w:val="auto"/>
          <w:sz w:val="24"/>
          <w:szCs w:val="24"/>
        </w:rPr>
      </w:pPr>
      <w:r>
        <w:rPr>
          <w:rFonts w:asciiTheme="minorHAnsi" w:hAnsiTheme="minorHAnsi" w:cstheme="minorHAnsi"/>
          <w:sz w:val="24"/>
          <w:szCs w:val="24"/>
        </w:rPr>
        <w:t>Email:</w:t>
      </w:r>
      <w:r w:rsidR="00CA5E97" w:rsidRPr="00E7300D">
        <w:rPr>
          <w:rFonts w:asciiTheme="minorHAnsi" w:hAnsiTheme="minorHAnsi" w:cstheme="minorHAnsi"/>
          <w:sz w:val="24"/>
          <w:szCs w:val="24"/>
        </w:rPr>
        <w:t xml:space="preserve"> </w:t>
      </w:r>
      <w:hyperlink r:id="rId14" w:tgtFrame="_blank" w:history="1">
        <w:r w:rsidR="00CA5E97" w:rsidRPr="00E7300D">
          <w:rPr>
            <w:rStyle w:val="Hyperlink"/>
            <w:rFonts w:asciiTheme="minorHAnsi" w:hAnsiTheme="minorHAnsi" w:cstheme="minorHAnsi"/>
            <w:color w:val="auto"/>
            <w:sz w:val="24"/>
            <w:szCs w:val="24"/>
          </w:rPr>
          <w:t>stuart.warmington@deakin.edu.au</w:t>
        </w:r>
      </w:hyperlink>
    </w:p>
    <w:p w14:paraId="610ABA15" w14:textId="77777777" w:rsidR="0007377E" w:rsidRPr="00E7300D" w:rsidRDefault="0007377E" w:rsidP="0007377E">
      <w:pPr>
        <w:spacing w:line="360" w:lineRule="auto"/>
        <w:rPr>
          <w:rStyle w:val="Hyperlink"/>
          <w:rFonts w:asciiTheme="minorHAnsi" w:hAnsiTheme="minorHAnsi" w:cstheme="minorHAnsi"/>
          <w:color w:val="auto"/>
          <w:sz w:val="24"/>
          <w:szCs w:val="24"/>
        </w:rPr>
      </w:pPr>
    </w:p>
    <w:p w14:paraId="006B3156" w14:textId="77777777" w:rsidR="0007377E" w:rsidRPr="00E7300D" w:rsidRDefault="0007377E" w:rsidP="0007377E">
      <w:pPr>
        <w:spacing w:line="360" w:lineRule="auto"/>
        <w:rPr>
          <w:rFonts w:asciiTheme="minorHAnsi" w:hAnsiTheme="minorHAnsi" w:cstheme="minorHAnsi"/>
          <w:sz w:val="24"/>
          <w:szCs w:val="24"/>
          <w:u w:val="single"/>
        </w:rPr>
        <w:sectPr w:rsidR="0007377E" w:rsidRPr="00E7300D" w:rsidSect="0007377E">
          <w:type w:val="continuous"/>
          <w:pgSz w:w="11906" w:h="16838" w:code="9"/>
          <w:pgMar w:top="1240" w:right="1418" w:bottom="1440" w:left="1418" w:header="420" w:footer="720" w:gutter="0"/>
          <w:pgNumType w:start="1"/>
          <w:cols w:num="2" w:space="568"/>
          <w:docGrid w:linePitch="136"/>
        </w:sectPr>
      </w:pPr>
    </w:p>
    <w:p w14:paraId="68B81BC7" w14:textId="77777777" w:rsidR="00895DC5" w:rsidRPr="00E7300D" w:rsidRDefault="00895DC5" w:rsidP="008F5426">
      <w:pPr>
        <w:pStyle w:val="HeadingDDHS"/>
        <w:spacing w:before="0" w:after="0" w:line="360" w:lineRule="auto"/>
        <w:rPr>
          <w:rFonts w:ascii="Calibri" w:hAnsi="Calibri" w:cs="Arial"/>
          <w:sz w:val="24"/>
          <w:szCs w:val="24"/>
        </w:rPr>
      </w:pPr>
      <w:r w:rsidRPr="00E7300D">
        <w:rPr>
          <w:rFonts w:ascii="Calibri" w:hAnsi="Calibri" w:cs="Arial"/>
          <w:sz w:val="24"/>
          <w:szCs w:val="24"/>
        </w:rPr>
        <w:lastRenderedPageBreak/>
        <w:t>Complaints</w:t>
      </w:r>
    </w:p>
    <w:p w14:paraId="68B81BC8" w14:textId="77777777" w:rsidR="00895DC5" w:rsidRPr="008F5426" w:rsidRDefault="00895DC5" w:rsidP="008F5426">
      <w:pPr>
        <w:spacing w:line="360" w:lineRule="auto"/>
        <w:rPr>
          <w:rFonts w:asciiTheme="minorHAnsi" w:hAnsiTheme="minorHAnsi" w:cs="Arial"/>
          <w:sz w:val="24"/>
          <w:szCs w:val="24"/>
        </w:rPr>
      </w:pPr>
      <w:r w:rsidRPr="008F5426">
        <w:rPr>
          <w:rFonts w:asciiTheme="minorHAnsi" w:hAnsiTheme="minorHAnsi" w:cs="Arial"/>
          <w:sz w:val="24"/>
          <w:szCs w:val="24"/>
        </w:rPr>
        <w:t xml:space="preserve">If you have any complaints about any aspect of the project, the way it is being conducted or any questions about your rights as a research participant, then you may contact:  </w:t>
      </w:r>
    </w:p>
    <w:p w14:paraId="68B81BC9" w14:textId="77777777" w:rsidR="00895DC5" w:rsidRPr="008F5426" w:rsidRDefault="00895DC5" w:rsidP="008F5426">
      <w:pPr>
        <w:pStyle w:val="AppbodyDHS"/>
        <w:spacing w:after="0" w:line="360" w:lineRule="auto"/>
        <w:ind w:left="720"/>
        <w:rPr>
          <w:rFonts w:asciiTheme="minorHAnsi" w:hAnsiTheme="minorHAnsi" w:cs="Arial"/>
          <w:sz w:val="24"/>
          <w:szCs w:val="24"/>
        </w:rPr>
      </w:pPr>
    </w:p>
    <w:p w14:paraId="68B81BCA" w14:textId="77777777" w:rsidR="00895DC5" w:rsidRPr="008F5426" w:rsidRDefault="00895DC5" w:rsidP="008F5426">
      <w:pPr>
        <w:pStyle w:val="AppbodyDHS"/>
        <w:spacing w:after="0" w:line="360" w:lineRule="auto"/>
        <w:rPr>
          <w:rFonts w:asciiTheme="minorHAnsi" w:hAnsiTheme="minorHAnsi" w:cs="Arial"/>
          <w:sz w:val="24"/>
          <w:szCs w:val="24"/>
        </w:rPr>
      </w:pPr>
      <w:r w:rsidRPr="008F5426">
        <w:rPr>
          <w:rFonts w:asciiTheme="minorHAnsi" w:hAnsiTheme="minorHAnsi" w:cs="Arial"/>
          <w:sz w:val="24"/>
          <w:szCs w:val="24"/>
        </w:rPr>
        <w:t xml:space="preserve">The Manager, Research Integrity, Deakin University, 221 Burwood Highway, Burwood Victoria 3125, Telephone: 9251 7129, </w:t>
      </w:r>
      <w:hyperlink r:id="rId15" w:history="1">
        <w:r w:rsidR="00535739" w:rsidRPr="008F5426">
          <w:rPr>
            <w:rStyle w:val="Hyperlink"/>
            <w:rFonts w:asciiTheme="minorHAnsi" w:hAnsiTheme="minorHAnsi" w:cs="Arial"/>
            <w:sz w:val="24"/>
            <w:szCs w:val="24"/>
          </w:rPr>
          <w:t>research-ethics@deakin.edu.au</w:t>
        </w:r>
      </w:hyperlink>
    </w:p>
    <w:p w14:paraId="68B81BCB" w14:textId="77777777" w:rsidR="00895DC5" w:rsidRPr="008F5426" w:rsidRDefault="00895DC5" w:rsidP="008F5426">
      <w:pPr>
        <w:spacing w:line="360" w:lineRule="auto"/>
        <w:ind w:left="720"/>
        <w:rPr>
          <w:rFonts w:asciiTheme="minorHAnsi" w:hAnsiTheme="minorHAnsi" w:cs="Arial"/>
          <w:sz w:val="24"/>
          <w:szCs w:val="24"/>
        </w:rPr>
      </w:pPr>
    </w:p>
    <w:p w14:paraId="68B81BCC" w14:textId="77777777" w:rsidR="00895DC5" w:rsidRPr="008F5426" w:rsidRDefault="00895DC5" w:rsidP="008F5426">
      <w:pPr>
        <w:spacing w:line="360" w:lineRule="auto"/>
        <w:rPr>
          <w:rFonts w:asciiTheme="minorHAnsi" w:hAnsiTheme="minorHAnsi" w:cs="Arial"/>
          <w:sz w:val="24"/>
          <w:szCs w:val="24"/>
        </w:rPr>
      </w:pPr>
      <w:r w:rsidRPr="008F5426">
        <w:rPr>
          <w:rFonts w:asciiTheme="minorHAnsi" w:hAnsiTheme="minorHAnsi" w:cs="Arial"/>
          <w:sz w:val="24"/>
          <w:szCs w:val="24"/>
        </w:rPr>
        <w:t xml:space="preserve">Please quote project number </w:t>
      </w:r>
      <w:r w:rsidR="00535739" w:rsidRPr="008C120D">
        <w:rPr>
          <w:rFonts w:asciiTheme="minorHAnsi" w:hAnsiTheme="minorHAnsi" w:cs="Arial"/>
          <w:color w:val="FF0000"/>
          <w:sz w:val="24"/>
          <w:szCs w:val="24"/>
        </w:rPr>
        <w:t>[</w:t>
      </w:r>
      <w:r w:rsidR="002619B3" w:rsidRPr="008C120D">
        <w:rPr>
          <w:rFonts w:asciiTheme="minorHAnsi" w:hAnsiTheme="minorHAnsi" w:cs="Arial"/>
          <w:color w:val="FF0000"/>
          <w:sz w:val="24"/>
          <w:szCs w:val="24"/>
        </w:rPr>
        <w:t>201</w:t>
      </w:r>
      <w:r w:rsidR="00535739" w:rsidRPr="008C120D">
        <w:rPr>
          <w:rFonts w:asciiTheme="minorHAnsi" w:hAnsiTheme="minorHAnsi" w:cs="Arial"/>
          <w:color w:val="FF0000"/>
          <w:sz w:val="24"/>
          <w:szCs w:val="24"/>
        </w:rPr>
        <w:t>X</w:t>
      </w:r>
      <w:r w:rsidRPr="008C120D">
        <w:rPr>
          <w:rFonts w:asciiTheme="minorHAnsi" w:hAnsiTheme="minorHAnsi" w:cs="Arial"/>
          <w:b/>
          <w:i/>
          <w:color w:val="FF0000"/>
          <w:sz w:val="24"/>
          <w:szCs w:val="24"/>
        </w:rPr>
        <w:t>-</w:t>
      </w:r>
      <w:r w:rsidR="00535739" w:rsidRPr="008C120D">
        <w:rPr>
          <w:rStyle w:val="StyleAppbodyDHSArial10ptBoldItalicChar"/>
          <w:rFonts w:asciiTheme="minorHAnsi" w:eastAsia="Calibri" w:hAnsiTheme="minorHAnsi" w:cs="Arial"/>
          <w:b w:val="0"/>
          <w:i w:val="0"/>
          <w:color w:val="FF0000"/>
          <w:sz w:val="24"/>
          <w:szCs w:val="24"/>
        </w:rPr>
        <w:t>XXX</w:t>
      </w:r>
      <w:r w:rsidRPr="008C120D">
        <w:rPr>
          <w:rStyle w:val="StyleAppbodyDHSArial10ptBoldItalicChar"/>
          <w:rFonts w:asciiTheme="minorHAnsi" w:eastAsia="Calibri" w:hAnsiTheme="minorHAnsi" w:cs="Arial"/>
          <w:b w:val="0"/>
          <w:i w:val="0"/>
          <w:color w:val="FF0000"/>
          <w:sz w:val="24"/>
          <w:szCs w:val="24"/>
        </w:rPr>
        <w:t>]</w:t>
      </w:r>
      <w:r w:rsidRPr="008C120D">
        <w:rPr>
          <w:rFonts w:asciiTheme="minorHAnsi" w:hAnsiTheme="minorHAnsi" w:cs="Arial"/>
          <w:b/>
          <w:i/>
          <w:color w:val="FF0000"/>
          <w:sz w:val="24"/>
          <w:szCs w:val="24"/>
        </w:rPr>
        <w:t>.</w:t>
      </w:r>
    </w:p>
    <w:p w14:paraId="68B81BCD" w14:textId="77777777" w:rsidR="006961E0" w:rsidRPr="00535739" w:rsidRDefault="006961E0" w:rsidP="006961E0">
      <w:pPr>
        <w:rPr>
          <w:rFonts w:ascii="Calibri" w:hAnsi="Calibri" w:cs="Arial"/>
          <w:sz w:val="24"/>
          <w:szCs w:val="24"/>
        </w:rPr>
      </w:pPr>
    </w:p>
    <w:p w14:paraId="31E4BFC0" w14:textId="77777777" w:rsidR="00B36154" w:rsidRDefault="00B36154" w:rsidP="00B70092">
      <w:pPr>
        <w:pStyle w:val="Header"/>
        <w:jc w:val="right"/>
        <w:rPr>
          <w:rFonts w:ascii="Calibri" w:hAnsi="Calibri" w:cs="Arial"/>
          <w:b/>
          <w:color w:val="1F497D"/>
          <w:sz w:val="24"/>
          <w:szCs w:val="24"/>
        </w:rPr>
      </w:pPr>
    </w:p>
    <w:p w14:paraId="34EF32BC" w14:textId="77777777" w:rsidR="00B36154" w:rsidRDefault="00B36154">
      <w:pPr>
        <w:overflowPunct/>
        <w:autoSpaceDE/>
        <w:autoSpaceDN/>
        <w:adjustRightInd/>
        <w:textAlignment w:val="auto"/>
        <w:rPr>
          <w:rFonts w:ascii="Calibri" w:hAnsi="Calibri" w:cs="Arial"/>
          <w:b/>
          <w:color w:val="1F497D"/>
          <w:sz w:val="24"/>
          <w:szCs w:val="24"/>
        </w:rPr>
      </w:pPr>
      <w:r>
        <w:rPr>
          <w:rFonts w:ascii="Calibri" w:hAnsi="Calibri" w:cs="Arial"/>
          <w:b/>
          <w:color w:val="1F497D"/>
          <w:sz w:val="24"/>
          <w:szCs w:val="24"/>
        </w:rPr>
        <w:br w:type="page"/>
      </w:r>
    </w:p>
    <w:p w14:paraId="68B81BD3" w14:textId="2F9CFEFE" w:rsidR="00B70092" w:rsidRDefault="00946DAB" w:rsidP="00B70092">
      <w:pPr>
        <w:pStyle w:val="Header"/>
        <w:jc w:val="right"/>
        <w:rPr>
          <w:rFonts w:ascii="Calibri" w:hAnsi="Calibri" w:cs="Arial"/>
          <w:b/>
          <w:color w:val="1F497D"/>
          <w:sz w:val="24"/>
          <w:szCs w:val="24"/>
        </w:rPr>
      </w:pPr>
      <w:r>
        <w:rPr>
          <w:noProof/>
          <w:lang w:eastAsia="en-AU"/>
        </w:rPr>
        <w:lastRenderedPageBreak/>
        <w:drawing>
          <wp:inline distT="0" distB="0" distL="0" distR="0" wp14:anchorId="68B81C54" wp14:editId="68B81C55">
            <wp:extent cx="1333500" cy="1333500"/>
            <wp:effectExtent l="0" t="0" r="0" b="0"/>
            <wp:docPr id="8" name="Picture 8" descr="Description: Description: Description: Description: Description: Deakin_Worldly_Logo_Keyline[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akin_Worldly_Logo_Keyline[rg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68B81BD4" w14:textId="77777777" w:rsidR="00B70092" w:rsidRDefault="00B70092" w:rsidP="00965800">
      <w:pPr>
        <w:pStyle w:val="Header"/>
        <w:rPr>
          <w:rFonts w:ascii="Calibri" w:hAnsi="Calibri" w:cs="Arial"/>
          <w:b/>
          <w:color w:val="1F497D"/>
          <w:sz w:val="24"/>
          <w:szCs w:val="24"/>
        </w:rPr>
      </w:pPr>
    </w:p>
    <w:p w14:paraId="68B81BD5" w14:textId="77777777" w:rsidR="00965800" w:rsidRPr="00B70092" w:rsidRDefault="00B70092" w:rsidP="00965800">
      <w:pPr>
        <w:pStyle w:val="Header"/>
        <w:rPr>
          <w:rFonts w:ascii="Calibri" w:hAnsi="Calibri"/>
          <w:sz w:val="28"/>
          <w:szCs w:val="28"/>
        </w:rPr>
      </w:pPr>
      <w:r w:rsidRPr="00B70092">
        <w:rPr>
          <w:rFonts w:ascii="Calibri" w:hAnsi="Calibri" w:cs="Arial"/>
          <w:b/>
          <w:sz w:val="28"/>
          <w:szCs w:val="28"/>
        </w:rPr>
        <w:t xml:space="preserve"> </w:t>
      </w:r>
      <w:r w:rsidR="00965800" w:rsidRPr="00B70092">
        <w:rPr>
          <w:rFonts w:ascii="Calibri" w:hAnsi="Calibri" w:cs="Arial"/>
          <w:b/>
          <w:sz w:val="28"/>
          <w:szCs w:val="28"/>
        </w:rPr>
        <w:t>PLAIN LANGUAGE STATEMENT AND CONSENT FORM</w:t>
      </w:r>
    </w:p>
    <w:p w14:paraId="68B81BD6" w14:textId="77777777" w:rsidR="00DF3AE5" w:rsidRPr="00535739" w:rsidRDefault="00DF3AE5" w:rsidP="00DF3AE5">
      <w:pPr>
        <w:pStyle w:val="Header"/>
        <w:rPr>
          <w:rFonts w:ascii="Calibri" w:hAnsi="Calibri" w:cs="Arial"/>
          <w:b/>
          <w:sz w:val="24"/>
          <w:szCs w:val="24"/>
        </w:rPr>
      </w:pPr>
    </w:p>
    <w:p w14:paraId="68B81BD7" w14:textId="77777777" w:rsidR="00DF3AE5" w:rsidRDefault="00DF3AE5" w:rsidP="009E0A38">
      <w:pPr>
        <w:pStyle w:val="AppbodyDHS"/>
        <w:numPr>
          <w:ilvl w:val="12"/>
          <w:numId w:val="0"/>
        </w:numPr>
        <w:spacing w:after="0" w:line="240" w:lineRule="auto"/>
        <w:rPr>
          <w:rStyle w:val="StyleAppbodyDHSArial10ptBoldItalicChar"/>
          <w:rFonts w:ascii="Calibri" w:hAnsi="Calibri"/>
          <w:i w:val="0"/>
          <w:sz w:val="24"/>
          <w:szCs w:val="24"/>
        </w:rPr>
      </w:pPr>
      <w:r w:rsidRPr="00535739">
        <w:rPr>
          <w:rFonts w:ascii="Calibri" w:hAnsi="Calibri" w:cs="Arial"/>
          <w:b/>
          <w:sz w:val="24"/>
          <w:szCs w:val="24"/>
        </w:rPr>
        <w:t xml:space="preserve">TO:  </w:t>
      </w:r>
    </w:p>
    <w:p w14:paraId="68B81BD8" w14:textId="77777777" w:rsidR="009E0A38" w:rsidRPr="00535739" w:rsidRDefault="009E0A38" w:rsidP="009E0A38">
      <w:pPr>
        <w:pStyle w:val="AppbodyDHS"/>
        <w:numPr>
          <w:ilvl w:val="12"/>
          <w:numId w:val="0"/>
        </w:numPr>
        <w:spacing w:after="0" w:line="240" w:lineRule="auto"/>
        <w:rPr>
          <w:rStyle w:val="StyleAppbodyDHSArial10ptBoldItalicChar"/>
          <w:rFonts w:ascii="Calibri" w:hAnsi="Calibri"/>
          <w:i w:val="0"/>
          <w:sz w:val="24"/>
          <w:szCs w:val="24"/>
        </w:rPr>
      </w:pPr>
    </w:p>
    <w:p w14:paraId="68B81BD9" w14:textId="77777777" w:rsidR="00DF3AE5" w:rsidRPr="00535739" w:rsidRDefault="00DF3AE5" w:rsidP="00965800">
      <w:pPr>
        <w:pStyle w:val="BodyDHS"/>
        <w:rPr>
          <w:rFonts w:ascii="Calibri" w:hAnsi="Calibri"/>
          <w:sz w:val="24"/>
          <w:szCs w:val="24"/>
        </w:rPr>
      </w:pPr>
    </w:p>
    <w:p w14:paraId="68B81BDA" w14:textId="77777777" w:rsidR="00EB00AD" w:rsidRPr="00535739" w:rsidRDefault="00EB00AD" w:rsidP="00EB00AD">
      <w:pPr>
        <w:pStyle w:val="AppbodyDHS"/>
        <w:pBdr>
          <w:top w:val="single" w:sz="6" w:space="1" w:color="auto"/>
          <w:left w:val="single" w:sz="6" w:space="1" w:color="auto"/>
          <w:bottom w:val="single" w:sz="6" w:space="1" w:color="auto"/>
          <w:right w:val="single" w:sz="6" w:space="1" w:color="auto"/>
        </w:pBdr>
        <w:jc w:val="center"/>
        <w:rPr>
          <w:rFonts w:ascii="Calibri" w:hAnsi="Calibri" w:cs="Arial"/>
          <w:b/>
          <w:sz w:val="24"/>
          <w:szCs w:val="24"/>
        </w:rPr>
      </w:pPr>
      <w:r w:rsidRPr="00535739">
        <w:rPr>
          <w:rFonts w:ascii="Calibri" w:hAnsi="Calibri" w:cs="Arial"/>
          <w:b/>
          <w:sz w:val="24"/>
          <w:szCs w:val="24"/>
        </w:rPr>
        <w:t>Consent Form</w:t>
      </w:r>
    </w:p>
    <w:p w14:paraId="68B81BDB" w14:textId="77777777" w:rsidR="003F3260" w:rsidRPr="00535739" w:rsidRDefault="007C401F" w:rsidP="00A22233">
      <w:pPr>
        <w:pStyle w:val="BodyDHS"/>
        <w:spacing w:before="120" w:after="120" w:line="276" w:lineRule="auto"/>
        <w:rPr>
          <w:rFonts w:ascii="Calibri" w:hAnsi="Calibri" w:cs="Arial"/>
          <w:b/>
          <w:sz w:val="24"/>
          <w:szCs w:val="24"/>
        </w:rPr>
      </w:pPr>
      <w:r w:rsidRPr="00535739">
        <w:rPr>
          <w:rFonts w:ascii="Calibri" w:hAnsi="Calibri" w:cs="Arial"/>
          <w:b/>
          <w:sz w:val="24"/>
          <w:szCs w:val="24"/>
        </w:rPr>
        <w:t>Date:</w:t>
      </w:r>
    </w:p>
    <w:p w14:paraId="68B81BDC" w14:textId="77777777" w:rsidR="009E0A38" w:rsidRPr="00535739" w:rsidRDefault="009E0A38" w:rsidP="009E0A38">
      <w:pPr>
        <w:pStyle w:val="HeadingCDHS"/>
        <w:spacing w:before="120" w:after="120"/>
        <w:rPr>
          <w:rFonts w:ascii="Calibri" w:hAnsi="Calibri" w:cs="Arial"/>
          <w:szCs w:val="24"/>
        </w:rPr>
      </w:pPr>
      <w:r w:rsidRPr="00535739">
        <w:rPr>
          <w:rFonts w:ascii="Calibri" w:hAnsi="Calibri" w:cs="Arial"/>
          <w:szCs w:val="24"/>
        </w:rPr>
        <w:t>Full Project Title:</w:t>
      </w:r>
      <w:r>
        <w:rPr>
          <w:rFonts w:ascii="Calibri" w:hAnsi="Calibri" w:cs="Arial"/>
          <w:szCs w:val="24"/>
        </w:rPr>
        <w:t xml:space="preserve"> </w:t>
      </w:r>
      <w:r>
        <w:rPr>
          <w:rFonts w:ascii="Calibri" w:hAnsi="Calibri" w:cs="Arial"/>
          <w:sz w:val="22"/>
          <w:szCs w:val="22"/>
        </w:rPr>
        <w:t>Blood Flow Restriction Exercise: The Physiology and Outcomes of Training</w:t>
      </w:r>
    </w:p>
    <w:p w14:paraId="68B81BDD" w14:textId="77777777" w:rsidR="00EB00AD" w:rsidRPr="00535739" w:rsidRDefault="007C401F" w:rsidP="007C401F">
      <w:pPr>
        <w:pStyle w:val="BodyDHS"/>
        <w:spacing w:before="120" w:after="120" w:line="276" w:lineRule="auto"/>
        <w:rPr>
          <w:rFonts w:ascii="Calibri" w:hAnsi="Calibri" w:cs="Arial"/>
          <w:b/>
          <w:sz w:val="24"/>
          <w:szCs w:val="24"/>
        </w:rPr>
      </w:pPr>
      <w:r w:rsidRPr="00535739">
        <w:rPr>
          <w:rFonts w:ascii="Calibri" w:hAnsi="Calibri" w:cs="Arial"/>
          <w:b/>
          <w:sz w:val="24"/>
          <w:szCs w:val="24"/>
        </w:rPr>
        <w:t>Reference Number:</w:t>
      </w:r>
    </w:p>
    <w:p w14:paraId="68B81BDE" w14:textId="77777777" w:rsidR="007C401F" w:rsidRPr="00535739" w:rsidRDefault="007C401F" w:rsidP="007C401F">
      <w:pPr>
        <w:pStyle w:val="BodyDHS"/>
        <w:spacing w:before="120" w:after="120" w:line="276" w:lineRule="auto"/>
        <w:rPr>
          <w:rFonts w:ascii="Calibri" w:hAnsi="Calibri" w:cs="Arial"/>
          <w:b/>
          <w:sz w:val="24"/>
          <w:szCs w:val="24"/>
        </w:rPr>
      </w:pPr>
    </w:p>
    <w:p w14:paraId="68B81BDF" w14:textId="77777777" w:rsidR="00EB00AD" w:rsidRPr="00535739" w:rsidRDefault="00EB00AD">
      <w:pPr>
        <w:numPr>
          <w:ilvl w:val="12"/>
          <w:numId w:val="0"/>
        </w:numPr>
        <w:pBdr>
          <w:top w:val="single" w:sz="6" w:space="1" w:color="auto"/>
        </w:pBdr>
        <w:rPr>
          <w:rFonts w:ascii="Calibri" w:hAnsi="Calibri" w:cs="Arial"/>
          <w:sz w:val="24"/>
          <w:szCs w:val="24"/>
        </w:rPr>
      </w:pPr>
    </w:p>
    <w:p w14:paraId="68B81BE0" w14:textId="77777777" w:rsidR="00EB00AD" w:rsidRPr="00535739" w:rsidRDefault="00EB00AD">
      <w:pPr>
        <w:pStyle w:val="AppbodyDHS"/>
        <w:numPr>
          <w:ilvl w:val="12"/>
          <w:numId w:val="0"/>
        </w:numPr>
        <w:rPr>
          <w:rFonts w:ascii="Calibri" w:hAnsi="Calibri" w:cs="Arial"/>
          <w:i/>
          <w:sz w:val="24"/>
          <w:szCs w:val="24"/>
        </w:rPr>
      </w:pPr>
      <w:r w:rsidRPr="00535739">
        <w:rPr>
          <w:rFonts w:ascii="Calibri" w:hAnsi="Calibri" w:cs="Arial"/>
          <w:sz w:val="24"/>
          <w:szCs w:val="24"/>
        </w:rPr>
        <w:t>I have read, or have had read to</w:t>
      </w:r>
      <w:r w:rsidRPr="00494073">
        <w:rPr>
          <w:rFonts w:ascii="Calibri" w:hAnsi="Calibri" w:cs="Arial"/>
          <w:i/>
          <w:sz w:val="24"/>
          <w:szCs w:val="24"/>
        </w:rPr>
        <w:t>,</w:t>
      </w:r>
      <w:r w:rsidRPr="00535739">
        <w:rPr>
          <w:rFonts w:ascii="Calibri" w:hAnsi="Calibri" w:cs="Arial"/>
          <w:sz w:val="24"/>
          <w:szCs w:val="24"/>
        </w:rPr>
        <w:t xml:space="preserve"> and I understand the </w:t>
      </w:r>
      <w:r w:rsidR="00DF3AE5" w:rsidRPr="00535739">
        <w:rPr>
          <w:rFonts w:ascii="Calibri" w:hAnsi="Calibri" w:cs="Arial"/>
          <w:sz w:val="24"/>
          <w:szCs w:val="24"/>
        </w:rPr>
        <w:t xml:space="preserve">attached </w:t>
      </w:r>
      <w:r w:rsidR="009F475B" w:rsidRPr="00535739">
        <w:rPr>
          <w:rFonts w:ascii="Calibri" w:hAnsi="Calibri" w:cs="Arial"/>
          <w:sz w:val="24"/>
          <w:szCs w:val="24"/>
        </w:rPr>
        <w:t>Plain Language Statement</w:t>
      </w:r>
      <w:r w:rsidRPr="00535739">
        <w:rPr>
          <w:rFonts w:ascii="Calibri" w:hAnsi="Calibri" w:cs="Arial"/>
          <w:i/>
          <w:sz w:val="24"/>
          <w:szCs w:val="24"/>
        </w:rPr>
        <w:t>.</w:t>
      </w:r>
    </w:p>
    <w:p w14:paraId="68B81BE1" w14:textId="77777777" w:rsidR="00EB00AD" w:rsidRPr="00535739" w:rsidRDefault="00EB00AD">
      <w:pPr>
        <w:pStyle w:val="AppbodyDHS"/>
        <w:numPr>
          <w:ilvl w:val="12"/>
          <w:numId w:val="0"/>
        </w:numPr>
        <w:rPr>
          <w:rFonts w:ascii="Calibri" w:hAnsi="Calibri" w:cs="Arial"/>
          <w:sz w:val="24"/>
          <w:szCs w:val="24"/>
        </w:rPr>
      </w:pPr>
      <w:r w:rsidRPr="00535739">
        <w:rPr>
          <w:rFonts w:ascii="Calibri" w:hAnsi="Calibri" w:cs="Arial"/>
          <w:sz w:val="24"/>
          <w:szCs w:val="24"/>
        </w:rPr>
        <w:t xml:space="preserve">I freely agree to participate in this project according to the conditions in the </w:t>
      </w:r>
      <w:r w:rsidR="009F475B" w:rsidRPr="00535739">
        <w:rPr>
          <w:rFonts w:ascii="Calibri" w:hAnsi="Calibri" w:cs="Arial"/>
          <w:sz w:val="24"/>
          <w:szCs w:val="24"/>
        </w:rPr>
        <w:t>Plain Language Statement</w:t>
      </w:r>
      <w:r w:rsidRPr="00535739">
        <w:rPr>
          <w:rFonts w:ascii="Calibri" w:hAnsi="Calibri" w:cs="Arial"/>
          <w:sz w:val="24"/>
          <w:szCs w:val="24"/>
        </w:rPr>
        <w:t xml:space="preserve">. </w:t>
      </w:r>
    </w:p>
    <w:p w14:paraId="68B81BE2" w14:textId="77777777" w:rsidR="00EB00AD" w:rsidRPr="00535739" w:rsidRDefault="00CB4097">
      <w:pPr>
        <w:pStyle w:val="AppbodyDHS"/>
        <w:numPr>
          <w:ilvl w:val="12"/>
          <w:numId w:val="0"/>
        </w:numPr>
        <w:rPr>
          <w:rFonts w:ascii="Calibri" w:hAnsi="Calibri" w:cs="Arial"/>
          <w:sz w:val="24"/>
          <w:szCs w:val="24"/>
        </w:rPr>
      </w:pPr>
      <w:r w:rsidRPr="00535739">
        <w:rPr>
          <w:rFonts w:ascii="Calibri" w:hAnsi="Calibri" w:cs="Arial"/>
          <w:sz w:val="24"/>
          <w:szCs w:val="24"/>
        </w:rPr>
        <w:t>I have been</w:t>
      </w:r>
      <w:r w:rsidR="00EB00AD" w:rsidRPr="00535739">
        <w:rPr>
          <w:rFonts w:ascii="Calibri" w:hAnsi="Calibri" w:cs="Arial"/>
          <w:sz w:val="24"/>
          <w:szCs w:val="24"/>
        </w:rPr>
        <w:t xml:space="preserve"> given a copy of the </w:t>
      </w:r>
      <w:r w:rsidR="009F475B" w:rsidRPr="00535739">
        <w:rPr>
          <w:rFonts w:ascii="Calibri" w:hAnsi="Calibri" w:cs="Arial"/>
          <w:sz w:val="24"/>
          <w:szCs w:val="24"/>
        </w:rPr>
        <w:t>Plain Language Statement</w:t>
      </w:r>
      <w:r w:rsidR="00EB00AD" w:rsidRPr="00535739">
        <w:rPr>
          <w:rFonts w:ascii="Calibri" w:hAnsi="Calibri" w:cs="Arial"/>
          <w:sz w:val="24"/>
          <w:szCs w:val="24"/>
        </w:rPr>
        <w:t xml:space="preserve"> and Consent Form to keep</w:t>
      </w:r>
      <w:r w:rsidR="00904450" w:rsidRPr="00535739">
        <w:rPr>
          <w:rFonts w:ascii="Calibri" w:hAnsi="Calibri" w:cs="Arial"/>
          <w:sz w:val="24"/>
          <w:szCs w:val="24"/>
        </w:rPr>
        <w:t>.</w:t>
      </w:r>
      <w:r w:rsidR="00EB00AD" w:rsidRPr="00535739">
        <w:rPr>
          <w:rFonts w:ascii="Calibri" w:hAnsi="Calibri" w:cs="Arial"/>
          <w:sz w:val="24"/>
          <w:szCs w:val="24"/>
        </w:rPr>
        <w:t xml:space="preserve"> </w:t>
      </w:r>
    </w:p>
    <w:p w14:paraId="68B81BE3" w14:textId="77777777" w:rsidR="00EB00AD" w:rsidRPr="00535739" w:rsidRDefault="00EB00AD">
      <w:pPr>
        <w:pStyle w:val="AppbodyDHS"/>
        <w:numPr>
          <w:ilvl w:val="12"/>
          <w:numId w:val="0"/>
        </w:numPr>
        <w:rPr>
          <w:rFonts w:ascii="Calibri" w:hAnsi="Calibri" w:cs="Arial"/>
          <w:sz w:val="24"/>
          <w:szCs w:val="24"/>
        </w:rPr>
      </w:pPr>
      <w:r w:rsidRPr="00535739">
        <w:rPr>
          <w:rFonts w:ascii="Calibri" w:hAnsi="Calibri" w:cs="Arial"/>
          <w:sz w:val="24"/>
          <w:szCs w:val="24"/>
        </w:rPr>
        <w:t>The researcher has agreed not to reveal my identity and personal details</w:t>
      </w:r>
      <w:r w:rsidR="00CB4097" w:rsidRPr="00535739">
        <w:rPr>
          <w:rFonts w:ascii="Calibri" w:hAnsi="Calibri" w:cs="Arial"/>
          <w:sz w:val="24"/>
          <w:szCs w:val="24"/>
        </w:rPr>
        <w:t>, including where</w:t>
      </w:r>
      <w:r w:rsidRPr="00535739">
        <w:rPr>
          <w:rFonts w:ascii="Calibri" w:hAnsi="Calibri" w:cs="Arial"/>
          <w:sz w:val="24"/>
          <w:szCs w:val="24"/>
        </w:rPr>
        <w:t xml:space="preserve"> information about this project is published</w:t>
      </w:r>
      <w:r w:rsidR="00CB4097" w:rsidRPr="00535739">
        <w:rPr>
          <w:rFonts w:ascii="Calibri" w:hAnsi="Calibri" w:cs="Arial"/>
          <w:sz w:val="24"/>
          <w:szCs w:val="24"/>
        </w:rPr>
        <w:t>,</w:t>
      </w:r>
      <w:r w:rsidRPr="00535739">
        <w:rPr>
          <w:rFonts w:ascii="Calibri" w:hAnsi="Calibri" w:cs="Arial"/>
          <w:sz w:val="24"/>
          <w:szCs w:val="24"/>
        </w:rPr>
        <w:t xml:space="preserve"> or presented in any public form.  </w:t>
      </w:r>
    </w:p>
    <w:p w14:paraId="68B81BE4" w14:textId="77777777" w:rsidR="009B6E2C" w:rsidRPr="00535739" w:rsidRDefault="009B6E2C">
      <w:pPr>
        <w:pStyle w:val="AppbodyDHS"/>
        <w:numPr>
          <w:ilvl w:val="12"/>
          <w:numId w:val="0"/>
        </w:numPr>
        <w:rPr>
          <w:rFonts w:ascii="Calibri" w:hAnsi="Calibri" w:cs="Arial"/>
          <w:sz w:val="24"/>
          <w:szCs w:val="24"/>
        </w:rPr>
      </w:pPr>
    </w:p>
    <w:p w14:paraId="68B81BE5" w14:textId="77777777" w:rsidR="00DF3AE5" w:rsidRDefault="00DF3AE5">
      <w:pPr>
        <w:pStyle w:val="AppbodyDHS"/>
        <w:numPr>
          <w:ilvl w:val="12"/>
          <w:numId w:val="0"/>
        </w:numPr>
        <w:rPr>
          <w:rFonts w:ascii="Calibri" w:hAnsi="Calibri" w:cs="Arial"/>
          <w:b/>
          <w:color w:val="0000FF"/>
          <w:sz w:val="24"/>
          <w:szCs w:val="24"/>
        </w:rPr>
      </w:pPr>
    </w:p>
    <w:p w14:paraId="68B81BE6" w14:textId="77777777" w:rsidR="008C120D" w:rsidRDefault="008C120D">
      <w:pPr>
        <w:pStyle w:val="AppbodyDHS"/>
        <w:numPr>
          <w:ilvl w:val="12"/>
          <w:numId w:val="0"/>
        </w:numPr>
        <w:rPr>
          <w:rFonts w:ascii="Calibri" w:hAnsi="Calibri" w:cs="Arial"/>
          <w:b/>
          <w:color w:val="0000FF"/>
          <w:sz w:val="24"/>
          <w:szCs w:val="24"/>
        </w:rPr>
      </w:pPr>
    </w:p>
    <w:p w14:paraId="68B81BE7" w14:textId="77777777" w:rsidR="008C120D" w:rsidRDefault="008C120D">
      <w:pPr>
        <w:pStyle w:val="AppbodyDHS"/>
        <w:numPr>
          <w:ilvl w:val="12"/>
          <w:numId w:val="0"/>
        </w:numPr>
        <w:rPr>
          <w:rFonts w:ascii="Calibri" w:hAnsi="Calibri" w:cs="Arial"/>
          <w:b/>
          <w:color w:val="0000FF"/>
          <w:sz w:val="24"/>
          <w:szCs w:val="24"/>
        </w:rPr>
      </w:pPr>
    </w:p>
    <w:p w14:paraId="68B81BE8" w14:textId="77777777" w:rsidR="008C120D" w:rsidRDefault="008C120D">
      <w:pPr>
        <w:pStyle w:val="AppbodyDHS"/>
        <w:numPr>
          <w:ilvl w:val="12"/>
          <w:numId w:val="0"/>
        </w:numPr>
        <w:rPr>
          <w:rFonts w:ascii="Calibri" w:hAnsi="Calibri" w:cs="Arial"/>
          <w:b/>
          <w:color w:val="0000FF"/>
          <w:sz w:val="24"/>
          <w:szCs w:val="24"/>
        </w:rPr>
      </w:pPr>
    </w:p>
    <w:p w14:paraId="68B81BE9" w14:textId="77777777" w:rsidR="008C120D" w:rsidRDefault="008C120D">
      <w:pPr>
        <w:pStyle w:val="AppbodyDHS"/>
        <w:numPr>
          <w:ilvl w:val="12"/>
          <w:numId w:val="0"/>
        </w:numPr>
        <w:rPr>
          <w:rFonts w:ascii="Calibri" w:hAnsi="Calibri" w:cs="Arial"/>
          <w:b/>
          <w:color w:val="0000FF"/>
          <w:sz w:val="24"/>
          <w:szCs w:val="24"/>
        </w:rPr>
      </w:pPr>
    </w:p>
    <w:p w14:paraId="68B81BEA" w14:textId="77777777" w:rsidR="008C120D" w:rsidRPr="00535739" w:rsidRDefault="008C120D">
      <w:pPr>
        <w:pStyle w:val="AppbodyDHS"/>
        <w:numPr>
          <w:ilvl w:val="12"/>
          <w:numId w:val="0"/>
        </w:numPr>
        <w:rPr>
          <w:rFonts w:ascii="Calibri" w:hAnsi="Calibri" w:cs="Arial"/>
          <w:sz w:val="24"/>
          <w:szCs w:val="24"/>
        </w:rPr>
      </w:pPr>
    </w:p>
    <w:p w14:paraId="68B81BEB" w14:textId="77777777" w:rsidR="00EB00AD" w:rsidRPr="00535739" w:rsidRDefault="00EB00AD">
      <w:pPr>
        <w:pStyle w:val="AppbodyDHS"/>
        <w:numPr>
          <w:ilvl w:val="12"/>
          <w:numId w:val="0"/>
        </w:numPr>
        <w:rPr>
          <w:rFonts w:ascii="Calibri" w:hAnsi="Calibri" w:cs="Arial"/>
          <w:sz w:val="24"/>
          <w:szCs w:val="24"/>
        </w:rPr>
      </w:pPr>
      <w:r w:rsidRPr="00535739">
        <w:rPr>
          <w:rFonts w:ascii="Calibri" w:hAnsi="Calibri" w:cs="Arial"/>
          <w:sz w:val="24"/>
          <w:szCs w:val="24"/>
        </w:rPr>
        <w:t>Participant’s Name (</w:t>
      </w:r>
      <w:r w:rsidR="00904450" w:rsidRPr="00535739">
        <w:rPr>
          <w:rFonts w:ascii="Calibri" w:hAnsi="Calibri" w:cs="Arial"/>
          <w:sz w:val="24"/>
          <w:szCs w:val="24"/>
        </w:rPr>
        <w:t xml:space="preserve">printed) </w:t>
      </w:r>
      <w:r w:rsidRPr="00535739">
        <w:rPr>
          <w:rFonts w:ascii="Calibri" w:hAnsi="Calibri" w:cs="Arial"/>
          <w:sz w:val="24"/>
          <w:szCs w:val="24"/>
        </w:rPr>
        <w:t>……………………………………………………</w:t>
      </w:r>
      <w:r w:rsidR="00904450" w:rsidRPr="00535739">
        <w:rPr>
          <w:rFonts w:ascii="Calibri" w:hAnsi="Calibri" w:cs="Arial"/>
          <w:sz w:val="24"/>
          <w:szCs w:val="24"/>
        </w:rPr>
        <w:t>………………</w:t>
      </w:r>
    </w:p>
    <w:p w14:paraId="68B81BEC" w14:textId="77777777" w:rsidR="00EB00AD" w:rsidRPr="00535739" w:rsidRDefault="00904450">
      <w:pPr>
        <w:pStyle w:val="AppbodyDHS"/>
        <w:numPr>
          <w:ilvl w:val="12"/>
          <w:numId w:val="0"/>
        </w:numPr>
        <w:rPr>
          <w:rFonts w:ascii="Calibri" w:hAnsi="Calibri" w:cs="Arial"/>
          <w:sz w:val="24"/>
          <w:szCs w:val="24"/>
        </w:rPr>
      </w:pPr>
      <w:bookmarkStart w:id="0" w:name="OLE_LINK2"/>
      <w:r w:rsidRPr="00535739">
        <w:rPr>
          <w:rFonts w:ascii="Calibri" w:hAnsi="Calibri" w:cs="Arial"/>
          <w:sz w:val="24"/>
          <w:szCs w:val="24"/>
        </w:rPr>
        <w:t>Signature ………………………………………………………</w:t>
      </w:r>
      <w:r w:rsidRPr="00535739">
        <w:rPr>
          <w:rFonts w:ascii="Calibri" w:hAnsi="Calibri" w:cs="Arial"/>
          <w:sz w:val="24"/>
          <w:szCs w:val="24"/>
        </w:rPr>
        <w:tab/>
      </w:r>
      <w:r w:rsidR="00EB00AD" w:rsidRPr="00535739">
        <w:rPr>
          <w:rFonts w:ascii="Calibri" w:hAnsi="Calibri" w:cs="Arial"/>
          <w:sz w:val="24"/>
          <w:szCs w:val="24"/>
        </w:rPr>
        <w:t>Date</w:t>
      </w:r>
      <w:r w:rsidRPr="00535739">
        <w:rPr>
          <w:rFonts w:ascii="Calibri" w:hAnsi="Calibri" w:cs="Arial"/>
          <w:sz w:val="24"/>
          <w:szCs w:val="24"/>
        </w:rPr>
        <w:t xml:space="preserve">  …………………………</w:t>
      </w:r>
    </w:p>
    <w:bookmarkEnd w:id="0"/>
    <w:p w14:paraId="68B81BED" w14:textId="77777777" w:rsidR="00965800" w:rsidRPr="00535739" w:rsidRDefault="00965800" w:rsidP="00CB4097">
      <w:pPr>
        <w:pStyle w:val="AppbodyDHS"/>
        <w:numPr>
          <w:ilvl w:val="12"/>
          <w:numId w:val="0"/>
        </w:numPr>
        <w:rPr>
          <w:rFonts w:ascii="Calibri" w:hAnsi="Calibri" w:cs="Arial"/>
          <w:sz w:val="24"/>
          <w:szCs w:val="24"/>
        </w:rPr>
      </w:pPr>
    </w:p>
    <w:p w14:paraId="68B81BEE" w14:textId="77777777" w:rsidR="006A607D" w:rsidRPr="00535739" w:rsidRDefault="006A607D" w:rsidP="00CB4097">
      <w:pPr>
        <w:pStyle w:val="AppbodyDHS"/>
        <w:numPr>
          <w:ilvl w:val="12"/>
          <w:numId w:val="0"/>
        </w:numPr>
        <w:rPr>
          <w:rFonts w:ascii="Calibri" w:hAnsi="Calibri" w:cs="Arial"/>
          <w:sz w:val="24"/>
          <w:szCs w:val="24"/>
        </w:rPr>
      </w:pPr>
    </w:p>
    <w:p w14:paraId="68B81C32" w14:textId="20F6D9A1" w:rsidR="00B70092" w:rsidRDefault="00946DAB" w:rsidP="00B70092">
      <w:pPr>
        <w:pStyle w:val="Header"/>
        <w:jc w:val="right"/>
        <w:rPr>
          <w:rFonts w:ascii="Calibri" w:hAnsi="Calibri" w:cs="Arial"/>
          <w:b/>
          <w:sz w:val="24"/>
          <w:szCs w:val="24"/>
        </w:rPr>
      </w:pPr>
      <w:r>
        <w:rPr>
          <w:noProof/>
          <w:lang w:eastAsia="en-AU"/>
        </w:rPr>
        <w:lastRenderedPageBreak/>
        <w:drawing>
          <wp:inline distT="0" distB="0" distL="0" distR="0" wp14:anchorId="68B81C5A" wp14:editId="68B81C5B">
            <wp:extent cx="1333500" cy="1333500"/>
            <wp:effectExtent l="0" t="0" r="0" b="0"/>
            <wp:docPr id="11" name="Picture 11" descr="Description: Description: Description: Description: Description: Deakin_Worldly_Logo_Keyline[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akin_Worldly_Logo_Keyline[rg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68B81C33" w14:textId="77777777" w:rsidR="00B70092" w:rsidRDefault="00B70092" w:rsidP="001509EC">
      <w:pPr>
        <w:pStyle w:val="Header"/>
        <w:rPr>
          <w:rFonts w:ascii="Calibri" w:hAnsi="Calibri" w:cs="Arial"/>
          <w:b/>
          <w:sz w:val="24"/>
          <w:szCs w:val="24"/>
        </w:rPr>
      </w:pPr>
    </w:p>
    <w:p w14:paraId="68B81C34" w14:textId="77777777" w:rsidR="001509EC" w:rsidRPr="00B70092" w:rsidRDefault="001509EC" w:rsidP="001509EC">
      <w:pPr>
        <w:pStyle w:val="Header"/>
        <w:rPr>
          <w:rFonts w:ascii="Calibri" w:hAnsi="Calibri" w:cs="Arial"/>
          <w:b/>
          <w:sz w:val="28"/>
          <w:szCs w:val="28"/>
        </w:rPr>
      </w:pPr>
      <w:r w:rsidRPr="00B70092">
        <w:rPr>
          <w:rFonts w:ascii="Calibri" w:hAnsi="Calibri" w:cs="Arial"/>
          <w:b/>
          <w:sz w:val="28"/>
          <w:szCs w:val="28"/>
        </w:rPr>
        <w:t>PLAIN LANGUAGE STATEMENT AND CONSENT FORM</w:t>
      </w:r>
    </w:p>
    <w:p w14:paraId="68B81C35" w14:textId="77777777" w:rsidR="00DF3AE5" w:rsidRPr="00535739" w:rsidRDefault="00DF3AE5" w:rsidP="00DF3AE5">
      <w:pPr>
        <w:pStyle w:val="Header"/>
        <w:rPr>
          <w:rFonts w:ascii="Calibri" w:hAnsi="Calibri" w:cs="Arial"/>
          <w:b/>
          <w:sz w:val="24"/>
          <w:szCs w:val="24"/>
        </w:rPr>
      </w:pPr>
    </w:p>
    <w:p w14:paraId="68B81C36" w14:textId="77777777" w:rsidR="001509EC" w:rsidRDefault="00DF3AE5" w:rsidP="009E0A38">
      <w:pPr>
        <w:pStyle w:val="Header"/>
        <w:rPr>
          <w:rFonts w:ascii="Calibri" w:hAnsi="Calibri" w:cs="Arial"/>
          <w:b/>
          <w:color w:val="0000FF"/>
          <w:sz w:val="24"/>
          <w:szCs w:val="24"/>
        </w:rPr>
      </w:pPr>
      <w:r w:rsidRPr="00535739">
        <w:rPr>
          <w:rFonts w:ascii="Calibri" w:hAnsi="Calibri" w:cs="Arial"/>
          <w:b/>
          <w:sz w:val="24"/>
          <w:szCs w:val="24"/>
        </w:rPr>
        <w:t xml:space="preserve">TO:  </w:t>
      </w:r>
    </w:p>
    <w:p w14:paraId="68B81C37" w14:textId="77777777" w:rsidR="009E0A38" w:rsidRDefault="009E0A38" w:rsidP="009E0A38">
      <w:pPr>
        <w:pStyle w:val="Header"/>
        <w:rPr>
          <w:rFonts w:ascii="Calibri" w:hAnsi="Calibri" w:cs="Arial"/>
          <w:b/>
          <w:color w:val="0000FF"/>
          <w:sz w:val="24"/>
          <w:szCs w:val="24"/>
        </w:rPr>
      </w:pPr>
    </w:p>
    <w:p w14:paraId="68B81C38" w14:textId="77777777" w:rsidR="009E0A38" w:rsidRPr="00535739" w:rsidRDefault="009E0A38" w:rsidP="009E0A38">
      <w:pPr>
        <w:pStyle w:val="Header"/>
        <w:rPr>
          <w:rFonts w:ascii="Calibri" w:hAnsi="Calibri" w:cs="Arial"/>
          <w:b/>
          <w:sz w:val="24"/>
          <w:szCs w:val="24"/>
        </w:rPr>
      </w:pPr>
    </w:p>
    <w:p w14:paraId="68B81C39" w14:textId="77777777" w:rsidR="001509EC" w:rsidRPr="00535739" w:rsidRDefault="001509EC" w:rsidP="001509EC">
      <w:pPr>
        <w:pStyle w:val="Header"/>
        <w:rPr>
          <w:rFonts w:ascii="Calibri" w:hAnsi="Calibri" w:cs="Arial"/>
          <w:b/>
          <w:sz w:val="24"/>
          <w:szCs w:val="24"/>
        </w:rPr>
      </w:pPr>
    </w:p>
    <w:p w14:paraId="68B81C3A" w14:textId="77777777" w:rsidR="00904450" w:rsidRPr="00535739" w:rsidRDefault="00081042" w:rsidP="00904450">
      <w:pPr>
        <w:pStyle w:val="AppbodyDHS"/>
        <w:pBdr>
          <w:top w:val="single" w:sz="6" w:space="1" w:color="auto"/>
          <w:left w:val="single" w:sz="6" w:space="1" w:color="auto"/>
          <w:bottom w:val="single" w:sz="6" w:space="1" w:color="auto"/>
          <w:right w:val="single" w:sz="6" w:space="1" w:color="auto"/>
        </w:pBdr>
        <w:jc w:val="center"/>
        <w:rPr>
          <w:rFonts w:ascii="Calibri" w:hAnsi="Calibri" w:cs="Arial"/>
          <w:b/>
          <w:sz w:val="24"/>
          <w:szCs w:val="24"/>
        </w:rPr>
      </w:pPr>
      <w:r>
        <w:rPr>
          <w:rFonts w:ascii="Calibri" w:hAnsi="Calibri" w:cs="Arial"/>
          <w:b/>
          <w:sz w:val="24"/>
          <w:szCs w:val="24"/>
        </w:rPr>
        <w:t>Withdrawal</w:t>
      </w:r>
      <w:r w:rsidR="00904450" w:rsidRPr="00535739">
        <w:rPr>
          <w:rFonts w:ascii="Calibri" w:hAnsi="Calibri" w:cs="Arial"/>
          <w:b/>
          <w:sz w:val="24"/>
          <w:szCs w:val="24"/>
        </w:rPr>
        <w:t xml:space="preserve"> of Consent Form</w:t>
      </w:r>
    </w:p>
    <w:p w14:paraId="68B81C3B" w14:textId="77777777" w:rsidR="00EB00AD" w:rsidRPr="00535739" w:rsidRDefault="00EB00AD" w:rsidP="00904450">
      <w:pPr>
        <w:jc w:val="center"/>
        <w:rPr>
          <w:rFonts w:ascii="Calibri" w:hAnsi="Calibri"/>
          <w:i/>
          <w:sz w:val="24"/>
          <w:szCs w:val="24"/>
        </w:rPr>
      </w:pPr>
      <w:r w:rsidRPr="00535739">
        <w:rPr>
          <w:rFonts w:ascii="Calibri" w:hAnsi="Calibri"/>
          <w:i/>
          <w:sz w:val="24"/>
          <w:szCs w:val="24"/>
        </w:rPr>
        <w:t>(To be used for participants who wish to withdraw from the projec</w:t>
      </w:r>
      <w:r w:rsidR="00904450" w:rsidRPr="00535739">
        <w:rPr>
          <w:rFonts w:ascii="Calibri" w:hAnsi="Calibri"/>
          <w:i/>
          <w:sz w:val="24"/>
          <w:szCs w:val="24"/>
        </w:rPr>
        <w:t>t</w:t>
      </w:r>
      <w:r w:rsidRPr="00535739">
        <w:rPr>
          <w:rFonts w:ascii="Calibri" w:hAnsi="Calibri"/>
          <w:i/>
          <w:sz w:val="24"/>
          <w:szCs w:val="24"/>
        </w:rPr>
        <w:t>)</w:t>
      </w:r>
    </w:p>
    <w:p w14:paraId="68B81C3C" w14:textId="77777777" w:rsidR="007C401F" w:rsidRPr="00535739" w:rsidRDefault="007C401F" w:rsidP="007C401F">
      <w:pPr>
        <w:pStyle w:val="BodyDHS"/>
        <w:spacing w:before="120" w:after="120" w:line="276" w:lineRule="auto"/>
        <w:rPr>
          <w:rFonts w:ascii="Calibri" w:hAnsi="Calibri" w:cs="Arial"/>
          <w:b/>
          <w:sz w:val="24"/>
          <w:szCs w:val="24"/>
        </w:rPr>
      </w:pPr>
      <w:r w:rsidRPr="00535739">
        <w:rPr>
          <w:rFonts w:ascii="Calibri" w:hAnsi="Calibri" w:cs="Arial"/>
          <w:b/>
          <w:sz w:val="24"/>
          <w:szCs w:val="24"/>
        </w:rPr>
        <w:t>Date:</w:t>
      </w:r>
    </w:p>
    <w:p w14:paraId="68B81C3D" w14:textId="77777777" w:rsidR="009E0A38" w:rsidRPr="00535739" w:rsidRDefault="009E0A38" w:rsidP="009E0A38">
      <w:pPr>
        <w:pStyle w:val="HeadingCDHS"/>
        <w:spacing w:before="120" w:after="120"/>
        <w:rPr>
          <w:rFonts w:ascii="Calibri" w:hAnsi="Calibri" w:cs="Arial"/>
          <w:szCs w:val="24"/>
        </w:rPr>
      </w:pPr>
      <w:r w:rsidRPr="00535739">
        <w:rPr>
          <w:rFonts w:ascii="Calibri" w:hAnsi="Calibri" w:cs="Arial"/>
          <w:szCs w:val="24"/>
        </w:rPr>
        <w:t>Full Project Title:</w:t>
      </w:r>
      <w:r>
        <w:rPr>
          <w:rFonts w:ascii="Calibri" w:hAnsi="Calibri" w:cs="Arial"/>
          <w:szCs w:val="24"/>
        </w:rPr>
        <w:t xml:space="preserve"> </w:t>
      </w:r>
      <w:r>
        <w:rPr>
          <w:rFonts w:ascii="Calibri" w:hAnsi="Calibri" w:cs="Arial"/>
          <w:sz w:val="22"/>
          <w:szCs w:val="22"/>
        </w:rPr>
        <w:t>Blood Flow Restriction Exercise: The Physiology and Outcomes of Training</w:t>
      </w:r>
    </w:p>
    <w:p w14:paraId="68B81C3E" w14:textId="77777777" w:rsidR="007C401F" w:rsidRPr="00535739" w:rsidRDefault="007C401F" w:rsidP="007C401F">
      <w:pPr>
        <w:pStyle w:val="BodyDHS"/>
        <w:spacing w:before="120" w:after="120" w:line="276" w:lineRule="auto"/>
        <w:rPr>
          <w:rFonts w:ascii="Calibri" w:hAnsi="Calibri" w:cs="Arial"/>
          <w:b/>
          <w:sz w:val="24"/>
          <w:szCs w:val="24"/>
        </w:rPr>
      </w:pPr>
      <w:r w:rsidRPr="00535739">
        <w:rPr>
          <w:rFonts w:ascii="Calibri" w:hAnsi="Calibri" w:cs="Arial"/>
          <w:b/>
          <w:sz w:val="24"/>
          <w:szCs w:val="24"/>
        </w:rPr>
        <w:t>Reference Number:</w:t>
      </w:r>
    </w:p>
    <w:p w14:paraId="68B81C3F" w14:textId="77777777" w:rsidR="00904450" w:rsidRPr="00535739" w:rsidRDefault="00904450" w:rsidP="00904450">
      <w:pPr>
        <w:pStyle w:val="BodyDHS"/>
        <w:rPr>
          <w:rFonts w:ascii="Calibri" w:hAnsi="Calibri" w:cs="Arial"/>
          <w:sz w:val="24"/>
          <w:szCs w:val="24"/>
        </w:rPr>
      </w:pPr>
    </w:p>
    <w:p w14:paraId="68B81C40" w14:textId="77777777" w:rsidR="00904450" w:rsidRPr="00535739" w:rsidRDefault="00904450" w:rsidP="00904450">
      <w:pPr>
        <w:numPr>
          <w:ilvl w:val="12"/>
          <w:numId w:val="0"/>
        </w:numPr>
        <w:pBdr>
          <w:top w:val="single" w:sz="6" w:space="1" w:color="auto"/>
        </w:pBdr>
        <w:rPr>
          <w:rFonts w:ascii="Calibri" w:hAnsi="Calibri" w:cs="Arial"/>
          <w:sz w:val="24"/>
          <w:szCs w:val="24"/>
        </w:rPr>
      </w:pPr>
    </w:p>
    <w:p w14:paraId="68B81C41" w14:textId="77777777" w:rsidR="00EB00AD" w:rsidRPr="00535739" w:rsidRDefault="00EB00AD">
      <w:pPr>
        <w:pStyle w:val="BodyText"/>
        <w:numPr>
          <w:ilvl w:val="12"/>
          <w:numId w:val="0"/>
        </w:numPr>
        <w:rPr>
          <w:rFonts w:ascii="Calibri" w:hAnsi="Calibri" w:cs="Arial"/>
          <w:szCs w:val="24"/>
        </w:rPr>
      </w:pPr>
    </w:p>
    <w:p w14:paraId="68B81C42" w14:textId="77777777" w:rsidR="00EB00AD" w:rsidRPr="00535739" w:rsidRDefault="00EB00AD">
      <w:pPr>
        <w:pStyle w:val="BodyText"/>
        <w:numPr>
          <w:ilvl w:val="12"/>
          <w:numId w:val="0"/>
        </w:numPr>
        <w:rPr>
          <w:rFonts w:ascii="Calibri" w:hAnsi="Calibri" w:cs="Arial"/>
          <w:color w:val="0000FF"/>
          <w:szCs w:val="24"/>
        </w:rPr>
      </w:pPr>
      <w:r w:rsidRPr="00535739">
        <w:rPr>
          <w:rFonts w:ascii="Calibri" w:hAnsi="Calibri" w:cs="Arial"/>
          <w:szCs w:val="24"/>
        </w:rPr>
        <w:t xml:space="preserve">I hereby wish to WITHDRAW my consent to participate in the </w:t>
      </w:r>
      <w:r w:rsidR="001509EC" w:rsidRPr="00535739">
        <w:rPr>
          <w:rFonts w:ascii="Calibri" w:hAnsi="Calibri" w:cs="Arial"/>
          <w:szCs w:val="24"/>
        </w:rPr>
        <w:t xml:space="preserve">above </w:t>
      </w:r>
      <w:r w:rsidRPr="00535739">
        <w:rPr>
          <w:rFonts w:ascii="Calibri" w:hAnsi="Calibri" w:cs="Arial"/>
          <w:szCs w:val="24"/>
        </w:rPr>
        <w:t>research p</w:t>
      </w:r>
      <w:r w:rsidR="001509EC" w:rsidRPr="00535739">
        <w:rPr>
          <w:rFonts w:ascii="Calibri" w:hAnsi="Calibri" w:cs="Arial"/>
          <w:szCs w:val="24"/>
        </w:rPr>
        <w:t xml:space="preserve">roject </w:t>
      </w:r>
      <w:r w:rsidRPr="00535739">
        <w:rPr>
          <w:rFonts w:ascii="Calibri" w:hAnsi="Calibri" w:cs="Arial"/>
          <w:szCs w:val="24"/>
        </w:rPr>
        <w:t xml:space="preserve">and understand that such withdrawal WILL NOT jeopardise my relationship with </w:t>
      </w:r>
      <w:r w:rsidR="00904450" w:rsidRPr="00535739">
        <w:rPr>
          <w:rFonts w:ascii="Calibri" w:hAnsi="Calibri" w:cs="Arial"/>
          <w:szCs w:val="24"/>
        </w:rPr>
        <w:t>Deakin University</w:t>
      </w:r>
      <w:r w:rsidR="00803A98">
        <w:rPr>
          <w:rFonts w:ascii="Calibri" w:hAnsi="Calibri" w:cs="Arial"/>
          <w:i/>
          <w:szCs w:val="24"/>
        </w:rPr>
        <w:t>.</w:t>
      </w:r>
    </w:p>
    <w:p w14:paraId="68B81C43" w14:textId="77777777" w:rsidR="00EB00AD" w:rsidRPr="00535739" w:rsidRDefault="00EB00AD">
      <w:pPr>
        <w:numPr>
          <w:ilvl w:val="12"/>
          <w:numId w:val="0"/>
        </w:numPr>
        <w:jc w:val="both"/>
        <w:rPr>
          <w:rFonts w:ascii="Calibri" w:hAnsi="Calibri" w:cs="Arial"/>
          <w:sz w:val="24"/>
          <w:szCs w:val="24"/>
        </w:rPr>
      </w:pPr>
    </w:p>
    <w:p w14:paraId="68B81C44" w14:textId="77777777" w:rsidR="00C56EA1" w:rsidRPr="00535739" w:rsidRDefault="00C56EA1">
      <w:pPr>
        <w:numPr>
          <w:ilvl w:val="12"/>
          <w:numId w:val="0"/>
        </w:numPr>
        <w:jc w:val="both"/>
        <w:rPr>
          <w:rFonts w:ascii="Calibri" w:hAnsi="Calibri" w:cs="Arial"/>
          <w:sz w:val="24"/>
          <w:szCs w:val="24"/>
        </w:rPr>
      </w:pPr>
    </w:p>
    <w:p w14:paraId="68B81C45" w14:textId="77777777" w:rsidR="00EB00AD" w:rsidRPr="00535739" w:rsidRDefault="00EB00AD">
      <w:pPr>
        <w:numPr>
          <w:ilvl w:val="12"/>
          <w:numId w:val="0"/>
        </w:numPr>
        <w:jc w:val="both"/>
        <w:rPr>
          <w:rFonts w:ascii="Calibri" w:hAnsi="Calibri" w:cs="Arial"/>
          <w:sz w:val="24"/>
          <w:szCs w:val="24"/>
        </w:rPr>
      </w:pPr>
    </w:p>
    <w:p w14:paraId="68B81C46" w14:textId="77777777" w:rsidR="00EB00AD" w:rsidRPr="00535739" w:rsidRDefault="00EB00AD">
      <w:pPr>
        <w:numPr>
          <w:ilvl w:val="12"/>
          <w:numId w:val="0"/>
        </w:numPr>
        <w:jc w:val="both"/>
        <w:rPr>
          <w:rFonts w:ascii="Calibri" w:hAnsi="Calibri" w:cs="Arial"/>
          <w:sz w:val="24"/>
          <w:szCs w:val="24"/>
        </w:rPr>
      </w:pPr>
      <w:r w:rsidRPr="00535739">
        <w:rPr>
          <w:rFonts w:ascii="Calibri" w:hAnsi="Calibri" w:cs="Arial"/>
          <w:sz w:val="24"/>
          <w:szCs w:val="24"/>
        </w:rPr>
        <w:t>Participant’s Name (printed) …………………………………………………….</w:t>
      </w:r>
    </w:p>
    <w:p w14:paraId="68B81C47" w14:textId="77777777" w:rsidR="00EB00AD" w:rsidRPr="00535739" w:rsidRDefault="00EB00AD">
      <w:pPr>
        <w:numPr>
          <w:ilvl w:val="12"/>
          <w:numId w:val="0"/>
        </w:numPr>
        <w:jc w:val="both"/>
        <w:rPr>
          <w:rFonts w:ascii="Calibri" w:hAnsi="Calibri" w:cs="Arial"/>
          <w:sz w:val="24"/>
          <w:szCs w:val="24"/>
        </w:rPr>
      </w:pPr>
    </w:p>
    <w:p w14:paraId="68B81C48" w14:textId="77777777" w:rsidR="00EB00AD" w:rsidRPr="00535739" w:rsidRDefault="00EB00AD">
      <w:pPr>
        <w:numPr>
          <w:ilvl w:val="12"/>
          <w:numId w:val="0"/>
        </w:numPr>
        <w:jc w:val="both"/>
        <w:rPr>
          <w:rFonts w:ascii="Calibri" w:hAnsi="Calibri" w:cs="Arial"/>
          <w:sz w:val="24"/>
          <w:szCs w:val="24"/>
        </w:rPr>
      </w:pPr>
    </w:p>
    <w:p w14:paraId="68B81C49" w14:textId="77777777" w:rsidR="00EB00AD" w:rsidRPr="00535739" w:rsidRDefault="00EB00AD">
      <w:pPr>
        <w:numPr>
          <w:ilvl w:val="12"/>
          <w:numId w:val="0"/>
        </w:numPr>
        <w:jc w:val="both"/>
        <w:rPr>
          <w:rFonts w:ascii="Calibri" w:hAnsi="Calibri" w:cs="Arial"/>
          <w:sz w:val="24"/>
          <w:szCs w:val="24"/>
        </w:rPr>
      </w:pPr>
      <w:r w:rsidRPr="00535739">
        <w:rPr>
          <w:rFonts w:ascii="Calibri" w:hAnsi="Calibri" w:cs="Arial"/>
          <w:sz w:val="24"/>
          <w:szCs w:val="24"/>
        </w:rPr>
        <w:t>Signature</w:t>
      </w:r>
      <w:r w:rsidR="0024595C" w:rsidRPr="00535739">
        <w:rPr>
          <w:rFonts w:ascii="Calibri" w:hAnsi="Calibri" w:cs="Arial"/>
          <w:sz w:val="24"/>
          <w:szCs w:val="24"/>
        </w:rPr>
        <w:t xml:space="preserve"> ……………………………………………………………….</w:t>
      </w:r>
      <w:r w:rsidR="0024595C" w:rsidRPr="00535739">
        <w:rPr>
          <w:rFonts w:ascii="Calibri" w:hAnsi="Calibri" w:cs="Arial"/>
          <w:sz w:val="24"/>
          <w:szCs w:val="24"/>
        </w:rPr>
        <w:tab/>
      </w:r>
      <w:r w:rsidRPr="00535739">
        <w:rPr>
          <w:rFonts w:ascii="Calibri" w:hAnsi="Calibri" w:cs="Arial"/>
          <w:sz w:val="24"/>
          <w:szCs w:val="24"/>
        </w:rPr>
        <w:t>Date</w:t>
      </w:r>
      <w:r w:rsidR="0024595C" w:rsidRPr="00535739">
        <w:rPr>
          <w:rFonts w:ascii="Calibri" w:hAnsi="Calibri" w:cs="Arial"/>
          <w:sz w:val="24"/>
          <w:szCs w:val="24"/>
        </w:rPr>
        <w:t xml:space="preserve"> ……………………</w:t>
      </w:r>
    </w:p>
    <w:p w14:paraId="68B81C4A" w14:textId="77777777" w:rsidR="00EB00AD" w:rsidRPr="00535739" w:rsidRDefault="00EB00AD">
      <w:pPr>
        <w:rPr>
          <w:rFonts w:ascii="Calibri" w:hAnsi="Calibri" w:cs="Arial"/>
          <w:sz w:val="24"/>
          <w:szCs w:val="24"/>
        </w:rPr>
      </w:pPr>
    </w:p>
    <w:p w14:paraId="68B81C4B" w14:textId="77777777" w:rsidR="0024595C" w:rsidRPr="00535739" w:rsidRDefault="0024595C">
      <w:pPr>
        <w:rPr>
          <w:rFonts w:ascii="Calibri" w:hAnsi="Calibri" w:cs="Arial"/>
          <w:sz w:val="24"/>
          <w:szCs w:val="24"/>
        </w:rPr>
      </w:pPr>
    </w:p>
    <w:p w14:paraId="68B81C4C" w14:textId="77777777" w:rsidR="0024595C" w:rsidRPr="00535739" w:rsidRDefault="0024595C">
      <w:pPr>
        <w:rPr>
          <w:rFonts w:ascii="Calibri" w:hAnsi="Calibri" w:cs="Arial"/>
          <w:b/>
          <w:sz w:val="24"/>
          <w:szCs w:val="24"/>
        </w:rPr>
      </w:pPr>
    </w:p>
    <w:p w14:paraId="68B81C4D" w14:textId="77777777" w:rsidR="0024595C" w:rsidRPr="00535739" w:rsidRDefault="0024595C">
      <w:pPr>
        <w:rPr>
          <w:rFonts w:ascii="Calibri" w:hAnsi="Calibri" w:cs="Arial"/>
          <w:b/>
          <w:sz w:val="24"/>
          <w:szCs w:val="24"/>
        </w:rPr>
      </w:pPr>
      <w:r w:rsidRPr="00535739">
        <w:rPr>
          <w:rFonts w:ascii="Calibri" w:hAnsi="Calibri" w:cs="Arial"/>
          <w:b/>
          <w:sz w:val="24"/>
          <w:szCs w:val="24"/>
        </w:rPr>
        <w:t xml:space="preserve">Please mail or </w:t>
      </w:r>
      <w:r w:rsidR="009E0A38">
        <w:rPr>
          <w:rFonts w:ascii="Calibri" w:hAnsi="Calibri" w:cs="Arial"/>
          <w:b/>
          <w:sz w:val="24"/>
          <w:szCs w:val="24"/>
        </w:rPr>
        <w:t>email</w:t>
      </w:r>
      <w:r w:rsidRPr="00535739">
        <w:rPr>
          <w:rFonts w:ascii="Calibri" w:hAnsi="Calibri" w:cs="Arial"/>
          <w:b/>
          <w:sz w:val="24"/>
          <w:szCs w:val="24"/>
        </w:rPr>
        <w:t xml:space="preserve"> this form to:</w:t>
      </w:r>
    </w:p>
    <w:p w14:paraId="68B81C4E" w14:textId="77777777" w:rsidR="0024595C" w:rsidRPr="00535739" w:rsidRDefault="0024595C">
      <w:pPr>
        <w:rPr>
          <w:rFonts w:ascii="Calibri" w:hAnsi="Calibri" w:cs="Arial"/>
          <w:sz w:val="24"/>
          <w:szCs w:val="24"/>
        </w:rPr>
      </w:pPr>
    </w:p>
    <w:p w14:paraId="68B81C4F" w14:textId="77777777" w:rsidR="009E0A38" w:rsidRPr="00671F48" w:rsidRDefault="0024595C" w:rsidP="009E0A38">
      <w:pPr>
        <w:spacing w:line="276" w:lineRule="auto"/>
        <w:rPr>
          <w:rFonts w:asciiTheme="minorHAnsi" w:hAnsiTheme="minorHAnsi" w:cstheme="minorHAnsi"/>
          <w:sz w:val="24"/>
          <w:szCs w:val="24"/>
        </w:rPr>
      </w:pPr>
      <w:r w:rsidRPr="00535739">
        <w:rPr>
          <w:rFonts w:ascii="Calibri" w:hAnsi="Calibri" w:cs="Arial"/>
          <w:sz w:val="24"/>
          <w:szCs w:val="24"/>
        </w:rPr>
        <w:tab/>
      </w:r>
      <w:r w:rsidR="00803A98" w:rsidRPr="00803A98">
        <w:rPr>
          <w:rFonts w:ascii="Calibri" w:hAnsi="Calibri" w:cs="Arial"/>
          <w:b/>
          <w:sz w:val="24"/>
          <w:szCs w:val="24"/>
        </w:rPr>
        <w:t>Dr</w:t>
      </w:r>
      <w:r w:rsidR="00803A98">
        <w:rPr>
          <w:rFonts w:ascii="Calibri" w:hAnsi="Calibri" w:cs="Arial"/>
          <w:sz w:val="24"/>
          <w:szCs w:val="24"/>
        </w:rPr>
        <w:t xml:space="preserve"> </w:t>
      </w:r>
      <w:r w:rsidR="009E0A38" w:rsidRPr="00671F48">
        <w:rPr>
          <w:rFonts w:asciiTheme="minorHAnsi" w:hAnsiTheme="minorHAnsi" w:cstheme="minorHAnsi"/>
          <w:b/>
          <w:bCs/>
          <w:sz w:val="24"/>
          <w:szCs w:val="24"/>
        </w:rPr>
        <w:t>Stuart Warmington</w:t>
      </w:r>
    </w:p>
    <w:p w14:paraId="68B81C50" w14:textId="77777777" w:rsidR="009E0A38" w:rsidRPr="00671F48" w:rsidRDefault="009E0A38" w:rsidP="009E0A38">
      <w:pPr>
        <w:spacing w:line="276" w:lineRule="auto"/>
        <w:ind w:left="720"/>
        <w:rPr>
          <w:rFonts w:asciiTheme="minorHAnsi" w:hAnsiTheme="minorHAnsi" w:cstheme="minorHAnsi"/>
          <w:sz w:val="24"/>
          <w:szCs w:val="24"/>
        </w:rPr>
      </w:pPr>
      <w:r w:rsidRPr="00671F48">
        <w:rPr>
          <w:rFonts w:asciiTheme="minorHAnsi" w:hAnsiTheme="minorHAnsi" w:cstheme="minorHAnsi"/>
          <w:sz w:val="24"/>
          <w:szCs w:val="24"/>
        </w:rPr>
        <w:t xml:space="preserve">Centre for </w:t>
      </w:r>
      <w:bookmarkStart w:id="1" w:name="_GoBack"/>
      <w:bookmarkEnd w:id="1"/>
      <w:r w:rsidRPr="00671F48">
        <w:rPr>
          <w:rFonts w:asciiTheme="minorHAnsi" w:hAnsiTheme="minorHAnsi" w:cstheme="minorHAnsi"/>
          <w:sz w:val="24"/>
          <w:szCs w:val="24"/>
        </w:rPr>
        <w:t>Physical Activity and Nutrition Research (CPAN),</w:t>
      </w:r>
      <w:r w:rsidRPr="00671F48">
        <w:rPr>
          <w:rFonts w:asciiTheme="minorHAnsi" w:hAnsiTheme="minorHAnsi" w:cstheme="minorHAnsi"/>
          <w:sz w:val="24"/>
          <w:szCs w:val="24"/>
        </w:rPr>
        <w:br/>
        <w:t>School of Exercise &amp; Nutrition Sciences, Faculty of Health,</w:t>
      </w:r>
      <w:r w:rsidRPr="00671F48">
        <w:rPr>
          <w:rFonts w:asciiTheme="minorHAnsi" w:hAnsiTheme="minorHAnsi" w:cstheme="minorHAnsi"/>
          <w:sz w:val="24"/>
          <w:szCs w:val="24"/>
        </w:rPr>
        <w:br/>
        <w:t xml:space="preserve">Deakin University, Burwood 3125, Australia. </w:t>
      </w:r>
    </w:p>
    <w:p w14:paraId="68B81C51" w14:textId="128F392F" w:rsidR="009E0A38" w:rsidRPr="006C7788" w:rsidRDefault="009E0A38" w:rsidP="009E0A38">
      <w:pPr>
        <w:spacing w:line="276" w:lineRule="auto"/>
        <w:ind w:firstLine="720"/>
        <w:rPr>
          <w:rFonts w:asciiTheme="minorHAnsi" w:hAnsiTheme="minorHAnsi" w:cstheme="minorHAnsi"/>
          <w:sz w:val="24"/>
          <w:szCs w:val="24"/>
          <w:u w:val="single"/>
          <w:lang w:val="fr-FR"/>
        </w:rPr>
      </w:pPr>
      <w:r w:rsidRPr="006C7788">
        <w:rPr>
          <w:rFonts w:asciiTheme="minorHAnsi" w:hAnsiTheme="minorHAnsi" w:cstheme="minorHAnsi"/>
          <w:sz w:val="24"/>
          <w:szCs w:val="24"/>
          <w:lang w:val="fr-FR"/>
        </w:rPr>
        <w:t xml:space="preserve">Email: </w:t>
      </w:r>
      <w:hyperlink r:id="rId16" w:tgtFrame="_blank" w:history="1">
        <w:r w:rsidRPr="006C7788">
          <w:rPr>
            <w:rStyle w:val="Hyperlink"/>
            <w:rFonts w:asciiTheme="minorHAnsi" w:hAnsiTheme="minorHAnsi" w:cstheme="minorHAnsi"/>
            <w:color w:val="auto"/>
            <w:sz w:val="24"/>
            <w:szCs w:val="24"/>
            <w:lang w:val="fr-FR"/>
          </w:rPr>
          <w:t>stuart.warmington@deakin.edu.au</w:t>
        </w:r>
      </w:hyperlink>
    </w:p>
    <w:sectPr w:rsidR="009E0A38" w:rsidRPr="006C7788" w:rsidSect="003552A7">
      <w:type w:val="continuous"/>
      <w:pgSz w:w="11906" w:h="16838" w:code="9"/>
      <w:pgMar w:top="1240" w:right="1418" w:bottom="1440" w:left="1418" w:header="420" w:footer="720" w:gutter="0"/>
      <w:cols w:space="720"/>
      <w:docGrid w:linePitch="1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10652" w14:textId="77777777" w:rsidR="004D7304" w:rsidRDefault="004D7304">
      <w:r>
        <w:separator/>
      </w:r>
    </w:p>
  </w:endnote>
  <w:endnote w:type="continuationSeparator" w:id="0">
    <w:p w14:paraId="31AF57DD" w14:textId="77777777" w:rsidR="004D7304" w:rsidRDefault="004D7304">
      <w:r>
        <w:continuationSeparator/>
      </w:r>
    </w:p>
  </w:endnote>
  <w:endnote w:type="continuationNotice" w:id="1">
    <w:p w14:paraId="20719329" w14:textId="77777777" w:rsidR="001801D0" w:rsidRDefault="00180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Condensed">
    <w:altName w:val="Cambria"/>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Arial">
    <w:altName w:val="Times New Roman"/>
    <w:panose1 w:val="00000000000000000000"/>
    <w:charset w:val="00"/>
    <w:family w:val="roman"/>
    <w:notTrueType/>
    <w:pitch w:val="default"/>
  </w:font>
  <w:font w:name="Arial-BoldMT">
    <w:altName w:val="Arial"/>
    <w:panose1 w:val="00000000000000000000"/>
    <w:charset w:val="B2"/>
    <w:family w:val="swiss"/>
    <w:notTrueType/>
    <w:pitch w:val="default"/>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F1FB3" w14:textId="77777777" w:rsidR="003552A7" w:rsidRPr="00535739" w:rsidRDefault="003552A7" w:rsidP="003552A7">
    <w:pPr>
      <w:pStyle w:val="FooterDHS"/>
      <w:tabs>
        <w:tab w:val="clear" w:pos="8222"/>
        <w:tab w:val="right" w:pos="8950"/>
      </w:tabs>
      <w:rPr>
        <w:rFonts w:ascii="Calibri" w:hAnsi="Calibri" w:cs="Arial"/>
        <w:color w:val="1F497D"/>
        <w:sz w:val="22"/>
        <w:szCs w:val="22"/>
      </w:rPr>
    </w:pPr>
    <w:r w:rsidRPr="00535739">
      <w:rPr>
        <w:rFonts w:ascii="Calibri" w:hAnsi="Calibri" w:cs="Arial"/>
        <w:sz w:val="22"/>
        <w:szCs w:val="22"/>
      </w:rPr>
      <w:t xml:space="preserve">Plain Language Statement &amp; Consent Form to </w:t>
    </w:r>
    <w:r w:rsidRPr="00B8094F">
      <w:rPr>
        <w:rFonts w:ascii="Calibri" w:hAnsi="Calibri" w:cs="Arial"/>
        <w:sz w:val="22"/>
        <w:szCs w:val="22"/>
      </w:rPr>
      <w:t>Participants</w:t>
    </w:r>
    <w:r w:rsidRPr="00535739">
      <w:rPr>
        <w:rFonts w:ascii="Calibri" w:hAnsi="Calibri" w:cs="Arial"/>
        <w:color w:val="1F497D"/>
        <w:sz w:val="22"/>
        <w:szCs w:val="22"/>
      </w:rPr>
      <w:tab/>
    </w:r>
  </w:p>
  <w:p w14:paraId="2AB00A9E" w14:textId="7936FAC1" w:rsidR="003552A7" w:rsidRPr="00535739" w:rsidRDefault="003552A7" w:rsidP="003552A7">
    <w:pPr>
      <w:pStyle w:val="Header"/>
    </w:pPr>
    <w:r w:rsidRPr="00535739">
      <w:rPr>
        <w:rFonts w:ascii="Calibri" w:hAnsi="Calibri" w:cs="Arial"/>
        <w:sz w:val="22"/>
        <w:szCs w:val="22"/>
      </w:rPr>
      <w:t>[project ID]</w:t>
    </w:r>
    <w:r>
      <w:rPr>
        <w:rFonts w:ascii="Calibri" w:hAnsi="Calibri" w:cs="Arial"/>
        <w:sz w:val="22"/>
        <w:szCs w:val="22"/>
      </w:rPr>
      <w:t>:</w:t>
    </w:r>
    <w:r w:rsidRPr="00535739">
      <w:rPr>
        <w:rFonts w:ascii="Calibri" w:hAnsi="Calibri" w:cs="Arial"/>
        <w:sz w:val="22"/>
        <w:szCs w:val="22"/>
      </w:rPr>
      <w:t xml:space="preserve"> version </w:t>
    </w:r>
    <w:r w:rsidRPr="00535739">
      <w:rPr>
        <w:rFonts w:ascii="Calibri" w:hAnsi="Calibri" w:cs="Arial"/>
        <w:color w:val="3439F4"/>
        <w:sz w:val="22"/>
        <w:szCs w:val="22"/>
      </w:rPr>
      <w:t>n</w:t>
    </w:r>
    <w:r>
      <w:rPr>
        <w:rFonts w:ascii="Calibri" w:hAnsi="Calibri" w:cs="Arial"/>
        <w:color w:val="3439F4"/>
        <w:sz w:val="22"/>
        <w:szCs w:val="22"/>
      </w:rPr>
      <w:t>:</w:t>
    </w:r>
    <w:r w:rsidRPr="00535739">
      <w:rPr>
        <w:rFonts w:ascii="Calibri" w:hAnsi="Calibri" w:cs="Arial"/>
        <w:color w:val="3439F4"/>
        <w:sz w:val="22"/>
        <w:szCs w:val="22"/>
      </w:rPr>
      <w:t xml:space="preserve"> [date]</w:t>
    </w:r>
    <w:r w:rsidRPr="00535739">
      <w:rPr>
        <w:rFonts w:ascii="Calibri" w:hAnsi="Calibri" w:cs="Arial"/>
        <w:color w:val="0070C0"/>
        <w:sz w:val="22"/>
        <w:szCs w:val="22"/>
      </w:rPr>
      <w:tab/>
    </w:r>
    <w:r>
      <w:rPr>
        <w:rFonts w:ascii="Calibri" w:hAnsi="Calibri" w:cs="Arial"/>
        <w:color w:val="0070C0"/>
        <w:sz w:val="22"/>
        <w:szCs w:val="22"/>
      </w:rPr>
      <w:tab/>
    </w:r>
    <w:r w:rsidRPr="00535739">
      <w:rPr>
        <w:rFonts w:ascii="Calibri" w:hAnsi="Calibri"/>
        <w:sz w:val="22"/>
        <w:szCs w:val="22"/>
      </w:rPr>
      <w:t xml:space="preserve">Page </w:t>
    </w:r>
    <w:r>
      <w:rPr>
        <w:rFonts w:ascii="Calibri" w:hAnsi="Calibri"/>
        <w:sz w:val="22"/>
        <w:szCs w:val="22"/>
      </w:rPr>
      <w:t>9</w:t>
    </w:r>
    <w:r w:rsidRPr="00535739">
      <w:rPr>
        <w:rFonts w:ascii="Calibri" w:hAnsi="Calibri"/>
        <w:sz w:val="22"/>
        <w:szCs w:val="22"/>
      </w:rPr>
      <w:t xml:space="preserve"> of </w:t>
    </w:r>
    <w:r w:rsidRPr="00535739">
      <w:rPr>
        <w:rFonts w:ascii="Calibri" w:hAnsi="Calibri"/>
        <w:sz w:val="22"/>
        <w:szCs w:val="22"/>
      </w:rPr>
      <w:fldChar w:fldCharType="begin"/>
    </w:r>
    <w:r w:rsidRPr="00535739">
      <w:rPr>
        <w:rFonts w:ascii="Calibri" w:hAnsi="Calibri"/>
        <w:sz w:val="22"/>
        <w:szCs w:val="22"/>
      </w:rPr>
      <w:instrText xml:space="preserve"> NUMPAGES  </w:instrText>
    </w:r>
    <w:r w:rsidRPr="00535739">
      <w:rPr>
        <w:rFonts w:ascii="Calibri" w:hAnsi="Calibri"/>
        <w:sz w:val="22"/>
        <w:szCs w:val="22"/>
      </w:rPr>
      <w:fldChar w:fldCharType="separate"/>
    </w:r>
    <w:r w:rsidR="0048210F">
      <w:rPr>
        <w:rFonts w:ascii="Calibri" w:hAnsi="Calibri"/>
        <w:noProof/>
        <w:sz w:val="22"/>
        <w:szCs w:val="22"/>
      </w:rPr>
      <w:t>9</w:t>
    </w:r>
    <w:r w:rsidRPr="00535739">
      <w:rPr>
        <w:rFonts w:ascii="Calibri" w:hAnsi="Calibri"/>
        <w:sz w:val="22"/>
        <w:szCs w:val="22"/>
      </w:rPr>
      <w:fldChar w:fldCharType="end"/>
    </w:r>
  </w:p>
  <w:p w14:paraId="3E941B27" w14:textId="77777777" w:rsidR="003552A7" w:rsidRPr="00535739" w:rsidRDefault="003552A7" w:rsidP="003552A7">
    <w:pPr>
      <w:pStyle w:val="FooterDHS"/>
      <w:tabs>
        <w:tab w:val="clear" w:pos="8222"/>
        <w:tab w:val="right" w:pos="8950"/>
      </w:tabs>
      <w:rPr>
        <w:rFonts w:ascii="Calibri" w:hAnsi="Calibri" w:cs="Arial"/>
        <w:color w:val="0070C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0BC22" w14:textId="77777777" w:rsidR="004D7304" w:rsidRDefault="004D7304">
      <w:r>
        <w:separator/>
      </w:r>
    </w:p>
  </w:footnote>
  <w:footnote w:type="continuationSeparator" w:id="0">
    <w:p w14:paraId="7084A952" w14:textId="77777777" w:rsidR="004D7304" w:rsidRDefault="004D7304">
      <w:r>
        <w:continuationSeparator/>
      </w:r>
    </w:p>
  </w:footnote>
  <w:footnote w:type="continuationNotice" w:id="1">
    <w:p w14:paraId="67C2D9B4" w14:textId="77777777" w:rsidR="001801D0" w:rsidRDefault="001801D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26906"/>
    <w:multiLevelType w:val="hybridMultilevel"/>
    <w:tmpl w:val="A39E8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5159FC"/>
    <w:multiLevelType w:val="hybridMultilevel"/>
    <w:tmpl w:val="0AA6D8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55C46A0"/>
    <w:multiLevelType w:val="multilevel"/>
    <w:tmpl w:val="389E678C"/>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3288"/>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3A367968"/>
    <w:multiLevelType w:val="hybridMultilevel"/>
    <w:tmpl w:val="B5FAB5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54E35045"/>
    <w:multiLevelType w:val="hybridMultilevel"/>
    <w:tmpl w:val="6066C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DC17C0F"/>
    <w:multiLevelType w:val="hybridMultilevel"/>
    <w:tmpl w:val="45CE4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5E71461"/>
    <w:multiLevelType w:val="hybridMultilevel"/>
    <w:tmpl w:val="F15E5F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678C20C3"/>
    <w:multiLevelType w:val="hybridMultilevel"/>
    <w:tmpl w:val="4260AC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7"/>
  </w:num>
  <w:num w:numId="5">
    <w:abstractNumId w:val="4"/>
  </w:num>
  <w:num w:numId="6">
    <w:abstractNumId w:val="6"/>
  </w:num>
  <w:num w:numId="7">
    <w:abstractNumId w:val="5"/>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0"/>
  <w:drawingGridVerticalSpacing w:val="68"/>
  <w:displayHorizontalDrawingGridEvery w:val="2"/>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24"/>
    <w:rsid w:val="00022488"/>
    <w:rsid w:val="00061255"/>
    <w:rsid w:val="00062583"/>
    <w:rsid w:val="0007377E"/>
    <w:rsid w:val="00081042"/>
    <w:rsid w:val="00082C0F"/>
    <w:rsid w:val="000A31C2"/>
    <w:rsid w:val="000B4982"/>
    <w:rsid w:val="000E63C3"/>
    <w:rsid w:val="0011176D"/>
    <w:rsid w:val="00141C7C"/>
    <w:rsid w:val="00143B07"/>
    <w:rsid w:val="001509EC"/>
    <w:rsid w:val="001572B3"/>
    <w:rsid w:val="00176A64"/>
    <w:rsid w:val="001801D0"/>
    <w:rsid w:val="00195D8F"/>
    <w:rsid w:val="001A3ED4"/>
    <w:rsid w:val="001A7181"/>
    <w:rsid w:val="001C4726"/>
    <w:rsid w:val="001E1AA1"/>
    <w:rsid w:val="00207024"/>
    <w:rsid w:val="00207B0F"/>
    <w:rsid w:val="00215FC3"/>
    <w:rsid w:val="0024595C"/>
    <w:rsid w:val="002514AA"/>
    <w:rsid w:val="002619B3"/>
    <w:rsid w:val="002910E4"/>
    <w:rsid w:val="002C6ADB"/>
    <w:rsid w:val="002D245C"/>
    <w:rsid w:val="002F0836"/>
    <w:rsid w:val="00301B6D"/>
    <w:rsid w:val="003116A1"/>
    <w:rsid w:val="003252BE"/>
    <w:rsid w:val="00325481"/>
    <w:rsid w:val="00327D5C"/>
    <w:rsid w:val="003552A7"/>
    <w:rsid w:val="00361A92"/>
    <w:rsid w:val="00375CF7"/>
    <w:rsid w:val="003C5B2A"/>
    <w:rsid w:val="003D6EFA"/>
    <w:rsid w:val="003E272F"/>
    <w:rsid w:val="003E4A63"/>
    <w:rsid w:val="003F3260"/>
    <w:rsid w:val="003F3C3E"/>
    <w:rsid w:val="004125BF"/>
    <w:rsid w:val="00432729"/>
    <w:rsid w:val="0043414F"/>
    <w:rsid w:val="0048210F"/>
    <w:rsid w:val="00490D0A"/>
    <w:rsid w:val="00494073"/>
    <w:rsid w:val="004A225D"/>
    <w:rsid w:val="004B41ED"/>
    <w:rsid w:val="004C3F07"/>
    <w:rsid w:val="004D032C"/>
    <w:rsid w:val="004D7304"/>
    <w:rsid w:val="00502F10"/>
    <w:rsid w:val="00524C76"/>
    <w:rsid w:val="00524D0E"/>
    <w:rsid w:val="00535739"/>
    <w:rsid w:val="00590F66"/>
    <w:rsid w:val="005C75A9"/>
    <w:rsid w:val="005E20DE"/>
    <w:rsid w:val="0062061F"/>
    <w:rsid w:val="00623718"/>
    <w:rsid w:val="00627C64"/>
    <w:rsid w:val="00632905"/>
    <w:rsid w:val="00635A1E"/>
    <w:rsid w:val="006412FF"/>
    <w:rsid w:val="00645835"/>
    <w:rsid w:val="00651158"/>
    <w:rsid w:val="00654E68"/>
    <w:rsid w:val="0069162B"/>
    <w:rsid w:val="006961E0"/>
    <w:rsid w:val="006A3423"/>
    <w:rsid w:val="006A607D"/>
    <w:rsid w:val="006C5622"/>
    <w:rsid w:val="006C7788"/>
    <w:rsid w:val="006E1287"/>
    <w:rsid w:val="006F6A80"/>
    <w:rsid w:val="00727100"/>
    <w:rsid w:val="00733956"/>
    <w:rsid w:val="007C401F"/>
    <w:rsid w:val="00801EA0"/>
    <w:rsid w:val="0080301B"/>
    <w:rsid w:val="00803A98"/>
    <w:rsid w:val="0081281E"/>
    <w:rsid w:val="00813B7E"/>
    <w:rsid w:val="00885DA5"/>
    <w:rsid w:val="00895DC5"/>
    <w:rsid w:val="008A1E23"/>
    <w:rsid w:val="008B05E7"/>
    <w:rsid w:val="008B10DF"/>
    <w:rsid w:val="008C120D"/>
    <w:rsid w:val="008C4314"/>
    <w:rsid w:val="008E0EE0"/>
    <w:rsid w:val="008F5426"/>
    <w:rsid w:val="00904450"/>
    <w:rsid w:val="009374DC"/>
    <w:rsid w:val="00945EF4"/>
    <w:rsid w:val="00946DAB"/>
    <w:rsid w:val="009648D5"/>
    <w:rsid w:val="00965800"/>
    <w:rsid w:val="00983866"/>
    <w:rsid w:val="009957E7"/>
    <w:rsid w:val="009B6E2C"/>
    <w:rsid w:val="009C2F5F"/>
    <w:rsid w:val="009E0A38"/>
    <w:rsid w:val="009E615D"/>
    <w:rsid w:val="009E7109"/>
    <w:rsid w:val="009F3F60"/>
    <w:rsid w:val="009F475B"/>
    <w:rsid w:val="00A0714D"/>
    <w:rsid w:val="00A14480"/>
    <w:rsid w:val="00A21CAE"/>
    <w:rsid w:val="00A22233"/>
    <w:rsid w:val="00A4296C"/>
    <w:rsid w:val="00A46D63"/>
    <w:rsid w:val="00A60107"/>
    <w:rsid w:val="00A6514E"/>
    <w:rsid w:val="00A825CF"/>
    <w:rsid w:val="00AB028A"/>
    <w:rsid w:val="00AB5EF4"/>
    <w:rsid w:val="00AD11D1"/>
    <w:rsid w:val="00AD4C3A"/>
    <w:rsid w:val="00AE006E"/>
    <w:rsid w:val="00AE11BF"/>
    <w:rsid w:val="00B03A58"/>
    <w:rsid w:val="00B112EB"/>
    <w:rsid w:val="00B143F2"/>
    <w:rsid w:val="00B23715"/>
    <w:rsid w:val="00B247C5"/>
    <w:rsid w:val="00B36154"/>
    <w:rsid w:val="00B4453D"/>
    <w:rsid w:val="00B4632E"/>
    <w:rsid w:val="00B667CB"/>
    <w:rsid w:val="00B70092"/>
    <w:rsid w:val="00B74FDA"/>
    <w:rsid w:val="00B8094F"/>
    <w:rsid w:val="00B85F77"/>
    <w:rsid w:val="00BB7666"/>
    <w:rsid w:val="00BF3376"/>
    <w:rsid w:val="00C04C92"/>
    <w:rsid w:val="00C151E1"/>
    <w:rsid w:val="00C23134"/>
    <w:rsid w:val="00C43911"/>
    <w:rsid w:val="00C473A8"/>
    <w:rsid w:val="00C56EA1"/>
    <w:rsid w:val="00C65A33"/>
    <w:rsid w:val="00C70360"/>
    <w:rsid w:val="00C72B5F"/>
    <w:rsid w:val="00CA5E97"/>
    <w:rsid w:val="00CA75E6"/>
    <w:rsid w:val="00CB24A7"/>
    <w:rsid w:val="00CB4097"/>
    <w:rsid w:val="00CC7CF2"/>
    <w:rsid w:val="00CE0A60"/>
    <w:rsid w:val="00CE2DFF"/>
    <w:rsid w:val="00CF2A46"/>
    <w:rsid w:val="00CF5A77"/>
    <w:rsid w:val="00CF753A"/>
    <w:rsid w:val="00D15816"/>
    <w:rsid w:val="00D51367"/>
    <w:rsid w:val="00D61D43"/>
    <w:rsid w:val="00D702D6"/>
    <w:rsid w:val="00D932EE"/>
    <w:rsid w:val="00DD1BC3"/>
    <w:rsid w:val="00DD1FEF"/>
    <w:rsid w:val="00DF27AF"/>
    <w:rsid w:val="00DF3AE5"/>
    <w:rsid w:val="00E16688"/>
    <w:rsid w:val="00E363DB"/>
    <w:rsid w:val="00E45E1C"/>
    <w:rsid w:val="00E46BEF"/>
    <w:rsid w:val="00E71563"/>
    <w:rsid w:val="00E7300D"/>
    <w:rsid w:val="00E75070"/>
    <w:rsid w:val="00E95D47"/>
    <w:rsid w:val="00EA7FF3"/>
    <w:rsid w:val="00EB00AD"/>
    <w:rsid w:val="00EB51C3"/>
    <w:rsid w:val="00EC33A5"/>
    <w:rsid w:val="00ED684E"/>
    <w:rsid w:val="00EE5753"/>
    <w:rsid w:val="00F07A38"/>
    <w:rsid w:val="00F32168"/>
    <w:rsid w:val="00F32468"/>
    <w:rsid w:val="00F40601"/>
    <w:rsid w:val="00F64C5A"/>
    <w:rsid w:val="00F6787B"/>
    <w:rsid w:val="00F75000"/>
    <w:rsid w:val="00F816D6"/>
    <w:rsid w:val="00F83D12"/>
    <w:rsid w:val="00FA414D"/>
    <w:rsid w:val="00FB63E9"/>
    <w:rsid w:val="00FD1396"/>
    <w:rsid w:val="00FE1CC0"/>
    <w:rsid w:val="00FE5957"/>
    <w:rsid w:val="0B70CB8A"/>
    <w:rsid w:val="0C8D6F2D"/>
    <w:rsid w:val="1028F8F1"/>
    <w:rsid w:val="16F2FFC2"/>
    <w:rsid w:val="1777B2F1"/>
    <w:rsid w:val="17AF2734"/>
    <w:rsid w:val="17B650EC"/>
    <w:rsid w:val="22B6B285"/>
    <w:rsid w:val="26828476"/>
    <w:rsid w:val="3E9C0D05"/>
    <w:rsid w:val="45F6C16A"/>
    <w:rsid w:val="4B4098C7"/>
    <w:rsid w:val="63CA56D5"/>
    <w:rsid w:val="645C4B86"/>
    <w:rsid w:val="6F43B376"/>
    <w:rsid w:val="7331754F"/>
    <w:rsid w:val="7890AFE8"/>
    <w:rsid w:val="7D04527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8B81B6D"/>
  <w15:docId w15:val="{4678DC56-3F90-44AC-A560-E9E9D4A5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62B"/>
    <w:pPr>
      <w:overflowPunct w:val="0"/>
      <w:autoSpaceDE w:val="0"/>
      <w:autoSpaceDN w:val="0"/>
      <w:adjustRightInd w:val="0"/>
      <w:textAlignment w:val="baseline"/>
    </w:pPr>
    <w:rPr>
      <w:rFonts w:ascii="Verdana" w:hAnsi="Verdana"/>
      <w:lang w:eastAsia="en-US"/>
    </w:rPr>
  </w:style>
  <w:style w:type="paragraph" w:styleId="Heading2">
    <w:name w:val="heading 2"/>
    <w:basedOn w:val="Normal"/>
    <w:next w:val="Normal"/>
    <w:qFormat/>
    <w:rsid w:val="008E0EE0"/>
    <w:pPr>
      <w:keepNext/>
      <w:overflowPunct/>
      <w:adjustRightInd/>
      <w:textAlignment w:val="auto"/>
      <w:outlineLvl w:val="1"/>
    </w:pPr>
    <w:rPr>
      <w:rFonts w:ascii="Times" w:hAnsi="Times" w:cs="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9162B"/>
    <w:pPr>
      <w:framePr w:w="7920" w:h="1980" w:hRule="exact" w:hSpace="180" w:wrap="auto" w:hAnchor="page" w:xAlign="center" w:yAlign="bottom"/>
      <w:ind w:left="2880"/>
    </w:pPr>
    <w:rPr>
      <w:rFonts w:cs="Arial"/>
      <w:szCs w:val="24"/>
    </w:rPr>
  </w:style>
  <w:style w:type="paragraph" w:styleId="EnvelopeReturn">
    <w:name w:val="envelope return"/>
    <w:basedOn w:val="Normal"/>
    <w:rsid w:val="0069162B"/>
    <w:rPr>
      <w:rFonts w:cs="Arial"/>
    </w:rPr>
  </w:style>
  <w:style w:type="paragraph" w:customStyle="1" w:styleId="PFParaNumLevel1">
    <w:name w:val="PF (ParaNum) Level 1"/>
    <w:basedOn w:val="Normal"/>
    <w:rsid w:val="0069162B"/>
    <w:pPr>
      <w:tabs>
        <w:tab w:val="num" w:pos="924"/>
        <w:tab w:val="left" w:pos="1848"/>
        <w:tab w:val="left" w:pos="2773"/>
        <w:tab w:val="left" w:pos="3697"/>
        <w:tab w:val="left" w:pos="4621"/>
        <w:tab w:val="left" w:pos="5545"/>
        <w:tab w:val="left" w:pos="6469"/>
        <w:tab w:val="left" w:pos="7394"/>
        <w:tab w:val="left" w:pos="8318"/>
        <w:tab w:val="right" w:pos="8789"/>
      </w:tabs>
      <w:overflowPunct/>
      <w:autoSpaceDE/>
      <w:autoSpaceDN/>
      <w:adjustRightInd/>
      <w:spacing w:before="120" w:after="120" w:line="276" w:lineRule="auto"/>
      <w:ind w:left="924" w:hanging="924"/>
      <w:textAlignment w:val="auto"/>
    </w:pPr>
    <w:rPr>
      <w:rFonts w:ascii="Arial" w:hAnsi="Arial"/>
      <w:color w:val="000000"/>
      <w:sz w:val="22"/>
    </w:rPr>
  </w:style>
  <w:style w:type="paragraph" w:customStyle="1" w:styleId="HeadingADHS">
    <w:name w:val="Heading A DHS"/>
    <w:next w:val="BodyDHS"/>
    <w:rsid w:val="0069162B"/>
    <w:pPr>
      <w:keepLines/>
      <w:pageBreakBefore/>
      <w:widowControl w:val="0"/>
      <w:suppressAutoHyphens/>
      <w:overflowPunct w:val="0"/>
      <w:autoSpaceDE w:val="0"/>
      <w:autoSpaceDN w:val="0"/>
      <w:adjustRightInd w:val="0"/>
      <w:spacing w:after="500" w:line="380" w:lineRule="exact"/>
      <w:textAlignment w:val="baseline"/>
    </w:pPr>
    <w:rPr>
      <w:rFonts w:ascii="Univers Condensed" w:hAnsi="Univers Condensed"/>
      <w:b/>
      <w:caps/>
      <w:sz w:val="32"/>
      <w:lang w:eastAsia="en-US"/>
    </w:rPr>
  </w:style>
  <w:style w:type="paragraph" w:customStyle="1" w:styleId="BodyDHS">
    <w:name w:val="Body DHS"/>
    <w:link w:val="BodyDHSChar"/>
    <w:rsid w:val="0069162B"/>
    <w:pPr>
      <w:suppressAutoHyphens/>
      <w:overflowPunct w:val="0"/>
      <w:autoSpaceDE w:val="0"/>
      <w:autoSpaceDN w:val="0"/>
      <w:adjustRightInd w:val="0"/>
      <w:spacing w:after="180" w:line="260" w:lineRule="exact"/>
      <w:textAlignment w:val="baseline"/>
    </w:pPr>
    <w:rPr>
      <w:rFonts w:ascii="Book Antiqua" w:hAnsi="Book Antiqua"/>
      <w:sz w:val="21"/>
      <w:lang w:eastAsia="en-US"/>
    </w:rPr>
  </w:style>
  <w:style w:type="paragraph" w:customStyle="1" w:styleId="HeadingCDHS">
    <w:name w:val="Heading C DHS"/>
    <w:next w:val="BodyDHS"/>
    <w:rsid w:val="0069162B"/>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BodyDHS"/>
    <w:link w:val="AppbodyDHSChar"/>
    <w:rsid w:val="0069162B"/>
    <w:rPr>
      <w:rFonts w:ascii="Univers Condensed" w:hAnsi="Univers Condensed"/>
    </w:rPr>
  </w:style>
  <w:style w:type="paragraph" w:customStyle="1" w:styleId="HeadingDDHS">
    <w:name w:val="Heading D DHS"/>
    <w:next w:val="BodyDHS"/>
    <w:rsid w:val="0069162B"/>
    <w:pPr>
      <w:keepNext/>
      <w:keepLines/>
      <w:widowControl w:val="0"/>
      <w:suppressAutoHyphens/>
      <w:overflowPunct w:val="0"/>
      <w:autoSpaceDE w:val="0"/>
      <w:autoSpaceDN w:val="0"/>
      <w:adjustRightInd w:val="0"/>
      <w:spacing w:before="200" w:after="80" w:line="260" w:lineRule="exact"/>
      <w:textAlignment w:val="baseline"/>
    </w:pPr>
    <w:rPr>
      <w:rFonts w:ascii="Book Antiqua" w:hAnsi="Book Antiqua"/>
      <w:b/>
      <w:sz w:val="22"/>
      <w:lang w:eastAsia="en-US"/>
    </w:rPr>
  </w:style>
  <w:style w:type="paragraph" w:styleId="BodyText">
    <w:name w:val="Body Text"/>
    <w:basedOn w:val="Normal"/>
    <w:rsid w:val="0069162B"/>
    <w:pPr>
      <w:widowControl w:val="0"/>
      <w:spacing w:after="120"/>
    </w:pPr>
    <w:rPr>
      <w:rFonts w:ascii="Times New Roman" w:hAnsi="Times New Roman"/>
      <w:sz w:val="24"/>
      <w:lang w:val="en-US"/>
    </w:rPr>
  </w:style>
  <w:style w:type="paragraph" w:customStyle="1" w:styleId="Bullet1DHS">
    <w:name w:val="Bullet 1 DHS"/>
    <w:basedOn w:val="BodyDHS"/>
    <w:rsid w:val="0069162B"/>
    <w:pPr>
      <w:ind w:left="283" w:hanging="283"/>
    </w:pPr>
  </w:style>
  <w:style w:type="paragraph" w:customStyle="1" w:styleId="FooterDHS">
    <w:name w:val="FooterDHS"/>
    <w:rsid w:val="0069162B"/>
    <w:pPr>
      <w:tabs>
        <w:tab w:val="right" w:pos="8222"/>
      </w:tabs>
      <w:overflowPunct w:val="0"/>
      <w:autoSpaceDE w:val="0"/>
      <w:autoSpaceDN w:val="0"/>
      <w:adjustRightInd w:val="0"/>
      <w:spacing w:line="220" w:lineRule="exact"/>
      <w:textAlignment w:val="baseline"/>
    </w:pPr>
    <w:rPr>
      <w:rFonts w:ascii="Univers Condensed" w:hAnsi="Univers Condensed"/>
      <w:sz w:val="18"/>
      <w:lang w:eastAsia="en-US"/>
    </w:rPr>
  </w:style>
  <w:style w:type="paragraph" w:styleId="Header">
    <w:name w:val="header"/>
    <w:basedOn w:val="Normal"/>
    <w:link w:val="HeaderChar"/>
    <w:uiPriority w:val="99"/>
    <w:rsid w:val="0069162B"/>
    <w:pPr>
      <w:tabs>
        <w:tab w:val="center" w:pos="4320"/>
        <w:tab w:val="right" w:pos="8640"/>
      </w:tabs>
    </w:pPr>
  </w:style>
  <w:style w:type="paragraph" w:styleId="Footer">
    <w:name w:val="footer"/>
    <w:basedOn w:val="Normal"/>
    <w:rsid w:val="0069162B"/>
    <w:pPr>
      <w:tabs>
        <w:tab w:val="center" w:pos="4320"/>
        <w:tab w:val="right" w:pos="8640"/>
      </w:tabs>
    </w:pPr>
  </w:style>
  <w:style w:type="paragraph" w:styleId="BodyTextIndent">
    <w:name w:val="Body Text Indent"/>
    <w:basedOn w:val="Normal"/>
    <w:rsid w:val="008E0EE0"/>
    <w:pPr>
      <w:spacing w:after="120"/>
      <w:ind w:left="283"/>
    </w:pPr>
  </w:style>
  <w:style w:type="table" w:styleId="TableGrid">
    <w:name w:val="Table Grid"/>
    <w:basedOn w:val="TableNormal"/>
    <w:rsid w:val="00CB24A7"/>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A21CAE"/>
  </w:style>
  <w:style w:type="paragraph" w:styleId="BalloonText">
    <w:name w:val="Balloon Text"/>
    <w:basedOn w:val="Normal"/>
    <w:semiHidden/>
    <w:rsid w:val="00885DA5"/>
    <w:rPr>
      <w:rFonts w:ascii="Tahoma" w:hAnsi="Tahoma" w:cs="Tahoma"/>
      <w:sz w:val="16"/>
      <w:szCs w:val="16"/>
    </w:rPr>
  </w:style>
  <w:style w:type="paragraph" w:customStyle="1" w:styleId="StyleAppbodyDHSArial10ptBoldItalic">
    <w:name w:val="Style App body DHS + Arial 10 pt Bold Italic"/>
    <w:basedOn w:val="AppbodyDHS"/>
    <w:link w:val="StyleAppbodyDHSArial10ptBoldItalicChar"/>
    <w:rsid w:val="000B4982"/>
    <w:pPr>
      <w:spacing w:after="0"/>
    </w:pPr>
    <w:rPr>
      <w:rFonts w:ascii="Arial" w:hAnsi="Arial"/>
      <w:b/>
      <w:bCs/>
      <w:i/>
      <w:iCs/>
      <w:color w:val="0000FF"/>
      <w:sz w:val="20"/>
    </w:rPr>
  </w:style>
  <w:style w:type="character" w:customStyle="1" w:styleId="BodyDHSChar">
    <w:name w:val="Body DHS Char"/>
    <w:basedOn w:val="DefaultParagraphFont"/>
    <w:link w:val="BodyDHS"/>
    <w:rsid w:val="003D6EFA"/>
    <w:rPr>
      <w:rFonts w:ascii="Book Antiqua" w:hAnsi="Book Antiqua"/>
      <w:sz w:val="21"/>
      <w:lang w:val="en-AU" w:eastAsia="en-US" w:bidi="ar-SA"/>
    </w:rPr>
  </w:style>
  <w:style w:type="character" w:customStyle="1" w:styleId="AppbodyDHSChar">
    <w:name w:val="App body DHS Char"/>
    <w:basedOn w:val="BodyDHSChar"/>
    <w:link w:val="AppbodyDHS"/>
    <w:rsid w:val="003D6EFA"/>
    <w:rPr>
      <w:rFonts w:ascii="Univers Condensed" w:hAnsi="Univers Condensed"/>
      <w:sz w:val="21"/>
      <w:lang w:val="en-AU" w:eastAsia="en-US" w:bidi="ar-SA"/>
    </w:rPr>
  </w:style>
  <w:style w:type="character" w:customStyle="1" w:styleId="StyleAppbodyDHSArial10ptBoldItalicChar">
    <w:name w:val="Style App body DHS + Arial 10 pt Bold Italic Char"/>
    <w:basedOn w:val="AppbodyDHSChar"/>
    <w:link w:val="StyleAppbodyDHSArial10ptBoldItalic"/>
    <w:rsid w:val="000B4982"/>
    <w:rPr>
      <w:rFonts w:ascii="Arial" w:hAnsi="Arial"/>
      <w:b/>
      <w:bCs/>
      <w:i/>
      <w:iCs/>
      <w:color w:val="0000FF"/>
      <w:sz w:val="21"/>
      <w:lang w:val="en-AU" w:eastAsia="en-US" w:bidi="ar-SA"/>
    </w:rPr>
  </w:style>
  <w:style w:type="character" w:styleId="Hyperlink">
    <w:name w:val="Hyperlink"/>
    <w:basedOn w:val="DefaultParagraphFont"/>
    <w:uiPriority w:val="99"/>
    <w:unhideWhenUsed/>
    <w:rsid w:val="001A7181"/>
    <w:rPr>
      <w:color w:val="0000FF"/>
      <w:u w:val="single"/>
    </w:rPr>
  </w:style>
  <w:style w:type="character" w:styleId="Strong">
    <w:name w:val="Strong"/>
    <w:basedOn w:val="DefaultParagraphFont"/>
    <w:uiPriority w:val="22"/>
    <w:qFormat/>
    <w:rsid w:val="001A7181"/>
    <w:rPr>
      <w:b/>
      <w:bCs/>
    </w:rPr>
  </w:style>
  <w:style w:type="character" w:customStyle="1" w:styleId="HeaderChar">
    <w:name w:val="Header Char"/>
    <w:basedOn w:val="DefaultParagraphFont"/>
    <w:link w:val="Header"/>
    <w:uiPriority w:val="99"/>
    <w:rsid w:val="00535739"/>
    <w:rPr>
      <w:rFonts w:ascii="Verdana" w:hAnsi="Verdana"/>
      <w:lang w:eastAsia="en-US"/>
    </w:rPr>
  </w:style>
  <w:style w:type="paragraph" w:styleId="ListParagraph">
    <w:name w:val="List Paragraph"/>
    <w:basedOn w:val="Normal"/>
    <w:uiPriority w:val="34"/>
    <w:qFormat/>
    <w:rsid w:val="00B667CB"/>
    <w:pPr>
      <w:ind w:left="720"/>
      <w:contextualSpacing/>
    </w:pPr>
  </w:style>
  <w:style w:type="paragraph" w:customStyle="1" w:styleId="Default">
    <w:name w:val="Default"/>
    <w:rsid w:val="00B2371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5946">
      <w:bodyDiv w:val="1"/>
      <w:marLeft w:val="0"/>
      <w:marRight w:val="0"/>
      <w:marTop w:val="0"/>
      <w:marBottom w:val="0"/>
      <w:divBdr>
        <w:top w:val="none" w:sz="0" w:space="0" w:color="auto"/>
        <w:left w:val="none" w:sz="0" w:space="0" w:color="auto"/>
        <w:bottom w:val="none" w:sz="0" w:space="0" w:color="auto"/>
        <w:right w:val="none" w:sz="0" w:space="0" w:color="auto"/>
      </w:divBdr>
    </w:div>
    <w:div w:id="50425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clarks@deakin.edu.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ervices.exchange.deakin.edu.au/owa/redir.aspx?C=792b1be031464e6a8822c958d6c9db95&amp;URL=mailto%3astuart.warmington%40deakin.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search-ethics@deakin.edu.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rvices.exchange.deakin.edu.au/owa/redir.aspx?C=792b1be031464e6a8822c958d6c9db95&amp;URL=mailto%3astuart.warmington%40deakin.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73B65A52E62044837793F647FA16C7" ma:contentTypeVersion="1" ma:contentTypeDescription="Create a new document." ma:contentTypeScope="" ma:versionID="7500b128e8e3f4515bf31b1eb5f7b641">
  <xsd:schema xmlns:xsd="http://www.w3.org/2001/XMLSchema" xmlns:xs="http://www.w3.org/2001/XMLSchema" xmlns:p="http://schemas.microsoft.com/office/2006/metadata/properties" xmlns:ns3="d6f257d9-5097-45c3-8f3a-d2c71d7c7528" targetNamespace="http://schemas.microsoft.com/office/2006/metadata/properties" ma:root="true" ma:fieldsID="ea4d7457dc4612de96f90b833d1ee3c5" ns3:_="">
    <xsd:import namespace="d6f257d9-5097-45c3-8f3a-d2c71d7c7528"/>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7d9-5097-45c3-8f3a-d2c71d7c75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8B44E-4B85-4CF6-8570-D99FD1B300AA}">
  <ds:schemaRefs>
    <ds:schemaRef ds:uri="http://schemas.microsoft.com/sharepoint/v3/contenttype/forms"/>
  </ds:schemaRefs>
</ds:datastoreItem>
</file>

<file path=customXml/itemProps2.xml><?xml version="1.0" encoding="utf-8"?>
<ds:datastoreItem xmlns:ds="http://schemas.openxmlformats.org/officeDocument/2006/customXml" ds:itemID="{25CD7C48-35A7-4417-8A88-2048FDEB8EDA}">
  <ds:schemaRef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d6f257d9-5097-45c3-8f3a-d2c71d7c7528"/>
  </ds:schemaRefs>
</ds:datastoreItem>
</file>

<file path=customXml/itemProps3.xml><?xml version="1.0" encoding="utf-8"?>
<ds:datastoreItem xmlns:ds="http://schemas.openxmlformats.org/officeDocument/2006/customXml" ds:itemID="{EACA236F-4657-4C32-ADD2-8B9964D91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7d9-5097-45c3-8f3a-d2c71d7c7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246EBF-507F-4891-B66E-3AFBFBD9E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2132</Words>
  <Characters>12156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APPENDIX 1: TEMPLATE “A”</vt:lpstr>
    </vt:vector>
  </TitlesOfParts>
  <Company>Department of Human Services</Company>
  <LinksUpToDate>false</LinksUpToDate>
  <CharactersWithSpaces>14260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TEMPLATE “A”</dc:title>
  <dc:creator>dcoh1810</dc:creator>
  <cp:lastModifiedBy>Stuart Warmington</cp:lastModifiedBy>
  <cp:revision>2</cp:revision>
  <cp:lastPrinted>2014-04-15T00:36:00Z</cp:lastPrinted>
  <dcterms:created xsi:type="dcterms:W3CDTF">2014-04-15T01:50:00Z</dcterms:created>
  <dcterms:modified xsi:type="dcterms:W3CDTF">2014-04-15T01:50:00Z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0x0101006673B65A52E62044837793F647FA16C7</vt:lpwstr>
  </property>
  <property fmtid="{D5CDD505-2E9C-101B-9397-08002B2CF9AE}" pid="3" name="IsMyDocuments">
    <vt:bool>true</vt:bool>
  </property>
</Properties>
</file>