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3C" w:rsidRDefault="004267DD" w:rsidP="00F30D3C">
      <w:pPr>
        <w:jc w:val="center"/>
        <w:rPr>
          <w:b/>
          <w:color w:val="000000"/>
        </w:rPr>
      </w:pPr>
      <w:bookmarkStart w:id="0" w:name="_GoBack"/>
      <w:bookmarkEnd w:id="0"/>
      <w:r>
        <w:rPr>
          <w:b/>
          <w:color w:val="000000"/>
        </w:rPr>
        <w:t xml:space="preserve"> </w:t>
      </w:r>
    </w:p>
    <w:p w:rsidR="00F30D3C" w:rsidRDefault="00F30D3C" w:rsidP="00F30D3C">
      <w:pPr>
        <w:jc w:val="center"/>
        <w:rPr>
          <w:b/>
          <w:color w:val="000000"/>
        </w:rPr>
      </w:pPr>
    </w:p>
    <w:p w:rsidR="00F30D3C" w:rsidRPr="00C05587" w:rsidRDefault="00F30D3C" w:rsidP="00F30D3C">
      <w:pPr>
        <w:jc w:val="center"/>
        <w:rPr>
          <w:b/>
          <w:color w:val="000000"/>
        </w:rPr>
      </w:pPr>
      <w:r>
        <w:rPr>
          <w:b/>
          <w:color w:val="000000"/>
        </w:rPr>
        <w:t xml:space="preserve">A Quality Improvement Study on Psychosocial Screening and Outcome Tracking and a Randomised Control Trial of Eye </w:t>
      </w:r>
      <w:r w:rsidR="00D93962">
        <w:rPr>
          <w:b/>
          <w:color w:val="000000"/>
        </w:rPr>
        <w:t>M</w:t>
      </w:r>
      <w:r>
        <w:rPr>
          <w:b/>
          <w:color w:val="000000"/>
        </w:rPr>
        <w:t>ovement Desensitization and Reprocessing (EMDR) for Post-Traumatic Stress Following Burn Injury.</w:t>
      </w:r>
    </w:p>
    <w:p w:rsidR="00F30D3C" w:rsidRPr="00C05587" w:rsidRDefault="00F30D3C" w:rsidP="00F30D3C">
      <w:pPr>
        <w:rPr>
          <w:color w:val="000000"/>
        </w:rPr>
      </w:pPr>
    </w:p>
    <w:p w:rsidR="00F30D3C" w:rsidRPr="00C05587" w:rsidRDefault="00F30D3C" w:rsidP="00F30D3C">
      <w:pPr>
        <w:jc w:val="center"/>
        <w:rPr>
          <w:b/>
          <w:color w:val="000000"/>
        </w:rPr>
      </w:pPr>
      <w:r>
        <w:rPr>
          <w:b/>
          <w:color w:val="000000"/>
        </w:rPr>
        <w:t>Psychosocial Screening &amp; Early EMDR Intervention</w:t>
      </w:r>
    </w:p>
    <w:p w:rsidR="00D374EE" w:rsidRPr="00C05587" w:rsidRDefault="00D374EE" w:rsidP="00A816E7">
      <w:pPr>
        <w:jc w:val="center"/>
        <w:rPr>
          <w:b/>
          <w:color w:val="000000"/>
        </w:rPr>
      </w:pPr>
    </w:p>
    <w:p w:rsidR="00D374EE" w:rsidRPr="00C05587" w:rsidRDefault="00D374EE" w:rsidP="00357CD2">
      <w:pPr>
        <w:jc w:val="center"/>
        <w:rPr>
          <w:b/>
          <w:color w:val="000000"/>
        </w:rPr>
      </w:pPr>
    </w:p>
    <w:p w:rsidR="00D374EE" w:rsidRPr="00C05587" w:rsidRDefault="00D374EE" w:rsidP="00A816E7">
      <w:pPr>
        <w:jc w:val="center"/>
        <w:rPr>
          <w:color w:val="000000"/>
        </w:rPr>
      </w:pPr>
    </w:p>
    <w:p w:rsidR="00D374EE" w:rsidRPr="00C05587" w:rsidRDefault="00D374EE" w:rsidP="00A816E7">
      <w:pPr>
        <w:jc w:val="center"/>
        <w:rPr>
          <w:b/>
          <w:color w:val="000000"/>
        </w:rPr>
      </w:pPr>
      <w:r w:rsidRPr="00C05587">
        <w:rPr>
          <w:b/>
          <w:color w:val="000000"/>
        </w:rPr>
        <w:t>VERSION</w:t>
      </w:r>
      <w:r w:rsidR="004267DD">
        <w:rPr>
          <w:b/>
          <w:color w:val="000000"/>
        </w:rPr>
        <w:t xml:space="preserve"> </w:t>
      </w:r>
      <w:r w:rsidR="00C4257B">
        <w:rPr>
          <w:b/>
          <w:color w:val="000000"/>
        </w:rPr>
        <w:t>6</w:t>
      </w:r>
      <w:r w:rsidR="00F30D3C">
        <w:rPr>
          <w:b/>
          <w:color w:val="000000"/>
        </w:rPr>
        <w:t>,</w:t>
      </w:r>
      <w:r w:rsidRPr="00C05587">
        <w:rPr>
          <w:b/>
          <w:color w:val="000000"/>
        </w:rPr>
        <w:t xml:space="preserve"> DAT</w:t>
      </w:r>
      <w:r w:rsidR="00F652D4">
        <w:rPr>
          <w:b/>
          <w:color w:val="000000"/>
        </w:rPr>
        <w:t>E</w:t>
      </w:r>
      <w:r w:rsidR="00F30D3C">
        <w:rPr>
          <w:b/>
          <w:color w:val="000000"/>
        </w:rPr>
        <w:t xml:space="preserve">: </w:t>
      </w:r>
      <w:r w:rsidR="00C4257B">
        <w:rPr>
          <w:b/>
          <w:color w:val="000000"/>
        </w:rPr>
        <w:t>29/07</w:t>
      </w:r>
      <w:r w:rsidR="00F30D3C">
        <w:rPr>
          <w:b/>
          <w:color w:val="000000"/>
        </w:rPr>
        <w:t>/2014</w:t>
      </w:r>
    </w:p>
    <w:p w:rsidR="00D374EE" w:rsidRPr="00C05587" w:rsidRDefault="00D374EE" w:rsidP="00613608">
      <w:pPr>
        <w:ind w:left="720"/>
        <w:rPr>
          <w:color w:val="000000"/>
        </w:rPr>
      </w:pPr>
    </w:p>
    <w:p w:rsidR="00D374EE" w:rsidRPr="00C05587" w:rsidRDefault="00D374EE" w:rsidP="00613608">
      <w:pPr>
        <w:ind w:left="720"/>
        <w:rPr>
          <w:color w:val="000000"/>
        </w:rPr>
      </w:pPr>
    </w:p>
    <w:p w:rsidR="00D374EE" w:rsidRPr="00C05587" w:rsidRDefault="00D374EE" w:rsidP="00334F81">
      <w:pPr>
        <w:jc w:val="center"/>
        <w:rPr>
          <w:b/>
          <w:color w:val="000000"/>
        </w:rPr>
      </w:pPr>
      <w:r w:rsidRPr="00C05587">
        <w:rPr>
          <w:b/>
          <w:color w:val="000000"/>
        </w:rPr>
        <w:t>CONFIDENTIAL</w:t>
      </w:r>
    </w:p>
    <w:p w:rsidR="00D374EE" w:rsidRPr="00C05587" w:rsidRDefault="00D374EE" w:rsidP="00334F81">
      <w:pPr>
        <w:ind w:left="720"/>
        <w:rPr>
          <w:color w:val="000000"/>
        </w:rPr>
      </w:pPr>
      <w:r w:rsidRPr="00C05587">
        <w:rPr>
          <w:color w:val="000000"/>
        </w:rPr>
        <w:t>This document is co</w:t>
      </w:r>
      <w:r w:rsidR="00F30D3C">
        <w:rPr>
          <w:color w:val="000000"/>
        </w:rPr>
        <w:t>nfidential and the property of</w:t>
      </w:r>
      <w:r w:rsidR="00F30D3C" w:rsidRPr="00C05587">
        <w:rPr>
          <w:color w:val="000000"/>
        </w:rPr>
        <w:t xml:space="preserve"> Julia</w:t>
      </w:r>
      <w:r w:rsidR="00F30D3C">
        <w:rPr>
          <w:color w:val="000000"/>
        </w:rPr>
        <w:t xml:space="preserve"> Kwiet &amp; A/Prof. Loyola McLean</w:t>
      </w:r>
    </w:p>
    <w:p w:rsidR="00D374EE" w:rsidRPr="00C05587" w:rsidRDefault="00D374EE" w:rsidP="00334F81">
      <w:pPr>
        <w:ind w:left="720"/>
        <w:rPr>
          <w:color w:val="000000"/>
        </w:rPr>
      </w:pPr>
      <w:r w:rsidRPr="00C05587">
        <w:rPr>
          <w:color w:val="000000"/>
        </w:rPr>
        <w:t>No part of it may be transmitted, reproduced, published, or used without prior written authorization from the institution.</w:t>
      </w:r>
    </w:p>
    <w:p w:rsidR="00D374EE" w:rsidRPr="00C05587" w:rsidRDefault="00D374EE" w:rsidP="004F5AD0">
      <w:pPr>
        <w:jc w:val="center"/>
        <w:rPr>
          <w:color w:val="000000"/>
        </w:rPr>
      </w:pPr>
    </w:p>
    <w:p w:rsidR="00D374EE" w:rsidRPr="00C05587" w:rsidRDefault="00D374EE" w:rsidP="00A053CB">
      <w:pPr>
        <w:pStyle w:val="Heading1"/>
        <w:jc w:val="center"/>
        <w:rPr>
          <w:caps w:val="0"/>
          <w:szCs w:val="22"/>
        </w:rPr>
      </w:pPr>
      <w:bookmarkStart w:id="1" w:name="_Toc394401375"/>
      <w:r w:rsidRPr="00C05587">
        <w:rPr>
          <w:caps w:val="0"/>
          <w:szCs w:val="22"/>
        </w:rPr>
        <w:t>STATEMENT OF COMPLIANCE</w:t>
      </w:r>
      <w:bookmarkEnd w:id="1"/>
    </w:p>
    <w:p w:rsidR="00D374EE" w:rsidRPr="00C05587" w:rsidRDefault="00D374EE" w:rsidP="007F541E">
      <w:pPr>
        <w:autoSpaceDE w:val="0"/>
        <w:autoSpaceDN w:val="0"/>
        <w:adjustRightInd w:val="0"/>
        <w:spacing w:after="0" w:line="240" w:lineRule="auto"/>
        <w:jc w:val="both"/>
        <w:rPr>
          <w:color w:val="000000"/>
        </w:rPr>
      </w:pPr>
    </w:p>
    <w:p w:rsidR="00D374EE" w:rsidRPr="00C05587" w:rsidRDefault="00D374EE" w:rsidP="00A053CB">
      <w:pPr>
        <w:autoSpaceDE w:val="0"/>
        <w:autoSpaceDN w:val="0"/>
        <w:adjustRightInd w:val="0"/>
        <w:spacing w:after="0" w:line="240" w:lineRule="auto"/>
        <w:ind w:left="720"/>
        <w:jc w:val="both"/>
        <w:rPr>
          <w:color w:val="000000"/>
        </w:rPr>
      </w:pPr>
      <w:r w:rsidRPr="00C05587">
        <w:rPr>
          <w:color w:val="000000"/>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rsidR="00D374EE" w:rsidRPr="00C05587" w:rsidRDefault="00D374EE">
      <w:pPr>
        <w:rPr>
          <w:color w:val="000000"/>
        </w:rPr>
      </w:pPr>
      <w:r w:rsidRPr="00C05587">
        <w:rPr>
          <w:color w:val="000000"/>
        </w:rPr>
        <w:br w:type="page"/>
      </w:r>
    </w:p>
    <w:sdt>
      <w:sdtPr>
        <w:rPr>
          <w:b w:val="0"/>
          <w:bCs w:val="0"/>
          <w:caps w:val="0"/>
          <w:color w:val="auto"/>
          <w:sz w:val="22"/>
          <w:szCs w:val="22"/>
          <w:lang w:val="en-AU"/>
        </w:rPr>
        <w:id w:val="35478992"/>
        <w:docPartObj>
          <w:docPartGallery w:val="Table of Contents"/>
          <w:docPartUnique/>
        </w:docPartObj>
      </w:sdtPr>
      <w:sdtEndPr>
        <w:rPr>
          <w:b/>
          <w:noProof/>
        </w:rPr>
      </w:sdtEndPr>
      <w:sdtContent>
        <w:p w:rsidR="005B3C9D" w:rsidRPr="0034665D" w:rsidRDefault="005B3C9D" w:rsidP="005B3C9D">
          <w:pPr>
            <w:pStyle w:val="TOCHeading"/>
            <w:jc w:val="center"/>
          </w:pPr>
          <w:r w:rsidRPr="0034665D">
            <w:t>Table of Contents</w:t>
          </w:r>
        </w:p>
        <w:p w:rsidR="006F357E" w:rsidRPr="00E81371" w:rsidRDefault="00614930">
          <w:pPr>
            <w:pStyle w:val="TOC1"/>
            <w:tabs>
              <w:tab w:val="right" w:leader="dot" w:pos="9016"/>
            </w:tabs>
            <w:rPr>
              <w:rFonts w:asciiTheme="minorHAnsi" w:eastAsiaTheme="minorEastAsia" w:hAnsiTheme="minorHAnsi" w:cstheme="minorBidi"/>
              <w:b/>
              <w:noProof/>
              <w:lang w:eastAsia="en-AU"/>
            </w:rPr>
          </w:pPr>
          <w:r w:rsidRPr="00E81371">
            <w:rPr>
              <w:b/>
            </w:rPr>
            <w:fldChar w:fldCharType="begin"/>
          </w:r>
          <w:r w:rsidR="005B3C9D" w:rsidRPr="00E81371">
            <w:rPr>
              <w:b/>
            </w:rPr>
            <w:instrText xml:space="preserve"> TOC \o "1-3" \h \z \u </w:instrText>
          </w:r>
          <w:r w:rsidRPr="00E81371">
            <w:rPr>
              <w:b/>
            </w:rPr>
            <w:fldChar w:fldCharType="separate"/>
          </w:r>
          <w:hyperlink w:anchor="_Toc394401375" w:history="1">
            <w:r w:rsidR="006F357E" w:rsidRPr="00E81371">
              <w:rPr>
                <w:rStyle w:val="Hyperlink"/>
                <w:b/>
                <w:noProof/>
              </w:rPr>
              <w:t>STATEMENT OF COMPLIANCE</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_Toc394401375 \h </w:instrText>
            </w:r>
            <w:r w:rsidR="006F357E" w:rsidRPr="00E81371">
              <w:rPr>
                <w:b/>
                <w:noProof/>
                <w:webHidden/>
              </w:rPr>
            </w:r>
            <w:r w:rsidR="006F357E" w:rsidRPr="00E81371">
              <w:rPr>
                <w:b/>
                <w:noProof/>
                <w:webHidden/>
              </w:rPr>
              <w:fldChar w:fldCharType="separate"/>
            </w:r>
            <w:r w:rsidR="00EA0A42">
              <w:rPr>
                <w:b/>
                <w:noProof/>
                <w:webHidden/>
              </w:rPr>
              <w:t>1</w:t>
            </w:r>
            <w:r w:rsidR="006F357E" w:rsidRPr="00E81371">
              <w:rPr>
                <w:b/>
                <w:noProof/>
                <w:webHidden/>
              </w:rPr>
              <w:fldChar w:fldCharType="end"/>
            </w:r>
          </w:hyperlink>
        </w:p>
        <w:p w:rsidR="006F357E" w:rsidRPr="00E81371" w:rsidRDefault="007D1AA2">
          <w:pPr>
            <w:pStyle w:val="TOC1"/>
            <w:tabs>
              <w:tab w:val="right" w:leader="dot" w:pos="9016"/>
            </w:tabs>
            <w:rPr>
              <w:rFonts w:asciiTheme="minorHAnsi" w:eastAsiaTheme="minorEastAsia" w:hAnsiTheme="minorHAnsi" w:cstheme="minorBidi"/>
              <w:b/>
              <w:noProof/>
              <w:lang w:eastAsia="en-AU"/>
            </w:rPr>
          </w:pPr>
          <w:hyperlink w:anchor="_Toc394401376" w:history="1">
            <w:r w:rsidR="006F357E" w:rsidRPr="00E81371">
              <w:rPr>
                <w:rStyle w:val="Hyperlink"/>
                <w:b/>
                <w:noProof/>
              </w:rPr>
              <w:t>PROTOCOL SYNOPSIS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_Toc394401376 \h </w:instrText>
            </w:r>
            <w:r w:rsidR="006F357E" w:rsidRPr="00E81371">
              <w:rPr>
                <w:b/>
                <w:noProof/>
                <w:webHidden/>
              </w:rPr>
            </w:r>
            <w:r w:rsidR="006F357E" w:rsidRPr="00E81371">
              <w:rPr>
                <w:b/>
                <w:noProof/>
                <w:webHidden/>
              </w:rPr>
              <w:fldChar w:fldCharType="separate"/>
            </w:r>
            <w:r w:rsidR="00EA0A42">
              <w:rPr>
                <w:b/>
                <w:noProof/>
                <w:webHidden/>
              </w:rPr>
              <w:t>3</w:t>
            </w:r>
            <w:r w:rsidR="006F357E" w:rsidRPr="00E81371">
              <w:rPr>
                <w:b/>
                <w:noProof/>
                <w:webHidden/>
              </w:rPr>
              <w:fldChar w:fldCharType="end"/>
            </w:r>
          </w:hyperlink>
        </w:p>
        <w:p w:rsidR="006F357E" w:rsidRPr="00E81371" w:rsidRDefault="007D1AA2">
          <w:pPr>
            <w:pStyle w:val="TOC1"/>
            <w:tabs>
              <w:tab w:val="right" w:leader="dot" w:pos="9016"/>
            </w:tabs>
            <w:rPr>
              <w:rFonts w:asciiTheme="minorHAnsi" w:eastAsiaTheme="minorEastAsia" w:hAnsiTheme="minorHAnsi" w:cstheme="minorBidi"/>
              <w:b/>
              <w:noProof/>
              <w:lang w:eastAsia="en-AU"/>
            </w:rPr>
          </w:pPr>
          <w:hyperlink w:anchor="_Toc394401377" w:history="1">
            <w:r w:rsidR="006F357E" w:rsidRPr="00E81371">
              <w:rPr>
                <w:rStyle w:val="Hyperlink"/>
                <w:b/>
                <w:noProof/>
              </w:rPr>
              <w:t>GLOSSARY OF ABBREVIATIONS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_Toc394401377 \h </w:instrText>
            </w:r>
            <w:r w:rsidR="006F357E" w:rsidRPr="00E81371">
              <w:rPr>
                <w:b/>
                <w:noProof/>
                <w:webHidden/>
              </w:rPr>
            </w:r>
            <w:r w:rsidR="006F357E" w:rsidRPr="00E81371">
              <w:rPr>
                <w:b/>
                <w:noProof/>
                <w:webHidden/>
              </w:rPr>
              <w:fldChar w:fldCharType="separate"/>
            </w:r>
            <w:r w:rsidR="00EA0A42">
              <w:rPr>
                <w:b/>
                <w:noProof/>
                <w:webHidden/>
              </w:rPr>
              <w:t>4</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78" w:history="1">
            <w:r w:rsidR="006F357E" w:rsidRPr="00E81371">
              <w:rPr>
                <w:rStyle w:val="Hyperlink"/>
                <w:b/>
                <w:noProof/>
              </w:rPr>
              <w:t>1.</w:t>
            </w:r>
            <w:r w:rsidR="006F357E" w:rsidRPr="00E81371">
              <w:rPr>
                <w:rFonts w:asciiTheme="minorHAnsi" w:eastAsiaTheme="minorEastAsia" w:hAnsiTheme="minorHAnsi" w:cstheme="minorBidi"/>
                <w:b/>
                <w:noProof/>
                <w:lang w:eastAsia="en-AU"/>
              </w:rPr>
              <w:tab/>
            </w:r>
            <w:r w:rsidR="006F357E" w:rsidRPr="00E81371">
              <w:rPr>
                <w:rStyle w:val="Hyperlink"/>
                <w:b/>
                <w:noProof/>
              </w:rPr>
              <w:t>INVESTIGATORS AND FACILITIES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_Toc394401378 \h </w:instrText>
            </w:r>
            <w:r w:rsidR="006F357E" w:rsidRPr="00E81371">
              <w:rPr>
                <w:b/>
                <w:noProof/>
                <w:webHidden/>
              </w:rPr>
            </w:r>
            <w:r w:rsidR="006F357E" w:rsidRPr="00E81371">
              <w:rPr>
                <w:b/>
                <w:noProof/>
                <w:webHidden/>
              </w:rPr>
              <w:fldChar w:fldCharType="separate"/>
            </w:r>
            <w:r w:rsidR="00EA0A42">
              <w:rPr>
                <w:b/>
                <w:noProof/>
                <w:webHidden/>
              </w:rPr>
              <w:t>5</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79" w:history="1">
            <w:r w:rsidR="006F357E" w:rsidRPr="00E81371">
              <w:rPr>
                <w:rStyle w:val="Hyperlink"/>
                <w:b/>
                <w:noProof/>
              </w:rPr>
              <w:t>2.</w:t>
            </w:r>
            <w:r w:rsidR="006F357E" w:rsidRPr="00E81371">
              <w:rPr>
                <w:rFonts w:asciiTheme="minorHAnsi" w:eastAsiaTheme="minorEastAsia" w:hAnsiTheme="minorHAnsi" w:cstheme="minorBidi"/>
                <w:b/>
                <w:noProof/>
                <w:lang w:eastAsia="en-AU"/>
              </w:rPr>
              <w:tab/>
            </w:r>
            <w:r w:rsidR="006F357E" w:rsidRPr="00E81371">
              <w:rPr>
                <w:rStyle w:val="Hyperlink"/>
                <w:b/>
                <w:noProof/>
              </w:rPr>
              <w:t>INTRODUCTION AND BACKGROUND</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_Toc394401379 \h </w:instrText>
            </w:r>
            <w:r w:rsidR="006F357E" w:rsidRPr="00E81371">
              <w:rPr>
                <w:b/>
                <w:noProof/>
                <w:webHidden/>
              </w:rPr>
            </w:r>
            <w:r w:rsidR="006F357E" w:rsidRPr="00E81371">
              <w:rPr>
                <w:b/>
                <w:noProof/>
                <w:webHidden/>
              </w:rPr>
              <w:fldChar w:fldCharType="separate"/>
            </w:r>
            <w:r w:rsidR="00EA0A42">
              <w:rPr>
                <w:b/>
                <w:noProof/>
                <w:webHidden/>
              </w:rPr>
              <w:t>7</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80" w:history="1">
            <w:r w:rsidR="006F357E" w:rsidRPr="00E81371">
              <w:rPr>
                <w:rStyle w:val="Hyperlink"/>
                <w:b/>
                <w:noProof/>
              </w:rPr>
              <w:t>2.2</w:t>
            </w:r>
            <w:r w:rsidR="006F357E" w:rsidRPr="00E81371">
              <w:rPr>
                <w:rFonts w:asciiTheme="minorHAnsi" w:eastAsiaTheme="minorEastAsia" w:hAnsiTheme="minorHAnsi" w:cstheme="minorBidi"/>
                <w:b/>
                <w:noProof/>
                <w:lang w:eastAsia="en-AU"/>
              </w:rPr>
              <w:tab/>
            </w:r>
            <w:r w:rsidR="006F357E" w:rsidRPr="00E81371">
              <w:rPr>
                <w:rStyle w:val="Hyperlink"/>
                <w:b/>
                <w:noProof/>
              </w:rPr>
              <w:t>Research Question</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_Toc394401380 \h </w:instrText>
            </w:r>
            <w:r w:rsidR="006F357E" w:rsidRPr="00E81371">
              <w:rPr>
                <w:b/>
                <w:noProof/>
                <w:webHidden/>
              </w:rPr>
            </w:r>
            <w:r w:rsidR="006F357E" w:rsidRPr="00E81371">
              <w:rPr>
                <w:b/>
                <w:noProof/>
                <w:webHidden/>
              </w:rPr>
              <w:fldChar w:fldCharType="separate"/>
            </w:r>
            <w:r w:rsidR="00EA0A42">
              <w:rPr>
                <w:b/>
                <w:noProof/>
                <w:webHidden/>
              </w:rPr>
              <w:t>9</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81" w:history="1">
            <w:r w:rsidR="006F357E" w:rsidRPr="00E81371">
              <w:rPr>
                <w:rStyle w:val="Hyperlink"/>
                <w:b/>
                <w:noProof/>
              </w:rPr>
              <w:t>2.3</w:t>
            </w:r>
            <w:r w:rsidR="006F357E" w:rsidRPr="00E81371">
              <w:rPr>
                <w:rFonts w:asciiTheme="minorHAnsi" w:eastAsiaTheme="minorEastAsia" w:hAnsiTheme="minorHAnsi" w:cstheme="minorBidi"/>
                <w:b/>
                <w:noProof/>
                <w:lang w:eastAsia="en-AU"/>
              </w:rPr>
              <w:tab/>
            </w:r>
            <w:r w:rsidR="006F357E" w:rsidRPr="00E81371">
              <w:rPr>
                <w:rStyle w:val="Hyperlink"/>
                <w:b/>
                <w:noProof/>
              </w:rPr>
              <w:t>Rationale for Current Study</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_Toc394401381 \h </w:instrText>
            </w:r>
            <w:r w:rsidR="006F357E" w:rsidRPr="00E81371">
              <w:rPr>
                <w:b/>
                <w:noProof/>
                <w:webHidden/>
              </w:rPr>
            </w:r>
            <w:r w:rsidR="006F357E" w:rsidRPr="00E81371">
              <w:rPr>
                <w:b/>
                <w:noProof/>
                <w:webHidden/>
              </w:rPr>
              <w:fldChar w:fldCharType="separate"/>
            </w:r>
            <w:r w:rsidR="00EA0A42">
              <w:rPr>
                <w:b/>
                <w:noProof/>
                <w:webHidden/>
              </w:rPr>
              <w:t>10</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83" w:history="1">
            <w:r w:rsidR="006F357E" w:rsidRPr="00E81371">
              <w:rPr>
                <w:rStyle w:val="Hyperlink"/>
                <w:b/>
                <w:noProof/>
              </w:rPr>
              <w:t>3.</w:t>
            </w:r>
            <w:r w:rsidR="006F357E" w:rsidRPr="00E81371">
              <w:rPr>
                <w:rFonts w:asciiTheme="minorHAnsi" w:eastAsiaTheme="minorEastAsia" w:hAnsiTheme="minorHAnsi" w:cstheme="minorBidi"/>
                <w:b/>
                <w:noProof/>
                <w:lang w:eastAsia="en-AU"/>
              </w:rPr>
              <w:tab/>
            </w:r>
            <w:r w:rsidR="006F357E" w:rsidRPr="00E81371">
              <w:rPr>
                <w:rStyle w:val="Hyperlink"/>
                <w:b/>
                <w:caps/>
                <w:noProof/>
              </w:rPr>
              <w:t>STUDY OBJECTIVES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_Toc394401383 \h </w:instrText>
            </w:r>
            <w:r w:rsidR="006F357E" w:rsidRPr="00E81371">
              <w:rPr>
                <w:b/>
                <w:noProof/>
                <w:webHidden/>
              </w:rPr>
            </w:r>
            <w:r w:rsidR="006F357E" w:rsidRPr="00E81371">
              <w:rPr>
                <w:b/>
                <w:noProof/>
                <w:webHidden/>
              </w:rPr>
              <w:fldChar w:fldCharType="separate"/>
            </w:r>
            <w:r w:rsidR="00EA0A42">
              <w:rPr>
                <w:b/>
                <w:noProof/>
                <w:webHidden/>
              </w:rPr>
              <w:t>10</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84" w:history="1">
            <w:r w:rsidR="006F357E" w:rsidRPr="00E81371">
              <w:rPr>
                <w:rStyle w:val="Hyperlink"/>
                <w:b/>
                <w:noProof/>
              </w:rPr>
              <w:t>4.</w:t>
            </w:r>
            <w:r w:rsidR="006F357E" w:rsidRPr="00E81371">
              <w:rPr>
                <w:rFonts w:asciiTheme="minorHAnsi" w:eastAsiaTheme="minorEastAsia" w:hAnsiTheme="minorHAnsi" w:cstheme="minorBidi"/>
                <w:b/>
                <w:noProof/>
                <w:lang w:eastAsia="en-AU"/>
              </w:rPr>
              <w:tab/>
            </w:r>
            <w:r w:rsidR="006F357E" w:rsidRPr="00E81371">
              <w:rPr>
                <w:rStyle w:val="Hyperlink"/>
                <w:b/>
                <w:noProof/>
              </w:rPr>
              <w:t>STUDY DESIGN</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_Toc394401384 \h </w:instrText>
            </w:r>
            <w:r w:rsidR="006F357E" w:rsidRPr="00E81371">
              <w:rPr>
                <w:b/>
                <w:noProof/>
                <w:webHidden/>
              </w:rPr>
            </w:r>
            <w:r w:rsidR="006F357E" w:rsidRPr="00E81371">
              <w:rPr>
                <w:b/>
                <w:noProof/>
                <w:webHidden/>
              </w:rPr>
              <w:fldChar w:fldCharType="separate"/>
            </w:r>
            <w:r w:rsidR="00EA0A42">
              <w:rPr>
                <w:b/>
                <w:noProof/>
                <w:webHidden/>
              </w:rPr>
              <w:t>11</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85" w:history="1">
            <w:r w:rsidR="006F357E" w:rsidRPr="00E81371">
              <w:rPr>
                <w:rStyle w:val="Hyperlink"/>
                <w:b/>
                <w:noProof/>
              </w:rPr>
              <w:t>5.</w:t>
            </w:r>
            <w:r w:rsidR="006F357E" w:rsidRPr="00E81371">
              <w:rPr>
                <w:rFonts w:asciiTheme="minorHAnsi" w:eastAsiaTheme="minorEastAsia" w:hAnsiTheme="minorHAnsi" w:cstheme="minorBidi"/>
                <w:b/>
                <w:noProof/>
                <w:lang w:eastAsia="en-AU"/>
              </w:rPr>
              <w:tab/>
            </w:r>
            <w:r w:rsidR="006F357E" w:rsidRPr="00E81371">
              <w:rPr>
                <w:rStyle w:val="Hyperlink"/>
                <w:b/>
                <w:noProof/>
              </w:rPr>
              <w:t>STUDY TREATMENTS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_Toc394401385 \h </w:instrText>
            </w:r>
            <w:r w:rsidR="006F357E" w:rsidRPr="00E81371">
              <w:rPr>
                <w:b/>
                <w:noProof/>
                <w:webHidden/>
              </w:rPr>
            </w:r>
            <w:r w:rsidR="006F357E" w:rsidRPr="00E81371">
              <w:rPr>
                <w:b/>
                <w:noProof/>
                <w:webHidden/>
              </w:rPr>
              <w:fldChar w:fldCharType="separate"/>
            </w:r>
            <w:r w:rsidR="00EA0A42">
              <w:rPr>
                <w:b/>
                <w:noProof/>
                <w:webHidden/>
              </w:rPr>
              <w:t>19</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86" w:history="1">
            <w:r w:rsidR="006F357E" w:rsidRPr="00E81371">
              <w:rPr>
                <w:rStyle w:val="Hyperlink"/>
                <w:b/>
                <w:noProof/>
              </w:rPr>
              <w:t>5.1</w:t>
            </w:r>
            <w:r w:rsidR="006F357E" w:rsidRPr="00E81371">
              <w:rPr>
                <w:rFonts w:asciiTheme="minorHAnsi" w:eastAsiaTheme="minorEastAsia" w:hAnsiTheme="minorHAnsi" w:cstheme="minorBidi"/>
                <w:b/>
                <w:noProof/>
                <w:lang w:eastAsia="en-AU"/>
              </w:rPr>
              <w:tab/>
            </w:r>
            <w:r w:rsidR="006F357E" w:rsidRPr="00E81371">
              <w:rPr>
                <w:rStyle w:val="Hyperlink"/>
                <w:b/>
                <w:noProof/>
              </w:rPr>
              <w:t>Treatment Arms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_Toc394401386 \h </w:instrText>
            </w:r>
            <w:r w:rsidR="006F357E" w:rsidRPr="00E81371">
              <w:rPr>
                <w:b/>
                <w:noProof/>
                <w:webHidden/>
              </w:rPr>
            </w:r>
            <w:r w:rsidR="006F357E" w:rsidRPr="00E81371">
              <w:rPr>
                <w:b/>
                <w:noProof/>
                <w:webHidden/>
              </w:rPr>
              <w:fldChar w:fldCharType="separate"/>
            </w:r>
            <w:r w:rsidR="00EA0A42">
              <w:rPr>
                <w:b/>
                <w:noProof/>
                <w:webHidden/>
              </w:rPr>
              <w:t>19</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88" w:history="1">
            <w:r w:rsidR="006F357E" w:rsidRPr="00E81371">
              <w:rPr>
                <w:rStyle w:val="Hyperlink"/>
                <w:b/>
                <w:noProof/>
              </w:rPr>
              <w:t>5.2</w:t>
            </w:r>
            <w:r w:rsidR="006F357E" w:rsidRPr="00E81371">
              <w:rPr>
                <w:rFonts w:asciiTheme="minorHAnsi" w:eastAsiaTheme="minorEastAsia" w:hAnsiTheme="minorHAnsi" w:cstheme="minorBidi"/>
                <w:b/>
                <w:noProof/>
                <w:lang w:eastAsia="en-AU"/>
              </w:rPr>
              <w:tab/>
            </w:r>
            <w:r w:rsidR="006F357E" w:rsidRPr="00E81371">
              <w:rPr>
                <w:rStyle w:val="Hyperlink"/>
                <w:b/>
                <w:noProof/>
              </w:rPr>
              <w:t xml:space="preserve">Description of </w:t>
            </w:r>
            <w:r w:rsidR="006F357E" w:rsidRPr="00E81371">
              <w:rPr>
                <w:rStyle w:val="Hyperlink"/>
                <w:rFonts w:cs="Arial"/>
                <w:b/>
                <w:noProof/>
                <w:lang w:val="en-US"/>
              </w:rPr>
              <w:t>the Intervention/Treatment</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_Toc394401388 \h </w:instrText>
            </w:r>
            <w:r w:rsidR="006F357E" w:rsidRPr="00E81371">
              <w:rPr>
                <w:b/>
                <w:noProof/>
                <w:webHidden/>
              </w:rPr>
            </w:r>
            <w:r w:rsidR="006F357E" w:rsidRPr="00E81371">
              <w:rPr>
                <w:b/>
                <w:noProof/>
                <w:webHidden/>
              </w:rPr>
              <w:fldChar w:fldCharType="separate"/>
            </w:r>
            <w:r w:rsidR="00EA0A42">
              <w:rPr>
                <w:b/>
                <w:noProof/>
                <w:webHidden/>
              </w:rPr>
              <w:t>19</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90" w:history="1">
            <w:r w:rsidR="006F357E" w:rsidRPr="00E81371">
              <w:rPr>
                <w:rStyle w:val="Hyperlink"/>
                <w:b/>
                <w:noProof/>
              </w:rPr>
              <w:t>6.</w:t>
            </w:r>
            <w:r w:rsidR="006F357E" w:rsidRPr="00E81371">
              <w:rPr>
                <w:rFonts w:asciiTheme="minorHAnsi" w:eastAsiaTheme="minorEastAsia" w:hAnsiTheme="minorHAnsi" w:cstheme="minorBidi"/>
                <w:b/>
                <w:noProof/>
                <w:lang w:eastAsia="en-AU"/>
              </w:rPr>
              <w:tab/>
            </w:r>
            <w:r w:rsidR="006F357E" w:rsidRPr="00E81371">
              <w:rPr>
                <w:rStyle w:val="Hyperlink"/>
                <w:b/>
                <w:noProof/>
              </w:rPr>
              <w:t>PARTICIPANTENROLMENT AND RANDOMISATION</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_Toc394401390 \h </w:instrText>
            </w:r>
            <w:r w:rsidR="006F357E" w:rsidRPr="00E81371">
              <w:rPr>
                <w:b/>
                <w:noProof/>
                <w:webHidden/>
              </w:rPr>
            </w:r>
            <w:r w:rsidR="006F357E" w:rsidRPr="00E81371">
              <w:rPr>
                <w:b/>
                <w:noProof/>
                <w:webHidden/>
              </w:rPr>
              <w:fldChar w:fldCharType="separate"/>
            </w:r>
            <w:r w:rsidR="00EA0A42">
              <w:rPr>
                <w:b/>
                <w:noProof/>
                <w:webHidden/>
              </w:rPr>
              <w:t>22</w:t>
            </w:r>
            <w:r w:rsidR="006F357E" w:rsidRPr="00E81371">
              <w:rPr>
                <w:b/>
                <w:noProof/>
                <w:webHidden/>
              </w:rPr>
              <w:fldChar w:fldCharType="end"/>
            </w:r>
          </w:hyperlink>
        </w:p>
        <w:p w:rsidR="006F357E" w:rsidRPr="00E81371" w:rsidRDefault="007D1AA2">
          <w:pPr>
            <w:pStyle w:val="TOC2"/>
            <w:tabs>
              <w:tab w:val="left" w:pos="880"/>
              <w:tab w:val="right" w:leader="dot" w:pos="9016"/>
            </w:tabs>
            <w:rPr>
              <w:rFonts w:asciiTheme="minorHAnsi" w:eastAsiaTheme="minorEastAsia" w:hAnsiTheme="minorHAnsi" w:cstheme="minorBidi"/>
              <w:b/>
              <w:noProof/>
              <w:lang w:val="en-AU" w:eastAsia="en-AU"/>
            </w:rPr>
          </w:pPr>
          <w:hyperlink w:anchor="_Toc394401391" w:history="1">
            <w:r w:rsidR="006F357E" w:rsidRPr="00E81371">
              <w:rPr>
                <w:rStyle w:val="Hyperlink"/>
                <w:b/>
                <w:noProof/>
              </w:rPr>
              <w:t>6.3</w:t>
            </w:r>
            <w:r w:rsidR="006F357E" w:rsidRPr="00E81371">
              <w:rPr>
                <w:rFonts w:asciiTheme="minorHAnsi" w:eastAsiaTheme="minorEastAsia" w:hAnsiTheme="minorHAnsi" w:cstheme="minorBidi"/>
                <w:b/>
                <w:noProof/>
                <w:lang w:val="en-AU" w:eastAsia="en-AU"/>
              </w:rPr>
              <w:tab/>
            </w:r>
            <w:r w:rsidR="006F357E" w:rsidRPr="00E81371">
              <w:rPr>
                <w:rStyle w:val="Hyperlink"/>
                <w:rFonts w:cs="Calibri"/>
                <w:b/>
                <w:noProof/>
              </w:rPr>
              <w:t>Informed Consent Process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_Toc394401391 \h </w:instrText>
            </w:r>
            <w:r w:rsidR="006F357E" w:rsidRPr="00E81371">
              <w:rPr>
                <w:b/>
                <w:noProof/>
                <w:webHidden/>
              </w:rPr>
            </w:r>
            <w:r w:rsidR="006F357E" w:rsidRPr="00E81371">
              <w:rPr>
                <w:b/>
                <w:noProof/>
                <w:webHidden/>
              </w:rPr>
              <w:fldChar w:fldCharType="separate"/>
            </w:r>
            <w:r w:rsidR="00EA0A42">
              <w:rPr>
                <w:b/>
                <w:noProof/>
                <w:webHidden/>
              </w:rPr>
              <w:t>24</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92" w:history="1">
            <w:r w:rsidR="006F357E" w:rsidRPr="00E81371">
              <w:rPr>
                <w:rStyle w:val="Hyperlink"/>
                <w:b/>
                <w:noProof/>
              </w:rPr>
              <w:t>7.</w:t>
            </w:r>
            <w:r w:rsidR="006F357E" w:rsidRPr="00E81371">
              <w:rPr>
                <w:rFonts w:asciiTheme="minorHAnsi" w:eastAsiaTheme="minorEastAsia" w:hAnsiTheme="minorHAnsi" w:cstheme="minorBidi"/>
                <w:b/>
                <w:noProof/>
                <w:lang w:eastAsia="en-AU"/>
              </w:rPr>
              <w:tab/>
            </w:r>
            <w:r w:rsidR="006F357E" w:rsidRPr="00E81371">
              <w:rPr>
                <w:rStyle w:val="Hyperlink"/>
                <w:b/>
                <w:noProof/>
              </w:rPr>
              <w:t>STUDY VISITS AND PROCEDURES SCHEDULE</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_Toc394401392 \h </w:instrText>
            </w:r>
            <w:r w:rsidR="006F357E" w:rsidRPr="00E81371">
              <w:rPr>
                <w:b/>
                <w:noProof/>
                <w:webHidden/>
              </w:rPr>
            </w:r>
            <w:r w:rsidR="006F357E" w:rsidRPr="00E81371">
              <w:rPr>
                <w:b/>
                <w:noProof/>
                <w:webHidden/>
              </w:rPr>
              <w:fldChar w:fldCharType="separate"/>
            </w:r>
            <w:r w:rsidR="00EA0A42">
              <w:rPr>
                <w:b/>
                <w:noProof/>
                <w:webHidden/>
              </w:rPr>
              <w:t>26</w:t>
            </w:r>
            <w:r w:rsidR="006F357E" w:rsidRPr="00E81371">
              <w:rPr>
                <w:b/>
                <w:noProof/>
                <w:webHidden/>
              </w:rPr>
              <w:fldChar w:fldCharType="end"/>
            </w:r>
          </w:hyperlink>
        </w:p>
        <w:p w:rsidR="006F357E" w:rsidRPr="00E81371" w:rsidRDefault="007D1AA2">
          <w:pPr>
            <w:pStyle w:val="TOC2"/>
            <w:tabs>
              <w:tab w:val="right" w:leader="dot" w:pos="9016"/>
            </w:tabs>
            <w:rPr>
              <w:rFonts w:asciiTheme="minorHAnsi" w:eastAsiaTheme="minorEastAsia" w:hAnsiTheme="minorHAnsi" w:cstheme="minorBidi"/>
              <w:b/>
              <w:noProof/>
              <w:lang w:val="en-AU" w:eastAsia="en-AU"/>
            </w:rPr>
          </w:pPr>
          <w:hyperlink w:anchor="_Toc394401393" w:history="1">
            <w:r w:rsidR="006F357E" w:rsidRPr="00E81371">
              <w:rPr>
                <w:rStyle w:val="Hyperlink"/>
                <w:rFonts w:cs="Calibri"/>
                <w:b/>
                <w:noProof/>
              </w:rPr>
              <w:t>Study Flow Chart</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_Toc394401393 \h </w:instrText>
            </w:r>
            <w:r w:rsidR="006F357E" w:rsidRPr="00E81371">
              <w:rPr>
                <w:b/>
                <w:noProof/>
                <w:webHidden/>
              </w:rPr>
            </w:r>
            <w:r w:rsidR="006F357E" w:rsidRPr="00E81371">
              <w:rPr>
                <w:b/>
                <w:noProof/>
                <w:webHidden/>
              </w:rPr>
              <w:fldChar w:fldCharType="separate"/>
            </w:r>
            <w:r w:rsidR="00EA0A42">
              <w:rPr>
                <w:b/>
                <w:noProof/>
                <w:webHidden/>
              </w:rPr>
              <w:t>26</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94" w:history="1">
            <w:r w:rsidR="006F357E" w:rsidRPr="00E81371">
              <w:rPr>
                <w:rStyle w:val="Hyperlink"/>
                <w:b/>
                <w:noProof/>
              </w:rPr>
              <w:t>8.</w:t>
            </w:r>
            <w:r w:rsidR="006F357E" w:rsidRPr="00E81371">
              <w:rPr>
                <w:rFonts w:asciiTheme="minorHAnsi" w:eastAsiaTheme="minorEastAsia" w:hAnsiTheme="minorHAnsi" w:cstheme="minorBidi"/>
                <w:b/>
                <w:noProof/>
                <w:lang w:eastAsia="en-AU"/>
              </w:rPr>
              <w:tab/>
            </w:r>
            <w:r w:rsidR="006F357E" w:rsidRPr="00E81371">
              <w:rPr>
                <w:rStyle w:val="Hyperlink"/>
                <w:b/>
                <w:noProof/>
              </w:rPr>
              <w:t>ADVERSE EVENT REPORTING</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_Toc394401394 \h </w:instrText>
            </w:r>
            <w:r w:rsidR="006F357E" w:rsidRPr="00E81371">
              <w:rPr>
                <w:b/>
                <w:noProof/>
                <w:webHidden/>
              </w:rPr>
            </w:r>
            <w:r w:rsidR="006F357E" w:rsidRPr="00E81371">
              <w:rPr>
                <w:b/>
                <w:noProof/>
                <w:webHidden/>
              </w:rPr>
              <w:fldChar w:fldCharType="separate"/>
            </w:r>
            <w:r w:rsidR="00EA0A42">
              <w:rPr>
                <w:b/>
                <w:noProof/>
                <w:webHidden/>
              </w:rPr>
              <w:t>26</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95" w:history="1">
            <w:r w:rsidR="006F357E" w:rsidRPr="00E81371">
              <w:rPr>
                <w:rStyle w:val="Hyperlink"/>
                <w:b/>
                <w:noProof/>
              </w:rPr>
              <w:t>8.1</w:t>
            </w:r>
            <w:r w:rsidR="006F357E" w:rsidRPr="00E81371">
              <w:rPr>
                <w:rFonts w:asciiTheme="minorHAnsi" w:eastAsiaTheme="minorEastAsia" w:hAnsiTheme="minorHAnsi" w:cstheme="minorBidi"/>
                <w:b/>
                <w:noProof/>
                <w:lang w:eastAsia="en-AU"/>
              </w:rPr>
              <w:tab/>
            </w:r>
            <w:r w:rsidR="006F357E" w:rsidRPr="00E81371">
              <w:rPr>
                <w:rStyle w:val="Hyperlink"/>
                <w:b/>
                <w:noProof/>
              </w:rPr>
              <w:t>Definitions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_Toc394401395 \h </w:instrText>
            </w:r>
            <w:r w:rsidR="006F357E" w:rsidRPr="00E81371">
              <w:rPr>
                <w:b/>
                <w:noProof/>
                <w:webHidden/>
              </w:rPr>
            </w:r>
            <w:r w:rsidR="006F357E" w:rsidRPr="00E81371">
              <w:rPr>
                <w:b/>
                <w:noProof/>
                <w:webHidden/>
              </w:rPr>
              <w:fldChar w:fldCharType="separate"/>
            </w:r>
            <w:r w:rsidR="00EA0A42">
              <w:rPr>
                <w:b/>
                <w:noProof/>
                <w:webHidden/>
              </w:rPr>
              <w:t>26</w:t>
            </w:r>
            <w:r w:rsidR="006F357E" w:rsidRPr="00E81371">
              <w:rPr>
                <w:b/>
                <w:noProof/>
                <w:webHidden/>
              </w:rPr>
              <w:fldChar w:fldCharType="end"/>
            </w:r>
          </w:hyperlink>
        </w:p>
        <w:p w:rsidR="006F357E" w:rsidRPr="00E81371" w:rsidRDefault="007D1AA2">
          <w:pPr>
            <w:pStyle w:val="TOC1"/>
            <w:tabs>
              <w:tab w:val="left" w:pos="440"/>
              <w:tab w:val="right" w:leader="dot" w:pos="9016"/>
            </w:tabs>
            <w:rPr>
              <w:rFonts w:asciiTheme="minorHAnsi" w:eastAsiaTheme="minorEastAsia" w:hAnsiTheme="minorHAnsi" w:cstheme="minorBidi"/>
              <w:b/>
              <w:noProof/>
              <w:lang w:eastAsia="en-AU"/>
            </w:rPr>
          </w:pPr>
          <w:hyperlink w:anchor="_Toc394401396" w:history="1">
            <w:r w:rsidR="006F357E" w:rsidRPr="00E81371">
              <w:rPr>
                <w:rStyle w:val="Hyperlink"/>
                <w:b/>
                <w:noProof/>
              </w:rPr>
              <w:t>9.</w:t>
            </w:r>
            <w:r w:rsidR="006F357E" w:rsidRPr="00E81371">
              <w:rPr>
                <w:rFonts w:asciiTheme="minorHAnsi" w:eastAsiaTheme="minorEastAsia" w:hAnsiTheme="minorHAnsi" w:cstheme="minorBidi"/>
                <w:b/>
                <w:noProof/>
                <w:lang w:eastAsia="en-AU"/>
              </w:rPr>
              <w:tab/>
            </w:r>
            <w:r w:rsidR="006F357E" w:rsidRPr="00E81371">
              <w:rPr>
                <w:rStyle w:val="Hyperlink"/>
                <w:b/>
                <w:noProof/>
              </w:rPr>
              <w:t>STATISTICAL METHODS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_Toc394401396 \h </w:instrText>
            </w:r>
            <w:r w:rsidR="006F357E" w:rsidRPr="00E81371">
              <w:rPr>
                <w:b/>
                <w:noProof/>
                <w:webHidden/>
              </w:rPr>
            </w:r>
            <w:r w:rsidR="006F357E" w:rsidRPr="00E81371">
              <w:rPr>
                <w:b/>
                <w:noProof/>
                <w:webHidden/>
              </w:rPr>
              <w:fldChar w:fldCharType="separate"/>
            </w:r>
            <w:r w:rsidR="00EA0A42">
              <w:rPr>
                <w:b/>
                <w:noProof/>
                <w:webHidden/>
              </w:rPr>
              <w:t>27</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97" w:history="1">
            <w:r w:rsidR="006F357E" w:rsidRPr="00E81371">
              <w:rPr>
                <w:rStyle w:val="Hyperlink"/>
                <w:b/>
                <w:noProof/>
              </w:rPr>
              <w:t>9.1</w:t>
            </w:r>
            <w:r w:rsidR="006F357E" w:rsidRPr="00E81371">
              <w:rPr>
                <w:rFonts w:asciiTheme="minorHAnsi" w:eastAsiaTheme="minorEastAsia" w:hAnsiTheme="minorHAnsi" w:cstheme="minorBidi"/>
                <w:b/>
                <w:noProof/>
                <w:lang w:eastAsia="en-AU"/>
              </w:rPr>
              <w:tab/>
            </w:r>
            <w:r w:rsidR="006F357E" w:rsidRPr="00E81371">
              <w:rPr>
                <w:rStyle w:val="Hyperlink"/>
                <w:b/>
                <w:noProof/>
              </w:rPr>
              <w:t>Sample Size Estimation</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_Toc394401397 \h </w:instrText>
            </w:r>
            <w:r w:rsidR="006F357E" w:rsidRPr="00E81371">
              <w:rPr>
                <w:b/>
                <w:noProof/>
                <w:webHidden/>
              </w:rPr>
            </w:r>
            <w:r w:rsidR="006F357E" w:rsidRPr="00E81371">
              <w:rPr>
                <w:b/>
                <w:noProof/>
                <w:webHidden/>
              </w:rPr>
              <w:fldChar w:fldCharType="separate"/>
            </w:r>
            <w:r w:rsidR="00EA0A42">
              <w:rPr>
                <w:b/>
                <w:noProof/>
                <w:webHidden/>
              </w:rPr>
              <w:t>27</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399" w:history="1">
            <w:r w:rsidR="006F357E" w:rsidRPr="00E81371">
              <w:rPr>
                <w:rStyle w:val="Hyperlink"/>
                <w:b/>
                <w:noProof/>
              </w:rPr>
              <w:t>9.2</w:t>
            </w:r>
            <w:r w:rsidR="006F357E" w:rsidRPr="00E81371">
              <w:rPr>
                <w:rFonts w:asciiTheme="minorHAnsi" w:eastAsiaTheme="minorEastAsia" w:hAnsiTheme="minorHAnsi" w:cstheme="minorBidi"/>
                <w:b/>
                <w:noProof/>
                <w:lang w:eastAsia="en-AU"/>
              </w:rPr>
              <w:tab/>
            </w:r>
            <w:r w:rsidR="006F357E" w:rsidRPr="00E81371">
              <w:rPr>
                <w:rStyle w:val="Hyperlink"/>
                <w:b/>
                <w:noProof/>
              </w:rPr>
              <w:t>Population to be analysed</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_Toc394401399 \h </w:instrText>
            </w:r>
            <w:r w:rsidR="006F357E" w:rsidRPr="00E81371">
              <w:rPr>
                <w:b/>
                <w:noProof/>
                <w:webHidden/>
              </w:rPr>
            </w:r>
            <w:r w:rsidR="006F357E" w:rsidRPr="00E81371">
              <w:rPr>
                <w:b/>
                <w:noProof/>
                <w:webHidden/>
              </w:rPr>
              <w:fldChar w:fldCharType="separate"/>
            </w:r>
            <w:r w:rsidR="00EA0A42">
              <w:rPr>
                <w:b/>
                <w:noProof/>
                <w:webHidden/>
              </w:rPr>
              <w:t>27</w:t>
            </w:r>
            <w:r w:rsidR="006F357E" w:rsidRPr="00E81371">
              <w:rPr>
                <w:b/>
                <w:noProof/>
                <w:webHidden/>
              </w:rPr>
              <w:fldChar w:fldCharType="end"/>
            </w:r>
          </w:hyperlink>
        </w:p>
        <w:p w:rsidR="006F357E" w:rsidRPr="00E81371" w:rsidRDefault="007D1AA2">
          <w:pPr>
            <w:pStyle w:val="TOC1"/>
            <w:tabs>
              <w:tab w:val="right" w:leader="dot" w:pos="9016"/>
            </w:tabs>
            <w:rPr>
              <w:rFonts w:asciiTheme="minorHAnsi" w:eastAsiaTheme="minorEastAsia" w:hAnsiTheme="minorHAnsi" w:cstheme="minorBidi"/>
              <w:b/>
              <w:noProof/>
              <w:lang w:eastAsia="en-AU"/>
            </w:rPr>
          </w:pPr>
          <w:hyperlink w:anchor="_Toc394401400" w:history="1">
            <w:r w:rsidR="006F357E" w:rsidRPr="00E81371">
              <w:rPr>
                <w:rStyle w:val="Hyperlink"/>
                <w:b/>
                <w:noProof/>
              </w:rPr>
              <w:t>Adult burns patients admitted to the SBIU at RNSH are the target populations to be analysed.</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_Toc394401400 \h </w:instrText>
            </w:r>
            <w:r w:rsidR="006F357E" w:rsidRPr="00E81371">
              <w:rPr>
                <w:b/>
                <w:noProof/>
                <w:webHidden/>
              </w:rPr>
            </w:r>
            <w:r w:rsidR="006F357E" w:rsidRPr="00E81371">
              <w:rPr>
                <w:b/>
                <w:noProof/>
                <w:webHidden/>
              </w:rPr>
              <w:fldChar w:fldCharType="separate"/>
            </w:r>
            <w:r w:rsidR="00EA0A42">
              <w:rPr>
                <w:b/>
                <w:noProof/>
                <w:webHidden/>
              </w:rPr>
              <w:t>27</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401" w:history="1">
            <w:r w:rsidR="006F357E" w:rsidRPr="00E81371">
              <w:rPr>
                <w:rStyle w:val="Hyperlink"/>
                <w:b/>
                <w:noProof/>
              </w:rPr>
              <w:t>9.3</w:t>
            </w:r>
            <w:r w:rsidR="006F357E" w:rsidRPr="00E81371">
              <w:rPr>
                <w:rFonts w:asciiTheme="minorHAnsi" w:eastAsiaTheme="minorEastAsia" w:hAnsiTheme="minorHAnsi" w:cstheme="minorBidi"/>
                <w:b/>
                <w:noProof/>
                <w:lang w:eastAsia="en-AU"/>
              </w:rPr>
              <w:tab/>
            </w:r>
            <w:r w:rsidR="006F357E" w:rsidRPr="00E81371">
              <w:rPr>
                <w:rStyle w:val="Hyperlink"/>
                <w:b/>
                <w:noProof/>
              </w:rPr>
              <w:t>Statistical Analysis Plan</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_Toc394401401 \h </w:instrText>
            </w:r>
            <w:r w:rsidR="006F357E" w:rsidRPr="00E81371">
              <w:rPr>
                <w:b/>
                <w:noProof/>
                <w:webHidden/>
              </w:rPr>
            </w:r>
            <w:r w:rsidR="006F357E" w:rsidRPr="00E81371">
              <w:rPr>
                <w:b/>
                <w:noProof/>
                <w:webHidden/>
              </w:rPr>
              <w:fldChar w:fldCharType="separate"/>
            </w:r>
            <w:r w:rsidR="00EA0A42">
              <w:rPr>
                <w:b/>
                <w:noProof/>
                <w:webHidden/>
              </w:rPr>
              <w:t>27</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402" w:history="1">
            <w:r w:rsidR="006F357E" w:rsidRPr="00E81371">
              <w:rPr>
                <w:rStyle w:val="Hyperlink"/>
                <w:b/>
                <w:noProof/>
              </w:rPr>
              <w:t>10.</w:t>
            </w:r>
            <w:r w:rsidR="006F357E" w:rsidRPr="00E81371">
              <w:rPr>
                <w:rFonts w:asciiTheme="minorHAnsi" w:eastAsiaTheme="minorEastAsia" w:hAnsiTheme="minorHAnsi" w:cstheme="minorBidi"/>
                <w:b/>
                <w:noProof/>
                <w:lang w:eastAsia="en-AU"/>
              </w:rPr>
              <w:tab/>
            </w:r>
            <w:r w:rsidR="006F357E" w:rsidRPr="00E81371">
              <w:rPr>
                <w:rStyle w:val="Hyperlink"/>
                <w:b/>
                <w:noProof/>
              </w:rPr>
              <w:t>DATA MANAGEMENT</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_Toc394401402 \h </w:instrText>
            </w:r>
            <w:r w:rsidR="006F357E" w:rsidRPr="00E81371">
              <w:rPr>
                <w:b/>
                <w:noProof/>
                <w:webHidden/>
              </w:rPr>
            </w:r>
            <w:r w:rsidR="006F357E" w:rsidRPr="00E81371">
              <w:rPr>
                <w:b/>
                <w:noProof/>
                <w:webHidden/>
              </w:rPr>
              <w:fldChar w:fldCharType="separate"/>
            </w:r>
            <w:r w:rsidR="00EA0A42">
              <w:rPr>
                <w:b/>
                <w:noProof/>
                <w:webHidden/>
              </w:rPr>
              <w:t>28</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403" w:history="1">
            <w:r w:rsidR="006F357E" w:rsidRPr="00E81371">
              <w:rPr>
                <w:rStyle w:val="Hyperlink"/>
                <w:b/>
                <w:noProof/>
              </w:rPr>
              <w:t>11</w:t>
            </w:r>
            <w:r w:rsidR="006F357E" w:rsidRPr="00E81371">
              <w:rPr>
                <w:rFonts w:asciiTheme="minorHAnsi" w:eastAsiaTheme="minorEastAsia" w:hAnsiTheme="minorHAnsi" w:cstheme="minorBidi"/>
                <w:b/>
                <w:noProof/>
                <w:lang w:eastAsia="en-AU"/>
              </w:rPr>
              <w:tab/>
            </w:r>
            <w:r w:rsidR="006F357E" w:rsidRPr="00E81371">
              <w:rPr>
                <w:rStyle w:val="Hyperlink"/>
                <w:b/>
                <w:noProof/>
              </w:rPr>
              <w:t>ADMINISTRATIVE ASPECTS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_Toc394401403 \h </w:instrText>
            </w:r>
            <w:r w:rsidR="006F357E" w:rsidRPr="00E81371">
              <w:rPr>
                <w:b/>
                <w:noProof/>
                <w:webHidden/>
              </w:rPr>
            </w:r>
            <w:r w:rsidR="006F357E" w:rsidRPr="00E81371">
              <w:rPr>
                <w:b/>
                <w:noProof/>
                <w:webHidden/>
              </w:rPr>
              <w:fldChar w:fldCharType="separate"/>
            </w:r>
            <w:r w:rsidR="00EA0A42">
              <w:rPr>
                <w:b/>
                <w:noProof/>
                <w:webHidden/>
              </w:rPr>
              <w:t>29</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404" w:history="1">
            <w:r w:rsidR="006F357E" w:rsidRPr="00E81371">
              <w:rPr>
                <w:rStyle w:val="Hyperlink"/>
                <w:b/>
                <w:noProof/>
              </w:rPr>
              <w:t>12</w:t>
            </w:r>
            <w:r w:rsidR="006F357E" w:rsidRPr="00E81371">
              <w:rPr>
                <w:rFonts w:asciiTheme="minorHAnsi" w:eastAsiaTheme="minorEastAsia" w:hAnsiTheme="minorHAnsi" w:cstheme="minorBidi"/>
                <w:b/>
                <w:noProof/>
                <w:lang w:eastAsia="en-AU"/>
              </w:rPr>
              <w:tab/>
            </w:r>
            <w:r w:rsidR="006F357E" w:rsidRPr="00E81371">
              <w:rPr>
                <w:rStyle w:val="Hyperlink"/>
                <w:b/>
                <w:noProof/>
              </w:rPr>
              <w:t>USE OF DATA AND PUBLICATIONS POLICY</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_Toc394401404 \h </w:instrText>
            </w:r>
            <w:r w:rsidR="006F357E" w:rsidRPr="00E81371">
              <w:rPr>
                <w:b/>
                <w:noProof/>
                <w:webHidden/>
              </w:rPr>
            </w:r>
            <w:r w:rsidR="006F357E" w:rsidRPr="00E81371">
              <w:rPr>
                <w:b/>
                <w:noProof/>
                <w:webHidden/>
              </w:rPr>
              <w:fldChar w:fldCharType="separate"/>
            </w:r>
            <w:r w:rsidR="00EA0A42">
              <w:rPr>
                <w:b/>
                <w:noProof/>
                <w:webHidden/>
              </w:rPr>
              <w:t>30</w:t>
            </w:r>
            <w:r w:rsidR="006F357E" w:rsidRPr="00E81371">
              <w:rPr>
                <w:b/>
                <w:noProof/>
                <w:webHidden/>
              </w:rPr>
              <w:fldChar w:fldCharType="end"/>
            </w:r>
          </w:hyperlink>
        </w:p>
        <w:p w:rsidR="006F357E" w:rsidRPr="00E81371" w:rsidRDefault="007D1AA2">
          <w:pPr>
            <w:pStyle w:val="TOC1"/>
            <w:tabs>
              <w:tab w:val="left" w:pos="660"/>
              <w:tab w:val="right" w:leader="dot" w:pos="9016"/>
            </w:tabs>
            <w:rPr>
              <w:rFonts w:asciiTheme="minorHAnsi" w:eastAsiaTheme="minorEastAsia" w:hAnsiTheme="minorHAnsi" w:cstheme="minorBidi"/>
              <w:b/>
              <w:noProof/>
              <w:lang w:eastAsia="en-AU"/>
            </w:rPr>
          </w:pPr>
          <w:hyperlink w:anchor="_Toc394401405" w:history="1">
            <w:r w:rsidR="006F357E" w:rsidRPr="00E81371">
              <w:rPr>
                <w:rStyle w:val="Hyperlink"/>
                <w:b/>
                <w:noProof/>
              </w:rPr>
              <w:t>13</w:t>
            </w:r>
            <w:r w:rsidR="006F357E" w:rsidRPr="00E81371">
              <w:rPr>
                <w:rFonts w:asciiTheme="minorHAnsi" w:eastAsiaTheme="minorEastAsia" w:hAnsiTheme="minorHAnsi" w:cstheme="minorBidi"/>
                <w:b/>
                <w:noProof/>
                <w:lang w:eastAsia="en-AU"/>
              </w:rPr>
              <w:tab/>
            </w:r>
            <w:r w:rsidR="006F357E" w:rsidRPr="00E81371">
              <w:rPr>
                <w:rStyle w:val="Hyperlink"/>
                <w:b/>
                <w:noProof/>
              </w:rPr>
              <w:t>REFERENCES</w:t>
            </w:r>
            <w:r w:rsidR="006F357E" w:rsidRPr="00E81371">
              <w:rPr>
                <w:b/>
                <w:noProof/>
                <w:webHidden/>
              </w:rPr>
              <w:tab/>
            </w:r>
            <w:r w:rsidR="006F357E" w:rsidRPr="00E81371">
              <w:rPr>
                <w:b/>
                <w:noProof/>
                <w:webHidden/>
              </w:rPr>
              <w:fldChar w:fldCharType="begin"/>
            </w:r>
            <w:r w:rsidR="006F357E" w:rsidRPr="00E81371">
              <w:rPr>
                <w:b/>
                <w:noProof/>
                <w:webHidden/>
              </w:rPr>
              <w:instrText xml:space="preserve"> PAGEREF _Toc394401405 \h </w:instrText>
            </w:r>
            <w:r w:rsidR="006F357E" w:rsidRPr="00E81371">
              <w:rPr>
                <w:b/>
                <w:noProof/>
                <w:webHidden/>
              </w:rPr>
            </w:r>
            <w:r w:rsidR="006F357E" w:rsidRPr="00E81371">
              <w:rPr>
                <w:b/>
                <w:noProof/>
                <w:webHidden/>
              </w:rPr>
              <w:fldChar w:fldCharType="separate"/>
            </w:r>
            <w:r w:rsidR="00EA0A42">
              <w:rPr>
                <w:b/>
                <w:noProof/>
                <w:webHidden/>
              </w:rPr>
              <w:t>31</w:t>
            </w:r>
            <w:r w:rsidR="006F357E" w:rsidRPr="00E81371">
              <w:rPr>
                <w:b/>
                <w:noProof/>
                <w:webHidden/>
              </w:rPr>
              <w:fldChar w:fldCharType="end"/>
            </w:r>
          </w:hyperlink>
        </w:p>
        <w:p w:rsidR="005B3C9D" w:rsidRPr="00E81371" w:rsidRDefault="00614930">
          <w:pPr>
            <w:rPr>
              <w:b/>
            </w:rPr>
          </w:pPr>
          <w:r w:rsidRPr="00E81371">
            <w:rPr>
              <w:b/>
              <w:bCs/>
              <w:noProof/>
            </w:rPr>
            <w:fldChar w:fldCharType="end"/>
          </w:r>
        </w:p>
      </w:sdtContent>
    </w:sdt>
    <w:p w:rsidR="00D374EE" w:rsidRPr="00C05587" w:rsidRDefault="00D374EE" w:rsidP="00C505B3">
      <w:pPr>
        <w:spacing w:after="0"/>
        <w:ind w:left="720"/>
        <w:jc w:val="right"/>
        <w:rPr>
          <w:color w:val="000000"/>
        </w:rPr>
      </w:pPr>
      <w:r w:rsidRPr="00C05587">
        <w:rPr>
          <w:color w:val="000000"/>
        </w:rPr>
        <w:tab/>
      </w:r>
    </w:p>
    <w:p w:rsidR="00D374EE" w:rsidRPr="00C05587" w:rsidRDefault="00D374EE" w:rsidP="002A58C4">
      <w:pPr>
        <w:pStyle w:val="ListParagraph"/>
        <w:jc w:val="both"/>
        <w:rPr>
          <w:color w:val="000000"/>
        </w:rPr>
      </w:pPr>
    </w:p>
    <w:p w:rsidR="00D374EE" w:rsidRPr="00C05587" w:rsidRDefault="00D374EE" w:rsidP="00B50E81">
      <w:pPr>
        <w:pStyle w:val="Heading1"/>
        <w:rPr>
          <w:caps w:val="0"/>
          <w:szCs w:val="22"/>
        </w:rPr>
      </w:pPr>
      <w:bookmarkStart w:id="2" w:name="_Toc394401376"/>
      <w:r w:rsidRPr="00C05587">
        <w:rPr>
          <w:caps w:val="0"/>
          <w:szCs w:val="22"/>
        </w:rPr>
        <w:lastRenderedPageBreak/>
        <w:t>PROTOCOL SYNOPSIS</w:t>
      </w:r>
      <w:bookmarkEnd w:id="2"/>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D374EE" w:rsidRPr="00DA327F" w:rsidTr="00DA327F">
        <w:trPr>
          <w:trHeight w:val="283"/>
        </w:trPr>
        <w:tc>
          <w:tcPr>
            <w:tcW w:w="2651" w:type="dxa"/>
          </w:tcPr>
          <w:p w:rsidR="00D374EE" w:rsidRPr="00DA327F" w:rsidRDefault="00D374EE" w:rsidP="00DA327F">
            <w:pPr>
              <w:spacing w:after="0" w:line="240" w:lineRule="auto"/>
              <w:rPr>
                <w:color w:val="000000"/>
              </w:rPr>
            </w:pPr>
            <w:r w:rsidRPr="00DA327F">
              <w:rPr>
                <w:color w:val="000000"/>
              </w:rPr>
              <w:t>Title</w:t>
            </w:r>
          </w:p>
        </w:tc>
        <w:tc>
          <w:tcPr>
            <w:tcW w:w="5962" w:type="dxa"/>
          </w:tcPr>
          <w:p w:rsidR="00D374EE" w:rsidRPr="00644632" w:rsidRDefault="00644632" w:rsidP="00644632">
            <w:pPr>
              <w:rPr>
                <w:color w:val="000000"/>
              </w:rPr>
            </w:pPr>
            <w:r w:rsidRPr="00644632">
              <w:rPr>
                <w:color w:val="000000"/>
              </w:rPr>
              <w:t>A Quality Improvement Study on Psychosocial Screening and Outcome Tracking and a Randomised</w:t>
            </w:r>
            <w:r>
              <w:rPr>
                <w:color w:val="000000"/>
              </w:rPr>
              <w:t xml:space="preserve"> Control Trial of Eye M</w:t>
            </w:r>
            <w:r w:rsidRPr="00644632">
              <w:rPr>
                <w:color w:val="000000"/>
              </w:rPr>
              <w:t>ovement Desensiti</w:t>
            </w:r>
            <w:r w:rsidR="00E0106E">
              <w:rPr>
                <w:color w:val="000000"/>
              </w:rPr>
              <w:t>s</w:t>
            </w:r>
            <w:r w:rsidRPr="00644632">
              <w:rPr>
                <w:color w:val="000000"/>
              </w:rPr>
              <w:t>ation and Reprocessing (EMDR) for Post-Traumatic Stress Following Burns Injury.</w:t>
            </w:r>
          </w:p>
        </w:tc>
      </w:tr>
      <w:tr w:rsidR="00D374EE" w:rsidRPr="00DA327F" w:rsidTr="00DA327F">
        <w:trPr>
          <w:trHeight w:val="283"/>
        </w:trPr>
        <w:tc>
          <w:tcPr>
            <w:tcW w:w="2651" w:type="dxa"/>
          </w:tcPr>
          <w:p w:rsidR="00D374EE" w:rsidRDefault="00D374EE" w:rsidP="00DA327F">
            <w:pPr>
              <w:spacing w:after="0" w:line="240" w:lineRule="auto"/>
              <w:rPr>
                <w:color w:val="000000"/>
              </w:rPr>
            </w:pPr>
            <w:r w:rsidRPr="00DA327F">
              <w:rPr>
                <w:color w:val="000000"/>
              </w:rPr>
              <w:t>Objectives</w:t>
            </w:r>
          </w:p>
          <w:p w:rsidR="00F75852" w:rsidRDefault="00F75852" w:rsidP="00DA327F">
            <w:pPr>
              <w:spacing w:after="0" w:line="240" w:lineRule="auto"/>
              <w:rPr>
                <w:color w:val="000000"/>
              </w:rPr>
            </w:pPr>
            <w:r>
              <w:rPr>
                <w:color w:val="000000"/>
              </w:rPr>
              <w:t>Primary:</w:t>
            </w:r>
          </w:p>
          <w:p w:rsidR="00F75852" w:rsidRPr="00DA327F" w:rsidRDefault="00F75852" w:rsidP="00DA327F">
            <w:pPr>
              <w:spacing w:after="0" w:line="240" w:lineRule="auto"/>
              <w:rPr>
                <w:color w:val="000000"/>
              </w:rPr>
            </w:pPr>
            <w:r>
              <w:rPr>
                <w:color w:val="000000"/>
              </w:rPr>
              <w:t>Secondary:</w:t>
            </w:r>
          </w:p>
        </w:tc>
        <w:tc>
          <w:tcPr>
            <w:tcW w:w="5962" w:type="dxa"/>
          </w:tcPr>
          <w:p w:rsidR="00644632" w:rsidRPr="0012765A" w:rsidRDefault="00644632" w:rsidP="00E14736">
            <w:pPr>
              <w:numPr>
                <w:ilvl w:val="0"/>
                <w:numId w:val="34"/>
              </w:numPr>
              <w:spacing w:after="0" w:line="240" w:lineRule="auto"/>
              <w:jc w:val="both"/>
              <w:rPr>
                <w:color w:val="000000"/>
              </w:rPr>
            </w:pPr>
            <w:r>
              <w:rPr>
                <w:color w:val="000000"/>
              </w:rPr>
              <w:t xml:space="preserve">Psychosocial screening and </w:t>
            </w:r>
            <w:r w:rsidR="000227BA">
              <w:rPr>
                <w:color w:val="000000"/>
              </w:rPr>
              <w:t xml:space="preserve"> outcome tracking</w:t>
            </w:r>
          </w:p>
          <w:p w:rsidR="00644632" w:rsidRPr="00644632" w:rsidRDefault="00644632" w:rsidP="00E14736">
            <w:pPr>
              <w:numPr>
                <w:ilvl w:val="0"/>
                <w:numId w:val="34"/>
              </w:numPr>
              <w:spacing w:after="0" w:line="240" w:lineRule="auto"/>
              <w:jc w:val="both"/>
              <w:rPr>
                <w:color w:val="000000"/>
              </w:rPr>
            </w:pPr>
            <w:r>
              <w:rPr>
                <w:color w:val="000000"/>
              </w:rPr>
              <w:t>Evaluation of the efficacy of early trauma interventions to improve outcome</w:t>
            </w:r>
            <w:r w:rsidR="001D0BC0">
              <w:rPr>
                <w:color w:val="000000"/>
              </w:rPr>
              <w:t xml:space="preserve"> (EMDR vs standard care) </w:t>
            </w:r>
          </w:p>
        </w:tc>
      </w:tr>
      <w:tr w:rsidR="00D374EE" w:rsidRPr="00DA327F" w:rsidTr="00DA327F">
        <w:trPr>
          <w:trHeight w:val="283"/>
        </w:trPr>
        <w:tc>
          <w:tcPr>
            <w:tcW w:w="2651" w:type="dxa"/>
          </w:tcPr>
          <w:p w:rsidR="00D374EE" w:rsidRPr="00DA327F" w:rsidRDefault="00F75852" w:rsidP="00DA327F">
            <w:pPr>
              <w:spacing w:after="0" w:line="240" w:lineRule="auto"/>
              <w:rPr>
                <w:color w:val="000000"/>
              </w:rPr>
            </w:pPr>
            <w:r>
              <w:rPr>
                <w:color w:val="000000"/>
              </w:rPr>
              <w:t>Study Design</w:t>
            </w:r>
          </w:p>
        </w:tc>
        <w:tc>
          <w:tcPr>
            <w:tcW w:w="5962" w:type="dxa"/>
          </w:tcPr>
          <w:p w:rsidR="00D374EE" w:rsidRPr="00644632" w:rsidRDefault="00340138" w:rsidP="00DA327F">
            <w:pPr>
              <w:spacing w:after="0" w:line="240" w:lineRule="auto"/>
              <w:jc w:val="both"/>
              <w:rPr>
                <w:color w:val="000000"/>
              </w:rPr>
            </w:pPr>
            <w:r>
              <w:rPr>
                <w:color w:val="000000"/>
              </w:rPr>
              <w:t>A descriptive questionnaire longitudinal survey followed by a 2-arm randomised controlled clinical trial.</w:t>
            </w:r>
            <w:r w:rsidR="0012765A">
              <w:rPr>
                <w:color w:val="000000"/>
              </w:rPr>
              <w:t xml:space="preserve"> </w:t>
            </w:r>
          </w:p>
        </w:tc>
      </w:tr>
      <w:tr w:rsidR="00D374EE" w:rsidRPr="00DA327F" w:rsidTr="00DA327F">
        <w:trPr>
          <w:trHeight w:val="283"/>
        </w:trPr>
        <w:tc>
          <w:tcPr>
            <w:tcW w:w="2651" w:type="dxa"/>
          </w:tcPr>
          <w:p w:rsidR="00F75852" w:rsidRPr="00DA327F" w:rsidRDefault="00F75852" w:rsidP="00DA327F">
            <w:pPr>
              <w:spacing w:after="0" w:line="240" w:lineRule="auto"/>
              <w:rPr>
                <w:color w:val="000000"/>
              </w:rPr>
            </w:pPr>
            <w:r>
              <w:rPr>
                <w:color w:val="000000"/>
              </w:rPr>
              <w:t>Planned Sample Size</w:t>
            </w:r>
          </w:p>
        </w:tc>
        <w:tc>
          <w:tcPr>
            <w:tcW w:w="5962" w:type="dxa"/>
          </w:tcPr>
          <w:p w:rsidR="00D374EE" w:rsidRDefault="001D0BC0" w:rsidP="00E14736">
            <w:pPr>
              <w:numPr>
                <w:ilvl w:val="0"/>
                <w:numId w:val="35"/>
              </w:numPr>
              <w:spacing w:after="0" w:line="240" w:lineRule="auto"/>
              <w:jc w:val="both"/>
              <w:rPr>
                <w:color w:val="000000"/>
              </w:rPr>
            </w:pPr>
            <w:r>
              <w:rPr>
                <w:color w:val="000000"/>
              </w:rPr>
              <w:t xml:space="preserve">Phase 1: </w:t>
            </w:r>
            <w:r w:rsidR="00644632">
              <w:rPr>
                <w:color w:val="000000"/>
              </w:rPr>
              <w:t xml:space="preserve">Screening - all burns patients admitted to </w:t>
            </w:r>
            <w:r w:rsidR="00E0106E">
              <w:rPr>
                <w:color w:val="000000"/>
              </w:rPr>
              <w:t xml:space="preserve">the </w:t>
            </w:r>
            <w:r w:rsidR="00644632">
              <w:rPr>
                <w:color w:val="000000"/>
              </w:rPr>
              <w:t>S</w:t>
            </w:r>
            <w:r w:rsidR="00E0106E">
              <w:rPr>
                <w:color w:val="000000"/>
              </w:rPr>
              <w:t xml:space="preserve">evere </w:t>
            </w:r>
            <w:r w:rsidR="00644632">
              <w:rPr>
                <w:color w:val="000000"/>
              </w:rPr>
              <w:t>B</w:t>
            </w:r>
            <w:r w:rsidR="00E0106E">
              <w:rPr>
                <w:color w:val="000000"/>
              </w:rPr>
              <w:t xml:space="preserve">urn </w:t>
            </w:r>
            <w:r w:rsidR="00644632">
              <w:rPr>
                <w:color w:val="000000"/>
              </w:rPr>
              <w:t>I</w:t>
            </w:r>
            <w:r w:rsidR="00E0106E">
              <w:rPr>
                <w:color w:val="000000"/>
              </w:rPr>
              <w:t xml:space="preserve">njury </w:t>
            </w:r>
            <w:r w:rsidR="00644632">
              <w:rPr>
                <w:color w:val="000000"/>
              </w:rPr>
              <w:t>U</w:t>
            </w:r>
            <w:r w:rsidR="00E0106E">
              <w:rPr>
                <w:color w:val="000000"/>
              </w:rPr>
              <w:t>nit (SBIU) at Royal North Shore Hospital (RNSH)</w:t>
            </w:r>
            <w:r w:rsidR="00644632">
              <w:rPr>
                <w:color w:val="000000"/>
              </w:rPr>
              <w:t xml:space="preserve"> (ca 200</w:t>
            </w:r>
            <w:r w:rsidR="000A1FD1">
              <w:rPr>
                <w:color w:val="000000"/>
              </w:rPr>
              <w:t>/year</w:t>
            </w:r>
            <w:r w:rsidR="00644632">
              <w:rPr>
                <w:color w:val="000000"/>
              </w:rPr>
              <w:t>)</w:t>
            </w:r>
          </w:p>
          <w:p w:rsidR="00644632" w:rsidRPr="00644632" w:rsidRDefault="001D0BC0" w:rsidP="001D0BC0">
            <w:pPr>
              <w:numPr>
                <w:ilvl w:val="0"/>
                <w:numId w:val="35"/>
              </w:numPr>
              <w:spacing w:after="0" w:line="240" w:lineRule="auto"/>
              <w:jc w:val="both"/>
              <w:rPr>
                <w:color w:val="000000"/>
              </w:rPr>
            </w:pPr>
            <w:r>
              <w:rPr>
                <w:color w:val="000000"/>
              </w:rPr>
              <w:t xml:space="preserve">Phase 2: </w:t>
            </w:r>
            <w:r w:rsidR="00644632">
              <w:rPr>
                <w:color w:val="000000"/>
              </w:rPr>
              <w:t xml:space="preserve">Main Study – </w:t>
            </w:r>
            <w:r>
              <w:rPr>
                <w:color w:val="000000"/>
              </w:rPr>
              <w:t>80</w:t>
            </w:r>
            <w:r w:rsidR="00644632">
              <w:rPr>
                <w:color w:val="000000"/>
              </w:rPr>
              <w:t xml:space="preserve"> patients (</w:t>
            </w:r>
            <w:r>
              <w:rPr>
                <w:color w:val="000000"/>
              </w:rPr>
              <w:t xml:space="preserve">40 </w:t>
            </w:r>
            <w:r w:rsidR="00644632">
              <w:rPr>
                <w:color w:val="000000"/>
              </w:rPr>
              <w:t>in each group)</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Selection Criteria</w:t>
            </w:r>
          </w:p>
        </w:tc>
        <w:tc>
          <w:tcPr>
            <w:tcW w:w="5962" w:type="dxa"/>
          </w:tcPr>
          <w:p w:rsidR="00E14736" w:rsidRPr="00E14736" w:rsidRDefault="0012765A" w:rsidP="00E14736">
            <w:pPr>
              <w:numPr>
                <w:ilvl w:val="0"/>
                <w:numId w:val="33"/>
              </w:numPr>
              <w:spacing w:after="0" w:line="240" w:lineRule="auto"/>
              <w:jc w:val="both"/>
              <w:rPr>
                <w:color w:val="000000"/>
              </w:rPr>
            </w:pPr>
            <w:r>
              <w:rPr>
                <w:color w:val="000000"/>
              </w:rPr>
              <w:t xml:space="preserve">Admission to SBIU with burn injury </w:t>
            </w:r>
          </w:p>
          <w:p w:rsidR="0012765A" w:rsidRPr="00644632" w:rsidRDefault="0012765A" w:rsidP="0012765A">
            <w:pPr>
              <w:numPr>
                <w:ilvl w:val="0"/>
                <w:numId w:val="33"/>
              </w:numPr>
              <w:spacing w:after="0" w:line="240" w:lineRule="auto"/>
              <w:jc w:val="both"/>
              <w:rPr>
                <w:color w:val="000000"/>
              </w:rPr>
            </w:pPr>
            <w:r>
              <w:rPr>
                <w:color w:val="000000"/>
              </w:rPr>
              <w:t xml:space="preserve">Uncomplicated PTS symptoms </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Study Procedures</w:t>
            </w:r>
          </w:p>
        </w:tc>
        <w:tc>
          <w:tcPr>
            <w:tcW w:w="5962" w:type="dxa"/>
          </w:tcPr>
          <w:p w:rsidR="00F75852" w:rsidRDefault="00151BA8" w:rsidP="00DA327F">
            <w:pPr>
              <w:spacing w:after="0" w:line="240" w:lineRule="auto"/>
              <w:jc w:val="both"/>
              <w:rPr>
                <w:color w:val="000000"/>
              </w:rPr>
            </w:pPr>
            <w:r>
              <w:rPr>
                <w:color w:val="000000"/>
              </w:rPr>
              <w:t>1. Screening of patients on SBIU</w:t>
            </w:r>
          </w:p>
          <w:p w:rsidR="00151BA8" w:rsidRDefault="0010796B" w:rsidP="00DA327F">
            <w:pPr>
              <w:spacing w:after="0" w:line="240" w:lineRule="auto"/>
              <w:jc w:val="both"/>
              <w:rPr>
                <w:color w:val="000000"/>
              </w:rPr>
            </w:pPr>
            <w:r>
              <w:rPr>
                <w:color w:val="000000"/>
              </w:rPr>
              <w:t xml:space="preserve">2. </w:t>
            </w:r>
            <w:r w:rsidR="00151BA8">
              <w:rPr>
                <w:color w:val="000000"/>
              </w:rPr>
              <w:t xml:space="preserve">Offering participation in </w:t>
            </w:r>
            <w:r>
              <w:rPr>
                <w:color w:val="000000"/>
              </w:rPr>
              <w:t>intervention study for patients with uncomplicated PTS symptoms</w:t>
            </w:r>
          </w:p>
          <w:p w:rsidR="0010796B" w:rsidRDefault="0010796B" w:rsidP="00DA327F">
            <w:pPr>
              <w:spacing w:after="0" w:line="240" w:lineRule="auto"/>
              <w:jc w:val="both"/>
              <w:rPr>
                <w:color w:val="000000"/>
              </w:rPr>
            </w:pPr>
            <w:r>
              <w:rPr>
                <w:color w:val="000000"/>
              </w:rPr>
              <w:t>3. Randomization to EMDR or</w:t>
            </w:r>
            <w:r w:rsidR="00DB6748">
              <w:rPr>
                <w:color w:val="000000"/>
              </w:rPr>
              <w:t xml:space="preserve"> </w:t>
            </w:r>
            <w:r w:rsidR="00E0106E">
              <w:rPr>
                <w:color w:val="000000"/>
              </w:rPr>
              <w:t>treatment as usual (TAU)</w:t>
            </w:r>
          </w:p>
          <w:p w:rsidR="0010796B" w:rsidRDefault="0010796B" w:rsidP="00DA327F">
            <w:pPr>
              <w:spacing w:after="0" w:line="240" w:lineRule="auto"/>
              <w:jc w:val="both"/>
              <w:rPr>
                <w:color w:val="000000"/>
              </w:rPr>
            </w:pPr>
            <w:r>
              <w:rPr>
                <w:color w:val="000000"/>
              </w:rPr>
              <w:t>4. Administration of Treatment</w:t>
            </w:r>
          </w:p>
          <w:p w:rsidR="0010796B" w:rsidRDefault="0010796B" w:rsidP="00DA327F">
            <w:pPr>
              <w:spacing w:after="0" w:line="240" w:lineRule="auto"/>
              <w:jc w:val="both"/>
              <w:rPr>
                <w:color w:val="000000"/>
              </w:rPr>
            </w:pPr>
            <w:r>
              <w:rPr>
                <w:color w:val="000000"/>
              </w:rPr>
              <w:t>5. Offer of EMDR to those in TAU arm who remain significantly symptomatic</w:t>
            </w:r>
            <w:r w:rsidR="00B165BD">
              <w:rPr>
                <w:color w:val="000000"/>
              </w:rPr>
              <w:t xml:space="preserve"> (after 3 months)</w:t>
            </w:r>
          </w:p>
          <w:p w:rsidR="00B165BD" w:rsidRDefault="00B165BD" w:rsidP="00DA327F">
            <w:pPr>
              <w:spacing w:after="0" w:line="240" w:lineRule="auto"/>
              <w:jc w:val="both"/>
              <w:rPr>
                <w:color w:val="000000"/>
              </w:rPr>
            </w:pPr>
            <w:r>
              <w:rPr>
                <w:color w:val="000000"/>
              </w:rPr>
              <w:t>6. Immediate post treatment comparison and formal PTSD diagnosis at 3 months post burn.</w:t>
            </w:r>
          </w:p>
          <w:p w:rsidR="0010796B" w:rsidRPr="00644632" w:rsidRDefault="0010796B" w:rsidP="00DA327F">
            <w:pPr>
              <w:spacing w:after="0" w:line="240" w:lineRule="auto"/>
              <w:jc w:val="both"/>
              <w:rPr>
                <w:color w:val="000000"/>
              </w:rPr>
            </w:pPr>
            <w:r>
              <w:rPr>
                <w:color w:val="000000"/>
              </w:rPr>
              <w:t>6. Follow-up of both screening and intervention participants</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Statistical Procedures</w:t>
            </w: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0A1FD1" w:rsidRDefault="000A1FD1" w:rsidP="00DA327F">
            <w:pPr>
              <w:spacing w:after="0" w:line="240" w:lineRule="auto"/>
              <w:rPr>
                <w:color w:val="000000"/>
              </w:rPr>
            </w:pPr>
          </w:p>
          <w:p w:rsidR="00F75852" w:rsidRDefault="00F75852" w:rsidP="00DA327F">
            <w:pPr>
              <w:spacing w:after="0" w:line="240" w:lineRule="auto"/>
              <w:rPr>
                <w:color w:val="000000"/>
              </w:rPr>
            </w:pPr>
            <w:r>
              <w:rPr>
                <w:color w:val="000000"/>
              </w:rPr>
              <w:t>Sample Size Calculation:</w:t>
            </w: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652FD2" w:rsidRDefault="00652FD2" w:rsidP="00DA327F">
            <w:pPr>
              <w:spacing w:after="0" w:line="240" w:lineRule="auto"/>
              <w:rPr>
                <w:color w:val="000000"/>
              </w:rPr>
            </w:pPr>
          </w:p>
          <w:p w:rsidR="00652FD2" w:rsidRDefault="00652FD2" w:rsidP="00DA327F">
            <w:pPr>
              <w:spacing w:after="0" w:line="240" w:lineRule="auto"/>
              <w:rPr>
                <w:color w:val="000000"/>
              </w:rPr>
            </w:pPr>
          </w:p>
          <w:p w:rsidR="00F75852" w:rsidRDefault="00F75852" w:rsidP="00DA327F">
            <w:pPr>
              <w:spacing w:after="0" w:line="240" w:lineRule="auto"/>
              <w:rPr>
                <w:color w:val="000000"/>
              </w:rPr>
            </w:pPr>
            <w:r>
              <w:rPr>
                <w:color w:val="000000"/>
              </w:rPr>
              <w:t>Analysis Plan:</w:t>
            </w:r>
          </w:p>
        </w:tc>
        <w:tc>
          <w:tcPr>
            <w:tcW w:w="5962" w:type="dxa"/>
          </w:tcPr>
          <w:p w:rsidR="00343618" w:rsidRDefault="00CD69AB" w:rsidP="00151BA8">
            <w:pPr>
              <w:spacing w:after="0" w:line="240" w:lineRule="auto"/>
              <w:jc w:val="both"/>
              <w:rPr>
                <w:color w:val="000000"/>
              </w:rPr>
            </w:pPr>
            <w:r>
              <w:rPr>
                <w:color w:val="000000"/>
              </w:rPr>
              <w:lastRenderedPageBreak/>
              <w:t>For the screening study</w:t>
            </w:r>
            <w:r w:rsidR="00E37316">
              <w:rPr>
                <w:color w:val="000000"/>
              </w:rPr>
              <w:t>:</w:t>
            </w:r>
          </w:p>
          <w:p w:rsidR="00CD69AB" w:rsidRDefault="00343618" w:rsidP="00151BA8">
            <w:pPr>
              <w:spacing w:after="0" w:line="240" w:lineRule="auto"/>
              <w:jc w:val="both"/>
              <w:rPr>
                <w:color w:val="000000"/>
              </w:rPr>
            </w:pPr>
            <w:r>
              <w:rPr>
                <w:color w:val="000000"/>
              </w:rPr>
              <w:t>Sample size and analysis plan</w:t>
            </w:r>
          </w:p>
          <w:p w:rsidR="00CD69AB" w:rsidRDefault="00CD69AB" w:rsidP="00151BA8">
            <w:pPr>
              <w:spacing w:after="0" w:line="240" w:lineRule="auto"/>
              <w:jc w:val="both"/>
              <w:rPr>
                <w:color w:val="000000"/>
              </w:rPr>
            </w:pPr>
            <w:r>
              <w:rPr>
                <w:color w:val="000000"/>
              </w:rPr>
              <w:t xml:space="preserve">We will aim to analyse </w:t>
            </w:r>
            <w:r w:rsidR="000A1FD1">
              <w:rPr>
                <w:color w:val="000000"/>
              </w:rPr>
              <w:t xml:space="preserve">the data set and </w:t>
            </w:r>
            <w:r>
              <w:rPr>
                <w:color w:val="000000"/>
              </w:rPr>
              <w:t>data cohorts over time looking at predictors of post-traumatic symptoms, depression, anxiety and quality of life parameters, using regression and logistic regression models. We aim to recruit the majority of SBIU patients and follow them longitudinally, accruing approximately 200 patients per year.</w:t>
            </w:r>
            <w:r w:rsidR="00A326F2">
              <w:rPr>
                <w:color w:val="000000"/>
              </w:rPr>
              <w:t xml:space="preserve"> </w:t>
            </w:r>
            <w:r w:rsidR="00771141">
              <w:rPr>
                <w:color w:val="000000"/>
              </w:rPr>
              <w:t xml:space="preserve">Our small </w:t>
            </w:r>
            <w:r w:rsidR="00F652D4">
              <w:rPr>
                <w:color w:val="000000"/>
              </w:rPr>
              <w:t>prior study</w:t>
            </w:r>
            <w:r w:rsidR="00DA08E7">
              <w:rPr>
                <w:color w:val="000000"/>
              </w:rPr>
              <w:t xml:space="preserve"> with a sample size of around 50 was able to show strong correlations between personality, coping style, mental health diagnoses and early high PTS and depression scores</w:t>
            </w:r>
            <w:r w:rsidR="007854BA">
              <w:rPr>
                <w:color w:val="000000"/>
              </w:rPr>
              <w:t xml:space="preserve">. </w:t>
            </w:r>
            <w:r w:rsidR="00DA08E7">
              <w:rPr>
                <w:color w:val="000000"/>
              </w:rPr>
              <w:t>We anticipate the larger numbers and longitudinal follow-up will strengthen the data</w:t>
            </w:r>
            <w:r w:rsidR="000A1FD1">
              <w:rPr>
                <w:color w:val="000000"/>
              </w:rPr>
              <w:t xml:space="preserve"> for planning and policy and act as a basis on which to build intervention studies</w:t>
            </w:r>
          </w:p>
          <w:p w:rsidR="00CD69AB" w:rsidRDefault="00CD69AB" w:rsidP="00151BA8">
            <w:pPr>
              <w:spacing w:after="0" w:line="240" w:lineRule="auto"/>
              <w:jc w:val="both"/>
              <w:rPr>
                <w:color w:val="000000"/>
              </w:rPr>
            </w:pPr>
          </w:p>
          <w:p w:rsidR="00CD69AB" w:rsidRDefault="00CD69AB" w:rsidP="00151BA8">
            <w:pPr>
              <w:spacing w:after="0" w:line="240" w:lineRule="auto"/>
              <w:jc w:val="both"/>
              <w:rPr>
                <w:color w:val="000000"/>
              </w:rPr>
            </w:pPr>
            <w:r>
              <w:rPr>
                <w:color w:val="000000"/>
              </w:rPr>
              <w:t>For the interventional study</w:t>
            </w:r>
            <w:r w:rsidR="00E37316">
              <w:rPr>
                <w:color w:val="000000"/>
              </w:rPr>
              <w:t>:</w:t>
            </w:r>
          </w:p>
          <w:p w:rsidR="00E37316" w:rsidRDefault="00DA08E7" w:rsidP="00151BA8">
            <w:pPr>
              <w:spacing w:after="0" w:line="240" w:lineRule="auto"/>
              <w:jc w:val="both"/>
            </w:pPr>
            <w:r>
              <w:rPr>
                <w:color w:val="000000"/>
              </w:rPr>
              <w:t xml:space="preserve">Effect size, measured as </w:t>
            </w:r>
            <w:r w:rsidR="00151BA8">
              <w:rPr>
                <w:color w:val="000000"/>
              </w:rPr>
              <w:t xml:space="preserve">Cohen’s d from similar published studies </w:t>
            </w:r>
            <w:r w:rsidR="0010796B">
              <w:rPr>
                <w:color w:val="000000"/>
              </w:rPr>
              <w:t xml:space="preserve">of early intervention </w:t>
            </w:r>
            <w:r w:rsidR="00151BA8">
              <w:rPr>
                <w:color w:val="000000"/>
              </w:rPr>
              <w:t>is very strong (d≥</w:t>
            </w:r>
            <w:r w:rsidR="0010796B">
              <w:rPr>
                <w:color w:val="000000"/>
              </w:rPr>
              <w:t>≥</w:t>
            </w:r>
            <w:r w:rsidR="00151BA8">
              <w:rPr>
                <w:color w:val="000000"/>
              </w:rPr>
              <w:t xml:space="preserve">1.0). Allowing for a possible lower effect size in this medically unwell group </w:t>
            </w:r>
            <w:r w:rsidR="00CD69AB">
              <w:rPr>
                <w:color w:val="000000"/>
              </w:rPr>
              <w:t xml:space="preserve">of 1.0 &gt;d &gt;0.9 </w:t>
            </w:r>
            <w:r w:rsidR="00151BA8">
              <w:rPr>
                <w:color w:val="000000"/>
              </w:rPr>
              <w:t xml:space="preserve">with power of 0.8 and significance set at an alpha of 0.05 (two-tailed) </w:t>
            </w:r>
            <w:r w:rsidR="000227BA">
              <w:rPr>
                <w:color w:val="000000"/>
              </w:rPr>
              <w:t xml:space="preserve">with a </w:t>
            </w:r>
            <w:r w:rsidR="00151BA8">
              <w:rPr>
                <w:color w:val="000000"/>
              </w:rPr>
              <w:t xml:space="preserve">minimum sample size </w:t>
            </w:r>
            <w:r w:rsidR="000227BA">
              <w:rPr>
                <w:color w:val="000000"/>
              </w:rPr>
              <w:t xml:space="preserve">of </w:t>
            </w:r>
            <w:r w:rsidR="00CD69AB">
              <w:rPr>
                <w:color w:val="000000"/>
              </w:rPr>
              <w:t>17-20</w:t>
            </w:r>
            <w:r w:rsidR="00151BA8">
              <w:rPr>
                <w:color w:val="000000"/>
              </w:rPr>
              <w:t xml:space="preserve"> in each </w:t>
            </w:r>
            <w:r w:rsidR="00151BA8">
              <w:rPr>
                <w:color w:val="000000"/>
              </w:rPr>
              <w:lastRenderedPageBreak/>
              <w:t>group for an independent samples t-test</w:t>
            </w:r>
            <w:r w:rsidR="00CD69AB">
              <w:rPr>
                <w:color w:val="000000"/>
              </w:rPr>
              <w:t xml:space="preserve">. </w:t>
            </w:r>
            <w:r w:rsidR="00CD69AB">
              <w:t>Dependent testing usually yields a higher power, because the interconnection between data points of different measurements are kept and is relevant here in the repeated measures design This suggests that even smaller samples with a lower effect size may be able to be analysed.</w:t>
            </w:r>
          </w:p>
          <w:p w:rsidR="00151BA8" w:rsidRDefault="00CD69AB" w:rsidP="00151BA8">
            <w:pPr>
              <w:spacing w:after="0" w:line="240" w:lineRule="auto"/>
              <w:jc w:val="both"/>
              <w:rPr>
                <w:color w:val="000000"/>
              </w:rPr>
            </w:pPr>
            <w:r>
              <w:t xml:space="preserve"> (</w:t>
            </w:r>
            <w:r w:rsidRPr="00CD69AB">
              <w:t>http://www.psychometrica.de/effect_size.html#transform</w:t>
            </w:r>
            <w:r>
              <w:t xml:space="preserve">)  Given however the unwell nature of our sample </w:t>
            </w:r>
            <w:r w:rsidR="00E0106E">
              <w:t>group,</w:t>
            </w:r>
            <w:r w:rsidR="000227BA">
              <w:t xml:space="preserve"> </w:t>
            </w:r>
            <w:r w:rsidR="00D520F1" w:rsidRPr="00D520F1">
              <w:t xml:space="preserve">high attrition rate of patients with PTSD </w:t>
            </w:r>
            <w:r w:rsidR="00E37316">
              <w:t>and</w:t>
            </w:r>
            <w:r w:rsidR="000227BA">
              <w:t xml:space="preserve"> </w:t>
            </w:r>
            <w:r w:rsidR="00E37316">
              <w:t>need for covariate analysis</w:t>
            </w:r>
            <w:r w:rsidR="000A1FD1">
              <w:t>,</w:t>
            </w:r>
            <w:r w:rsidR="009474AE">
              <w:t xml:space="preserve"> </w:t>
            </w:r>
            <w:r>
              <w:t xml:space="preserve">we plan to </w:t>
            </w:r>
            <w:r w:rsidR="00E0106E">
              <w:t>over recruit</w:t>
            </w:r>
            <w:r>
              <w:t xml:space="preserve">, aiming for 40 subjects in each arm of the </w:t>
            </w:r>
            <w:r w:rsidR="00DA08E7">
              <w:t>intervention study.</w:t>
            </w:r>
          </w:p>
          <w:p w:rsidR="0010796B" w:rsidRDefault="0010796B" w:rsidP="00151BA8">
            <w:pPr>
              <w:spacing w:after="0" w:line="240" w:lineRule="auto"/>
              <w:jc w:val="both"/>
              <w:rPr>
                <w:color w:val="000000"/>
              </w:rPr>
            </w:pPr>
          </w:p>
          <w:p w:rsidR="0010796B" w:rsidRDefault="0010796B" w:rsidP="00151BA8">
            <w:pPr>
              <w:spacing w:after="0" w:line="240" w:lineRule="auto"/>
              <w:jc w:val="both"/>
              <w:rPr>
                <w:color w:val="000000"/>
              </w:rPr>
            </w:pPr>
            <w:r>
              <w:rPr>
                <w:color w:val="000000"/>
              </w:rPr>
              <w:t>Statistical analysis will require comparison of pre- and post-measures within subjects and between groups.</w:t>
            </w:r>
            <w:r w:rsidR="00DA08E7">
              <w:rPr>
                <w:color w:val="000000"/>
              </w:rPr>
              <w:t xml:space="preserve"> It is planned to analyse the data using M/ANCOVA techniques</w:t>
            </w:r>
            <w:r w:rsidR="00652FD2">
              <w:rPr>
                <w:color w:val="000000"/>
              </w:rPr>
              <w:t xml:space="preserve"> with the independent variables as </w:t>
            </w:r>
            <w:r w:rsidR="00E0106E">
              <w:rPr>
                <w:color w:val="000000"/>
              </w:rPr>
              <w:t>the treatment</w:t>
            </w:r>
            <w:r w:rsidR="00652FD2">
              <w:rPr>
                <w:color w:val="000000"/>
              </w:rPr>
              <w:t xml:space="preserve"> type (EMDR vs </w:t>
            </w:r>
            <w:r w:rsidR="0014631E">
              <w:rPr>
                <w:color w:val="000000"/>
              </w:rPr>
              <w:t xml:space="preserve">optimised standard care and </w:t>
            </w:r>
            <w:r w:rsidR="00652FD2">
              <w:rPr>
                <w:color w:val="000000"/>
              </w:rPr>
              <w:t>the dependent variable of</w:t>
            </w:r>
            <w:r w:rsidR="00E0106E">
              <w:rPr>
                <w:color w:val="000000"/>
              </w:rPr>
              <w:t xml:space="preserve"> post-traumatic stress</w:t>
            </w:r>
            <w:r w:rsidR="00652FD2">
              <w:rPr>
                <w:color w:val="000000"/>
              </w:rPr>
              <w:t xml:space="preserve"> </w:t>
            </w:r>
            <w:r w:rsidR="00E0106E">
              <w:rPr>
                <w:color w:val="000000"/>
              </w:rPr>
              <w:t>(</w:t>
            </w:r>
            <w:r w:rsidR="00652FD2">
              <w:rPr>
                <w:color w:val="000000"/>
              </w:rPr>
              <w:t>PTS</w:t>
            </w:r>
            <w:r w:rsidR="00E0106E">
              <w:rPr>
                <w:color w:val="000000"/>
              </w:rPr>
              <w:t>)</w:t>
            </w:r>
            <w:r w:rsidR="00652FD2">
              <w:rPr>
                <w:color w:val="000000"/>
              </w:rPr>
              <w:t>. Important covariates that may be analysed will include</w:t>
            </w:r>
            <w:r w:rsidR="00E0106E">
              <w:rPr>
                <w:color w:val="000000"/>
              </w:rPr>
              <w:t xml:space="preserve"> total body surface area (</w:t>
            </w:r>
            <w:r w:rsidR="00652FD2">
              <w:rPr>
                <w:color w:val="000000"/>
              </w:rPr>
              <w:t>TBSA</w:t>
            </w:r>
            <w:r w:rsidR="00E0106E">
              <w:rPr>
                <w:color w:val="000000"/>
              </w:rPr>
              <w:t>)</w:t>
            </w:r>
            <w:r w:rsidR="00652FD2">
              <w:rPr>
                <w:color w:val="000000"/>
              </w:rPr>
              <w:t xml:space="preserve">, </w:t>
            </w:r>
            <w:r w:rsidR="00F652D4">
              <w:rPr>
                <w:color w:val="000000"/>
              </w:rPr>
              <w:t xml:space="preserve">burn </w:t>
            </w:r>
            <w:r w:rsidR="00652FD2">
              <w:rPr>
                <w:color w:val="000000"/>
              </w:rPr>
              <w:t>site, gender</w:t>
            </w:r>
            <w:r w:rsidR="0014631E">
              <w:rPr>
                <w:color w:val="000000"/>
              </w:rPr>
              <w:t xml:space="preserve"> and</w:t>
            </w:r>
            <w:r w:rsidR="00652FD2">
              <w:rPr>
                <w:color w:val="000000"/>
              </w:rPr>
              <w:t xml:space="preserve"> age</w:t>
            </w:r>
            <w:r w:rsidR="0014631E">
              <w:rPr>
                <w:color w:val="000000"/>
              </w:rPr>
              <w:t xml:space="preserve">. </w:t>
            </w:r>
            <w:r w:rsidR="009208A3">
              <w:rPr>
                <w:color w:val="000000"/>
              </w:rPr>
              <w:t xml:space="preserve"> </w:t>
            </w:r>
            <w:r w:rsidR="0014631E">
              <w:rPr>
                <w:color w:val="000000"/>
              </w:rPr>
              <w:t>A</w:t>
            </w:r>
            <w:r w:rsidR="000A1FD1">
              <w:rPr>
                <w:color w:val="000000"/>
              </w:rPr>
              <w:t>nalyse</w:t>
            </w:r>
            <w:r w:rsidR="0014631E">
              <w:rPr>
                <w:color w:val="000000"/>
              </w:rPr>
              <w:t xml:space="preserve"> at the 3 month mark</w:t>
            </w:r>
            <w:r w:rsidR="000A1FD1">
              <w:rPr>
                <w:color w:val="000000"/>
              </w:rPr>
              <w:t xml:space="preserve"> will examine the effect of the interventions on the prevalence of </w:t>
            </w:r>
            <w:r w:rsidR="00E0106E">
              <w:rPr>
                <w:color w:val="000000"/>
              </w:rPr>
              <w:t>post-traumatic stress disorder (</w:t>
            </w:r>
            <w:r w:rsidR="000A1FD1">
              <w:rPr>
                <w:color w:val="000000"/>
              </w:rPr>
              <w:t>PTSD</w:t>
            </w:r>
            <w:r w:rsidR="00E0106E">
              <w:rPr>
                <w:color w:val="000000"/>
              </w:rPr>
              <w:t>)</w:t>
            </w:r>
            <w:r w:rsidR="000A1FD1">
              <w:rPr>
                <w:color w:val="000000"/>
              </w:rPr>
              <w:t xml:space="preserve">, depressive and anxiety symptoms and quality of life. </w:t>
            </w:r>
            <w:r w:rsidR="00652FD2">
              <w:rPr>
                <w:color w:val="000000"/>
              </w:rPr>
              <w:t xml:space="preserve">Logistic regression models will be used to establish models of factors predicting </w:t>
            </w:r>
            <w:r w:rsidR="000A1FD1">
              <w:rPr>
                <w:color w:val="000000"/>
              </w:rPr>
              <w:t xml:space="preserve">risk and </w:t>
            </w:r>
            <w:r w:rsidR="00652FD2">
              <w:rPr>
                <w:color w:val="000000"/>
              </w:rPr>
              <w:t>outcome over time.</w:t>
            </w:r>
          </w:p>
          <w:p w:rsidR="00840C35" w:rsidRPr="00644632" w:rsidRDefault="00840C35" w:rsidP="00151BA8">
            <w:pPr>
              <w:spacing w:after="0" w:line="240" w:lineRule="auto"/>
              <w:jc w:val="both"/>
              <w:rPr>
                <w:color w:val="000000"/>
              </w:rPr>
            </w:pPr>
            <w:r>
              <w:rPr>
                <w:color w:val="000000"/>
              </w:rPr>
              <w:t>Qualitative analysis on the interviews on the experience of recovery and rehabilitation and treatment will proceed via thematic analysis.</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lastRenderedPageBreak/>
              <w:t>Duration of the study</w:t>
            </w:r>
          </w:p>
        </w:tc>
        <w:tc>
          <w:tcPr>
            <w:tcW w:w="5962" w:type="dxa"/>
          </w:tcPr>
          <w:p w:rsidR="00F75852" w:rsidRPr="00644632" w:rsidRDefault="0012765A" w:rsidP="00DA327F">
            <w:pPr>
              <w:spacing w:after="0" w:line="240" w:lineRule="auto"/>
              <w:jc w:val="both"/>
              <w:rPr>
                <w:color w:val="000000"/>
              </w:rPr>
            </w:pPr>
            <w:r>
              <w:rPr>
                <w:color w:val="000000"/>
              </w:rPr>
              <w:t>5 years</w:t>
            </w:r>
          </w:p>
        </w:tc>
      </w:tr>
    </w:tbl>
    <w:p w:rsidR="00D374EE" w:rsidRPr="00C05587" w:rsidRDefault="00D374EE" w:rsidP="00B50E81">
      <w:pPr>
        <w:pStyle w:val="Heading1"/>
        <w:rPr>
          <w:caps w:val="0"/>
          <w:szCs w:val="22"/>
        </w:rPr>
      </w:pPr>
      <w:bookmarkStart w:id="3" w:name="_Toc394401377"/>
      <w:r w:rsidRPr="00C05587">
        <w:rPr>
          <w:caps w:val="0"/>
          <w:szCs w:val="22"/>
        </w:rPr>
        <w:t>GLOSSARY OF ABBREVIATIONS</w:t>
      </w:r>
      <w:bookmarkEnd w:id="3"/>
    </w:p>
    <w:tbl>
      <w:tblPr>
        <w:tblW w:w="850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5925"/>
      </w:tblGrid>
      <w:tr w:rsidR="00D374EE" w:rsidRPr="00DA327F" w:rsidTr="00DA327F">
        <w:trPr>
          <w:trHeight w:val="269"/>
        </w:trPr>
        <w:tc>
          <w:tcPr>
            <w:tcW w:w="2578" w:type="dxa"/>
          </w:tcPr>
          <w:p w:rsidR="00D374EE" w:rsidRPr="00DA327F" w:rsidRDefault="00D374EE" w:rsidP="00DA327F">
            <w:pPr>
              <w:spacing w:after="0" w:line="240" w:lineRule="auto"/>
              <w:rPr>
                <w:b/>
                <w:color w:val="000000"/>
              </w:rPr>
            </w:pPr>
            <w:r w:rsidRPr="00DA327F">
              <w:rPr>
                <w:b/>
                <w:color w:val="000000"/>
              </w:rPr>
              <w:t>ABBREVIATION</w:t>
            </w:r>
          </w:p>
        </w:tc>
        <w:tc>
          <w:tcPr>
            <w:tcW w:w="5925" w:type="dxa"/>
          </w:tcPr>
          <w:p w:rsidR="00D374EE" w:rsidRPr="00DA327F" w:rsidRDefault="00D374EE" w:rsidP="00DA327F">
            <w:pPr>
              <w:spacing w:after="0" w:line="240" w:lineRule="auto"/>
              <w:rPr>
                <w:b/>
                <w:color w:val="000000"/>
              </w:rPr>
            </w:pPr>
            <w:r w:rsidRPr="00DA327F">
              <w:rPr>
                <w:b/>
                <w:color w:val="000000"/>
              </w:rPr>
              <w:t>TERM</w:t>
            </w:r>
          </w:p>
        </w:tc>
      </w:tr>
      <w:tr w:rsidR="00D374EE" w:rsidRPr="00DA327F" w:rsidTr="00DA327F">
        <w:trPr>
          <w:trHeight w:val="269"/>
        </w:trPr>
        <w:tc>
          <w:tcPr>
            <w:tcW w:w="2578" w:type="dxa"/>
          </w:tcPr>
          <w:p w:rsidR="00D374EE" w:rsidRPr="00DA327F" w:rsidRDefault="0029647C" w:rsidP="00DA327F">
            <w:pPr>
              <w:spacing w:after="0" w:line="240" w:lineRule="auto"/>
              <w:rPr>
                <w:color w:val="000000"/>
              </w:rPr>
            </w:pPr>
            <w:r>
              <w:rPr>
                <w:color w:val="000000"/>
              </w:rPr>
              <w:t>EMDR</w:t>
            </w:r>
          </w:p>
        </w:tc>
        <w:tc>
          <w:tcPr>
            <w:tcW w:w="5925" w:type="dxa"/>
          </w:tcPr>
          <w:p w:rsidR="00D374EE" w:rsidRPr="00D93962" w:rsidRDefault="00D93962" w:rsidP="00DA327F">
            <w:pPr>
              <w:spacing w:after="0" w:line="240" w:lineRule="auto"/>
              <w:jc w:val="both"/>
              <w:rPr>
                <w:color w:val="000000"/>
              </w:rPr>
            </w:pPr>
            <w:r w:rsidRPr="00D93962">
              <w:rPr>
                <w:color w:val="000000"/>
              </w:rPr>
              <w:t>Eye Movement Desensitization and Reprocessing</w:t>
            </w:r>
          </w:p>
        </w:tc>
      </w:tr>
      <w:tr w:rsidR="00D374EE" w:rsidRPr="00DA327F" w:rsidTr="00C81277">
        <w:trPr>
          <w:trHeight w:val="269"/>
        </w:trPr>
        <w:tc>
          <w:tcPr>
            <w:tcW w:w="2578" w:type="dxa"/>
            <w:tcBorders>
              <w:bottom w:val="single" w:sz="4" w:space="0" w:color="000000"/>
            </w:tcBorders>
          </w:tcPr>
          <w:p w:rsidR="00D374EE" w:rsidRPr="00DA327F" w:rsidRDefault="0029647C" w:rsidP="00DA327F">
            <w:pPr>
              <w:spacing w:after="0" w:line="240" w:lineRule="auto"/>
              <w:rPr>
                <w:color w:val="000000"/>
              </w:rPr>
            </w:pPr>
            <w:r>
              <w:rPr>
                <w:color w:val="000000"/>
              </w:rPr>
              <w:t>PTS</w:t>
            </w:r>
          </w:p>
        </w:tc>
        <w:tc>
          <w:tcPr>
            <w:tcW w:w="5925" w:type="dxa"/>
          </w:tcPr>
          <w:p w:rsidR="00D374EE" w:rsidRPr="00D93962" w:rsidRDefault="00D93962" w:rsidP="001A6219">
            <w:pPr>
              <w:spacing w:after="0" w:line="240" w:lineRule="auto"/>
              <w:jc w:val="both"/>
              <w:rPr>
                <w:color w:val="000000"/>
              </w:rPr>
            </w:pPr>
            <w:r w:rsidRPr="00D93962">
              <w:rPr>
                <w:color w:val="000000"/>
              </w:rPr>
              <w:t>Post</w:t>
            </w:r>
            <w:r w:rsidR="001A6219">
              <w:rPr>
                <w:color w:val="000000"/>
              </w:rPr>
              <w:t>-</w:t>
            </w:r>
            <w:r w:rsidRPr="00D93962">
              <w:rPr>
                <w:color w:val="000000"/>
              </w:rPr>
              <w:t>Traumatic Symptoms</w:t>
            </w:r>
          </w:p>
        </w:tc>
      </w:tr>
      <w:tr w:rsidR="00D374EE" w:rsidRPr="00DA327F" w:rsidTr="00C81277">
        <w:trPr>
          <w:trHeight w:val="252"/>
        </w:trPr>
        <w:tc>
          <w:tcPr>
            <w:tcW w:w="2578" w:type="dxa"/>
          </w:tcPr>
          <w:p w:rsidR="00D374EE" w:rsidRPr="00DA327F" w:rsidRDefault="0029647C" w:rsidP="00DA327F">
            <w:pPr>
              <w:spacing w:after="0" w:line="240" w:lineRule="auto"/>
              <w:rPr>
                <w:color w:val="000000"/>
              </w:rPr>
            </w:pPr>
            <w:r>
              <w:rPr>
                <w:color w:val="000000"/>
              </w:rPr>
              <w:t>PTSD</w:t>
            </w:r>
          </w:p>
        </w:tc>
        <w:tc>
          <w:tcPr>
            <w:tcW w:w="5925" w:type="dxa"/>
          </w:tcPr>
          <w:p w:rsidR="00D374EE" w:rsidRPr="00DA327F" w:rsidRDefault="008432A2" w:rsidP="00DA327F">
            <w:pPr>
              <w:spacing w:after="0" w:line="240" w:lineRule="auto"/>
              <w:jc w:val="both"/>
              <w:rPr>
                <w:color w:val="000000"/>
              </w:rPr>
            </w:pPr>
            <w:r>
              <w:rPr>
                <w:color w:val="000000"/>
              </w:rPr>
              <w:t>Post-Traumatic</w:t>
            </w:r>
            <w:r w:rsidR="00D93962">
              <w:rPr>
                <w:color w:val="000000"/>
              </w:rPr>
              <w:t xml:space="preserve"> Stress Disorder</w:t>
            </w:r>
          </w:p>
        </w:tc>
      </w:tr>
      <w:tr w:rsidR="00C81277" w:rsidRPr="00DA327F" w:rsidTr="0029647C">
        <w:trPr>
          <w:trHeight w:val="252"/>
        </w:trPr>
        <w:tc>
          <w:tcPr>
            <w:tcW w:w="2578" w:type="dxa"/>
          </w:tcPr>
          <w:p w:rsidR="00C81277" w:rsidRPr="00DA327F" w:rsidRDefault="0029647C" w:rsidP="00DA327F">
            <w:pPr>
              <w:spacing w:after="0" w:line="240" w:lineRule="auto"/>
              <w:rPr>
                <w:color w:val="000000"/>
              </w:rPr>
            </w:pPr>
            <w:r>
              <w:rPr>
                <w:color w:val="000000"/>
              </w:rPr>
              <w:t>SBIU</w:t>
            </w:r>
          </w:p>
        </w:tc>
        <w:tc>
          <w:tcPr>
            <w:tcW w:w="5925" w:type="dxa"/>
          </w:tcPr>
          <w:p w:rsidR="00C81277" w:rsidRPr="00DA327F" w:rsidRDefault="00D93962" w:rsidP="00DA327F">
            <w:pPr>
              <w:spacing w:after="0" w:line="240" w:lineRule="auto"/>
              <w:jc w:val="both"/>
              <w:rPr>
                <w:color w:val="000000"/>
              </w:rPr>
            </w:pPr>
            <w:r>
              <w:rPr>
                <w:color w:val="000000"/>
              </w:rPr>
              <w:t>Severe Burn Injury Unit</w:t>
            </w:r>
          </w:p>
        </w:tc>
      </w:tr>
      <w:tr w:rsidR="0029647C" w:rsidRPr="00DA327F" w:rsidTr="0029647C">
        <w:trPr>
          <w:trHeight w:val="252"/>
        </w:trPr>
        <w:tc>
          <w:tcPr>
            <w:tcW w:w="2578" w:type="dxa"/>
          </w:tcPr>
          <w:p w:rsidR="0029647C" w:rsidRPr="00DA327F" w:rsidRDefault="008446E9" w:rsidP="00DA327F">
            <w:pPr>
              <w:spacing w:after="0" w:line="240" w:lineRule="auto"/>
              <w:rPr>
                <w:color w:val="000000"/>
              </w:rPr>
            </w:pPr>
            <w:r>
              <w:rPr>
                <w:color w:val="000000"/>
              </w:rPr>
              <w:t>CBT</w:t>
            </w:r>
          </w:p>
        </w:tc>
        <w:tc>
          <w:tcPr>
            <w:tcW w:w="5925" w:type="dxa"/>
          </w:tcPr>
          <w:p w:rsidR="0029647C" w:rsidRPr="00DA327F" w:rsidRDefault="00D93962" w:rsidP="00DA327F">
            <w:pPr>
              <w:spacing w:after="0" w:line="240" w:lineRule="auto"/>
              <w:jc w:val="both"/>
              <w:rPr>
                <w:color w:val="000000"/>
              </w:rPr>
            </w:pPr>
            <w:r>
              <w:rPr>
                <w:color w:val="000000"/>
              </w:rPr>
              <w:t xml:space="preserve">Cognitive-Behavioural Therapy </w:t>
            </w:r>
          </w:p>
        </w:tc>
      </w:tr>
      <w:tr w:rsidR="00690376" w:rsidRPr="00DA327F" w:rsidTr="0029647C">
        <w:trPr>
          <w:trHeight w:val="252"/>
        </w:trPr>
        <w:tc>
          <w:tcPr>
            <w:tcW w:w="2578" w:type="dxa"/>
          </w:tcPr>
          <w:p w:rsidR="00690376" w:rsidRDefault="00690376" w:rsidP="00DA327F">
            <w:pPr>
              <w:spacing w:after="0" w:line="240" w:lineRule="auto"/>
              <w:rPr>
                <w:color w:val="000000"/>
              </w:rPr>
            </w:pPr>
            <w:r>
              <w:rPr>
                <w:color w:val="000000"/>
              </w:rPr>
              <w:t>CL</w:t>
            </w:r>
          </w:p>
        </w:tc>
        <w:tc>
          <w:tcPr>
            <w:tcW w:w="5925" w:type="dxa"/>
          </w:tcPr>
          <w:p w:rsidR="00690376" w:rsidRDefault="007854BA" w:rsidP="00DA327F">
            <w:pPr>
              <w:spacing w:after="0" w:line="240" w:lineRule="auto"/>
              <w:jc w:val="both"/>
              <w:rPr>
                <w:color w:val="000000"/>
              </w:rPr>
            </w:pPr>
            <w:r>
              <w:rPr>
                <w:color w:val="000000"/>
              </w:rPr>
              <w:t>Consultation</w:t>
            </w:r>
            <w:r w:rsidR="00690376">
              <w:rPr>
                <w:color w:val="000000"/>
              </w:rPr>
              <w:t>-Liaison</w:t>
            </w:r>
            <w:r w:rsidR="00F652D4">
              <w:rPr>
                <w:color w:val="000000"/>
              </w:rPr>
              <w:t xml:space="preserve"> Psychiatry</w:t>
            </w:r>
          </w:p>
        </w:tc>
      </w:tr>
      <w:tr w:rsidR="0029647C" w:rsidRPr="00DA327F" w:rsidTr="0029647C">
        <w:trPr>
          <w:trHeight w:val="252"/>
        </w:trPr>
        <w:tc>
          <w:tcPr>
            <w:tcW w:w="2578" w:type="dxa"/>
          </w:tcPr>
          <w:p w:rsidR="0029647C" w:rsidRPr="00DA327F" w:rsidRDefault="00E43958" w:rsidP="00DA327F">
            <w:pPr>
              <w:spacing w:after="0" w:line="240" w:lineRule="auto"/>
              <w:rPr>
                <w:color w:val="000000"/>
              </w:rPr>
            </w:pPr>
            <w:r>
              <w:rPr>
                <w:color w:val="000000"/>
              </w:rPr>
              <w:t>RNSH</w:t>
            </w:r>
          </w:p>
        </w:tc>
        <w:tc>
          <w:tcPr>
            <w:tcW w:w="5925" w:type="dxa"/>
          </w:tcPr>
          <w:p w:rsidR="0029647C" w:rsidRPr="00DA327F" w:rsidRDefault="00E43958" w:rsidP="00DA327F">
            <w:pPr>
              <w:spacing w:after="0" w:line="240" w:lineRule="auto"/>
              <w:jc w:val="both"/>
              <w:rPr>
                <w:color w:val="000000"/>
              </w:rPr>
            </w:pPr>
            <w:r>
              <w:rPr>
                <w:lang w:val="en-US"/>
              </w:rPr>
              <w:t>Royal North Shore Hospital</w:t>
            </w:r>
          </w:p>
        </w:tc>
      </w:tr>
      <w:tr w:rsidR="0029647C" w:rsidRPr="00DA327F" w:rsidTr="006869DD">
        <w:trPr>
          <w:trHeight w:val="252"/>
        </w:trPr>
        <w:tc>
          <w:tcPr>
            <w:tcW w:w="2578" w:type="dxa"/>
          </w:tcPr>
          <w:p w:rsidR="0029647C" w:rsidRPr="00DA327F" w:rsidRDefault="006869DD" w:rsidP="00DA327F">
            <w:pPr>
              <w:spacing w:after="0" w:line="240" w:lineRule="auto"/>
              <w:rPr>
                <w:color w:val="000000"/>
              </w:rPr>
            </w:pPr>
            <w:r>
              <w:rPr>
                <w:color w:val="000000"/>
              </w:rPr>
              <w:t>IES</w:t>
            </w:r>
          </w:p>
        </w:tc>
        <w:tc>
          <w:tcPr>
            <w:tcW w:w="5925" w:type="dxa"/>
          </w:tcPr>
          <w:p w:rsidR="0029647C" w:rsidRPr="00DA327F" w:rsidRDefault="006869DD" w:rsidP="00DA327F">
            <w:pPr>
              <w:spacing w:after="0" w:line="240" w:lineRule="auto"/>
              <w:jc w:val="both"/>
              <w:rPr>
                <w:color w:val="000000"/>
              </w:rPr>
            </w:pPr>
            <w:r w:rsidRPr="006869DD">
              <w:rPr>
                <w:rFonts w:cs="Arial"/>
                <w:color w:val="000000"/>
                <w:lang w:val="en-US"/>
              </w:rPr>
              <w:t>Impact of Event Scale</w:t>
            </w:r>
          </w:p>
        </w:tc>
      </w:tr>
      <w:tr w:rsidR="006869DD" w:rsidRPr="00DA327F" w:rsidTr="006869DD">
        <w:trPr>
          <w:trHeight w:val="252"/>
        </w:trPr>
        <w:tc>
          <w:tcPr>
            <w:tcW w:w="2578" w:type="dxa"/>
          </w:tcPr>
          <w:p w:rsidR="006869DD" w:rsidRDefault="006869DD" w:rsidP="00DA327F">
            <w:pPr>
              <w:spacing w:after="0" w:line="240" w:lineRule="auto"/>
              <w:rPr>
                <w:color w:val="000000"/>
              </w:rPr>
            </w:pPr>
            <w:r>
              <w:rPr>
                <w:color w:val="000000"/>
              </w:rPr>
              <w:t>DES</w:t>
            </w:r>
          </w:p>
        </w:tc>
        <w:tc>
          <w:tcPr>
            <w:tcW w:w="5925" w:type="dxa"/>
          </w:tcPr>
          <w:p w:rsidR="006869DD" w:rsidRPr="006869DD" w:rsidRDefault="00F652D4" w:rsidP="00DA327F">
            <w:pPr>
              <w:spacing w:after="0" w:line="240" w:lineRule="auto"/>
              <w:jc w:val="both"/>
              <w:rPr>
                <w:rFonts w:cs="Arial"/>
                <w:color w:val="000000"/>
                <w:lang w:val="en-US"/>
              </w:rPr>
            </w:pPr>
            <w:r>
              <w:rPr>
                <w:rFonts w:cs="Arial"/>
                <w:color w:val="000000"/>
                <w:lang w:val="en-US"/>
              </w:rPr>
              <w:t>Dissociative experience Scale</w:t>
            </w:r>
          </w:p>
        </w:tc>
      </w:tr>
      <w:tr w:rsidR="006869DD" w:rsidRPr="00DA327F" w:rsidTr="006869DD">
        <w:trPr>
          <w:trHeight w:val="252"/>
        </w:trPr>
        <w:tc>
          <w:tcPr>
            <w:tcW w:w="2578" w:type="dxa"/>
          </w:tcPr>
          <w:p w:rsidR="006869DD" w:rsidRDefault="006869DD" w:rsidP="00DA327F">
            <w:pPr>
              <w:spacing w:after="0" w:line="240" w:lineRule="auto"/>
              <w:rPr>
                <w:color w:val="000000"/>
              </w:rPr>
            </w:pPr>
            <w:r>
              <w:rPr>
                <w:color w:val="000000"/>
              </w:rPr>
              <w:t>CAPS</w:t>
            </w:r>
          </w:p>
        </w:tc>
        <w:tc>
          <w:tcPr>
            <w:tcW w:w="5925" w:type="dxa"/>
          </w:tcPr>
          <w:p w:rsidR="006869DD" w:rsidRPr="006869DD" w:rsidRDefault="009C3F34" w:rsidP="00DA327F">
            <w:pPr>
              <w:spacing w:after="0" w:line="240" w:lineRule="auto"/>
              <w:jc w:val="both"/>
              <w:rPr>
                <w:rFonts w:cs="Arial"/>
                <w:color w:val="000000"/>
                <w:lang w:val="en-US"/>
              </w:rPr>
            </w:pPr>
            <w:r w:rsidRPr="006869DD">
              <w:rPr>
                <w:rFonts w:cs="Arial"/>
                <w:color w:val="000000"/>
                <w:lang w:val="en-US"/>
              </w:rPr>
              <w:t>Clinician-Administered PTSD Scale</w:t>
            </w:r>
          </w:p>
        </w:tc>
      </w:tr>
      <w:tr w:rsidR="006869DD" w:rsidRPr="00DA327F" w:rsidTr="007854BA">
        <w:trPr>
          <w:trHeight w:val="252"/>
        </w:trPr>
        <w:tc>
          <w:tcPr>
            <w:tcW w:w="2578" w:type="dxa"/>
          </w:tcPr>
          <w:p w:rsidR="006869DD" w:rsidRDefault="006869DD" w:rsidP="00DA327F">
            <w:pPr>
              <w:spacing w:after="0" w:line="240" w:lineRule="auto"/>
              <w:rPr>
                <w:color w:val="000000"/>
              </w:rPr>
            </w:pPr>
            <w:r>
              <w:rPr>
                <w:color w:val="000000"/>
              </w:rPr>
              <w:t>COPE</w:t>
            </w:r>
          </w:p>
        </w:tc>
        <w:tc>
          <w:tcPr>
            <w:tcW w:w="5925" w:type="dxa"/>
          </w:tcPr>
          <w:p w:rsidR="006869DD" w:rsidRPr="006869DD" w:rsidRDefault="007E67BF" w:rsidP="00DA327F">
            <w:pPr>
              <w:spacing w:after="0" w:line="240" w:lineRule="auto"/>
              <w:jc w:val="both"/>
              <w:rPr>
                <w:rFonts w:cs="Arial"/>
                <w:color w:val="000000"/>
                <w:lang w:val="en-US"/>
              </w:rPr>
            </w:pPr>
            <w:r w:rsidRPr="007E67BF">
              <w:rPr>
                <w:rFonts w:cs="Arial"/>
                <w:color w:val="000000"/>
                <w:lang w:val="en-US"/>
              </w:rPr>
              <w:t>COPE Inventory\Questionnaire</w:t>
            </w:r>
          </w:p>
        </w:tc>
      </w:tr>
      <w:tr w:rsidR="006869DD" w:rsidRPr="00DA327F" w:rsidTr="007854BA">
        <w:trPr>
          <w:trHeight w:val="252"/>
        </w:trPr>
        <w:tc>
          <w:tcPr>
            <w:tcW w:w="2578" w:type="dxa"/>
          </w:tcPr>
          <w:p w:rsidR="006869DD" w:rsidRDefault="006869DD" w:rsidP="00DA327F">
            <w:pPr>
              <w:spacing w:after="0" w:line="240" w:lineRule="auto"/>
              <w:rPr>
                <w:color w:val="000000"/>
              </w:rPr>
            </w:pPr>
            <w:r>
              <w:rPr>
                <w:color w:val="000000"/>
              </w:rPr>
              <w:t>PCL-C</w:t>
            </w:r>
          </w:p>
        </w:tc>
        <w:tc>
          <w:tcPr>
            <w:tcW w:w="5925" w:type="dxa"/>
          </w:tcPr>
          <w:p w:rsidR="006869DD" w:rsidRPr="006869DD" w:rsidRDefault="007E67BF" w:rsidP="00DA327F">
            <w:pPr>
              <w:spacing w:after="0" w:line="240" w:lineRule="auto"/>
              <w:jc w:val="both"/>
              <w:rPr>
                <w:rFonts w:cs="Arial"/>
                <w:color w:val="000000"/>
                <w:lang w:val="en-US"/>
              </w:rPr>
            </w:pPr>
            <w:r>
              <w:rPr>
                <w:rFonts w:cs="Arial"/>
                <w:color w:val="000000"/>
                <w:lang w:val="en-US"/>
              </w:rPr>
              <w:t>Posttraumatic Stress Disorder Checklist -Civilian</w:t>
            </w:r>
          </w:p>
        </w:tc>
      </w:tr>
      <w:tr w:rsidR="006869DD" w:rsidRPr="00DA327F" w:rsidTr="007854BA">
        <w:trPr>
          <w:trHeight w:val="252"/>
        </w:trPr>
        <w:tc>
          <w:tcPr>
            <w:tcW w:w="2578" w:type="dxa"/>
          </w:tcPr>
          <w:p w:rsidR="006869DD" w:rsidRPr="006869DD" w:rsidRDefault="006869DD" w:rsidP="00DA327F">
            <w:pPr>
              <w:spacing w:after="0" w:line="240" w:lineRule="auto"/>
              <w:rPr>
                <w:color w:val="000000"/>
              </w:rPr>
            </w:pPr>
            <w:r w:rsidRPr="006869DD">
              <w:rPr>
                <w:color w:val="000000"/>
              </w:rPr>
              <w:t>DASS</w:t>
            </w:r>
          </w:p>
        </w:tc>
        <w:tc>
          <w:tcPr>
            <w:tcW w:w="5925" w:type="dxa"/>
          </w:tcPr>
          <w:p w:rsidR="006869DD" w:rsidRPr="006869DD" w:rsidRDefault="007E67BF" w:rsidP="00DA327F">
            <w:pPr>
              <w:spacing w:after="0" w:line="240" w:lineRule="auto"/>
              <w:jc w:val="both"/>
              <w:rPr>
                <w:rFonts w:cs="Arial"/>
                <w:color w:val="000000"/>
                <w:lang w:val="en-US"/>
              </w:rPr>
            </w:pPr>
            <w:r>
              <w:rPr>
                <w:rFonts w:cs="Arial"/>
                <w:color w:val="000000"/>
                <w:lang w:val="en-US"/>
              </w:rPr>
              <w:t>Depression Anxiety Stress Scale</w:t>
            </w:r>
          </w:p>
        </w:tc>
      </w:tr>
      <w:tr w:rsidR="00690376" w:rsidRPr="00DA327F" w:rsidTr="007854BA">
        <w:trPr>
          <w:trHeight w:val="252"/>
        </w:trPr>
        <w:tc>
          <w:tcPr>
            <w:tcW w:w="2578" w:type="dxa"/>
          </w:tcPr>
          <w:p w:rsidR="00690376" w:rsidRPr="006869DD" w:rsidRDefault="00690376" w:rsidP="00DA327F">
            <w:pPr>
              <w:spacing w:after="0" w:line="240" w:lineRule="auto"/>
              <w:rPr>
                <w:color w:val="000000"/>
              </w:rPr>
            </w:pPr>
            <w:r>
              <w:rPr>
                <w:color w:val="000000"/>
              </w:rPr>
              <w:t>A-TIP</w:t>
            </w:r>
          </w:p>
        </w:tc>
        <w:tc>
          <w:tcPr>
            <w:tcW w:w="5925" w:type="dxa"/>
            <w:tcBorders>
              <w:bottom w:val="single" w:sz="4" w:space="0" w:color="000000"/>
            </w:tcBorders>
          </w:tcPr>
          <w:p w:rsidR="00690376" w:rsidRPr="006869DD" w:rsidRDefault="00690376" w:rsidP="00DA327F">
            <w:pPr>
              <w:spacing w:after="0" w:line="240" w:lineRule="auto"/>
              <w:jc w:val="both"/>
              <w:rPr>
                <w:rFonts w:cs="Arial"/>
                <w:color w:val="000000"/>
                <w:lang w:val="en-US"/>
              </w:rPr>
            </w:pPr>
            <w:r w:rsidRPr="006869DD">
              <w:rPr>
                <w:rFonts w:cs="Arial"/>
                <w:lang w:val="en-US"/>
              </w:rPr>
              <w:t xml:space="preserve">Acute –Traumatic Incident Procedure </w:t>
            </w:r>
          </w:p>
        </w:tc>
      </w:tr>
      <w:tr w:rsidR="009C3F34" w:rsidRPr="00DA327F" w:rsidTr="007854BA">
        <w:trPr>
          <w:trHeight w:val="252"/>
        </w:trPr>
        <w:tc>
          <w:tcPr>
            <w:tcW w:w="2578" w:type="dxa"/>
          </w:tcPr>
          <w:p w:rsidR="00C216A8" w:rsidRDefault="007854BA" w:rsidP="00DA327F">
            <w:pPr>
              <w:spacing w:after="0" w:line="240" w:lineRule="auto"/>
              <w:rPr>
                <w:color w:val="000000"/>
              </w:rPr>
            </w:pPr>
            <w:r>
              <w:rPr>
                <w:color w:val="000000"/>
              </w:rPr>
              <w:t>TAU</w:t>
            </w:r>
          </w:p>
        </w:tc>
        <w:tc>
          <w:tcPr>
            <w:tcW w:w="5925" w:type="dxa"/>
          </w:tcPr>
          <w:p w:rsidR="00C216A8" w:rsidRPr="006869DD" w:rsidRDefault="007854BA" w:rsidP="00DA327F">
            <w:pPr>
              <w:spacing w:after="0" w:line="240" w:lineRule="auto"/>
              <w:jc w:val="both"/>
              <w:rPr>
                <w:rFonts w:cs="Arial"/>
                <w:lang w:val="en-US"/>
              </w:rPr>
            </w:pPr>
            <w:r>
              <w:rPr>
                <w:rFonts w:cs="Arial"/>
                <w:lang w:val="en-US"/>
              </w:rPr>
              <w:t>Treatment as usual</w:t>
            </w:r>
          </w:p>
        </w:tc>
      </w:tr>
      <w:tr w:rsidR="007854BA" w:rsidRPr="00DA327F" w:rsidTr="007854BA">
        <w:trPr>
          <w:trHeight w:val="252"/>
        </w:trPr>
        <w:tc>
          <w:tcPr>
            <w:tcW w:w="2578" w:type="dxa"/>
          </w:tcPr>
          <w:p w:rsidR="007854BA" w:rsidRDefault="007854BA" w:rsidP="00DA327F">
            <w:pPr>
              <w:spacing w:after="0" w:line="240" w:lineRule="auto"/>
              <w:rPr>
                <w:color w:val="000000"/>
              </w:rPr>
            </w:pPr>
            <w:r>
              <w:rPr>
                <w:color w:val="000000"/>
              </w:rPr>
              <w:t>SUDs</w:t>
            </w:r>
          </w:p>
        </w:tc>
        <w:tc>
          <w:tcPr>
            <w:tcW w:w="5925" w:type="dxa"/>
          </w:tcPr>
          <w:p w:rsidR="007854BA" w:rsidRDefault="007854BA" w:rsidP="0034665D">
            <w:pPr>
              <w:spacing w:after="0" w:line="240" w:lineRule="auto"/>
              <w:jc w:val="both"/>
              <w:rPr>
                <w:rFonts w:cs="Arial"/>
                <w:lang w:val="en-US"/>
              </w:rPr>
            </w:pPr>
            <w:r w:rsidRPr="007854BA">
              <w:rPr>
                <w:rFonts w:cs="Arial"/>
                <w:lang w:val="en-US"/>
              </w:rPr>
              <w:t xml:space="preserve">Subjective </w:t>
            </w:r>
            <w:r w:rsidR="0034665D">
              <w:rPr>
                <w:rFonts w:cs="Arial"/>
                <w:lang w:val="en-US"/>
              </w:rPr>
              <w:t>units</w:t>
            </w:r>
            <w:r w:rsidRPr="007854BA">
              <w:rPr>
                <w:rFonts w:cs="Arial"/>
                <w:lang w:val="en-US"/>
              </w:rPr>
              <w:t xml:space="preserve"> of disturbance</w:t>
            </w:r>
          </w:p>
        </w:tc>
      </w:tr>
      <w:tr w:rsidR="007854BA" w:rsidRPr="00DA327F" w:rsidTr="007854BA">
        <w:trPr>
          <w:trHeight w:val="252"/>
        </w:trPr>
        <w:tc>
          <w:tcPr>
            <w:tcW w:w="2578" w:type="dxa"/>
          </w:tcPr>
          <w:p w:rsidR="007854BA" w:rsidRDefault="007854BA" w:rsidP="00DA327F">
            <w:pPr>
              <w:spacing w:after="0" w:line="240" w:lineRule="auto"/>
              <w:rPr>
                <w:color w:val="000000"/>
              </w:rPr>
            </w:pPr>
            <w:r>
              <w:rPr>
                <w:color w:val="000000"/>
              </w:rPr>
              <w:lastRenderedPageBreak/>
              <w:t>VoC</w:t>
            </w:r>
          </w:p>
        </w:tc>
        <w:tc>
          <w:tcPr>
            <w:tcW w:w="5925" w:type="dxa"/>
          </w:tcPr>
          <w:p w:rsidR="007854BA" w:rsidRDefault="007854BA" w:rsidP="00DA327F">
            <w:pPr>
              <w:spacing w:after="0" w:line="240" w:lineRule="auto"/>
              <w:jc w:val="both"/>
              <w:rPr>
                <w:rFonts w:cs="Arial"/>
                <w:lang w:val="en-US"/>
              </w:rPr>
            </w:pPr>
            <w:r w:rsidRPr="007854BA">
              <w:rPr>
                <w:rFonts w:cs="Arial"/>
                <w:lang w:val="en-US"/>
              </w:rPr>
              <w:t>Validity of Cognition</w:t>
            </w:r>
          </w:p>
        </w:tc>
      </w:tr>
      <w:tr w:rsidR="007854BA" w:rsidRPr="00DA327F" w:rsidTr="00C216A8">
        <w:trPr>
          <w:trHeight w:val="252"/>
        </w:trPr>
        <w:tc>
          <w:tcPr>
            <w:tcW w:w="2578" w:type="dxa"/>
            <w:tcBorders>
              <w:bottom w:val="single" w:sz="4" w:space="0" w:color="auto"/>
            </w:tcBorders>
          </w:tcPr>
          <w:p w:rsidR="007854BA" w:rsidRDefault="007854BA" w:rsidP="00DA327F">
            <w:pPr>
              <w:spacing w:after="0" w:line="240" w:lineRule="auto"/>
              <w:rPr>
                <w:color w:val="000000"/>
              </w:rPr>
            </w:pPr>
            <w:r>
              <w:rPr>
                <w:color w:val="000000"/>
              </w:rPr>
              <w:t>PICF</w:t>
            </w:r>
          </w:p>
        </w:tc>
        <w:tc>
          <w:tcPr>
            <w:tcW w:w="5925" w:type="dxa"/>
            <w:tcBorders>
              <w:bottom w:val="single" w:sz="4" w:space="0" w:color="auto"/>
            </w:tcBorders>
          </w:tcPr>
          <w:p w:rsidR="007854BA" w:rsidRDefault="007854BA" w:rsidP="00DA327F">
            <w:pPr>
              <w:spacing w:after="0" w:line="240" w:lineRule="auto"/>
              <w:jc w:val="both"/>
              <w:rPr>
                <w:rFonts w:cs="Arial"/>
                <w:lang w:val="en-US"/>
              </w:rPr>
            </w:pPr>
            <w:r>
              <w:rPr>
                <w:rFonts w:cs="Arial"/>
                <w:lang w:val="en-US"/>
              </w:rPr>
              <w:t>Patient Information Consent Form</w:t>
            </w:r>
          </w:p>
        </w:tc>
      </w:tr>
    </w:tbl>
    <w:p w:rsidR="00CF0659" w:rsidRPr="00C05587" w:rsidRDefault="00CF0659" w:rsidP="007854BA">
      <w:pPr>
        <w:pStyle w:val="Heading1"/>
        <w:numPr>
          <w:ilvl w:val="0"/>
          <w:numId w:val="12"/>
        </w:numPr>
        <w:ind w:left="360"/>
        <w:rPr>
          <w:caps w:val="0"/>
          <w:szCs w:val="22"/>
        </w:rPr>
      </w:pPr>
      <w:bookmarkStart w:id="4" w:name="_Toc394401378"/>
      <w:r w:rsidRPr="00C05587">
        <w:rPr>
          <w:caps w:val="0"/>
          <w:szCs w:val="22"/>
        </w:rPr>
        <w:t>INVESTIGATORS AND FACILITIES</w:t>
      </w:r>
      <w:bookmarkEnd w:id="4"/>
    </w:p>
    <w:p w:rsidR="00CF0659" w:rsidRDefault="00CF0659" w:rsidP="007854BA">
      <w:pPr>
        <w:pStyle w:val="ListParagraph"/>
        <w:numPr>
          <w:ilvl w:val="1"/>
          <w:numId w:val="14"/>
        </w:numPr>
        <w:ind w:left="873"/>
        <w:jc w:val="both"/>
        <w:rPr>
          <w:b/>
          <w:color w:val="000000"/>
        </w:rPr>
      </w:pPr>
      <w:r w:rsidRPr="00C05587">
        <w:rPr>
          <w:b/>
          <w:color w:val="000000"/>
        </w:rPr>
        <w:t xml:space="preserve">Study Location/s </w:t>
      </w:r>
    </w:p>
    <w:p w:rsidR="00CF0659" w:rsidRPr="00F45F1D" w:rsidRDefault="00CF0659" w:rsidP="005B3C9D">
      <w:pPr>
        <w:ind w:left="142"/>
        <w:jc w:val="both"/>
      </w:pPr>
      <w:r>
        <w:t xml:space="preserve">This research will be conducted with patients of the Severe Burn Injury Unit at Royal North Shore </w:t>
      </w:r>
      <w:r w:rsidR="00C81277">
        <w:t>hospital</w:t>
      </w:r>
      <w:r>
        <w:t>.</w:t>
      </w:r>
    </w:p>
    <w:p w:rsidR="00CF0659" w:rsidRPr="00B7238E" w:rsidRDefault="00CF0659" w:rsidP="007854BA">
      <w:pPr>
        <w:pStyle w:val="ListParagraph"/>
        <w:numPr>
          <w:ilvl w:val="1"/>
          <w:numId w:val="14"/>
        </w:numPr>
        <w:ind w:left="873"/>
        <w:jc w:val="both"/>
        <w:rPr>
          <w:b/>
          <w:color w:val="000000"/>
        </w:rPr>
      </w:pPr>
      <w:r w:rsidRPr="00C05587">
        <w:rPr>
          <w:b/>
          <w:color w:val="000000"/>
        </w:rPr>
        <w:t xml:space="preserve">Study Management </w:t>
      </w:r>
    </w:p>
    <w:p w:rsidR="00CF0659" w:rsidRDefault="00CF0659" w:rsidP="007854BA">
      <w:pPr>
        <w:pStyle w:val="ListParagraph"/>
        <w:numPr>
          <w:ilvl w:val="2"/>
          <w:numId w:val="14"/>
        </w:numPr>
        <w:ind w:left="1593"/>
        <w:jc w:val="both"/>
        <w:rPr>
          <w:b/>
          <w:color w:val="000000"/>
        </w:rPr>
      </w:pPr>
      <w:r w:rsidRPr="00C05587">
        <w:rPr>
          <w:b/>
          <w:color w:val="000000"/>
        </w:rPr>
        <w:t>Principal Investigator</w:t>
      </w:r>
    </w:p>
    <w:p w:rsidR="002151A2" w:rsidRPr="00342423" w:rsidRDefault="00C81277" w:rsidP="005B3C9D">
      <w:pPr>
        <w:ind w:left="142"/>
        <w:jc w:val="both"/>
        <w:rPr>
          <w:lang w:eastAsia="en-AU"/>
        </w:rPr>
      </w:pPr>
      <w:r>
        <w:rPr>
          <w:lang w:eastAsia="en-AU"/>
        </w:rPr>
        <w:t xml:space="preserve">Associate </w:t>
      </w:r>
      <w:r w:rsidR="00CF0659">
        <w:rPr>
          <w:lang w:eastAsia="en-AU"/>
        </w:rPr>
        <w:t>Prof</w:t>
      </w:r>
      <w:r>
        <w:rPr>
          <w:lang w:eastAsia="en-AU"/>
        </w:rPr>
        <w:t>essor</w:t>
      </w:r>
      <w:r w:rsidR="00CF0659">
        <w:rPr>
          <w:lang w:eastAsia="en-AU"/>
        </w:rPr>
        <w:t xml:space="preserve"> Loyola McLean</w:t>
      </w:r>
      <w:r>
        <w:rPr>
          <w:lang w:eastAsia="en-AU"/>
        </w:rPr>
        <w:t xml:space="preserve"> is the main principal researcher </w:t>
      </w:r>
      <w:r w:rsidR="002151A2">
        <w:rPr>
          <w:lang w:eastAsia="en-AU"/>
        </w:rPr>
        <w:t xml:space="preserve">and supervisor </w:t>
      </w:r>
      <w:r>
        <w:rPr>
          <w:lang w:eastAsia="en-AU"/>
        </w:rPr>
        <w:t xml:space="preserve">of this project and will </w:t>
      </w:r>
      <w:r w:rsidRPr="00342423">
        <w:rPr>
          <w:lang w:eastAsia="en-AU"/>
        </w:rPr>
        <w:t>be responsible for overseeing all aspects of this project</w:t>
      </w:r>
      <w:r w:rsidR="002151A2" w:rsidRPr="00342423">
        <w:rPr>
          <w:lang w:eastAsia="en-AU"/>
        </w:rPr>
        <w:t>. Dr Vlasios</w:t>
      </w:r>
      <w:r w:rsidR="0069313A">
        <w:rPr>
          <w:lang w:eastAsia="en-AU"/>
        </w:rPr>
        <w:t xml:space="preserve"> </w:t>
      </w:r>
      <w:r w:rsidR="002151A2" w:rsidRPr="00342423">
        <w:rPr>
          <w:lang w:eastAsia="en-AU"/>
        </w:rPr>
        <w:t xml:space="preserve">Brakoulias and </w:t>
      </w:r>
      <w:r w:rsidR="008446E9">
        <w:rPr>
          <w:lang w:eastAsia="en-AU"/>
        </w:rPr>
        <w:t xml:space="preserve">Dr </w:t>
      </w:r>
      <w:r w:rsidR="002151A2" w:rsidRPr="00342423">
        <w:rPr>
          <w:lang w:eastAsia="en-AU"/>
        </w:rPr>
        <w:t>Rachel Kornhaber are involved as principal researchers. Dr Vlasios</w:t>
      </w:r>
      <w:r w:rsidR="0069313A">
        <w:rPr>
          <w:lang w:eastAsia="en-AU"/>
        </w:rPr>
        <w:t xml:space="preserve"> </w:t>
      </w:r>
      <w:r w:rsidR="002151A2" w:rsidRPr="00342423">
        <w:rPr>
          <w:lang w:eastAsia="en-AU"/>
        </w:rPr>
        <w:t xml:space="preserve">Brakoulias will provide </w:t>
      </w:r>
      <w:r w:rsidR="00D93962">
        <w:rPr>
          <w:lang w:eastAsia="en-AU"/>
        </w:rPr>
        <w:t xml:space="preserve">associate </w:t>
      </w:r>
      <w:r w:rsidR="002151A2" w:rsidRPr="00342423">
        <w:rPr>
          <w:lang w:eastAsia="en-AU"/>
        </w:rPr>
        <w:t>supervision to Julia Kwiet</w:t>
      </w:r>
      <w:r w:rsidR="00D93962">
        <w:rPr>
          <w:lang w:eastAsia="en-AU"/>
        </w:rPr>
        <w:t xml:space="preserve"> as part of her enrolment in a research degree and </w:t>
      </w:r>
      <w:r w:rsidR="002151A2" w:rsidRPr="00342423">
        <w:rPr>
          <w:lang w:eastAsia="en-AU"/>
        </w:rPr>
        <w:t xml:space="preserve">Dr Rachel Kornhaber will be involved with </w:t>
      </w:r>
      <w:r w:rsidR="008446E9">
        <w:rPr>
          <w:lang w:eastAsia="en-AU"/>
        </w:rPr>
        <w:t xml:space="preserve">the qualitative component and subsequent thematic </w:t>
      </w:r>
      <w:r w:rsidR="002151A2" w:rsidRPr="00342423">
        <w:rPr>
          <w:lang w:eastAsia="en-AU"/>
        </w:rPr>
        <w:t>data analysis.</w:t>
      </w:r>
    </w:p>
    <w:p w:rsidR="002151A2" w:rsidRPr="00342423" w:rsidRDefault="009803FA" w:rsidP="002151A2">
      <w:pPr>
        <w:autoSpaceDE w:val="0"/>
        <w:autoSpaceDN w:val="0"/>
        <w:spacing w:after="0" w:line="240" w:lineRule="auto"/>
        <w:rPr>
          <w:b/>
          <w:lang w:val="en-US"/>
        </w:rPr>
      </w:pPr>
      <w:r w:rsidRPr="00342423">
        <w:rPr>
          <w:b/>
          <w:lang w:val="en-US"/>
        </w:rPr>
        <w:t xml:space="preserve">Main Chief </w:t>
      </w:r>
      <w:r w:rsidR="002151A2" w:rsidRPr="00342423">
        <w:rPr>
          <w:b/>
          <w:lang w:val="en-US"/>
        </w:rPr>
        <w:t xml:space="preserve">Principal </w:t>
      </w:r>
      <w:r w:rsidRPr="00342423">
        <w:rPr>
          <w:b/>
          <w:lang w:val="en-US"/>
        </w:rPr>
        <w:t>Researcher</w:t>
      </w:r>
    </w:p>
    <w:p w:rsidR="002151A2" w:rsidRPr="00342423" w:rsidRDefault="002151A2" w:rsidP="002151A2">
      <w:pPr>
        <w:autoSpaceDE w:val="0"/>
        <w:autoSpaceDN w:val="0"/>
        <w:spacing w:after="0" w:line="240" w:lineRule="auto"/>
        <w:rPr>
          <w:lang w:val="en-US"/>
        </w:rPr>
      </w:pPr>
      <w:r w:rsidRPr="00342423">
        <w:rPr>
          <w:lang w:val="en-US"/>
        </w:rPr>
        <w:t xml:space="preserve">Name: </w:t>
      </w:r>
      <w:r w:rsidRPr="00342423">
        <w:rPr>
          <w:lang w:val="en-US"/>
        </w:rPr>
        <w:tab/>
      </w:r>
      <w:r w:rsidRPr="00342423">
        <w:rPr>
          <w:lang w:val="en-US"/>
        </w:rPr>
        <w:tab/>
      </w:r>
      <w:r w:rsidRPr="00342423">
        <w:rPr>
          <w:lang w:val="en-US"/>
        </w:rPr>
        <w:tab/>
      </w:r>
      <w:r w:rsidRPr="00342423">
        <w:rPr>
          <w:lang w:val="en-US"/>
        </w:rPr>
        <w:tab/>
        <w:t>A/Prof Loyola McLean</w:t>
      </w:r>
    </w:p>
    <w:p w:rsidR="00E43958" w:rsidRDefault="002151A2" w:rsidP="00E43958">
      <w:pPr>
        <w:autoSpaceDE w:val="0"/>
        <w:autoSpaceDN w:val="0"/>
        <w:spacing w:after="0" w:line="240" w:lineRule="auto"/>
        <w:rPr>
          <w:lang w:val="en-US"/>
        </w:rPr>
      </w:pPr>
      <w:r w:rsidRPr="00342423">
        <w:rPr>
          <w:lang w:val="en-US"/>
        </w:rPr>
        <w:t>Qualifications:</w:t>
      </w:r>
      <w:r w:rsidRPr="00342423">
        <w:rPr>
          <w:lang w:val="en-US"/>
        </w:rPr>
        <w:tab/>
      </w:r>
      <w:r w:rsidRPr="00342423">
        <w:rPr>
          <w:lang w:val="en-US"/>
        </w:rPr>
        <w:tab/>
      </w:r>
      <w:r w:rsidRPr="00342423">
        <w:rPr>
          <w:lang w:val="en-US"/>
        </w:rPr>
        <w:tab/>
        <w:t>BA MBBS (Hons) FRANZCP PhD Dip Psych Psychotherapy</w:t>
      </w:r>
      <w:r w:rsidR="00070C62">
        <w:rPr>
          <w:lang w:val="en-US"/>
        </w:rPr>
        <w:t xml:space="preserve"> </w:t>
      </w:r>
      <w:r w:rsidRPr="00342423">
        <w:rPr>
          <w:lang w:val="en-US"/>
        </w:rPr>
        <w:t>Cert ATP</w:t>
      </w:r>
    </w:p>
    <w:p w:rsidR="00E43958" w:rsidRDefault="009803FA" w:rsidP="00E43958">
      <w:pPr>
        <w:autoSpaceDE w:val="0"/>
        <w:autoSpaceDN w:val="0"/>
        <w:spacing w:after="0" w:line="240" w:lineRule="auto"/>
        <w:rPr>
          <w:lang w:val="en-US"/>
        </w:rPr>
      </w:pPr>
      <w:r w:rsidRPr="00342423">
        <w:rPr>
          <w:lang w:val="en-US"/>
        </w:rPr>
        <w:t>Mailing Address:</w:t>
      </w:r>
      <w:r w:rsidRPr="00342423">
        <w:rPr>
          <w:lang w:val="en-US"/>
        </w:rPr>
        <w:tab/>
      </w:r>
      <w:r w:rsidR="00E43958">
        <w:rPr>
          <w:lang w:val="en-US"/>
        </w:rPr>
        <w:tab/>
        <w:t>Academic and Liaison Psychiatry, Acute Services Building, Level 3</w:t>
      </w:r>
    </w:p>
    <w:p w:rsidR="00E43958" w:rsidRDefault="00E43958" w:rsidP="00E43958">
      <w:pPr>
        <w:autoSpaceDE w:val="0"/>
        <w:autoSpaceDN w:val="0"/>
        <w:spacing w:after="0" w:line="240" w:lineRule="auto"/>
        <w:rPr>
          <w:lang w:val="en-US"/>
        </w:rPr>
      </w:pPr>
      <w:r>
        <w:rPr>
          <w:lang w:val="en-US"/>
        </w:rPr>
        <w:tab/>
      </w:r>
      <w:r>
        <w:rPr>
          <w:lang w:val="en-US"/>
        </w:rPr>
        <w:tab/>
      </w:r>
      <w:r>
        <w:rPr>
          <w:lang w:val="en-US"/>
        </w:rPr>
        <w:tab/>
      </w:r>
      <w:r>
        <w:rPr>
          <w:lang w:val="en-US"/>
        </w:rPr>
        <w:tab/>
        <w:t>Royal North Shore Hospital, St Leonards NSW 2065</w:t>
      </w:r>
    </w:p>
    <w:p w:rsidR="002151A2" w:rsidRPr="00342423" w:rsidRDefault="003108E5" w:rsidP="009803FA">
      <w:pPr>
        <w:autoSpaceDE w:val="0"/>
        <w:autoSpaceDN w:val="0"/>
        <w:spacing w:after="0" w:line="240" w:lineRule="auto"/>
        <w:ind w:left="2880" w:hanging="2880"/>
        <w:rPr>
          <w:lang w:val="en-US"/>
        </w:rPr>
      </w:pPr>
      <w:r>
        <w:rPr>
          <w:lang w:val="en-US"/>
        </w:rPr>
        <w:t>Organisation:</w:t>
      </w:r>
      <w:r>
        <w:rPr>
          <w:lang w:val="en-US"/>
        </w:rPr>
        <w:tab/>
      </w:r>
      <w:r w:rsidR="00E43958">
        <w:rPr>
          <w:lang w:val="en-US"/>
        </w:rPr>
        <w:t xml:space="preserve">Westmead Psychotherapy Program, WSLHD and </w:t>
      </w:r>
      <w:r w:rsidR="00E43958" w:rsidRPr="00342423">
        <w:rPr>
          <w:lang w:val="en-US"/>
        </w:rPr>
        <w:t>Westmead Clinical School</w:t>
      </w:r>
      <w:r w:rsidR="00E43958">
        <w:rPr>
          <w:lang w:val="en-US"/>
        </w:rPr>
        <w:t xml:space="preserve">, </w:t>
      </w:r>
      <w:r w:rsidR="00E43958">
        <w:rPr>
          <w:lang w:val="en-US"/>
        </w:rPr>
        <w:tab/>
        <w:t xml:space="preserve">Sydney Medical School and BMRI, </w:t>
      </w:r>
      <w:r w:rsidR="004500B2" w:rsidRPr="00342423">
        <w:rPr>
          <w:lang w:val="en-US"/>
        </w:rPr>
        <w:t>The University of Sydney</w:t>
      </w:r>
      <w:r w:rsidR="00D93962">
        <w:rPr>
          <w:lang w:val="en-US"/>
        </w:rPr>
        <w:t xml:space="preserve">, and </w:t>
      </w:r>
      <w:r w:rsidR="00E43958">
        <w:rPr>
          <w:lang w:val="en-US"/>
        </w:rPr>
        <w:t xml:space="preserve">Consultation-Liaison Psychiatry, </w:t>
      </w:r>
      <w:r w:rsidR="00D93962">
        <w:rPr>
          <w:lang w:val="en-US"/>
        </w:rPr>
        <w:t>Royal North Shore Hospital</w:t>
      </w:r>
    </w:p>
    <w:p w:rsidR="002151A2" w:rsidRPr="00342423" w:rsidRDefault="002151A2" w:rsidP="002151A2">
      <w:pPr>
        <w:autoSpaceDE w:val="0"/>
        <w:autoSpaceDN w:val="0"/>
        <w:spacing w:after="0" w:line="240" w:lineRule="auto"/>
        <w:rPr>
          <w:lang w:val="en-US"/>
        </w:rPr>
      </w:pPr>
      <w:r w:rsidRPr="00342423">
        <w:rPr>
          <w:lang w:val="en-US"/>
        </w:rPr>
        <w:t>Telephone:</w:t>
      </w:r>
      <w:r w:rsidRPr="00342423">
        <w:rPr>
          <w:lang w:val="en-US"/>
        </w:rPr>
        <w:tab/>
      </w:r>
      <w:r w:rsidRPr="00342423">
        <w:rPr>
          <w:lang w:val="en-US"/>
        </w:rPr>
        <w:tab/>
      </w:r>
      <w:r w:rsidRPr="00342423">
        <w:rPr>
          <w:lang w:val="en-US"/>
        </w:rPr>
        <w:tab/>
        <w:t>0405539 625 / 02 9840 3335</w:t>
      </w:r>
    </w:p>
    <w:p w:rsidR="002151A2" w:rsidRPr="00342423" w:rsidRDefault="002151A2" w:rsidP="002151A2">
      <w:pPr>
        <w:autoSpaceDE w:val="0"/>
        <w:autoSpaceDN w:val="0"/>
        <w:spacing w:after="0" w:line="240" w:lineRule="auto"/>
        <w:rPr>
          <w:lang w:val="en-US"/>
        </w:rPr>
      </w:pPr>
      <w:r w:rsidRPr="00342423">
        <w:rPr>
          <w:lang w:val="en-US"/>
        </w:rPr>
        <w:t>E-mail:</w:t>
      </w:r>
      <w:r w:rsidRPr="00342423">
        <w:rPr>
          <w:lang w:val="en-US"/>
        </w:rPr>
        <w:tab/>
      </w:r>
      <w:r w:rsidRPr="00342423">
        <w:rPr>
          <w:lang w:val="en-US"/>
        </w:rPr>
        <w:tab/>
      </w:r>
      <w:r w:rsidRPr="00342423">
        <w:rPr>
          <w:lang w:val="en-US"/>
        </w:rPr>
        <w:tab/>
      </w:r>
      <w:r w:rsidRPr="00342423">
        <w:rPr>
          <w:lang w:val="en-US"/>
        </w:rPr>
        <w:tab/>
      </w:r>
      <w:hyperlink r:id="rId9" w:history="1">
        <w:r w:rsidRPr="00342423">
          <w:rPr>
            <w:color w:val="0000FF"/>
            <w:u w:val="single"/>
            <w:lang w:val="en-US"/>
          </w:rPr>
          <w:t>loyola.mclean@sydney.edu.au</w:t>
        </w:r>
      </w:hyperlink>
    </w:p>
    <w:p w:rsidR="002151A2" w:rsidRPr="00342423" w:rsidRDefault="002151A2" w:rsidP="002151A2">
      <w:pPr>
        <w:autoSpaceDE w:val="0"/>
        <w:autoSpaceDN w:val="0"/>
        <w:spacing w:after="0" w:line="240" w:lineRule="auto"/>
        <w:rPr>
          <w:lang w:val="en-US"/>
        </w:rPr>
      </w:pPr>
    </w:p>
    <w:p w:rsidR="002151A2" w:rsidRPr="00342423" w:rsidRDefault="009803FA" w:rsidP="002151A2">
      <w:pPr>
        <w:autoSpaceDE w:val="0"/>
        <w:autoSpaceDN w:val="0"/>
        <w:spacing w:after="0" w:line="240" w:lineRule="auto"/>
        <w:rPr>
          <w:b/>
          <w:lang w:val="en-US"/>
        </w:rPr>
      </w:pPr>
      <w:r w:rsidRPr="00342423">
        <w:rPr>
          <w:b/>
          <w:lang w:val="en-US"/>
        </w:rPr>
        <w:t>Principal</w:t>
      </w:r>
      <w:r w:rsidR="002151A2" w:rsidRPr="00342423">
        <w:rPr>
          <w:b/>
          <w:lang w:val="en-US"/>
        </w:rPr>
        <w:t xml:space="preserve"> Research</w:t>
      </w:r>
      <w:r w:rsidRPr="00342423">
        <w:rPr>
          <w:b/>
          <w:lang w:val="en-US"/>
        </w:rPr>
        <w:t>er</w:t>
      </w:r>
    </w:p>
    <w:p w:rsidR="002151A2" w:rsidRPr="00342423" w:rsidRDefault="002151A2" w:rsidP="002151A2">
      <w:pPr>
        <w:autoSpaceDE w:val="0"/>
        <w:autoSpaceDN w:val="0"/>
        <w:spacing w:after="0" w:line="240" w:lineRule="auto"/>
        <w:rPr>
          <w:lang w:val="en-US"/>
        </w:rPr>
      </w:pPr>
      <w:r w:rsidRPr="00342423">
        <w:rPr>
          <w:lang w:val="en-US"/>
        </w:rPr>
        <w:t xml:space="preserve">Name: </w:t>
      </w:r>
      <w:r w:rsidRPr="00342423">
        <w:rPr>
          <w:lang w:val="en-US"/>
        </w:rPr>
        <w:tab/>
      </w:r>
      <w:r w:rsidRPr="00342423">
        <w:rPr>
          <w:lang w:val="en-US"/>
        </w:rPr>
        <w:tab/>
      </w:r>
      <w:r w:rsidRPr="00342423">
        <w:rPr>
          <w:lang w:val="en-US"/>
        </w:rPr>
        <w:tab/>
      </w:r>
      <w:r w:rsidRPr="00342423">
        <w:rPr>
          <w:lang w:val="en-US"/>
        </w:rPr>
        <w:tab/>
        <w:t>Dr</w:t>
      </w:r>
      <w:r w:rsidR="0069313A">
        <w:rPr>
          <w:lang w:val="en-US"/>
        </w:rPr>
        <w:t xml:space="preserve"> </w:t>
      </w:r>
      <w:r w:rsidRPr="00342423">
        <w:rPr>
          <w:lang w:val="en-US"/>
        </w:rPr>
        <w:t>Vlasios (Bill) Brakoulias</w:t>
      </w:r>
    </w:p>
    <w:p w:rsidR="002151A2" w:rsidRPr="00342423" w:rsidRDefault="002151A2" w:rsidP="002151A2">
      <w:pPr>
        <w:autoSpaceDE w:val="0"/>
        <w:autoSpaceDN w:val="0"/>
        <w:spacing w:after="0" w:line="240" w:lineRule="auto"/>
        <w:rPr>
          <w:lang w:val="en-US"/>
        </w:rPr>
      </w:pPr>
      <w:r w:rsidRPr="00342423">
        <w:rPr>
          <w:lang w:val="en-US"/>
        </w:rPr>
        <w:t>Qualifications:</w:t>
      </w:r>
      <w:r w:rsidRPr="00342423">
        <w:rPr>
          <w:lang w:val="en-US"/>
        </w:rPr>
        <w:tab/>
      </w:r>
      <w:r w:rsidRPr="00342423">
        <w:rPr>
          <w:lang w:val="en-US"/>
        </w:rPr>
        <w:tab/>
      </w:r>
      <w:r w:rsidRPr="00342423">
        <w:rPr>
          <w:lang w:val="en-US"/>
        </w:rPr>
        <w:tab/>
        <w:t>MBBS (Hons) FRANZCP PhD M. Psychiatry Cert. AT Psychotherapies</w:t>
      </w:r>
    </w:p>
    <w:p w:rsidR="003108E5" w:rsidRPr="00342423" w:rsidRDefault="002151A2" w:rsidP="002151A2">
      <w:pPr>
        <w:autoSpaceDE w:val="0"/>
        <w:autoSpaceDN w:val="0"/>
        <w:spacing w:after="0" w:line="240" w:lineRule="auto"/>
        <w:rPr>
          <w:lang w:val="en-US"/>
        </w:rPr>
      </w:pPr>
      <w:r w:rsidRPr="00342423">
        <w:rPr>
          <w:lang w:val="en-US"/>
        </w:rPr>
        <w:t>Mailing Address:</w:t>
      </w:r>
      <w:r w:rsidRPr="00342423">
        <w:rPr>
          <w:lang w:val="en-US"/>
        </w:rPr>
        <w:tab/>
      </w:r>
      <w:r w:rsidRPr="00342423">
        <w:rPr>
          <w:lang w:val="en-US"/>
        </w:rPr>
        <w:tab/>
        <w:t xml:space="preserve">C25 Nepean Hospital, </w:t>
      </w:r>
      <w:r w:rsidR="003108E5" w:rsidRPr="00342423">
        <w:rPr>
          <w:lang w:val="en-US"/>
        </w:rPr>
        <w:t xml:space="preserve">2006, </w:t>
      </w:r>
    </w:p>
    <w:p w:rsidR="004705B0" w:rsidRPr="00342423" w:rsidRDefault="003108E5" w:rsidP="002151A2">
      <w:pPr>
        <w:autoSpaceDE w:val="0"/>
        <w:autoSpaceDN w:val="0"/>
        <w:spacing w:after="0" w:line="240" w:lineRule="auto"/>
        <w:rPr>
          <w:lang w:val="en-US"/>
        </w:rPr>
      </w:pPr>
      <w:r>
        <w:rPr>
          <w:lang w:val="en-US"/>
        </w:rPr>
        <w:t>Organisation:</w:t>
      </w:r>
      <w:r>
        <w:rPr>
          <w:lang w:val="en-US"/>
        </w:rPr>
        <w:tab/>
      </w:r>
      <w:r>
        <w:rPr>
          <w:lang w:val="en-US"/>
        </w:rPr>
        <w:tab/>
      </w:r>
      <w:r>
        <w:rPr>
          <w:lang w:val="en-US"/>
        </w:rPr>
        <w:tab/>
      </w:r>
      <w:r w:rsidR="002151A2" w:rsidRPr="00342423">
        <w:rPr>
          <w:lang w:val="en-US"/>
        </w:rPr>
        <w:t xml:space="preserve">The University of Sydney </w:t>
      </w:r>
    </w:p>
    <w:p w:rsidR="002151A2" w:rsidRPr="00342423" w:rsidRDefault="002151A2" w:rsidP="002151A2">
      <w:pPr>
        <w:autoSpaceDE w:val="0"/>
        <w:autoSpaceDN w:val="0"/>
        <w:spacing w:after="0" w:line="240" w:lineRule="auto"/>
        <w:rPr>
          <w:lang w:val="en-US"/>
        </w:rPr>
      </w:pPr>
      <w:r w:rsidRPr="00342423">
        <w:rPr>
          <w:lang w:val="en-US"/>
        </w:rPr>
        <w:t>Telephone:</w:t>
      </w:r>
      <w:r w:rsidRPr="00342423">
        <w:rPr>
          <w:lang w:val="en-US"/>
        </w:rPr>
        <w:tab/>
      </w:r>
      <w:r w:rsidRPr="00342423">
        <w:rPr>
          <w:lang w:val="en-US"/>
        </w:rPr>
        <w:tab/>
      </w:r>
      <w:r w:rsidRPr="00342423">
        <w:rPr>
          <w:lang w:val="en-US"/>
        </w:rPr>
        <w:tab/>
        <w:t>02 4734 2585</w:t>
      </w:r>
    </w:p>
    <w:p w:rsidR="002151A2" w:rsidRPr="00342423" w:rsidRDefault="002151A2" w:rsidP="002151A2">
      <w:pPr>
        <w:autoSpaceDE w:val="0"/>
        <w:autoSpaceDN w:val="0"/>
        <w:spacing w:after="0" w:line="240" w:lineRule="auto"/>
        <w:rPr>
          <w:lang w:val="en-US"/>
        </w:rPr>
      </w:pPr>
      <w:r w:rsidRPr="00342423">
        <w:rPr>
          <w:lang w:val="en-US"/>
        </w:rPr>
        <w:t>E-mail:</w:t>
      </w:r>
      <w:r w:rsidRPr="00342423">
        <w:rPr>
          <w:lang w:val="en-US"/>
        </w:rPr>
        <w:tab/>
      </w:r>
      <w:r w:rsidRPr="00342423">
        <w:rPr>
          <w:lang w:val="en-US"/>
        </w:rPr>
        <w:tab/>
      </w:r>
      <w:r w:rsidRPr="00342423">
        <w:rPr>
          <w:lang w:val="en-US"/>
        </w:rPr>
        <w:tab/>
      </w:r>
      <w:r w:rsidRPr="00342423">
        <w:rPr>
          <w:lang w:val="en-US"/>
        </w:rPr>
        <w:tab/>
      </w:r>
      <w:hyperlink r:id="rId10" w:history="1">
        <w:r w:rsidR="009803FA" w:rsidRPr="00342423">
          <w:rPr>
            <w:rStyle w:val="Hyperlink"/>
            <w:lang w:val="en-US"/>
          </w:rPr>
          <w:t>vlasios.brakoulias@sydney.edu.au</w:t>
        </w:r>
      </w:hyperlink>
    </w:p>
    <w:p w:rsidR="009803FA" w:rsidRPr="00342423" w:rsidRDefault="009803FA" w:rsidP="002151A2">
      <w:pPr>
        <w:autoSpaceDE w:val="0"/>
        <w:autoSpaceDN w:val="0"/>
        <w:spacing w:after="0" w:line="240" w:lineRule="auto"/>
        <w:rPr>
          <w:b/>
          <w:lang w:val="en-US"/>
        </w:rPr>
      </w:pPr>
    </w:p>
    <w:p w:rsidR="009803FA" w:rsidRPr="001143BE" w:rsidRDefault="009803FA" w:rsidP="009803FA">
      <w:pPr>
        <w:autoSpaceDE w:val="0"/>
        <w:autoSpaceDN w:val="0"/>
        <w:spacing w:after="0" w:line="240" w:lineRule="auto"/>
        <w:rPr>
          <w:b/>
          <w:lang w:val="en-US"/>
        </w:rPr>
      </w:pPr>
      <w:r w:rsidRPr="001143BE">
        <w:rPr>
          <w:b/>
          <w:lang w:val="en-US"/>
        </w:rPr>
        <w:t>Principal Researcher</w:t>
      </w:r>
    </w:p>
    <w:p w:rsidR="009803FA" w:rsidRPr="009803FA" w:rsidRDefault="009803FA" w:rsidP="009803FA">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t>Dr</w:t>
      </w:r>
      <w:r w:rsidR="0069313A">
        <w:rPr>
          <w:lang w:val="en-US"/>
        </w:rPr>
        <w:t xml:space="preserve"> </w:t>
      </w:r>
      <w:r w:rsidR="004500B2">
        <w:rPr>
          <w:lang w:val="en-US"/>
        </w:rPr>
        <w:t>Rachel Kornhaber</w:t>
      </w:r>
      <w:r w:rsidR="008446E9">
        <w:rPr>
          <w:lang w:val="en-US"/>
        </w:rPr>
        <w:t xml:space="preserve"> (Post-Doctoral Research Fellow)</w:t>
      </w:r>
    </w:p>
    <w:p w:rsidR="009803FA" w:rsidRPr="009803FA" w:rsidRDefault="009803FA" w:rsidP="009803FA">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500B2">
        <w:rPr>
          <w:lang w:val="en-US"/>
        </w:rPr>
        <w:t>PhD, MN</w:t>
      </w:r>
      <w:r w:rsidR="008446E9">
        <w:rPr>
          <w:lang w:val="en-US"/>
        </w:rPr>
        <w:t>Sc</w:t>
      </w:r>
      <w:r w:rsidR="004500B2">
        <w:rPr>
          <w:lang w:val="en-US"/>
        </w:rPr>
        <w:t>, Grad Dip (Burns), BN, R</w:t>
      </w:r>
      <w:r w:rsidR="008446E9">
        <w:rPr>
          <w:lang w:val="en-US"/>
        </w:rPr>
        <w:t>N</w:t>
      </w:r>
    </w:p>
    <w:p w:rsidR="009803FA" w:rsidRDefault="009803FA" w:rsidP="009803FA">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sidR="004500B2">
        <w:rPr>
          <w:lang w:val="en-US"/>
        </w:rPr>
        <w:t>43a Starkey Street</w:t>
      </w:r>
      <w:r w:rsidR="003108E5">
        <w:rPr>
          <w:lang w:val="en-US"/>
        </w:rPr>
        <w:t>, Forestville</w:t>
      </w:r>
      <w:r w:rsidR="00070C62">
        <w:rPr>
          <w:lang w:val="en-US"/>
        </w:rPr>
        <w:t xml:space="preserve"> </w:t>
      </w:r>
      <w:r w:rsidR="003108E5">
        <w:rPr>
          <w:lang w:val="en-US"/>
        </w:rPr>
        <w:t>NSW 2087</w:t>
      </w:r>
    </w:p>
    <w:p w:rsidR="004705B0" w:rsidRPr="009803FA" w:rsidRDefault="003108E5" w:rsidP="009803FA">
      <w:pPr>
        <w:autoSpaceDE w:val="0"/>
        <w:autoSpaceDN w:val="0"/>
        <w:spacing w:after="0" w:line="240" w:lineRule="auto"/>
        <w:rPr>
          <w:lang w:val="en-US"/>
        </w:rPr>
      </w:pPr>
      <w:r>
        <w:rPr>
          <w:lang w:val="en-US"/>
        </w:rPr>
        <w:t>Organisation:</w:t>
      </w:r>
      <w:r>
        <w:rPr>
          <w:lang w:val="en-US"/>
        </w:rPr>
        <w:tab/>
      </w:r>
      <w:r>
        <w:rPr>
          <w:lang w:val="en-US"/>
        </w:rPr>
        <w:tab/>
      </w:r>
      <w:r>
        <w:rPr>
          <w:lang w:val="en-US"/>
        </w:rPr>
        <w:tab/>
        <w:t>University of Adelaide</w:t>
      </w:r>
    </w:p>
    <w:p w:rsidR="003108E5" w:rsidRPr="009803FA" w:rsidRDefault="009803FA" w:rsidP="009803FA">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3108E5">
        <w:rPr>
          <w:lang w:val="en-US"/>
        </w:rPr>
        <w:t>0418 646 592</w:t>
      </w:r>
    </w:p>
    <w:p w:rsidR="009803FA" w:rsidRDefault="009803FA" w:rsidP="009803FA">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hyperlink r:id="rId11" w:history="1">
        <w:r w:rsidR="003E6D45" w:rsidRPr="00A441FB">
          <w:rPr>
            <w:rStyle w:val="Hyperlink"/>
            <w:lang w:val="en-US"/>
          </w:rPr>
          <w:t>rachel.kornhaber@adelaide.edu.au</w:t>
        </w:r>
      </w:hyperlink>
    </w:p>
    <w:p w:rsidR="003E6D45" w:rsidRPr="009803FA" w:rsidRDefault="003E6D45" w:rsidP="009803FA">
      <w:pPr>
        <w:autoSpaceDE w:val="0"/>
        <w:autoSpaceDN w:val="0"/>
        <w:spacing w:after="0" w:line="240" w:lineRule="auto"/>
        <w:rPr>
          <w:lang w:val="en-US"/>
        </w:rPr>
      </w:pPr>
    </w:p>
    <w:p w:rsidR="002151A2" w:rsidRDefault="002151A2" w:rsidP="003D44CD">
      <w:pPr>
        <w:pStyle w:val="ListParagraph"/>
        <w:ind w:left="0"/>
        <w:jc w:val="both"/>
        <w:rPr>
          <w:rFonts w:cs="Calibri"/>
          <w:lang w:eastAsia="en-AU"/>
        </w:rPr>
      </w:pPr>
    </w:p>
    <w:p w:rsidR="003D44CD" w:rsidRDefault="00CF0659" w:rsidP="003D44CD">
      <w:pPr>
        <w:pStyle w:val="ListParagraph"/>
        <w:numPr>
          <w:ilvl w:val="2"/>
          <w:numId w:val="14"/>
        </w:numPr>
        <w:jc w:val="both"/>
        <w:rPr>
          <w:b/>
          <w:color w:val="000000"/>
        </w:rPr>
      </w:pPr>
      <w:r>
        <w:rPr>
          <w:b/>
          <w:color w:val="000000"/>
        </w:rPr>
        <w:t>Associate Investigators</w:t>
      </w:r>
    </w:p>
    <w:p w:rsidR="0029647C" w:rsidRPr="0029647C" w:rsidRDefault="001143BE" w:rsidP="003D44CD">
      <w:pPr>
        <w:pStyle w:val="ListParagraph"/>
        <w:ind w:left="0"/>
        <w:jc w:val="both"/>
        <w:rPr>
          <w:b/>
          <w:color w:val="000000"/>
        </w:rPr>
      </w:pPr>
      <w:r w:rsidRPr="003D44CD">
        <w:rPr>
          <w:rFonts w:cs="Calibri"/>
          <w:lang w:eastAsia="en-AU"/>
        </w:rPr>
        <w:lastRenderedPageBreak/>
        <w:t>Julia Kwiet, Anne Darton, Diane Elfleet, Dr John Vandervord and Dr Jeffrey Streimer are involved as associate researchers.</w:t>
      </w:r>
    </w:p>
    <w:p w:rsidR="0034665D" w:rsidRDefault="0034665D" w:rsidP="003D44CD">
      <w:pPr>
        <w:pStyle w:val="ListParagraph"/>
        <w:ind w:left="0"/>
        <w:jc w:val="both"/>
        <w:rPr>
          <w:b/>
          <w:lang w:val="en-US"/>
        </w:rPr>
      </w:pPr>
    </w:p>
    <w:p w:rsidR="001143BE" w:rsidRPr="003D44CD" w:rsidRDefault="001143BE" w:rsidP="003D44CD">
      <w:pPr>
        <w:pStyle w:val="ListParagraph"/>
        <w:ind w:left="0"/>
        <w:jc w:val="both"/>
        <w:rPr>
          <w:rFonts w:cs="Calibri"/>
          <w:lang w:eastAsia="en-AU"/>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Pr>
          <w:lang w:val="en-US"/>
        </w:rPr>
        <w:t>Julia Kwiet</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Pr>
          <w:lang w:val="en-US"/>
        </w:rPr>
        <w:t>MSW</w:t>
      </w:r>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Pr>
          <w:lang w:val="en-US"/>
        </w:rPr>
        <w:t>Social Work Department, St Leonards NSW 2065</w:t>
      </w:r>
    </w:p>
    <w:p w:rsidR="001143BE" w:rsidRDefault="001143BE" w:rsidP="001143BE">
      <w:pPr>
        <w:autoSpaceDE w:val="0"/>
        <w:autoSpaceDN w:val="0"/>
        <w:spacing w:after="0" w:line="240" w:lineRule="auto"/>
        <w:rPr>
          <w:lang w:val="en-US"/>
        </w:rPr>
      </w:pPr>
      <w:r>
        <w:rPr>
          <w:lang w:val="en-US"/>
        </w:rPr>
        <w:t>Organisation:</w:t>
      </w:r>
      <w:r>
        <w:rPr>
          <w:lang w:val="en-US"/>
        </w:rPr>
        <w:tab/>
      </w:r>
      <w:r>
        <w:rPr>
          <w:lang w:val="en-US"/>
        </w:rPr>
        <w:tab/>
      </w:r>
      <w:r>
        <w:rPr>
          <w:lang w:val="en-US"/>
        </w:rPr>
        <w:tab/>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Senior Burns Social Worker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Pr>
          <w:lang w:val="en-US"/>
        </w:rPr>
        <w:t>0419 773 970</w:t>
      </w:r>
    </w:p>
    <w:p w:rsidR="001143BE" w:rsidRPr="009803FA"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Pr>
          <w:lang w:val="en-US"/>
        </w:rPr>
        <w:t>jkwi3153@uni.sydney.edu.au</w:t>
      </w:r>
    </w:p>
    <w:p w:rsidR="001143BE" w:rsidRDefault="001143BE" w:rsidP="001143BE">
      <w:pPr>
        <w:autoSpaceDE w:val="0"/>
        <w:autoSpaceDN w:val="0"/>
        <w:spacing w:after="0" w:line="240" w:lineRule="auto"/>
        <w:rPr>
          <w:lang w:val="en-US"/>
        </w:rPr>
      </w:pP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Pr>
          <w:lang w:val="en-US"/>
        </w:rPr>
        <w:t>Anne Darton</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Pr>
          <w:lang w:val="en-US"/>
        </w:rPr>
        <w:t>BAppScPhty, Grad Pip PaedPhty</w:t>
      </w:r>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Pr>
          <w:lang w:val="en-US"/>
        </w:rPr>
        <w:t>Level 6 Douglas Building, RNSH</w:t>
      </w:r>
    </w:p>
    <w:p w:rsidR="001143BE" w:rsidRDefault="001143BE" w:rsidP="001143BE">
      <w:pPr>
        <w:autoSpaceDE w:val="0"/>
        <w:autoSpaceDN w:val="0"/>
        <w:spacing w:after="0" w:line="240" w:lineRule="auto"/>
        <w:rPr>
          <w:lang w:val="en-US"/>
        </w:rPr>
      </w:pPr>
      <w:r>
        <w:rPr>
          <w:lang w:val="en-US"/>
        </w:rPr>
        <w:t>Organisation:</w:t>
      </w:r>
      <w:r>
        <w:rPr>
          <w:lang w:val="en-US"/>
        </w:rPr>
        <w:tab/>
      </w:r>
      <w:r>
        <w:rPr>
          <w:lang w:val="en-US"/>
        </w:rPr>
        <w:tab/>
      </w:r>
      <w:r>
        <w:rPr>
          <w:lang w:val="en-US"/>
        </w:rPr>
        <w:tab/>
      </w:r>
      <w:r w:rsidR="004705B0">
        <w:rPr>
          <w:lang w:val="en-US"/>
        </w:rPr>
        <w:t xml:space="preserve">NSW </w:t>
      </w:r>
      <w:r>
        <w:rPr>
          <w:lang w:val="en-US"/>
        </w:rPr>
        <w:t xml:space="preserve">Agency of Clinical Innovation (ACI) </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Manager, Statewide Burns Service</w:t>
      </w:r>
    </w:p>
    <w:p w:rsidR="004705B0" w:rsidRDefault="001143BE" w:rsidP="004705B0">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4705B0">
        <w:rPr>
          <w:lang w:val="en-US"/>
        </w:rPr>
        <w:t>02 9926 5641</w:t>
      </w:r>
    </w:p>
    <w:p w:rsidR="001143BE" w:rsidRPr="001143BE" w:rsidRDefault="001143BE" w:rsidP="001143BE">
      <w:pPr>
        <w:autoSpaceDE w:val="0"/>
        <w:autoSpaceDN w:val="0"/>
        <w:spacing w:after="0" w:line="240" w:lineRule="auto"/>
        <w:rPr>
          <w:lang w:val="en-US"/>
        </w:rPr>
      </w:pPr>
      <w:r w:rsidRPr="009803FA">
        <w:rPr>
          <w:lang w:val="en-US"/>
        </w:rPr>
        <w:t>E-mail:</w:t>
      </w:r>
      <w:r w:rsidRPr="009803FA">
        <w:rPr>
          <w:lang w:val="en-US"/>
        </w:rPr>
        <w:tab/>
      </w:r>
      <w:r w:rsidR="004705B0">
        <w:rPr>
          <w:lang w:val="en-US"/>
        </w:rPr>
        <w:tab/>
      </w:r>
      <w:r w:rsidR="004705B0">
        <w:rPr>
          <w:lang w:val="en-US"/>
        </w:rPr>
        <w:tab/>
      </w:r>
      <w:r w:rsidR="004705B0">
        <w:rPr>
          <w:lang w:val="en-US"/>
        </w:rPr>
        <w:tab/>
        <w:t>nne.darton@aci.health.nsw.gov.au</w:t>
      </w:r>
      <w:r w:rsidRPr="009803FA">
        <w:rPr>
          <w:lang w:val="en-US"/>
        </w:rPr>
        <w:tab/>
      </w:r>
      <w:r w:rsidRPr="009803FA">
        <w:rPr>
          <w:lang w:val="en-US"/>
        </w:rPr>
        <w:tab/>
      </w:r>
      <w:r w:rsidRPr="009803FA">
        <w:rPr>
          <w:lang w:val="en-US"/>
        </w:rPr>
        <w:tab/>
      </w:r>
    </w:p>
    <w:p w:rsidR="0029647C" w:rsidRPr="0029647C" w:rsidRDefault="0029647C" w:rsidP="001143BE">
      <w:pPr>
        <w:autoSpaceDE w:val="0"/>
        <w:autoSpaceDN w:val="0"/>
        <w:spacing w:after="0" w:line="240" w:lineRule="auto"/>
        <w:rPr>
          <w:b/>
          <w:sz w:val="16"/>
          <w:szCs w:val="16"/>
          <w:lang w:val="en-US"/>
        </w:rPr>
      </w:pPr>
    </w:p>
    <w:p w:rsidR="001143BE" w:rsidRPr="001143BE" w:rsidRDefault="001143BE" w:rsidP="001143BE">
      <w:pPr>
        <w:autoSpaceDE w:val="0"/>
        <w:autoSpaceDN w:val="0"/>
        <w:spacing w:after="0" w:line="240" w:lineRule="auto"/>
        <w:rPr>
          <w:b/>
          <w:lang w:val="en-US"/>
        </w:rPr>
      </w:pPr>
      <w:r>
        <w:rPr>
          <w:b/>
          <w:lang w:val="en-US"/>
        </w:rPr>
        <w:t xml:space="preserve">Associate </w:t>
      </w:r>
      <w:r w:rsidRPr="001143BE">
        <w:rPr>
          <w:b/>
          <w:lang w:val="en-US"/>
        </w:rPr>
        <w:t>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sidR="004705B0">
        <w:rPr>
          <w:lang w:val="en-US"/>
        </w:rPr>
        <w:t>Diane Elfleet</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705B0">
        <w:rPr>
          <w:lang w:val="en-US"/>
        </w:rPr>
        <w:t>RN</w:t>
      </w:r>
    </w:p>
    <w:p w:rsidR="004705B0" w:rsidRDefault="004705B0" w:rsidP="004705B0">
      <w:pPr>
        <w:autoSpaceDE w:val="0"/>
        <w:autoSpaceDN w:val="0"/>
        <w:spacing w:after="0" w:line="240" w:lineRule="auto"/>
        <w:rPr>
          <w:lang w:val="en-US"/>
        </w:rPr>
      </w:pPr>
      <w:r>
        <w:rPr>
          <w:lang w:val="en-US"/>
        </w:rPr>
        <w:t>Mailing Address:</w:t>
      </w:r>
      <w:r>
        <w:rPr>
          <w:lang w:val="en-US"/>
        </w:rPr>
        <w:tab/>
      </w:r>
      <w:r>
        <w:rPr>
          <w:lang w:val="en-US"/>
        </w:rPr>
        <w:tab/>
        <w:t>Severe Burns Injury Unit</w:t>
      </w:r>
    </w:p>
    <w:p w:rsidR="001143BE" w:rsidRDefault="004705B0" w:rsidP="004705B0">
      <w:pPr>
        <w:autoSpaceDE w:val="0"/>
        <w:autoSpaceDN w:val="0"/>
        <w:spacing w:after="0" w:line="240" w:lineRule="auto"/>
        <w:ind w:left="2160" w:firstLine="720"/>
        <w:rPr>
          <w:lang w:val="en-US"/>
        </w:rPr>
      </w:pPr>
      <w:r>
        <w:rPr>
          <w:lang w:val="en-US"/>
        </w:rPr>
        <w:t>Level 6 Douglas Building, St Leonards, NSW 2065</w:t>
      </w:r>
    </w:p>
    <w:p w:rsidR="001143BE" w:rsidRDefault="001143BE" w:rsidP="001143BE">
      <w:pPr>
        <w:autoSpaceDE w:val="0"/>
        <w:autoSpaceDN w:val="0"/>
        <w:spacing w:after="0" w:line="240" w:lineRule="auto"/>
        <w:rPr>
          <w:lang w:val="en-US"/>
        </w:rPr>
      </w:pPr>
      <w:r>
        <w:rPr>
          <w:lang w:val="en-US"/>
        </w:rPr>
        <w:t>Organisation:</w:t>
      </w:r>
      <w:r>
        <w:rPr>
          <w:lang w:val="en-US"/>
        </w:rPr>
        <w:tab/>
      </w:r>
      <w:r>
        <w:rPr>
          <w:lang w:val="en-US"/>
        </w:rPr>
        <w:tab/>
      </w:r>
      <w:r>
        <w:rPr>
          <w:lang w:val="en-US"/>
        </w:rPr>
        <w:tab/>
      </w:r>
      <w:r w:rsidR="004705B0">
        <w:rPr>
          <w:lang w:val="en-US"/>
        </w:rPr>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Nurse Unit Manager (NUM)</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7E67BF">
        <w:rPr>
          <w:lang w:val="en-US"/>
        </w:rPr>
        <w:t>02 9463 2111</w:t>
      </w:r>
    </w:p>
    <w:p w:rsidR="001143BE" w:rsidRPr="009803FA"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sidR="004705B0">
        <w:rPr>
          <w:lang w:val="en-US"/>
        </w:rPr>
        <w:t>diane.elfleet@health.nsw.gov.au</w:t>
      </w:r>
    </w:p>
    <w:p w:rsidR="001143BE" w:rsidRPr="0029647C" w:rsidRDefault="001143BE" w:rsidP="001143BE">
      <w:pPr>
        <w:autoSpaceDE w:val="0"/>
        <w:autoSpaceDN w:val="0"/>
        <w:spacing w:after="0" w:line="240" w:lineRule="auto"/>
        <w:rPr>
          <w:sz w:val="16"/>
          <w:szCs w:val="16"/>
          <w:lang w:val="en-US"/>
        </w:rPr>
      </w:pP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t>Dr</w:t>
      </w:r>
      <w:r w:rsidR="0034665D">
        <w:rPr>
          <w:lang w:val="en-US"/>
        </w:rPr>
        <w:t xml:space="preserve"> </w:t>
      </w:r>
      <w:r w:rsidR="004705B0">
        <w:rPr>
          <w:lang w:val="en-US"/>
        </w:rPr>
        <w:t>John Vandervord</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705B0">
        <w:rPr>
          <w:lang w:val="en-US"/>
        </w:rPr>
        <w:t>FRACS</w:t>
      </w:r>
    </w:p>
    <w:p w:rsidR="004705B0" w:rsidRDefault="001143BE" w:rsidP="004705B0">
      <w:pPr>
        <w:autoSpaceDE w:val="0"/>
        <w:autoSpaceDN w:val="0"/>
        <w:spacing w:after="0" w:line="240" w:lineRule="auto"/>
        <w:rPr>
          <w:lang w:val="en-US"/>
        </w:rPr>
      </w:pPr>
      <w:r w:rsidRPr="009803FA">
        <w:rPr>
          <w:lang w:val="en-US"/>
        </w:rPr>
        <w:t>Mailing Address:</w:t>
      </w:r>
      <w:r w:rsidRPr="009803FA">
        <w:rPr>
          <w:lang w:val="en-US"/>
        </w:rPr>
        <w:tab/>
      </w:r>
      <w:r w:rsidR="004705B0">
        <w:rPr>
          <w:lang w:val="en-US"/>
        </w:rPr>
        <w:tab/>
        <w:t>Severe Burns Injury Unit</w:t>
      </w:r>
    </w:p>
    <w:p w:rsidR="004705B0" w:rsidRDefault="004705B0" w:rsidP="004705B0">
      <w:pPr>
        <w:autoSpaceDE w:val="0"/>
        <w:autoSpaceDN w:val="0"/>
        <w:spacing w:after="0" w:line="240" w:lineRule="auto"/>
        <w:ind w:left="2160" w:firstLine="720"/>
        <w:rPr>
          <w:lang w:val="en-US"/>
        </w:rPr>
      </w:pPr>
      <w:r>
        <w:rPr>
          <w:lang w:val="en-US"/>
        </w:rPr>
        <w:t>Level 6 Douglas Building, St Leonards, NSW 2065</w:t>
      </w:r>
      <w:r w:rsidR="001143BE" w:rsidRPr="009803FA">
        <w:rPr>
          <w:lang w:val="en-US"/>
        </w:rPr>
        <w:tab/>
      </w:r>
    </w:p>
    <w:p w:rsidR="004705B0" w:rsidRDefault="001143BE" w:rsidP="001143BE">
      <w:pPr>
        <w:autoSpaceDE w:val="0"/>
        <w:autoSpaceDN w:val="0"/>
        <w:spacing w:after="0" w:line="240" w:lineRule="auto"/>
        <w:rPr>
          <w:lang w:val="en-US"/>
        </w:rPr>
      </w:pPr>
      <w:r>
        <w:rPr>
          <w:lang w:val="en-US"/>
        </w:rPr>
        <w:t>Organisation:</w:t>
      </w:r>
      <w:r>
        <w:rPr>
          <w:lang w:val="en-US"/>
        </w:rPr>
        <w:tab/>
      </w:r>
      <w:r w:rsidR="004705B0">
        <w:rPr>
          <w:lang w:val="en-US"/>
        </w:rPr>
        <w:tab/>
      </w:r>
      <w:r w:rsidR="004705B0">
        <w:rPr>
          <w:lang w:val="en-US"/>
        </w:rPr>
        <w:tab/>
      </w:r>
      <w:r w:rsidR="00E43958">
        <w:rPr>
          <w:lang w:val="en-US"/>
        </w:rPr>
        <w:t xml:space="preserve">SBIU, </w:t>
      </w:r>
      <w:r w:rsidR="004705B0">
        <w:rPr>
          <w:lang w:val="en-US"/>
        </w:rPr>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Medical Director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4705B0">
        <w:rPr>
          <w:lang w:val="en-US"/>
        </w:rPr>
        <w:t>02 9439 8534</w:t>
      </w:r>
    </w:p>
    <w:p w:rsidR="0029647C" w:rsidRPr="004705B0" w:rsidRDefault="001143BE" w:rsidP="004705B0">
      <w:pPr>
        <w:autoSpaceDE w:val="0"/>
        <w:autoSpaceDN w:val="0"/>
        <w:spacing w:after="0" w:line="48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sidR="004705B0">
        <w:rPr>
          <w:lang w:val="en-US"/>
        </w:rPr>
        <w:t>johnvandervord@bigbond.com.au</w:t>
      </w: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t>Dr</w:t>
      </w:r>
      <w:r w:rsidR="0034665D">
        <w:rPr>
          <w:lang w:val="en-US"/>
        </w:rPr>
        <w:t xml:space="preserve"> </w:t>
      </w:r>
      <w:r w:rsidR="004705B0">
        <w:rPr>
          <w:lang w:val="en-US"/>
        </w:rPr>
        <w:t>Jeffrey Streimer</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E43958">
        <w:rPr>
          <w:lang w:val="en-US"/>
        </w:rPr>
        <w:t xml:space="preserve">MBBS </w:t>
      </w:r>
      <w:r w:rsidR="004705B0">
        <w:rPr>
          <w:lang w:val="en-US"/>
        </w:rPr>
        <w:t>FRANZCP</w:t>
      </w:r>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sidR="004705B0">
        <w:rPr>
          <w:lang w:val="en-US"/>
        </w:rPr>
        <w:t xml:space="preserve">Academic and </w:t>
      </w:r>
      <w:r w:rsidR="00E43958">
        <w:rPr>
          <w:lang w:val="en-US"/>
        </w:rPr>
        <w:t>L</w:t>
      </w:r>
      <w:r w:rsidR="004705B0">
        <w:rPr>
          <w:lang w:val="en-US"/>
        </w:rPr>
        <w:t>iaison Psychiatry, Acute Services Building, Level 3</w:t>
      </w:r>
    </w:p>
    <w:p w:rsidR="004705B0" w:rsidRDefault="004705B0" w:rsidP="001143BE">
      <w:pPr>
        <w:autoSpaceDE w:val="0"/>
        <w:autoSpaceDN w:val="0"/>
        <w:spacing w:after="0" w:line="240" w:lineRule="auto"/>
        <w:rPr>
          <w:lang w:val="en-US"/>
        </w:rPr>
      </w:pPr>
      <w:r>
        <w:rPr>
          <w:lang w:val="en-US"/>
        </w:rPr>
        <w:tab/>
      </w:r>
      <w:r>
        <w:rPr>
          <w:lang w:val="en-US"/>
        </w:rPr>
        <w:tab/>
      </w:r>
      <w:r>
        <w:rPr>
          <w:lang w:val="en-US"/>
        </w:rPr>
        <w:tab/>
      </w:r>
      <w:r>
        <w:rPr>
          <w:lang w:val="en-US"/>
        </w:rPr>
        <w:tab/>
      </w:r>
      <w:r w:rsidR="00E43958">
        <w:rPr>
          <w:lang w:val="en-US"/>
        </w:rPr>
        <w:t xml:space="preserve">Royal North Shore Hospital, </w:t>
      </w:r>
      <w:r>
        <w:rPr>
          <w:lang w:val="en-US"/>
        </w:rPr>
        <w:t>St Leonards NSW 2065</w:t>
      </w:r>
    </w:p>
    <w:p w:rsidR="001143BE" w:rsidRDefault="001143BE" w:rsidP="001143BE">
      <w:pPr>
        <w:autoSpaceDE w:val="0"/>
        <w:autoSpaceDN w:val="0"/>
        <w:spacing w:after="0" w:line="240" w:lineRule="auto"/>
        <w:rPr>
          <w:lang w:val="en-US"/>
        </w:rPr>
      </w:pPr>
      <w:r>
        <w:rPr>
          <w:lang w:val="en-US"/>
        </w:rPr>
        <w:t>Organisation:</w:t>
      </w:r>
      <w:r>
        <w:rPr>
          <w:lang w:val="en-US"/>
        </w:rPr>
        <w:tab/>
      </w:r>
      <w:r>
        <w:rPr>
          <w:lang w:val="en-US"/>
        </w:rPr>
        <w:tab/>
      </w:r>
      <w:r>
        <w:rPr>
          <w:lang w:val="en-US"/>
        </w:rPr>
        <w:tab/>
      </w:r>
      <w:r w:rsidR="00E43958">
        <w:rPr>
          <w:lang w:val="en-US"/>
        </w:rPr>
        <w:t xml:space="preserve">Consultation-Liaison </w:t>
      </w:r>
      <w:r w:rsidR="004705B0">
        <w:rPr>
          <w:lang w:val="en-US"/>
        </w:rPr>
        <w:t>Psychiat</w:t>
      </w:r>
      <w:r w:rsidR="00E43958">
        <w:rPr>
          <w:lang w:val="en-US"/>
        </w:rPr>
        <w:t>r</w:t>
      </w:r>
      <w:r w:rsidR="004705B0">
        <w:rPr>
          <w:lang w:val="en-US"/>
        </w:rPr>
        <w:t>y</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Director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3D44CD">
        <w:rPr>
          <w:lang w:val="en-US"/>
        </w:rPr>
        <w:t>02 9462 9909</w:t>
      </w:r>
    </w:p>
    <w:p w:rsidR="001143BE"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hyperlink r:id="rId12" w:history="1">
        <w:r w:rsidR="008460BC" w:rsidRPr="00DA2D1E">
          <w:rPr>
            <w:rStyle w:val="Hyperlink"/>
            <w:lang w:val="en-US"/>
          </w:rPr>
          <w:t>streimer@med.usyd.edu.au</w:t>
        </w:r>
      </w:hyperlink>
    </w:p>
    <w:p w:rsidR="008460BC" w:rsidRDefault="008460BC" w:rsidP="001143BE">
      <w:pPr>
        <w:autoSpaceDE w:val="0"/>
        <w:autoSpaceDN w:val="0"/>
        <w:spacing w:after="0" w:line="240" w:lineRule="auto"/>
        <w:rPr>
          <w:lang w:val="en-US"/>
        </w:rPr>
      </w:pPr>
    </w:p>
    <w:p w:rsidR="0034665D" w:rsidRDefault="0034665D" w:rsidP="001143BE">
      <w:pPr>
        <w:autoSpaceDE w:val="0"/>
        <w:autoSpaceDN w:val="0"/>
        <w:spacing w:after="0" w:line="240" w:lineRule="auto"/>
        <w:rPr>
          <w:lang w:val="en-US"/>
        </w:rPr>
      </w:pPr>
    </w:p>
    <w:p w:rsidR="0034665D" w:rsidRPr="001143BE" w:rsidRDefault="0034665D" w:rsidP="001143BE">
      <w:pPr>
        <w:autoSpaceDE w:val="0"/>
        <w:autoSpaceDN w:val="0"/>
        <w:spacing w:after="0" w:line="240" w:lineRule="auto"/>
        <w:rPr>
          <w:lang w:val="en-US"/>
        </w:rPr>
      </w:pPr>
    </w:p>
    <w:p w:rsidR="00D374EE" w:rsidRDefault="00D374EE" w:rsidP="008460BC">
      <w:pPr>
        <w:pStyle w:val="ListParagraph"/>
        <w:numPr>
          <w:ilvl w:val="2"/>
          <w:numId w:val="14"/>
        </w:numPr>
        <w:ind w:left="1440"/>
        <w:jc w:val="both"/>
        <w:rPr>
          <w:b/>
          <w:color w:val="000000"/>
        </w:rPr>
      </w:pPr>
      <w:r w:rsidRPr="00C05587">
        <w:rPr>
          <w:b/>
          <w:color w:val="000000"/>
        </w:rPr>
        <w:t>Statistician</w:t>
      </w:r>
    </w:p>
    <w:p w:rsidR="00B7238E" w:rsidRPr="00E43958" w:rsidRDefault="00E43958" w:rsidP="007854BA">
      <w:pPr>
        <w:pStyle w:val="ListParagraph"/>
        <w:ind w:left="0"/>
        <w:jc w:val="both"/>
        <w:rPr>
          <w:rFonts w:cs="Calibri"/>
          <w:lang w:eastAsia="en-AU"/>
        </w:rPr>
      </w:pPr>
      <w:r w:rsidRPr="00E43958">
        <w:rPr>
          <w:rFonts w:cs="Calibri"/>
          <w:lang w:eastAsia="en-AU"/>
        </w:rPr>
        <w:t>A/Prof Loyola McLean will undertake oversight of the statistical analysis</w:t>
      </w:r>
      <w:r w:rsidR="000710C3">
        <w:rPr>
          <w:rFonts w:cs="Calibri"/>
          <w:lang w:eastAsia="en-AU"/>
        </w:rPr>
        <w:t xml:space="preserve">. </w:t>
      </w:r>
      <w:r w:rsidR="000710C3" w:rsidRPr="00E43958">
        <w:rPr>
          <w:rFonts w:cs="Calibri"/>
          <w:lang w:eastAsia="en-AU"/>
        </w:rPr>
        <w:t>(Contacts as above).</w:t>
      </w:r>
      <w:r w:rsidR="0069313A">
        <w:rPr>
          <w:rFonts w:cs="Calibri"/>
          <w:lang w:eastAsia="en-AU"/>
        </w:rPr>
        <w:t xml:space="preserve"> </w:t>
      </w:r>
      <w:r w:rsidR="000710C3">
        <w:rPr>
          <w:rFonts w:cs="Calibri"/>
          <w:lang w:eastAsia="en-AU"/>
        </w:rPr>
        <w:t>As this is also a postgraduate research project for Ms Kwiet, she will be supported to learn and apply statistical analysis methods to the data.</w:t>
      </w:r>
    </w:p>
    <w:p w:rsidR="0014236B" w:rsidRPr="00C4088B" w:rsidRDefault="0014236B" w:rsidP="007854BA">
      <w:pPr>
        <w:pStyle w:val="ListParagraph"/>
        <w:ind w:left="0"/>
        <w:jc w:val="both"/>
        <w:rPr>
          <w:rFonts w:cs="Calibri"/>
          <w:b/>
          <w:color w:val="000000"/>
        </w:rPr>
      </w:pPr>
    </w:p>
    <w:p w:rsidR="008021F6" w:rsidRDefault="00D374EE" w:rsidP="007854BA">
      <w:pPr>
        <w:pStyle w:val="ListParagraph"/>
        <w:numPr>
          <w:ilvl w:val="2"/>
          <w:numId w:val="14"/>
        </w:numPr>
        <w:ind w:left="1440"/>
        <w:jc w:val="both"/>
        <w:rPr>
          <w:b/>
          <w:color w:val="000000"/>
        </w:rPr>
      </w:pPr>
      <w:r w:rsidRPr="00C05587">
        <w:rPr>
          <w:b/>
          <w:color w:val="000000"/>
        </w:rPr>
        <w:t>Independent Safety and Data Monitoring Committee</w:t>
      </w:r>
    </w:p>
    <w:p w:rsidR="0012765A" w:rsidRDefault="0012765A" w:rsidP="00E0106E">
      <w:pPr>
        <w:pStyle w:val="ListParagraph"/>
        <w:ind w:left="0"/>
        <w:jc w:val="both"/>
        <w:rPr>
          <w:rFonts w:cs="Calibri"/>
        </w:rPr>
      </w:pPr>
      <w:r w:rsidRPr="0012765A">
        <w:rPr>
          <w:rFonts w:cs="Calibri"/>
        </w:rPr>
        <w:t>As this is a small local trial, data and safety monitoring will be undertaken by th</w:t>
      </w:r>
      <w:r>
        <w:rPr>
          <w:rFonts w:cs="Calibri"/>
        </w:rPr>
        <w:t>e research</w:t>
      </w:r>
      <w:r w:rsidR="003F40A4">
        <w:rPr>
          <w:rFonts w:cs="Calibri"/>
        </w:rPr>
        <w:t xml:space="preserve"> team</w:t>
      </w:r>
      <w:r w:rsidR="008460BC">
        <w:rPr>
          <w:rFonts w:cs="Calibri"/>
        </w:rPr>
        <w:t xml:space="preserve"> and</w:t>
      </w:r>
    </w:p>
    <w:p w:rsidR="008460BC" w:rsidRDefault="0010466C" w:rsidP="000E1554">
      <w:pPr>
        <w:pStyle w:val="ListParagraph"/>
        <w:ind w:left="0"/>
        <w:jc w:val="both"/>
      </w:pPr>
      <w:r>
        <w:rPr>
          <w:rFonts w:cs="Calibri"/>
        </w:rPr>
        <w:t xml:space="preserve">a local person as </w:t>
      </w:r>
      <w:r w:rsidR="00A352AE">
        <w:rPr>
          <w:rFonts w:cs="Calibri"/>
        </w:rPr>
        <w:t>the external</w:t>
      </w:r>
      <w:r w:rsidR="0069313A">
        <w:rPr>
          <w:rFonts w:cs="Calibri"/>
        </w:rPr>
        <w:t xml:space="preserve"> </w:t>
      </w:r>
      <w:r w:rsidR="007854BA">
        <w:rPr>
          <w:rFonts w:cs="Calibri"/>
        </w:rPr>
        <w:t>person</w:t>
      </w:r>
      <w:r w:rsidR="0069313A">
        <w:rPr>
          <w:rFonts w:cs="Calibri"/>
        </w:rPr>
        <w:t xml:space="preserve"> </w:t>
      </w:r>
      <w:r w:rsidR="007854BA">
        <w:rPr>
          <w:rFonts w:cs="Calibri"/>
        </w:rPr>
        <w:t>responsible</w:t>
      </w:r>
      <w:r w:rsidR="0012765A">
        <w:rPr>
          <w:rFonts w:cs="Calibri"/>
        </w:rPr>
        <w:t>.</w:t>
      </w:r>
      <w:r w:rsidR="003F40A4">
        <w:rPr>
          <w:rFonts w:cs="Calibri"/>
        </w:rPr>
        <w:t xml:space="preserve"> The team will examine recruitment and data </w:t>
      </w:r>
      <w:r w:rsidR="0012765A" w:rsidRPr="0012765A">
        <w:rPr>
          <w:rFonts w:cs="Calibri"/>
        </w:rPr>
        <w:t>in regular </w:t>
      </w:r>
      <w:r w:rsidR="008446E9">
        <w:rPr>
          <w:rFonts w:cs="Calibri"/>
        </w:rPr>
        <w:t>two</w:t>
      </w:r>
      <w:r w:rsidR="008460BC">
        <w:rPr>
          <w:rFonts w:cs="Calibri"/>
        </w:rPr>
        <w:t>-</w:t>
      </w:r>
      <w:r w:rsidR="0012765A" w:rsidRPr="0012765A">
        <w:rPr>
          <w:rFonts w:cs="Calibri"/>
        </w:rPr>
        <w:t>monthly meetings as </w:t>
      </w:r>
      <w:r w:rsidR="00443E28" w:rsidRPr="0012765A">
        <w:rPr>
          <w:rFonts w:cs="Calibri"/>
        </w:rPr>
        <w:t>well</w:t>
      </w:r>
      <w:r w:rsidR="00443E28">
        <w:rPr>
          <w:rFonts w:cs="Calibri"/>
        </w:rPr>
        <w:t xml:space="preserve"> as follow protocol for notification of incidents. </w:t>
      </w:r>
      <w:r w:rsidR="0012765A" w:rsidRPr="0012765A">
        <w:rPr>
          <w:rFonts w:cs="Calibri"/>
        </w:rPr>
        <w:t>Anne Darton, Manager of the </w:t>
      </w:r>
      <w:r w:rsidR="0012765A" w:rsidRPr="007854BA">
        <w:t>Statewide Burn Injury Service has suitable expertise in this area and </w:t>
      </w:r>
    </w:p>
    <w:p w:rsidR="00443E28" w:rsidRDefault="0012765A">
      <w:pPr>
        <w:pStyle w:val="ListParagraph"/>
        <w:ind w:left="0"/>
        <w:jc w:val="both"/>
      </w:pPr>
      <w:r w:rsidRPr="007854BA">
        <w:t>will be the designated person</w:t>
      </w:r>
      <w:r w:rsidR="009474AE">
        <w:t xml:space="preserve"> </w:t>
      </w:r>
      <w:r w:rsidRPr="007854BA">
        <w:t>responsib</w:t>
      </w:r>
      <w:r w:rsidR="0010466C" w:rsidRPr="007854BA">
        <w:t>l</w:t>
      </w:r>
      <w:r w:rsidRPr="007854BA">
        <w:t>e for </w:t>
      </w:r>
      <w:r w:rsidR="009474AE">
        <w:t xml:space="preserve">advising </w:t>
      </w:r>
      <w:r w:rsidR="00443E28">
        <w:t xml:space="preserve">the HREC of any reports of serious events. </w:t>
      </w:r>
    </w:p>
    <w:p w:rsidR="00E0106E" w:rsidRDefault="00E0106E">
      <w:pPr>
        <w:pStyle w:val="ListParagraph"/>
        <w:ind w:left="0"/>
        <w:jc w:val="both"/>
      </w:pPr>
    </w:p>
    <w:p w:rsidR="008021F6" w:rsidRPr="007854BA" w:rsidRDefault="0012765A">
      <w:pPr>
        <w:pStyle w:val="ListParagraph"/>
        <w:ind w:left="0"/>
        <w:jc w:val="both"/>
      </w:pPr>
      <w:r w:rsidRPr="007854BA">
        <w:t xml:space="preserve">Dr </w:t>
      </w:r>
      <w:r w:rsidR="001D0BC0" w:rsidRPr="007854BA">
        <w:t xml:space="preserve">Vanessa Rogers, Psychiatric Staff Specialist at Academic and Liaison Psychiatry, RNSH </w:t>
      </w:r>
      <w:r w:rsidRPr="007854BA">
        <w:t>will be the nominate</w:t>
      </w:r>
      <w:r w:rsidR="0014236B" w:rsidRPr="007854BA">
        <w:t>d external person responsible</w:t>
      </w:r>
      <w:r w:rsidR="0014236B" w:rsidRPr="0014236B">
        <w:rPr>
          <w:rFonts w:cs="Calibri"/>
        </w:rPr>
        <w:t xml:space="preserve"> for our </w:t>
      </w:r>
      <w:r w:rsidR="0014236B" w:rsidRPr="0014236B">
        <w:rPr>
          <w:color w:val="000000"/>
        </w:rPr>
        <w:t>Safety and Data Monitoring</w:t>
      </w:r>
      <w:r w:rsidR="001D0BC0">
        <w:rPr>
          <w:color w:val="000000"/>
        </w:rPr>
        <w:t xml:space="preserve"> Board</w:t>
      </w:r>
      <w:r w:rsidR="0014236B">
        <w:rPr>
          <w:color w:val="000000"/>
        </w:rPr>
        <w:t xml:space="preserve">. Any adverse reactions </w:t>
      </w:r>
      <w:r w:rsidR="00D27119">
        <w:rPr>
          <w:color w:val="000000"/>
        </w:rPr>
        <w:t xml:space="preserve">occurring as a result of this research </w:t>
      </w:r>
      <w:r w:rsidR="0014236B">
        <w:rPr>
          <w:color w:val="000000"/>
        </w:rPr>
        <w:t>will be reported to her directly by members of the research team.</w:t>
      </w:r>
      <w:r w:rsidR="00D27119">
        <w:rPr>
          <w:color w:val="000000"/>
        </w:rPr>
        <w:t xml:space="preserve"> She will review all cases where patients have experienced an adverse reaction and inform the NSLHD HREC of any concerns regarding this research.</w:t>
      </w:r>
    </w:p>
    <w:p w:rsidR="0014236B" w:rsidRPr="008021F6" w:rsidRDefault="0014236B" w:rsidP="00443E28">
      <w:pPr>
        <w:pStyle w:val="ListParagraph"/>
        <w:ind w:left="0"/>
        <w:jc w:val="both"/>
        <w:rPr>
          <w:rFonts w:cs="Calibri"/>
        </w:rPr>
      </w:pPr>
    </w:p>
    <w:p w:rsidR="00D374EE" w:rsidRDefault="00D374EE" w:rsidP="007854BA">
      <w:pPr>
        <w:pStyle w:val="ListParagraph"/>
        <w:numPr>
          <w:ilvl w:val="1"/>
          <w:numId w:val="14"/>
        </w:numPr>
        <w:ind w:left="720"/>
        <w:jc w:val="both"/>
        <w:rPr>
          <w:b/>
          <w:color w:val="000000"/>
        </w:rPr>
      </w:pPr>
      <w:r w:rsidRPr="00C05587">
        <w:rPr>
          <w:b/>
          <w:color w:val="000000"/>
        </w:rPr>
        <w:t>Funding and resources</w:t>
      </w:r>
    </w:p>
    <w:p w:rsidR="0029647C" w:rsidRDefault="0029647C" w:rsidP="007854BA">
      <w:pPr>
        <w:pStyle w:val="ListParagraph"/>
        <w:ind w:left="0"/>
        <w:jc w:val="both"/>
        <w:rPr>
          <w:color w:val="000000"/>
        </w:rPr>
      </w:pPr>
      <w:r w:rsidRPr="0029647C">
        <w:rPr>
          <w:color w:val="000000"/>
        </w:rPr>
        <w:t>The NSW Institute of Psychiatry</w:t>
      </w:r>
      <w:r>
        <w:rPr>
          <w:color w:val="000000"/>
        </w:rPr>
        <w:t xml:space="preserve"> awarded Julia Kwiet with a training Fellowship in psychiatric research</w:t>
      </w:r>
      <w:r w:rsidR="008460BC">
        <w:rPr>
          <w:color w:val="000000"/>
        </w:rPr>
        <w:t xml:space="preserve"> for 2014</w:t>
      </w:r>
      <w:r>
        <w:rPr>
          <w:color w:val="000000"/>
        </w:rPr>
        <w:t>. This will provide Julia Kwiet with salary support for a period of 11 months</w:t>
      </w:r>
      <w:r w:rsidR="00A352AE">
        <w:rPr>
          <w:color w:val="000000"/>
        </w:rPr>
        <w:t xml:space="preserve"> to the value of $50.000, this being a part</w:t>
      </w:r>
      <w:r w:rsidR="008460BC">
        <w:rPr>
          <w:color w:val="000000"/>
        </w:rPr>
        <w:t>-</w:t>
      </w:r>
      <w:r w:rsidR="00A352AE">
        <w:rPr>
          <w:color w:val="000000"/>
        </w:rPr>
        <w:t>time fellowship</w:t>
      </w:r>
      <w:r>
        <w:rPr>
          <w:color w:val="000000"/>
        </w:rPr>
        <w:t>.</w:t>
      </w:r>
    </w:p>
    <w:p w:rsidR="0029647C" w:rsidRDefault="0029647C" w:rsidP="007854BA">
      <w:pPr>
        <w:pStyle w:val="ListParagraph"/>
        <w:ind w:left="0"/>
        <w:jc w:val="both"/>
        <w:rPr>
          <w:color w:val="000000"/>
        </w:rPr>
      </w:pPr>
    </w:p>
    <w:p w:rsidR="007854BA" w:rsidRDefault="0029647C" w:rsidP="007854BA">
      <w:pPr>
        <w:pStyle w:val="ListParagraph"/>
        <w:ind w:left="0"/>
        <w:jc w:val="both"/>
        <w:rPr>
          <w:color w:val="000000"/>
        </w:rPr>
      </w:pPr>
      <w:r>
        <w:rPr>
          <w:color w:val="000000"/>
        </w:rPr>
        <w:t>The Social Work Department, RNSH supports this project and any necessary administrative support will be provided</w:t>
      </w:r>
      <w:r w:rsidR="004F3761">
        <w:rPr>
          <w:color w:val="000000"/>
        </w:rPr>
        <w:t xml:space="preserve"> such as costs for phone calls and stationary involved in the patient follow-up</w:t>
      </w:r>
      <w:r>
        <w:rPr>
          <w:color w:val="000000"/>
        </w:rPr>
        <w:t>.</w:t>
      </w:r>
    </w:p>
    <w:p w:rsidR="004F3761" w:rsidRPr="0029647C" w:rsidRDefault="004F3761" w:rsidP="007854BA">
      <w:pPr>
        <w:pStyle w:val="ListParagraph"/>
        <w:ind w:left="0"/>
        <w:jc w:val="both"/>
        <w:rPr>
          <w:color w:val="000000"/>
        </w:rPr>
      </w:pPr>
      <w:r>
        <w:rPr>
          <w:color w:val="000000"/>
        </w:rPr>
        <w:t>Research time for A/Prof McLean and Dr Brakoulias and Dr Kornhaber is provided as part of academic</w:t>
      </w:r>
      <w:r w:rsidR="00475DFD">
        <w:rPr>
          <w:color w:val="000000"/>
        </w:rPr>
        <w:t xml:space="preserve"> </w:t>
      </w:r>
      <w:r>
        <w:rPr>
          <w:color w:val="000000"/>
        </w:rPr>
        <w:t>affiliations.</w:t>
      </w:r>
    </w:p>
    <w:p w:rsidR="00D374EE" w:rsidRPr="00C05587" w:rsidRDefault="00D374EE" w:rsidP="00AE3428">
      <w:pPr>
        <w:pStyle w:val="Heading1"/>
        <w:numPr>
          <w:ilvl w:val="0"/>
          <w:numId w:val="12"/>
        </w:numPr>
        <w:ind w:left="360"/>
        <w:rPr>
          <w:caps w:val="0"/>
          <w:szCs w:val="22"/>
        </w:rPr>
      </w:pPr>
      <w:bookmarkStart w:id="5" w:name="_Toc394401379"/>
      <w:r w:rsidRPr="00C05587">
        <w:rPr>
          <w:caps w:val="0"/>
          <w:szCs w:val="22"/>
        </w:rPr>
        <w:t>INTRODUCTION AND BACKGROUND</w:t>
      </w:r>
      <w:bookmarkEnd w:id="5"/>
    </w:p>
    <w:p w:rsidR="00D374EE" w:rsidRDefault="00D374EE" w:rsidP="00AE3428">
      <w:pPr>
        <w:pStyle w:val="ListParagraph"/>
        <w:numPr>
          <w:ilvl w:val="1"/>
          <w:numId w:val="15"/>
        </w:numPr>
        <w:ind w:left="513"/>
        <w:jc w:val="both"/>
        <w:rPr>
          <w:b/>
          <w:color w:val="000000"/>
        </w:rPr>
      </w:pPr>
      <w:r w:rsidRPr="00C05587">
        <w:rPr>
          <w:b/>
          <w:color w:val="000000"/>
        </w:rPr>
        <w:tab/>
        <w:t>Background Information</w:t>
      </w:r>
    </w:p>
    <w:p w:rsidR="00343253" w:rsidRPr="00E81371" w:rsidRDefault="00A41577" w:rsidP="00E81371">
      <w:pPr>
        <w:pStyle w:val="ListParagraph"/>
        <w:ind w:left="0"/>
        <w:jc w:val="both"/>
        <w:rPr>
          <w:color w:val="000000"/>
        </w:rPr>
      </w:pPr>
      <w:r w:rsidRPr="00E81371">
        <w:rPr>
          <w:color w:val="000000"/>
        </w:rPr>
        <w:t>Severe burn injuries are associated with considerable psychological trauma</w:t>
      </w:r>
      <w:r w:rsidR="003F6806" w:rsidRPr="00E81371">
        <w:rPr>
          <w:color w:val="000000"/>
        </w:rPr>
        <w:t xml:space="preserve"> and psychosocial sequelae</w:t>
      </w:r>
      <w:r w:rsidR="0034665D" w:rsidRPr="00E81371">
        <w:rPr>
          <w:color w:val="000000"/>
        </w:rPr>
        <w:t xml:space="preserve"> </w:t>
      </w:r>
      <w:r w:rsidR="00614930" w:rsidRPr="00E81371">
        <w:rPr>
          <w:color w:val="000000"/>
        </w:rPr>
        <w:fldChar w:fldCharType="begin">
          <w:fldData xml:space="preserve">PEVuZE5vdGU+PENpdGU+PEF1dGhvcj5GYXVlcmJhY2g8L0F1dGhvcj48WWVhcj4yMDA1PC9ZZWFy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</w:fldData>
        </w:fldChar>
      </w:r>
      <w:r w:rsidR="00CB2667" w:rsidRPr="00E81371">
        <w:rPr>
          <w:color w:val="000000"/>
        </w:rPr>
        <w:instrText xml:space="preserve"> ADDIN EN.CITE </w:instrText>
      </w:r>
      <w:r w:rsidR="00614930" w:rsidRPr="00E81371">
        <w:rPr>
          <w:color w:val="000000"/>
        </w:rPr>
        <w:fldChar w:fldCharType="begin">
          <w:fldData xml:space="preserve">PEVuZE5vdGU+PENpdGU+PEF1dGhvcj5GYXVlcmJhY2g8L0F1dGhvcj48WWVhcj4yMDA1PC9ZZWFy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</w:fldData>
        </w:fldChar>
      </w:r>
      <w:r w:rsidR="00CB2667" w:rsidRPr="00E81371">
        <w:rPr>
          <w:color w:val="000000"/>
        </w:rPr>
        <w:instrText xml:space="preserve"> ADDIN EN.CITE.DATA </w:instrText>
      </w:r>
      <w:r w:rsidR="00614930" w:rsidRPr="00E81371">
        <w:rPr>
          <w:color w:val="000000"/>
        </w:rPr>
      </w:r>
      <w:r w:rsidR="00614930" w:rsidRPr="00E81371">
        <w:rPr>
          <w:color w:val="000000"/>
        </w:rPr>
        <w:fldChar w:fldCharType="end"/>
      </w:r>
      <w:r w:rsidR="00614930" w:rsidRPr="00E81371">
        <w:rPr>
          <w:color w:val="000000"/>
        </w:rPr>
      </w:r>
      <w:r w:rsidR="00614930" w:rsidRPr="00E81371">
        <w:rPr>
          <w:color w:val="000000"/>
        </w:rPr>
        <w:fldChar w:fldCharType="separate"/>
      </w:r>
      <w:r w:rsidR="003E6D45" w:rsidRPr="00E81371">
        <w:rPr>
          <w:color w:val="000000"/>
        </w:rPr>
        <w:t>(</w:t>
      </w:r>
      <w:hyperlink w:anchor="_ENREF_1" w:tooltip="Fauerbach, 2005 #42" w:history="1">
        <w:r w:rsidR="00E521EC" w:rsidRPr="00E81371">
          <w:rPr>
            <w:color w:val="000000"/>
          </w:rPr>
          <w:t>1-7</w:t>
        </w:r>
      </w:hyperlink>
      <w:r w:rsidR="003E6D45" w:rsidRPr="00E81371">
        <w:rPr>
          <w:color w:val="000000"/>
        </w:rPr>
        <w:t>)</w:t>
      </w:r>
      <w:r w:rsidR="00614930" w:rsidRPr="00E81371">
        <w:rPr>
          <w:color w:val="000000"/>
        </w:rPr>
        <w:fldChar w:fldCharType="end"/>
      </w:r>
      <w:r w:rsidR="003F6806" w:rsidRPr="00E81371">
        <w:rPr>
          <w:color w:val="000000"/>
        </w:rPr>
        <w:t xml:space="preserve">. Burns patients are at increased risk of developing Post-Traumatic Stress Disorder (PTSD), depression and other mental health </w:t>
      </w:r>
      <w:r w:rsidR="00443E28" w:rsidRPr="00E81371">
        <w:rPr>
          <w:color w:val="000000"/>
        </w:rPr>
        <w:t>disorders</w:t>
      </w:r>
      <w:r w:rsidR="00726D5C" w:rsidRPr="00E81371">
        <w:rPr>
          <w:color w:val="000000"/>
        </w:rPr>
        <w:t xml:space="preserve"> </w:t>
      </w:r>
      <w:r w:rsidR="00614930" w:rsidRPr="00E81371">
        <w:rPr>
          <w:color w:val="000000"/>
        </w:rPr>
        <w:fldChar w:fldCharType="begin">
          <w:fldData xml:space="preserve">PEVuZE5vdGU+PENpdGU+PEF1dGhvcj5LaWxkYWw8L0F1dGhvcj48WWVhcj4yMDA1PC9ZZWFyPjxS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</w:fldData>
        </w:fldChar>
      </w:r>
      <w:r w:rsidR="00CB2667" w:rsidRPr="00E81371">
        <w:rPr>
          <w:color w:val="000000"/>
        </w:rPr>
        <w:instrText xml:space="preserve"> ADDIN EN.CITE </w:instrText>
      </w:r>
      <w:r w:rsidR="00614930" w:rsidRPr="00E81371">
        <w:rPr>
          <w:color w:val="000000"/>
        </w:rPr>
        <w:fldChar w:fldCharType="begin">
          <w:fldData xml:space="preserve">PEVuZE5vdGU+PENpdGU+PEF1dGhvcj5LaWxkYWw8L0F1dGhvcj48WWVhcj4yMDA1PC9ZZWFyPjxS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</w:fldData>
        </w:fldChar>
      </w:r>
      <w:r w:rsidR="00CB2667" w:rsidRPr="00E81371">
        <w:rPr>
          <w:color w:val="000000"/>
        </w:rPr>
        <w:instrText xml:space="preserve"> ADDIN EN.CITE.DATA </w:instrText>
      </w:r>
      <w:r w:rsidR="00614930" w:rsidRPr="00E81371">
        <w:rPr>
          <w:color w:val="000000"/>
        </w:rPr>
      </w:r>
      <w:r w:rsidR="00614930" w:rsidRPr="00E81371">
        <w:rPr>
          <w:color w:val="000000"/>
        </w:rPr>
        <w:fldChar w:fldCharType="end"/>
      </w:r>
      <w:r w:rsidR="00614930" w:rsidRPr="00E81371">
        <w:rPr>
          <w:color w:val="000000"/>
        </w:rPr>
      </w:r>
      <w:r w:rsidR="00614930" w:rsidRPr="00E81371">
        <w:rPr>
          <w:color w:val="000000"/>
        </w:rPr>
        <w:fldChar w:fldCharType="separate"/>
      </w:r>
      <w:r w:rsidR="004670B2" w:rsidRPr="00E81371">
        <w:rPr>
          <w:color w:val="000000"/>
        </w:rPr>
        <w:t>(</w:t>
      </w:r>
      <w:hyperlink w:anchor="_ENREF_4" w:tooltip="Fauerbach, 2007 #45" w:history="1">
        <w:r w:rsidR="00E521EC" w:rsidRPr="00E81371">
          <w:rPr>
            <w:color w:val="000000"/>
          </w:rPr>
          <w:t>4-8</w:t>
        </w:r>
      </w:hyperlink>
      <w:r w:rsidR="004670B2" w:rsidRPr="00E81371">
        <w:rPr>
          <w:color w:val="000000"/>
        </w:rPr>
        <w:t>)</w:t>
      </w:r>
      <w:r w:rsidR="00614930" w:rsidRPr="00E81371">
        <w:rPr>
          <w:color w:val="000000"/>
        </w:rPr>
        <w:fldChar w:fldCharType="end"/>
      </w:r>
      <w:r w:rsidR="003F6806" w:rsidRPr="00E81371">
        <w:rPr>
          <w:color w:val="000000"/>
        </w:rPr>
        <w:t>.  Early intervention is potentially important for this vulnerable and marginalized client group, before new trauma becomes chronic and disabling and interferes with recovery.</w:t>
      </w:r>
      <w:r w:rsidR="0034665D" w:rsidRPr="00E81371">
        <w:rPr>
          <w:color w:val="000000"/>
        </w:rPr>
        <w:t xml:space="preserve"> </w:t>
      </w:r>
      <w:r w:rsidR="003F6806" w:rsidRPr="00E81371">
        <w:rPr>
          <w:color w:val="000000"/>
        </w:rPr>
        <w:t xml:space="preserve">Improving detection of posttraumatic symptoms, mental health symptoms and adverse coping styles </w:t>
      </w:r>
      <w:r w:rsidR="00343253" w:rsidRPr="00E81371">
        <w:rPr>
          <w:color w:val="000000"/>
        </w:rPr>
        <w:t>is</w:t>
      </w:r>
      <w:r w:rsidR="003F6806" w:rsidRPr="00E81371">
        <w:rPr>
          <w:color w:val="000000"/>
        </w:rPr>
        <w:t xml:space="preserve"> a necessary first step to addressing the health and mental health burden experienced by these patients. </w:t>
      </w:r>
    </w:p>
    <w:p w:rsidR="002D3A2D" w:rsidRPr="00E81371" w:rsidRDefault="002D3A2D" w:rsidP="00E81371">
      <w:pPr>
        <w:pStyle w:val="ListParagraph"/>
        <w:ind w:left="0"/>
        <w:jc w:val="both"/>
        <w:rPr>
          <w:color w:val="000000"/>
        </w:rPr>
      </w:pPr>
    </w:p>
    <w:p w:rsidR="003F6806" w:rsidRDefault="003F6806" w:rsidP="00E81371">
      <w:pPr>
        <w:pStyle w:val="ListParagraph"/>
        <w:ind w:left="0"/>
        <w:jc w:val="both"/>
        <w:rPr>
          <w:rFonts w:asciiTheme="minorHAnsi" w:hAnsiTheme="minorHAnsi"/>
          <w:color w:val="000000"/>
        </w:rPr>
      </w:pPr>
      <w:r w:rsidRPr="00E81371">
        <w:rPr>
          <w:color w:val="000000"/>
        </w:rPr>
        <w:t xml:space="preserve">Screening all severe burns injury patients admitted to the Severe Burns Injury Unit </w:t>
      </w:r>
      <w:r w:rsidR="00343253" w:rsidRPr="00E81371">
        <w:rPr>
          <w:color w:val="000000"/>
        </w:rPr>
        <w:t xml:space="preserve">has </w:t>
      </w:r>
      <w:r w:rsidRPr="00E81371">
        <w:rPr>
          <w:color w:val="000000"/>
        </w:rPr>
        <w:t>aim</w:t>
      </w:r>
      <w:r w:rsidR="00343253" w:rsidRPr="00E81371">
        <w:rPr>
          <w:color w:val="000000"/>
        </w:rPr>
        <w:t>ed</w:t>
      </w:r>
      <w:r w:rsidRPr="00E81371">
        <w:rPr>
          <w:color w:val="000000"/>
        </w:rPr>
        <w:t xml:space="preserve"> to identify at risk patients</w:t>
      </w:r>
      <w:r w:rsidR="00343253" w:rsidRPr="00E81371">
        <w:rPr>
          <w:color w:val="000000"/>
        </w:rPr>
        <w:t>. However the experience of the Burn team and the Burns Psychosocial</w:t>
      </w:r>
      <w:r w:rsidR="00343253">
        <w:rPr>
          <w:rFonts w:asciiTheme="minorHAnsi" w:hAnsiTheme="minorHAnsi"/>
          <w:color w:val="000000"/>
        </w:rPr>
        <w:t xml:space="preserve"> </w:t>
      </w:r>
      <w:r w:rsidR="00343253">
        <w:rPr>
          <w:rFonts w:asciiTheme="minorHAnsi" w:hAnsiTheme="minorHAnsi"/>
          <w:color w:val="000000"/>
        </w:rPr>
        <w:lastRenderedPageBreak/>
        <w:t xml:space="preserve">Research Group over the life of the Adjustment to Burns project has been that the long-standing bedside screening undertaken by Consultation-Liaison Psychiatry can be optimized by the addition of initial questionnaires, and the need for follow-up monitoring extends well beyond the initial SBIU admission. To address this issue </w:t>
      </w:r>
      <w:r w:rsidRPr="00343253">
        <w:rPr>
          <w:rFonts w:asciiTheme="minorHAnsi" w:hAnsiTheme="minorHAnsi"/>
          <w:color w:val="000000"/>
        </w:rPr>
        <w:t>and to collect as complete as possible a dataset on the Severe Burn</w:t>
      </w:r>
      <w:r w:rsidR="008460BC">
        <w:rPr>
          <w:rFonts w:asciiTheme="minorHAnsi" w:hAnsiTheme="minorHAnsi"/>
          <w:color w:val="000000"/>
        </w:rPr>
        <w:t xml:space="preserve"> Injury</w:t>
      </w:r>
      <w:r w:rsidRPr="00343253">
        <w:rPr>
          <w:rFonts w:asciiTheme="minorHAnsi" w:hAnsiTheme="minorHAnsi"/>
          <w:color w:val="000000"/>
        </w:rPr>
        <w:t xml:space="preserve"> Unit cohort on which to base future treatment, policy and advocacy</w:t>
      </w:r>
      <w:r w:rsidR="00343253">
        <w:rPr>
          <w:rFonts w:asciiTheme="minorHAnsi" w:hAnsiTheme="minorHAnsi"/>
          <w:color w:val="000000"/>
        </w:rPr>
        <w:t>, this first study within the project will establish routine optimized psychosocial screening and then track outcomes of patents over time, using their return visits for Burns follow-up to gather data</w:t>
      </w:r>
      <w:r w:rsidRPr="00343253">
        <w:rPr>
          <w:rFonts w:asciiTheme="minorHAnsi" w:hAnsiTheme="minorHAnsi"/>
          <w:color w:val="000000"/>
        </w:rPr>
        <w:t>. It will also form the cases for targeted studies on intervention for PTSD and other mental health sequelae</w:t>
      </w:r>
      <w:r w:rsidR="0093367B">
        <w:rPr>
          <w:rFonts w:asciiTheme="minorHAnsi" w:hAnsiTheme="minorHAnsi"/>
          <w:color w:val="000000"/>
        </w:rPr>
        <w:t>,</w:t>
      </w:r>
      <w:r w:rsidR="00343253">
        <w:rPr>
          <w:rFonts w:asciiTheme="minorHAnsi" w:hAnsiTheme="minorHAnsi"/>
          <w:color w:val="000000"/>
        </w:rPr>
        <w:t xml:space="preserve"> such as the </w:t>
      </w:r>
      <w:r w:rsidR="0093367B">
        <w:rPr>
          <w:rFonts w:asciiTheme="minorHAnsi" w:hAnsiTheme="minorHAnsi"/>
          <w:color w:val="000000"/>
        </w:rPr>
        <w:t xml:space="preserve">early </w:t>
      </w:r>
      <w:r w:rsidR="00343253">
        <w:rPr>
          <w:rFonts w:asciiTheme="minorHAnsi" w:hAnsiTheme="minorHAnsi"/>
          <w:color w:val="000000"/>
        </w:rPr>
        <w:t>intervention study that follows</w:t>
      </w:r>
      <w:r w:rsidRPr="00343253">
        <w:rPr>
          <w:rFonts w:asciiTheme="minorHAnsi" w:hAnsiTheme="minorHAnsi"/>
          <w:color w:val="000000"/>
        </w:rPr>
        <w:t>. Th</w:t>
      </w:r>
      <w:r w:rsidR="0093367B">
        <w:rPr>
          <w:rFonts w:asciiTheme="minorHAnsi" w:hAnsiTheme="minorHAnsi"/>
          <w:color w:val="000000"/>
        </w:rPr>
        <w:t>e</w:t>
      </w:r>
      <w:r w:rsidRPr="00343253">
        <w:rPr>
          <w:rFonts w:asciiTheme="minorHAnsi" w:hAnsiTheme="minorHAnsi"/>
          <w:color w:val="000000"/>
        </w:rPr>
        <w:t xml:space="preserve"> screening program</w:t>
      </w:r>
      <w:r w:rsidR="0093367B">
        <w:rPr>
          <w:rFonts w:asciiTheme="minorHAnsi" w:hAnsiTheme="minorHAnsi"/>
          <w:color w:val="000000"/>
        </w:rPr>
        <w:t xml:space="preserve"> is the foundation upon which future research will be built. The</w:t>
      </w:r>
      <w:r w:rsidRPr="00343253">
        <w:rPr>
          <w:rFonts w:asciiTheme="minorHAnsi" w:hAnsiTheme="minorHAnsi"/>
          <w:color w:val="000000"/>
        </w:rPr>
        <w:t xml:space="preserve"> second study </w:t>
      </w:r>
      <w:r w:rsidR="0093367B">
        <w:rPr>
          <w:rFonts w:asciiTheme="minorHAnsi" w:hAnsiTheme="minorHAnsi"/>
          <w:color w:val="000000"/>
        </w:rPr>
        <w:t xml:space="preserve">is </w:t>
      </w:r>
      <w:r w:rsidRPr="00343253">
        <w:rPr>
          <w:rFonts w:asciiTheme="minorHAnsi" w:hAnsiTheme="minorHAnsi"/>
          <w:color w:val="000000"/>
        </w:rPr>
        <w:t>a treatment study focussing on early intervention for posttraumatic symptoms, evaluating the efficacy of early post-trauma interventions by comparing the more novel treatment EMDR vs the standard treatment of supportive counselling.</w:t>
      </w:r>
    </w:p>
    <w:p w:rsidR="002D3A2D" w:rsidRPr="003F6806" w:rsidRDefault="002D3A2D" w:rsidP="003E6D45">
      <w:pPr>
        <w:pStyle w:val="ListParagraph"/>
        <w:tabs>
          <w:tab w:val="left" w:pos="7088"/>
          <w:tab w:val="left" w:pos="7371"/>
        </w:tabs>
        <w:ind w:left="153"/>
        <w:jc w:val="both"/>
        <w:rPr>
          <w:rFonts w:asciiTheme="minorHAnsi" w:hAnsiTheme="minorHAnsi"/>
        </w:rPr>
      </w:pPr>
    </w:p>
    <w:p w:rsidR="002D3A2D" w:rsidRPr="00E81371" w:rsidRDefault="00A41577" w:rsidP="00E81371">
      <w:pPr>
        <w:pStyle w:val="ListParagraph"/>
        <w:ind w:left="0"/>
        <w:jc w:val="both"/>
        <w:rPr>
          <w:rFonts w:asciiTheme="minorHAnsi" w:hAnsiTheme="minorHAnsi"/>
          <w:color w:val="000000"/>
        </w:rPr>
      </w:pPr>
      <w:r w:rsidRPr="00E81371">
        <w:rPr>
          <w:rFonts w:asciiTheme="minorHAnsi" w:hAnsiTheme="minorHAnsi"/>
          <w:color w:val="000000"/>
        </w:rPr>
        <w:t xml:space="preserve">EMDR is an effective evidence based treatment for psychological trauma </w:t>
      </w:r>
      <w:r w:rsidR="00614930" w:rsidRPr="00E81371">
        <w:rPr>
          <w:rFonts w:asciiTheme="minorHAnsi" w:hAnsiTheme="minorHAnsi"/>
          <w:color w:val="000000"/>
        </w:rPr>
        <w:fldChar w:fldCharType="begin">
          <w:fldData xml:space="preserve">PEVuZE5vdGU+PENpdGU+PEF1dGhvcj5Lb3JuPC9BdXRob3I+PFllYXI+MjAwOTwvWWVhcj48UmVj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PEVuZE5vdGU+PENpdGU+PEF1dGhvcj5Lb3JuPC9BdXRob3I+PFllYXI+MjAwOTwvWWVhcj48UmVj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9" w:tooltip="Korn, 2009 #10" w:history="1">
        <w:r w:rsidR="00E521EC" w:rsidRPr="00E81371">
          <w:rPr>
            <w:rFonts w:asciiTheme="minorHAnsi" w:hAnsiTheme="minorHAnsi"/>
            <w:color w:val="000000"/>
          </w:rPr>
          <w:t>9-13</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as it is a psychotherapy that facilitates resolution of traumatic memories. It has been well researched</w:t>
      </w:r>
      <w:r w:rsidR="008446E9" w:rsidRPr="00E81371">
        <w:rPr>
          <w:rFonts w:asciiTheme="minorHAnsi" w:hAnsiTheme="minorHAnsi"/>
          <w:color w:val="000000"/>
        </w:rPr>
        <w:t>.</w:t>
      </w:r>
      <w:r w:rsidR="0034665D" w:rsidRPr="00E81371">
        <w:rPr>
          <w:rFonts w:asciiTheme="minorHAnsi" w:hAnsiTheme="minorHAnsi"/>
          <w:color w:val="000000"/>
        </w:rPr>
        <w:t xml:space="preserve"> </w:t>
      </w:r>
      <w:r w:rsidR="008446E9" w:rsidRPr="00E81371">
        <w:rPr>
          <w:rFonts w:asciiTheme="minorHAnsi" w:hAnsiTheme="minorHAnsi"/>
          <w:color w:val="000000"/>
        </w:rPr>
        <w:t>T</w:t>
      </w:r>
      <w:r w:rsidRPr="00E81371">
        <w:rPr>
          <w:rFonts w:asciiTheme="minorHAnsi" w:hAnsiTheme="minorHAnsi"/>
          <w:color w:val="000000"/>
        </w:rPr>
        <w:t xml:space="preserve">o date there are 21 randomized clinical trials demonstrating its efficacy in reducing and eliminating PTSD symptoms </w:t>
      </w:r>
      <w:r w:rsidR="00614930" w:rsidRPr="00E81371">
        <w:rPr>
          <w:rFonts w:asciiTheme="minorHAnsi" w:hAnsiTheme="minorHAnsi"/>
          <w:color w:val="000000"/>
        </w:rPr>
        <w:fldChar w:fldCharType="begin">
          <w:fldData xml:space="preserve">PEVuZE5vdGU+PENpdGU+PEF1dGhvcj5MZWU8L0F1dGhvcj48WWVhcj4yMDEzPC9ZZWFyPjxSZWNO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==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PEVuZE5vdGU+PENpdGU+PEF1dGhvcj5MZWU8L0F1dGhvcj48WWVhcj4yMDEzPC9ZZWFyPjxSZWNO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==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4" w:tooltip="Lee, 2013 #39" w:history="1">
        <w:r w:rsidR="00E521EC" w:rsidRPr="00E81371">
          <w:rPr>
            <w:rFonts w:asciiTheme="minorHAnsi" w:hAnsiTheme="minorHAnsi"/>
            <w:color w:val="000000"/>
          </w:rPr>
          <w:t>14</w:t>
        </w:r>
      </w:hyperlink>
      <w:r w:rsidR="008432A2" w:rsidRPr="00E81371">
        <w:rPr>
          <w:rFonts w:asciiTheme="minorHAnsi" w:hAnsiTheme="minorHAnsi"/>
          <w:color w:val="000000"/>
        </w:rPr>
        <w:t xml:space="preserve">, </w:t>
      </w:r>
      <w:hyperlink w:anchor="_ENREF_15" w:tooltip="Shapiro, 2009 #8" w:history="1">
        <w:r w:rsidR="00E521EC" w:rsidRPr="00E81371">
          <w:rPr>
            <w:rFonts w:asciiTheme="minorHAnsi" w:hAnsiTheme="minorHAnsi"/>
            <w:color w:val="000000"/>
          </w:rPr>
          <w:t>15</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and is recommended as an effective treatment for trauma </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&lt;EndNote&gt;&lt;Cite&gt;&lt;Author&gt;Ursano&lt;/Author&gt;&lt;Year&gt;2004&lt;/Year&gt;&lt;RecNum&gt;49&lt;/RecNum&gt;&lt;DisplayText&gt;(16, 17)&lt;/DisplayText&gt;&lt;record&gt;&lt;rec-number&gt;49&lt;/rec-number&gt;&lt;foreign-keys&gt;&lt;key app="EN" db-id="rzswx92w6vd2eke2dxl559202srwdpewprav"&gt;49&lt;/key&gt;&lt;/foreign-keys&gt;&lt;ref-type name="Generic"&gt;13&lt;/ref-type&gt;&lt;contributors&gt;&lt;authors&gt;&lt;author&gt;Ursano, R&lt;/author&gt;&lt;author&gt;McIntyre, J&lt;/author&gt;&lt;/authors&gt;&lt;/contributors&gt;&lt;titles&gt;&lt;title&gt;Practice guidelines for the treatment of patients with acute stress disorder and post traumatic stress disorder&lt;/title&gt;&lt;secondary-title&gt;American Psychiatric Association&lt;/secondary-title&gt;&lt;/titles&gt;&lt;dates&gt;&lt;year&gt;2004&lt;/year&gt;&lt;pub-dates&gt;&lt;date&gt;.&lt;/date&gt;&lt;/pub-dates&gt;&lt;/dates&gt;&lt;pub-location&gt;Arlington: Vancouver&lt;/pub-location&gt;&lt;urls&gt;&lt;/urls&gt;&lt;/record&gt;&lt;/Cite&gt;&lt;Cite&gt;&lt;Author&gt;Department of Veterans Affairs and Department of Defence&lt;/Author&gt;&lt;Year&gt;2004&lt;/Year&gt;&lt;RecNum&gt;50&lt;/RecNum&gt;&lt;record&gt;&lt;rec-number&gt;50&lt;/rec-number&gt;&lt;foreign-keys&gt;&lt;key app="EN" db-id="rzswx92w6vd2eke2dxl559202srwdpewprav"&gt;50&lt;/key&gt;&lt;/foreign-keys&gt;&lt;ref-type name="Government Document"&gt;46&lt;/ref-type&gt;&lt;contributors&gt;&lt;authors&gt;&lt;author&gt;Department of Veterans Affairs and Department of Defence,&lt;/author&gt;&lt;/authors&gt;&lt;secondary-authors&gt;&lt;author&gt;Department of Veterans Affairs and Department of Defence&lt;/author&gt;&lt;/secondary-authors&gt;&lt;/contributors&gt;&lt;titles&gt;&lt;title&gt;Clinical practice guidelines for the management of post traumatic stress&lt;/title&gt;&lt;/titles&gt;&lt;dates&gt;&lt;year&gt;2004&lt;/year&gt;&lt;/dates&gt;&lt;pub-location&gt;Washington DC&lt;/pub-location&gt;&lt;urls&gt;&lt;/urls&gt;&lt;/record&gt;&lt;/Cite&gt;&lt;/EndNote&gt;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6" w:tooltip="Ursano, 2004 #49" w:history="1">
        <w:r w:rsidR="00E521EC" w:rsidRPr="00E81371">
          <w:rPr>
            <w:rFonts w:asciiTheme="minorHAnsi" w:hAnsiTheme="minorHAnsi"/>
            <w:color w:val="000000"/>
          </w:rPr>
          <w:t>16</w:t>
        </w:r>
      </w:hyperlink>
      <w:r w:rsidR="008432A2" w:rsidRPr="00E81371">
        <w:rPr>
          <w:rFonts w:asciiTheme="minorHAnsi" w:hAnsiTheme="minorHAnsi"/>
          <w:color w:val="000000"/>
        </w:rPr>
        <w:t xml:space="preserve">, </w:t>
      </w:r>
      <w:hyperlink w:anchor="_ENREF_17" w:tooltip="Department of Veterans Affairs and Department of Defence, 2004 #50" w:history="1">
        <w:r w:rsidR="00E521EC" w:rsidRPr="00E81371">
          <w:rPr>
            <w:rFonts w:asciiTheme="minorHAnsi" w:hAnsiTheme="minorHAnsi"/>
            <w:color w:val="000000"/>
          </w:rPr>
          <w:t>17</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The World Health Organization (WHO) new guidelines for mental health care after trauma </w:t>
      </w:r>
      <w:r w:rsidR="00EC5789" w:rsidRPr="00E81371">
        <w:rPr>
          <w:rFonts w:asciiTheme="minorHAnsi" w:hAnsiTheme="minorHAnsi"/>
          <w:color w:val="000000"/>
        </w:rPr>
        <w:t xml:space="preserve">(18) </w:t>
      </w:r>
      <w:r w:rsidRPr="00E81371">
        <w:rPr>
          <w:rFonts w:asciiTheme="minorHAnsi" w:hAnsiTheme="minorHAnsi"/>
          <w:color w:val="000000"/>
        </w:rPr>
        <w:t>recommend EDMR as an effective treatment method along with trauma-focused CBT. These guidelines specifically call for more research with acute trauma</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&lt;EndNote&gt;&lt;Cite&gt;&lt;Author&gt;Mock&lt;/Author&gt;&lt;Year&gt;2004&lt;/Year&gt;&lt;RecNum&gt;57&lt;/RecNum&gt;&lt;DisplayText&gt;(18)&lt;/DisplayText&gt;&lt;record&gt;&lt;rec-number&gt;57&lt;/rec-number&gt;&lt;foreign-keys&gt;&lt;key app="EN" db-id="rzswx92w6vd2eke2dxl559202srwdpewprav"&gt;57&lt;/key&gt;&lt;/foreign-keys&gt;&lt;ref-type name="Book"&gt;6&lt;/ref-type&gt;&lt;contributors&gt;&lt;authors&gt;&lt;author&gt;Mock, C.&lt;/author&gt;&lt;author&gt;Essential Trauma Care Project&lt;/author&gt;&lt;author&gt;World Health Organization&lt;/author&gt;&lt;author&gt;International Society of Surgery&lt;/author&gt;&lt;author&gt;International Association for the Surgery of Trauma&lt;/author&gt;&lt;author&gt;Surgical Intensive Care&lt;/author&gt;&lt;/authors&gt;&lt;/contributors&gt;&lt;titles&gt;&lt;title&gt;Guidelines for Essential Trauma Care&lt;/title&gt;&lt;/titles&gt;&lt;dates&gt;&lt;year&gt;2004&lt;/year&gt;&lt;/dates&gt;&lt;publisher&gt;World Health Organization&lt;/publisher&gt;&lt;isbn&gt;9789241546409&lt;/isbn&gt;&lt;urls&gt;&lt;related-urls&gt;&lt;url&gt;http://books.google.com.au/books?id=jtA7Aaktc-4C&lt;/url&gt;&lt;/related-urls&gt;&lt;/urls&gt;&lt;/record&gt;&lt;/Cite&gt;&lt;/EndNote&gt;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8" w:tooltip="Mock, 2004 #57" w:history="1">
        <w:r w:rsidR="00E521EC" w:rsidRPr="00E81371">
          <w:rPr>
            <w:rFonts w:asciiTheme="minorHAnsi" w:hAnsiTheme="minorHAnsi"/>
            <w:color w:val="000000"/>
          </w:rPr>
          <w:t>18</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w:t>
      </w:r>
    </w:p>
    <w:p w:rsidR="00E81371" w:rsidRDefault="00A41577" w:rsidP="00E81371">
      <w:pPr>
        <w:jc w:val="both"/>
        <w:rPr>
          <w:rFonts w:asciiTheme="minorHAnsi" w:hAnsiTheme="minorHAnsi"/>
          <w:color w:val="000000"/>
        </w:rPr>
      </w:pPr>
      <w:r w:rsidRPr="00E81371">
        <w:rPr>
          <w:rFonts w:asciiTheme="minorHAnsi" w:hAnsiTheme="minorHAnsi"/>
          <w:color w:val="000000"/>
        </w:rPr>
        <w:t xml:space="preserve">To date, there are few studies on early EMDR intervention following trauma and many researchers and clinicians have identified this as an important area requiring further investigation </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&lt;EndNote&gt;&lt;Cite&gt;&lt;Author&gt;Shapiro&lt;/Author&gt;&lt;Year&gt;2009&lt;/Year&gt;&lt;RecNum&gt;7&lt;/RecNum&gt;&lt;DisplayText&gt;(11)&lt;/DisplayText&gt;&lt;record&gt;&lt;rec-number&gt;7&lt;/rec-number&gt;&lt;foreign-keys&gt;&lt;key app="EN" db-id="rzswx92w6vd2eke2dxl559202srwdpewprav"&gt;7&lt;/key&gt;&lt;/foreign-keys&gt;&lt;ref-type name="Book Section"&gt;5&lt;/ref-type&gt;&lt;contributors&gt;&lt;authors&gt;&lt;author&gt;Shapiro, E&lt;/author&gt;&lt;author&gt;Laub, B&lt;/author&gt;&lt;/authors&gt;&lt;/contributors&gt;&lt;auth-address&gt;Shapiro, Elan: Private Practice, Israel Laub, Brurit: Hebrew University, Machon Magid School of Psychotherapy, Israel&lt;/auth-address&gt;&lt;titles&gt;&lt;title&gt;The recent-traumatic episode protocol (R-TEP): An integrative protocol for early EMDR intervention (EEI)&lt;/title&gt;&lt;secondary-title&gt;Eye movement desensitization and reprocessing (EMDR) scripted protocols: Basics and special situations&lt;/secondary-title&gt;&lt;/titles&gt;&lt;pages&gt;251-269&lt;/pages&gt;&lt;keywords&gt;&lt;keyword&gt;early EMDR intervention, natural disasters, manmade disasters, coping, resilience, memory, adaptive integration, Recent-Traumatic Episode Protocol Script&lt;/keyword&gt;&lt;keyword&gt;*Disasters&lt;/keyword&gt;&lt;keyword&gt;*Eye Movement Desensitization Therapy&lt;/keyword&gt;&lt;keyword&gt;*Memory&lt;/keyword&gt;&lt;keyword&gt;*Psychotherapeutic Techniques&lt;/keyword&gt;&lt;keyword&gt;*Trauma&lt;/keyword&gt;&lt;keyword&gt;Adjustment&lt;/keyword&gt;&lt;keyword&gt;Coping Behavior&lt;/keyword&gt;&lt;keyword&gt;Resilience (Psychological)&lt;/keyword&gt;&lt;keyword&gt;Behavior Therapy &amp;amp; Behavior Modification [3312]&lt;/keyword&gt;&lt;keyword&gt;Human&lt;/keyword&gt;&lt;/keywords&gt;&lt;dates&gt;&lt;year&gt;2009&lt;/year&gt;&lt;/dates&gt;&lt;pub-location&gt;New York, NY&lt;/pub-location&gt;&lt;publisher&gt;Springer Publishing Co; US&lt;/publisher&gt;&lt;isbn&gt;978-0-8261-2237-7 (Paperback), 978-0-8261-2238-4 (PDF)&lt;/isbn&gt;&lt;accession-num&gt;Book: 2009-08399-027&lt;/accession-num&gt;&lt;urls&gt;&lt;related-urls&gt;&lt;url&gt;http://acs.hcn.com.au?acc=36422&amp;amp;url=http://ovidsp.ovid.com/ovidweb.cgi?T=JS&amp;amp;CSC=Y&amp;amp;NEWS=N&amp;amp;PAGE=fulltext&amp;amp;D=psyc6&amp;amp;AN=2009-08399-027&lt;/url&gt;&lt;/related-urls&gt;&lt;/urls&gt;&lt;remote-database-name&gt;PsycINFO&lt;/remote-database-name&gt;&lt;remote-database-provider&gt;Ovid Technologies&lt;/remote-database-provider&gt;&lt;language&gt;English&lt;/language&gt;&lt;/record&gt;&lt;/Cite&gt;&lt;/EndNote&gt;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1" w:tooltip="Shapiro, 2009 #7" w:history="1">
        <w:r w:rsidR="00E521EC" w:rsidRPr="00E81371">
          <w:rPr>
            <w:rFonts w:asciiTheme="minorHAnsi" w:hAnsiTheme="minorHAnsi"/>
            <w:color w:val="000000"/>
          </w:rPr>
          <w:t>11</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It is believed that early EMDR intervention may help patients integrate traumatic memories preventing the development of chronic pathology </w: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TnVtPjEyPC9SZWNOdW0+PERpc3BsYXlUZXh0PigxMC0xMywgMTUpPC9EaXNwbGF5VGV4dD48cmVj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TnVtPjEyPC9SZWNOdW0+PERpc3BsYXlUZXh0PigxMC0xMywgMTUpPC9EaXNwbGF5VGV4dD48cmVj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0" w:tooltip="Kutz, 2008 #12" w:history="1">
        <w:r w:rsidR="00E521EC" w:rsidRPr="00E81371">
          <w:rPr>
            <w:rFonts w:asciiTheme="minorHAnsi" w:hAnsiTheme="minorHAnsi"/>
            <w:color w:val="000000"/>
          </w:rPr>
          <w:t>10-13</w:t>
        </w:r>
      </w:hyperlink>
      <w:r w:rsidR="008432A2" w:rsidRPr="00E81371">
        <w:rPr>
          <w:rFonts w:asciiTheme="minorHAnsi" w:hAnsiTheme="minorHAnsi"/>
          <w:color w:val="000000"/>
        </w:rPr>
        <w:t xml:space="preserve">, </w:t>
      </w:r>
      <w:hyperlink w:anchor="_ENREF_15" w:tooltip="Shapiro, 2009 #8" w:history="1">
        <w:r w:rsidR="00E521EC" w:rsidRPr="00E81371">
          <w:rPr>
            <w:rFonts w:asciiTheme="minorHAnsi" w:hAnsiTheme="minorHAnsi"/>
            <w:color w:val="000000"/>
          </w:rPr>
          <w:t>15</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and may influence adaptive integration, promote positive coping and contribute to the development of resilience </w:t>
      </w:r>
      <w:r w:rsidR="00614930" w:rsidRPr="00E81371">
        <w:rPr>
          <w:rFonts w:asciiTheme="minorHAnsi" w:hAnsiTheme="minorHAnsi"/>
          <w:color w:val="000000"/>
        </w:rPr>
        <w:fldChar w:fldCharType="begin">
          <w:fldData xml:space="preserve">PEVuZE5vdGU+PENpdGU+PEF1dGhvcj5TaGFwaXJvPC9BdXRob3I+PFllYXI+MjAwOTwvWWVhcj48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PEVuZE5vdGU+PENpdGU+PEF1dGhvcj5TaGFwaXJvPC9BdXRob3I+PFllYXI+MjAwOTwvWWVhcj48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1" w:tooltip="Shapiro, 2009 #7" w:history="1">
        <w:r w:rsidR="00E521EC" w:rsidRPr="00E81371">
          <w:rPr>
            <w:rFonts w:asciiTheme="minorHAnsi" w:hAnsiTheme="minorHAnsi"/>
            <w:color w:val="000000"/>
          </w:rPr>
          <w:t>11</w:t>
        </w:r>
      </w:hyperlink>
      <w:r w:rsidR="008432A2" w:rsidRPr="00E81371">
        <w:rPr>
          <w:rFonts w:asciiTheme="minorHAnsi" w:hAnsiTheme="minorHAnsi"/>
          <w:color w:val="000000"/>
        </w:rPr>
        <w:t xml:space="preserve">, </w:t>
      </w:r>
      <w:hyperlink w:anchor="_ENREF_19" w:tooltip="Shapiro, 2008 #6" w:history="1">
        <w:r w:rsidR="00E521EC" w:rsidRPr="00E81371">
          <w:rPr>
            <w:rFonts w:asciiTheme="minorHAnsi" w:hAnsiTheme="minorHAnsi"/>
            <w:color w:val="000000"/>
          </w:rPr>
          <w:t>19</w:t>
        </w:r>
      </w:hyperlink>
      <w:r w:rsidR="008432A2" w:rsidRPr="00E81371">
        <w:rPr>
          <w:rFonts w:asciiTheme="minorHAnsi" w:hAnsiTheme="minorHAnsi"/>
          <w:color w:val="000000"/>
        </w:rPr>
        <w:t xml:space="preserve">, </w:t>
      </w:r>
      <w:hyperlink w:anchor="_ENREF_20" w:tooltip="McCann, 1992 #31" w:history="1">
        <w:r w:rsidR="00E521EC" w:rsidRPr="00E81371">
          <w:rPr>
            <w:rFonts w:asciiTheme="minorHAnsi" w:hAnsiTheme="minorHAnsi"/>
            <w:color w:val="000000"/>
          </w:rPr>
          <w:t>20</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Recent </w:t>
      </w:r>
      <w:r w:rsidR="006D0CC7" w:rsidRPr="00E81371">
        <w:rPr>
          <w:rFonts w:asciiTheme="minorHAnsi" w:hAnsiTheme="minorHAnsi"/>
          <w:color w:val="000000"/>
        </w:rPr>
        <w:t>research on early EMDR intervention in acute care settings has</w:t>
      </w:r>
      <w:r w:rsidRPr="00E81371">
        <w:rPr>
          <w:rFonts w:asciiTheme="minorHAnsi" w:hAnsiTheme="minorHAnsi"/>
          <w:color w:val="000000"/>
        </w:rPr>
        <w:t xml:space="preserve"> shown very promising results </w:t>
      </w:r>
      <w:r w:rsidR="004F3761" w:rsidRPr="00E81371">
        <w:rPr>
          <w:rFonts w:asciiTheme="minorHAnsi" w:hAnsiTheme="minorHAnsi"/>
          <w:color w:val="000000"/>
        </w:rPr>
        <w:t>in reducing post-traumatic symptoms and subsequent PTSD</w:t>
      </w:r>
      <w:r w:rsidR="0034665D" w:rsidRPr="00E81371">
        <w:rPr>
          <w:rFonts w:asciiTheme="minorHAnsi" w:hAnsiTheme="minorHAnsi"/>
          <w:color w:val="000000"/>
        </w:rPr>
        <w:t xml:space="preserve"> </w: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TnVtPjEyPC9SZWNOdW0+PERpc3BsYXlUZXh0PigxMCwgMTIsIDIwKTwvRGlzcGxheVRleHQ+PHJl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PjxDaXRlPjxBdXRob3I+TWNDYW5uPC9BdXRob3I+PFllYXI+MTk5MjwvWWVhcj48UmVjTnVtPjMx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</w:fldData>
        </w:fldChar>
      </w:r>
      <w:r w:rsidR="00E521EC" w:rsidRPr="00E81371">
        <w:rPr>
          <w:rFonts w:asciiTheme="minorHAnsi" w:hAnsiTheme="minorHAnsi"/>
          <w:color w:val="000000"/>
        </w:rPr>
        <w:instrText xml:space="preserve"> ADDIN EN.CITE </w:instrText>
      </w:r>
      <w:r w:rsidR="00E521EC" w:rsidRPr="00E81371">
        <w:rPr>
          <w:rFonts w:asciiTheme="minorHAnsi" w:hAnsiTheme="minorHAnsi"/>
          <w:color w:val="000000"/>
        </w:rPr>
        <w:fldChar w:fldCharType="begin">
          <w:fldData xml:space="preserve">PEVuZE5vdGU+PENpdGU+PEF1dGhvcj5LdXR6PC9BdXRob3I+PFllYXI+MjAwODwvWWVhcj48UmVj
TnVtPjEyPC9SZWNOdW0+PERpc3BsYXlUZXh0PigxMCwgMTIsIDIwKTwvRGlzcGxheVRleHQ+PHJl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PjxDaXRlPjxBdXRob3I+TWNDYW5uPC9BdXRob3I+PFllYXI+MTk5MjwvWWVhcj48UmVjTnVtPjMx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</w:fldData>
        </w:fldChar>
      </w:r>
      <w:r w:rsidR="00E521EC" w:rsidRPr="00E81371">
        <w:rPr>
          <w:rFonts w:asciiTheme="minorHAnsi" w:hAnsiTheme="minorHAnsi"/>
          <w:color w:val="000000"/>
        </w:rPr>
        <w:instrText xml:space="preserve"> ADDIN EN.CITE.DATA </w:instrText>
      </w:r>
      <w:r w:rsidR="00E521EC" w:rsidRPr="00E81371">
        <w:rPr>
          <w:rFonts w:asciiTheme="minorHAnsi" w:hAnsiTheme="minorHAnsi"/>
          <w:color w:val="000000"/>
        </w:rPr>
      </w:r>
      <w:r w:rsidR="00E521EC"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E521EC" w:rsidRPr="00E81371">
        <w:rPr>
          <w:rFonts w:asciiTheme="minorHAnsi" w:hAnsiTheme="minorHAnsi"/>
          <w:color w:val="000000"/>
        </w:rPr>
        <w:t>(</w:t>
      </w:r>
      <w:hyperlink w:anchor="_ENREF_10" w:tooltip="Kutz, 2008 #12" w:history="1">
        <w:r w:rsidR="00E521EC" w:rsidRPr="00E81371">
          <w:rPr>
            <w:rFonts w:asciiTheme="minorHAnsi" w:hAnsiTheme="minorHAnsi"/>
            <w:color w:val="000000"/>
          </w:rPr>
          <w:t>10</w:t>
        </w:r>
      </w:hyperlink>
      <w:r w:rsidR="00E521EC" w:rsidRPr="00E81371">
        <w:rPr>
          <w:rFonts w:asciiTheme="minorHAnsi" w:hAnsiTheme="minorHAnsi"/>
          <w:color w:val="000000"/>
        </w:rPr>
        <w:t xml:space="preserve">, </w:t>
      </w:r>
      <w:hyperlink w:anchor="_ENREF_12" w:tooltip="Jarero, 2011 #56" w:history="1">
        <w:r w:rsidR="00E521EC" w:rsidRPr="00E81371">
          <w:rPr>
            <w:rFonts w:asciiTheme="minorHAnsi" w:hAnsiTheme="minorHAnsi"/>
            <w:color w:val="000000"/>
          </w:rPr>
          <w:t>12</w:t>
        </w:r>
      </w:hyperlink>
      <w:r w:rsidR="00E521EC" w:rsidRPr="00E81371">
        <w:rPr>
          <w:rFonts w:asciiTheme="minorHAnsi" w:hAnsiTheme="minorHAnsi"/>
          <w:color w:val="000000"/>
        </w:rPr>
        <w:t xml:space="preserve">, </w:t>
      </w:r>
      <w:hyperlink w:anchor="_ENREF_20" w:tooltip="McCann, 1992 #31" w:history="1">
        <w:r w:rsidR="00E521EC" w:rsidRPr="00E81371">
          <w:rPr>
            <w:rFonts w:asciiTheme="minorHAnsi" w:hAnsiTheme="minorHAnsi"/>
            <w:color w:val="000000"/>
          </w:rPr>
          <w:t>20</w:t>
        </w:r>
      </w:hyperlink>
      <w:r w:rsidR="00E521EC"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There are however</w:t>
      </w:r>
      <w:r w:rsidR="006D0CC7" w:rsidRPr="00E81371">
        <w:rPr>
          <w:rFonts w:asciiTheme="minorHAnsi" w:hAnsiTheme="minorHAnsi"/>
          <w:color w:val="000000"/>
        </w:rPr>
        <w:t>,</w:t>
      </w:r>
      <w:r w:rsidRPr="00E81371">
        <w:rPr>
          <w:rFonts w:asciiTheme="minorHAnsi" w:hAnsiTheme="minorHAnsi"/>
          <w:color w:val="000000"/>
        </w:rPr>
        <w:t xml:space="preserve"> surprisingly few publications addressing early EMDR intervention </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&lt;EndNote&gt;&lt;Cite&gt;&lt;Author&gt;Shapiro&lt;/Author&gt;&lt;Year&gt;2009&lt;/Year&gt;&lt;RecNum&gt;8&lt;/RecNum&gt;&lt;DisplayText&gt;(15)&lt;/DisplayText&gt;&lt;record&gt;&lt;rec-number&gt;8&lt;/rec-number&gt;&lt;foreign-keys&gt;&lt;key app="EN" db-id="rzswx92w6vd2eke2dxl559202srwdpewprav"&gt;8&lt;/key&gt;&lt;/foreign-keys&gt;&lt;ref-type name="Journal Article"&gt;17&lt;/ref-type&gt;&lt;contributors&gt;&lt;authors&gt;&lt;author&gt;Shapiro, Elan&lt;/author&gt;&lt;/authors&gt;&lt;/contributors&gt;&lt;auth-address&gt;Shapiro, Elan: eland@netvision.net.il&amp;#xD;Shapiro, Elan, POB 187, Ramat Yishay, Israel, 30095, eland@netvision.net.il&lt;/auth-address&gt;&lt;titles&gt;&lt;title&gt;EMDR treatment of recent trauma&lt;/title&gt;&lt;secondary-title&gt;Journal of EMDR Practice and Research&lt;/secondary-title&gt;&lt;/titles&gt;&lt;periodical&gt;&lt;full-title&gt;Journal of EMDR Practice and Research&lt;/full-title&gt;&lt;/periodical&gt;&lt;pages&gt;141-151&lt;/pages&gt;&lt;volume&gt;3&lt;/volume&gt;&lt;number&gt;3&lt;/number&gt;&lt;keywords&gt;&lt;keyword&gt;eye movement desensitization and reprocessing, trauma, chronic posttraumatic stress disorder, psychological intervention&lt;/keyword&gt;&lt;keyword&gt;*Eye Movement Desensitization Therapy&lt;/keyword&gt;&lt;keyword&gt;*Intervention&lt;/keyword&gt;&lt;keyword&gt;*Posttraumatic Stress Disorder&lt;/keyword&gt;&lt;keyword&gt;*Trauma&lt;/keyword&gt;&lt;keyword&gt;Health &amp;amp; Mental Health Treatment &amp;amp; Prevention [3300]&lt;/keyword&gt;&lt;keyword&gt;Human&lt;/keyword&gt;&lt;/keywords&gt;&lt;dates&gt;&lt;year&gt;2009&lt;/year&gt;&lt;/dates&gt;&lt;isbn&gt;1933-3196&amp;#xD;1933-320X&lt;/isbn&gt;&lt;accession-num&gt;2009-21099-004&lt;/accession-num&gt;&lt;work-type&gt;Meta Analysis&lt;/work-type&gt;&lt;urls&gt;&lt;related-urls&gt;&lt;url&gt;http://acs.hcn.com.au?acc=36422&amp;amp;url=http://ovidsp.ovid.com/ovidweb.cgi?T=JS&amp;amp;CSC=Y&amp;amp;NEWS=N&amp;amp;PAGE=fulltext&amp;amp;D=psyc6&amp;amp;AN=2009-21099-004&lt;/url&gt;&lt;/related-urls&gt;&lt;/urls&gt;&lt;electronic-resource-num&gt;http://dx.doi.org/10.1891/1933-3196.3.3.141&lt;/electronic-resource-num&gt;&lt;remote-database-name&gt;PsycINFO&lt;/remote-database-name&gt;&lt;remote-database-provider&gt;Ovid Technologies&lt;/remote-database-provider&gt;&lt;language&gt;English&lt;/language&gt;&lt;/record&gt;&lt;/Cite&gt;&lt;/EndNote&gt;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5" w:tooltip="Shapiro, 2009 #8" w:history="1">
        <w:r w:rsidR="00E521EC" w:rsidRPr="00E81371">
          <w:rPr>
            <w:rFonts w:asciiTheme="minorHAnsi" w:hAnsiTheme="minorHAnsi"/>
            <w:color w:val="000000"/>
          </w:rPr>
          <w:t>15</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although th</w:t>
      </w:r>
      <w:r w:rsidR="004F3761" w:rsidRPr="00E81371">
        <w:rPr>
          <w:rFonts w:asciiTheme="minorHAnsi" w:hAnsiTheme="minorHAnsi"/>
          <w:color w:val="000000"/>
        </w:rPr>
        <w:t>ese are</w:t>
      </w:r>
      <w:r w:rsidRPr="00E81371">
        <w:rPr>
          <w:rFonts w:asciiTheme="minorHAnsi" w:hAnsiTheme="minorHAnsi"/>
          <w:color w:val="000000"/>
        </w:rPr>
        <w:t xml:space="preserve"> starting to emerge </w: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TnVtPjEyPC9SZWNOdW0+PERpc3BsYXlUZXh0PigxMCwgMTIsIDIxKTwvRGlzcGxheVRleHQ+PHJl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bGFuZ3VhZ2U+RW5nbGlzaDwvbGFuZ3VhZ2U+PC9yZWNvcmQ+PC9DaXRlPjwvRW5kTm90ZT5=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TnVtPjEyPC9SZWNOdW0+PERpc3BsYXlUZXh0PigxMCwgMTIsIDIxKTwvRGlzcGxheVRleHQ+PHJl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bGFuZ3VhZ2U+RW5nbGlzaDwvbGFuZ3VhZ2U+PC9yZWNvcmQ+PC9DaXRlPjwvRW5kTm90ZT5=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0" w:tooltip="Kutz, 2008 #12" w:history="1">
        <w:r w:rsidR="00E521EC" w:rsidRPr="00E81371">
          <w:rPr>
            <w:rFonts w:asciiTheme="minorHAnsi" w:hAnsiTheme="minorHAnsi"/>
            <w:color w:val="000000"/>
          </w:rPr>
          <w:t>10</w:t>
        </w:r>
      </w:hyperlink>
      <w:r w:rsidR="008432A2" w:rsidRPr="00E81371">
        <w:rPr>
          <w:rFonts w:asciiTheme="minorHAnsi" w:hAnsiTheme="minorHAnsi"/>
          <w:color w:val="000000"/>
        </w:rPr>
        <w:t xml:space="preserve">, </w:t>
      </w:r>
      <w:hyperlink w:anchor="_ENREF_12" w:tooltip="Jarero, 2011 #56" w:history="1">
        <w:r w:rsidR="00E521EC" w:rsidRPr="00E81371">
          <w:rPr>
            <w:rFonts w:asciiTheme="minorHAnsi" w:hAnsiTheme="minorHAnsi"/>
            <w:color w:val="000000"/>
          </w:rPr>
          <w:t>12</w:t>
        </w:r>
      </w:hyperlink>
      <w:r w:rsidR="008432A2" w:rsidRPr="00E81371">
        <w:rPr>
          <w:rFonts w:asciiTheme="minorHAnsi" w:hAnsiTheme="minorHAnsi"/>
          <w:color w:val="000000"/>
        </w:rPr>
        <w:t xml:space="preserve">, </w:t>
      </w:r>
      <w:hyperlink w:anchor="_ENREF_21" w:tooltip="Maxfield, 2008 #3" w:history="1">
        <w:r w:rsidR="00E521EC" w:rsidRPr="00E81371">
          <w:rPr>
            <w:rFonts w:asciiTheme="minorHAnsi" w:hAnsiTheme="minorHAnsi"/>
            <w:color w:val="000000"/>
          </w:rPr>
          <w:t>21</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There are several case studies reporting positive outcomes after acute stress with early EMDR intervention </w: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TnVtPjEyPC9SZWNOdW0+PERpc3BsYXlUZXh0PigxMCwgMjAsIDIyKTwvRGlzcGxheVRleHQ+PHJl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Pk1jQ2FubjwvQXV0aG9yPjxZZWFyPjE5OTI8L1llYXI+PFJlY051bT4zMTwvUmVjTnVtPjxyZWNv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PGxhbmd1YWdlPkVuZ2xpc2g8L2xhbmd1YWdlPjwvcmVjb3JkPjwvQ2l0ZT48L0VuZE5vdGU+
</w:fldData>
        </w:fldChar>
      </w:r>
      <w:r w:rsidR="00E521EC" w:rsidRPr="00E81371">
        <w:rPr>
          <w:rFonts w:asciiTheme="minorHAnsi" w:hAnsiTheme="minorHAnsi"/>
          <w:color w:val="000000"/>
        </w:rPr>
        <w:instrText xml:space="preserve"> ADDIN EN.CITE </w:instrText>
      </w:r>
      <w:r w:rsidR="00E521EC" w:rsidRPr="00E81371">
        <w:rPr>
          <w:rFonts w:asciiTheme="minorHAnsi" w:hAnsiTheme="minorHAnsi"/>
          <w:color w:val="000000"/>
        </w:rPr>
        <w:fldChar w:fldCharType="begin">
          <w:fldData xml:space="preserve">PEVuZE5vdGU+PENpdGU+PEF1dGhvcj5LdXR6PC9BdXRob3I+PFllYXI+MjAwODwvWWVhcj48UmVj
TnVtPjEyPC9SZWNOdW0+PERpc3BsYXlUZXh0PigxMCwgMjAsIDIyKTwvRGlzcGxheVRleHQ+PHJl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Pk1jQ2FubjwvQXV0aG9yPjxZZWFyPjE5OTI8L1llYXI+PFJlY051bT4zMTwvUmVjTnVtPjxyZWNv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PGxhbmd1YWdlPkVuZ2xpc2g8L2xhbmd1YWdlPjwvcmVjb3JkPjwvQ2l0ZT48L0VuZE5vdGU+
</w:fldData>
        </w:fldChar>
      </w:r>
      <w:r w:rsidR="00E521EC" w:rsidRPr="00E81371">
        <w:rPr>
          <w:rFonts w:asciiTheme="minorHAnsi" w:hAnsiTheme="minorHAnsi"/>
          <w:color w:val="000000"/>
        </w:rPr>
        <w:instrText xml:space="preserve"> ADDIN EN.CITE.DATA </w:instrText>
      </w:r>
      <w:r w:rsidR="00E521EC" w:rsidRPr="00E81371">
        <w:rPr>
          <w:rFonts w:asciiTheme="minorHAnsi" w:hAnsiTheme="minorHAnsi"/>
          <w:color w:val="000000"/>
        </w:rPr>
      </w:r>
      <w:r w:rsidR="00E521EC"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E521EC" w:rsidRPr="00E81371">
        <w:rPr>
          <w:rFonts w:asciiTheme="minorHAnsi" w:hAnsiTheme="minorHAnsi"/>
          <w:color w:val="000000"/>
        </w:rPr>
        <w:t>(</w:t>
      </w:r>
      <w:hyperlink w:anchor="_ENREF_10" w:tooltip="Kutz, 2008 #12" w:history="1">
        <w:r w:rsidR="00E521EC" w:rsidRPr="00E81371">
          <w:rPr>
            <w:rFonts w:asciiTheme="minorHAnsi" w:hAnsiTheme="minorHAnsi"/>
            <w:color w:val="000000"/>
          </w:rPr>
          <w:t>10</w:t>
        </w:r>
      </w:hyperlink>
      <w:r w:rsidR="00E521EC" w:rsidRPr="00E81371">
        <w:rPr>
          <w:rFonts w:asciiTheme="minorHAnsi" w:hAnsiTheme="minorHAnsi"/>
          <w:color w:val="000000"/>
        </w:rPr>
        <w:t xml:space="preserve">, </w:t>
      </w:r>
      <w:hyperlink w:anchor="_ENREF_20" w:tooltip="McCann, 1992 #31" w:history="1">
        <w:r w:rsidR="00E521EC" w:rsidRPr="00E81371">
          <w:rPr>
            <w:rFonts w:asciiTheme="minorHAnsi" w:hAnsiTheme="minorHAnsi"/>
            <w:color w:val="000000"/>
          </w:rPr>
          <w:t>20</w:t>
        </w:r>
      </w:hyperlink>
      <w:r w:rsidR="00E521EC" w:rsidRPr="00E81371">
        <w:rPr>
          <w:rFonts w:asciiTheme="minorHAnsi" w:hAnsiTheme="minorHAnsi"/>
          <w:color w:val="000000"/>
        </w:rPr>
        <w:t xml:space="preserve">, </w:t>
      </w:r>
      <w:hyperlink w:anchor="_ENREF_22" w:tooltip="Tofani, 2011 #2" w:history="1">
        <w:r w:rsidR="00E521EC" w:rsidRPr="00E81371">
          <w:rPr>
            <w:rFonts w:asciiTheme="minorHAnsi" w:hAnsiTheme="minorHAnsi"/>
            <w:color w:val="000000"/>
          </w:rPr>
          <w:t>22</w:t>
        </w:r>
      </w:hyperlink>
      <w:r w:rsidR="00E521EC" w:rsidRPr="00E81371">
        <w:rPr>
          <w:rFonts w:asciiTheme="minorHAnsi" w:hAnsiTheme="minorHAnsi"/>
          <w:color w:val="000000"/>
        </w:rPr>
        <w:t>)</w:t>
      </w:r>
      <w:r w:rsidR="00614930" w:rsidRPr="00E81371">
        <w:rPr>
          <w:rFonts w:asciiTheme="minorHAnsi" w:hAnsiTheme="minorHAnsi"/>
          <w:color w:val="000000"/>
        </w:rPr>
        <w:fldChar w:fldCharType="end"/>
      </w:r>
      <w:r w:rsidR="00D27119" w:rsidRPr="00E81371">
        <w:rPr>
          <w:rFonts w:asciiTheme="minorHAnsi" w:hAnsiTheme="minorHAnsi"/>
          <w:color w:val="000000"/>
        </w:rPr>
        <w:t>.</w:t>
      </w:r>
      <w:r w:rsidR="006D0CC7" w:rsidRPr="00E81371">
        <w:rPr>
          <w:rFonts w:asciiTheme="minorHAnsi" w:hAnsiTheme="minorHAnsi"/>
          <w:color w:val="000000"/>
        </w:rPr>
        <w:t>R</w:t>
      </w:r>
      <w:r w:rsidRPr="00E81371">
        <w:rPr>
          <w:rFonts w:asciiTheme="minorHAnsi" w:hAnsiTheme="minorHAnsi"/>
          <w:color w:val="000000"/>
        </w:rPr>
        <w:t xml:space="preserve">ecent studies from Mexico and Israel have supported other anecdotal reports on the rapid effects of brief EMDR interventions on intrusive symptoms in early posttraumatic cases </w: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TnVtPjEyPC9SZWNOdW0+PERpc3BsYXlUZXh0PigxMCwgMjMpPC9EaXNwbGF5VGV4dD48cmVjb3Jk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</w:fldData>
        </w:fldChar>
      </w:r>
      <w:r w:rsidR="00CB2667" w:rsidRPr="00E81371">
        <w:rPr>
          <w:rFonts w:asciiTheme="minorHAnsi" w:hAnsiTheme="minorHAnsi"/>
          <w:color w:val="000000"/>
        </w:rPr>
        <w:instrText xml:space="preserve"> ADDIN EN.CITE </w:instrText>
      </w:r>
      <w:r w:rsidR="00614930" w:rsidRPr="00E81371">
        <w:rPr>
          <w:rFonts w:asciiTheme="minorHAnsi" w:hAnsiTheme="minorHAnsi"/>
          <w:color w:val="000000"/>
        </w:rPr>
        <w:fldChar w:fldCharType="begin">
          <w:fldData xml:space="preserve">PEVuZE5vdGU+PENpdGU+PEF1dGhvcj5LdXR6PC9BdXRob3I+PFllYXI+MjAwODwvWWVhcj48UmVj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</w:fldData>
        </w:fldChar>
      </w:r>
      <w:r w:rsidR="00CB2667" w:rsidRPr="00E81371">
        <w:rPr>
          <w:rFonts w:asciiTheme="minorHAnsi" w:hAnsiTheme="minorHAnsi"/>
          <w:color w:val="000000"/>
        </w:rPr>
        <w:instrText xml:space="preserve"> ADDIN EN.CITE.DATA </w:instrText>
      </w:r>
      <w:r w:rsidR="00614930" w:rsidRPr="00E81371">
        <w:rPr>
          <w:rFonts w:asciiTheme="minorHAnsi" w:hAnsiTheme="minorHAnsi"/>
          <w:color w:val="000000"/>
        </w:rPr>
      </w:r>
      <w:r w:rsidR="00614930" w:rsidRPr="00E81371">
        <w:rPr>
          <w:rFonts w:asciiTheme="minorHAnsi" w:hAnsiTheme="minorHAnsi"/>
          <w:color w:val="000000"/>
        </w:rPr>
        <w:fldChar w:fldCharType="end"/>
      </w:r>
      <w:r w:rsidR="00614930" w:rsidRPr="00E81371">
        <w:rPr>
          <w:rFonts w:asciiTheme="minorHAnsi" w:hAnsiTheme="minorHAnsi"/>
          <w:color w:val="000000"/>
        </w:rPr>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0" w:tooltip="Kutz, 2008 #12" w:history="1">
        <w:r w:rsidR="00E521EC" w:rsidRPr="00E81371">
          <w:rPr>
            <w:rFonts w:asciiTheme="minorHAnsi" w:hAnsiTheme="minorHAnsi"/>
            <w:color w:val="000000"/>
          </w:rPr>
          <w:t>10</w:t>
        </w:r>
      </w:hyperlink>
      <w:r w:rsidR="008432A2" w:rsidRPr="00E81371">
        <w:rPr>
          <w:rFonts w:asciiTheme="minorHAnsi" w:hAnsiTheme="minorHAnsi"/>
          <w:color w:val="000000"/>
        </w:rPr>
        <w:t xml:space="preserve">, </w:t>
      </w:r>
      <w:hyperlink w:anchor="_ENREF_23" w:tooltip="Jarero, 2012 #1" w:history="1">
        <w:r w:rsidR="00E521EC" w:rsidRPr="00E81371">
          <w:rPr>
            <w:rFonts w:asciiTheme="minorHAnsi" w:hAnsiTheme="minorHAnsi"/>
            <w:color w:val="000000"/>
          </w:rPr>
          <w:t>23</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and claim “that treatment may have helped prevent the development of chronic PTSD and facilitated greater resilience and coping</w:t>
      </w:r>
      <w:r w:rsidR="004F3761" w:rsidRPr="00E81371">
        <w:rPr>
          <w:rFonts w:asciiTheme="minorHAnsi" w:hAnsiTheme="minorHAnsi"/>
          <w:color w:val="000000"/>
        </w:rPr>
        <w:t>”</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2" w:tooltip="Jarero, 2011 #56" w:history="1">
        <w:r w:rsidR="00E521EC" w:rsidRPr="00E81371">
          <w:rPr>
            <w:rFonts w:asciiTheme="minorHAnsi" w:hAnsiTheme="minorHAnsi"/>
            <w:color w:val="000000"/>
          </w:rPr>
          <w:t>12</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w:t>
      </w:r>
      <w:r w:rsidR="00450B6A" w:rsidRPr="00E81371">
        <w:rPr>
          <w:rFonts w:asciiTheme="minorHAnsi" w:hAnsiTheme="minorHAnsi"/>
          <w:color w:val="000000"/>
        </w:rPr>
        <w:t xml:space="preserve">Jarero et al. ‘s </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2" w:tooltip="Jarero, 2011 #56" w:history="1">
        <w:r w:rsidR="00E521EC" w:rsidRPr="00E81371">
          <w:rPr>
            <w:rFonts w:asciiTheme="minorHAnsi" w:hAnsiTheme="minorHAnsi"/>
            <w:color w:val="000000"/>
          </w:rPr>
          <w:t>12</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randomized control study with a waitlist/delayed treatment control group of earthquake survivors found that one session of early EMDR produced significant improvement on symptoms of posttraumatic stress, with results maintained at 12 week follow up</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2" w:tooltip="Jarero, 2011 #56" w:history="1">
        <w:r w:rsidR="00E521EC" w:rsidRPr="00E81371">
          <w:rPr>
            <w:rFonts w:asciiTheme="minorHAnsi" w:hAnsiTheme="minorHAnsi"/>
            <w:color w:val="000000"/>
          </w:rPr>
          <w:t>12</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They also demonstrated symptom improvement within the delayed treatment group post intervention. These researchers suggest that EMDR may be the key brief early intervention modality after traumatic events</w:t>
      </w:r>
      <w:r w:rsidR="00614930" w:rsidRPr="00E81371">
        <w:rPr>
          <w:rFonts w:asciiTheme="minorHAnsi" w:hAnsiTheme="minorHAnsi"/>
          <w:color w:val="000000"/>
        </w:rPr>
        <w:fldChar w:fldCharType="begin"/>
      </w:r>
      <w:r w:rsidR="00CB2667" w:rsidRPr="00E81371">
        <w:rPr>
          <w:rFonts w:asciiTheme="minorHAnsi" w:hAnsiTheme="minorHAnsi"/>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sidRPr="00E81371">
        <w:rPr>
          <w:rFonts w:asciiTheme="minorHAnsi" w:hAnsiTheme="minorHAnsi"/>
          <w:color w:val="000000"/>
        </w:rPr>
        <w:fldChar w:fldCharType="separate"/>
      </w:r>
      <w:r w:rsidR="008432A2" w:rsidRPr="00E81371">
        <w:rPr>
          <w:rFonts w:asciiTheme="minorHAnsi" w:hAnsiTheme="minorHAnsi"/>
          <w:color w:val="000000"/>
        </w:rPr>
        <w:t>(</w:t>
      </w:r>
      <w:hyperlink w:anchor="_ENREF_12" w:tooltip="Jarero, 2011 #56" w:history="1">
        <w:r w:rsidR="00E521EC" w:rsidRPr="00E81371">
          <w:rPr>
            <w:rFonts w:asciiTheme="minorHAnsi" w:hAnsiTheme="minorHAnsi"/>
            <w:color w:val="000000"/>
          </w:rPr>
          <w:t>12</w:t>
        </w:r>
      </w:hyperlink>
      <w:r w:rsidR="008432A2" w:rsidRPr="00E81371">
        <w:rPr>
          <w:rFonts w:asciiTheme="minorHAnsi" w:hAnsiTheme="minorHAnsi"/>
          <w:color w:val="000000"/>
        </w:rPr>
        <w:t>)</w:t>
      </w:r>
      <w:r w:rsidR="00614930" w:rsidRPr="00E81371">
        <w:rPr>
          <w:rFonts w:asciiTheme="minorHAnsi" w:hAnsiTheme="minorHAnsi"/>
          <w:color w:val="000000"/>
        </w:rPr>
        <w:fldChar w:fldCharType="end"/>
      </w:r>
      <w:r w:rsidRPr="00E81371">
        <w:rPr>
          <w:rFonts w:asciiTheme="minorHAnsi" w:hAnsiTheme="minorHAnsi"/>
          <w:color w:val="000000"/>
        </w:rPr>
        <w:t xml:space="preserve"> . </w:t>
      </w:r>
    </w:p>
    <w:p w:rsidR="0014631E" w:rsidRPr="00E81371" w:rsidRDefault="00A41577" w:rsidP="00E81371">
      <w:pPr>
        <w:jc w:val="both"/>
        <w:rPr>
          <w:color w:val="000000"/>
        </w:rPr>
      </w:pPr>
      <w:r w:rsidRPr="00C4257B">
        <w:rPr>
          <w:color w:val="000000"/>
        </w:rPr>
        <w:t>The ques</w:t>
      </w:r>
      <w:r w:rsidR="00DB6748">
        <w:rPr>
          <w:color w:val="000000"/>
        </w:rPr>
        <w:t>t</w:t>
      </w:r>
      <w:r w:rsidRPr="00C4257B">
        <w:rPr>
          <w:color w:val="000000"/>
        </w:rPr>
        <w:t xml:space="preserve">ion of the timing of early EMDR and whether it can thereby reduce the incidence of PTSD and other disorders that can follow trauma are among the general challenges that need to be studied empirically </w:t>
      </w:r>
      <w:r w:rsidR="00614930" w:rsidRPr="00C4257B">
        <w:rPr>
          <w:color w:val="000000"/>
        </w:rPr>
        <w:fldChar w:fldCharType="begin">
          <w:fldData xml:space="preserve">PEVuZE5vdGU+PENpdGU+PEF1dGhvcj5TaGFwaXJvPC9BdXRob3I+PFllYXI+MjAwOTwvWWVhcj48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B2667" w:rsidRPr="00C4257B">
        <w:rPr>
          <w:color w:val="000000"/>
        </w:rPr>
        <w:instrText xml:space="preserve"> ADDIN EN.CITE </w:instrText>
      </w:r>
      <w:r w:rsidR="00614930" w:rsidRPr="00C4257B">
        <w:rPr>
          <w:color w:val="000000"/>
        </w:rPr>
        <w:fldChar w:fldCharType="begin">
          <w:fldData xml:space="preserve">PEVuZE5vdGU+PENpdGU+PEF1dGhvcj5TaGFwaXJvPC9BdXRob3I+PFllYXI+MjAwOTwvWWVhcj48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B2667" w:rsidRPr="00C4257B">
        <w:rPr>
          <w:color w:val="000000"/>
        </w:rPr>
        <w:instrText xml:space="preserve"> ADDIN EN.CITE.DATA </w:instrText>
      </w:r>
      <w:r w:rsidR="00614930" w:rsidRPr="00C4257B">
        <w:rPr>
          <w:color w:val="000000"/>
        </w:rPr>
      </w:r>
      <w:r w:rsidR="00614930" w:rsidRPr="00C4257B">
        <w:rPr>
          <w:color w:val="000000"/>
        </w:rPr>
        <w:fldChar w:fldCharType="end"/>
      </w:r>
      <w:r w:rsidR="00614930" w:rsidRPr="00C4257B">
        <w:rPr>
          <w:color w:val="000000"/>
        </w:rPr>
      </w:r>
      <w:r w:rsidR="00614930" w:rsidRPr="00C4257B">
        <w:rPr>
          <w:color w:val="000000"/>
        </w:rPr>
        <w:fldChar w:fldCharType="separate"/>
      </w:r>
      <w:r w:rsidR="008432A2" w:rsidRPr="00C4257B">
        <w:rPr>
          <w:noProof/>
          <w:color w:val="000000"/>
        </w:rPr>
        <w:t>(</w:t>
      </w:r>
      <w:hyperlink w:anchor="_ENREF_11" w:tooltip="Shapiro, 2009 #7" w:history="1">
        <w:r w:rsidR="00E521EC" w:rsidRPr="00C4257B">
          <w:rPr>
            <w:noProof/>
            <w:color w:val="000000"/>
          </w:rPr>
          <w:t>11</w:t>
        </w:r>
      </w:hyperlink>
      <w:r w:rsidR="008432A2" w:rsidRPr="00C4257B">
        <w:rPr>
          <w:noProof/>
          <w:color w:val="000000"/>
        </w:rPr>
        <w:t xml:space="preserve">, </w:t>
      </w:r>
      <w:hyperlink w:anchor="_ENREF_19" w:tooltip="Shapiro, 2008 #6" w:history="1">
        <w:r w:rsidR="00E521EC" w:rsidRPr="00C4257B">
          <w:rPr>
            <w:noProof/>
            <w:color w:val="000000"/>
          </w:rPr>
          <w:t>19</w:t>
        </w:r>
      </w:hyperlink>
      <w:r w:rsidR="008432A2" w:rsidRPr="00C4257B">
        <w:rPr>
          <w:noProof/>
          <w:color w:val="000000"/>
        </w:rPr>
        <w:t>)</w:t>
      </w:r>
      <w:r w:rsidR="00614930" w:rsidRPr="00C4257B">
        <w:rPr>
          <w:color w:val="000000"/>
        </w:rPr>
        <w:fldChar w:fldCharType="end"/>
      </w:r>
      <w:r w:rsidRPr="00C4257B">
        <w:rPr>
          <w:color w:val="000000"/>
        </w:rPr>
        <w:t xml:space="preserve">. However within </w:t>
      </w:r>
      <w:r w:rsidR="00A446CB" w:rsidRPr="00C4257B">
        <w:rPr>
          <w:color w:val="000000"/>
        </w:rPr>
        <w:t xml:space="preserve">the complexity of </w:t>
      </w:r>
      <w:r w:rsidRPr="00C4257B">
        <w:rPr>
          <w:color w:val="000000"/>
        </w:rPr>
        <w:t>burns</w:t>
      </w:r>
      <w:r w:rsidR="00A446CB" w:rsidRPr="00C4257B">
        <w:rPr>
          <w:color w:val="000000"/>
        </w:rPr>
        <w:t xml:space="preserve"> trauma</w:t>
      </w:r>
      <w:r w:rsidRPr="00C4257B">
        <w:rPr>
          <w:color w:val="000000"/>
        </w:rPr>
        <w:t xml:space="preserve">, the basis safety and efficacy, over and above normal psychological “first aid” </w:t>
      </w:r>
      <w:r w:rsidR="004F3761" w:rsidRPr="00C4257B">
        <w:rPr>
          <w:color w:val="000000"/>
        </w:rPr>
        <w:t>needs demonstrating. Furthermore</w:t>
      </w:r>
      <w:r w:rsidR="00450B6A" w:rsidRPr="00C4257B">
        <w:rPr>
          <w:color w:val="000000"/>
        </w:rPr>
        <w:t>,</w:t>
      </w:r>
      <w:r w:rsidR="004F3761" w:rsidRPr="00C4257B">
        <w:rPr>
          <w:color w:val="000000"/>
        </w:rPr>
        <w:t xml:space="preserve"> in all </w:t>
      </w:r>
      <w:r w:rsidR="004F3761" w:rsidRPr="00C4257B">
        <w:rPr>
          <w:color w:val="000000"/>
        </w:rPr>
        <w:lastRenderedPageBreak/>
        <w:t xml:space="preserve">psychological treatments there is a non-specific effect </w:t>
      </w:r>
      <w:r w:rsidRPr="00C4257B">
        <w:rPr>
          <w:color w:val="000000"/>
        </w:rPr>
        <w:t>of the therapeutic alliance</w:t>
      </w:r>
      <w:r w:rsidR="004F3761" w:rsidRPr="00C4257B">
        <w:rPr>
          <w:color w:val="000000"/>
        </w:rPr>
        <w:t xml:space="preserve"> which needs to be differentiated from the specific</w:t>
      </w:r>
      <w:r w:rsidR="0034665D" w:rsidRPr="00C4257B">
        <w:rPr>
          <w:color w:val="000000"/>
        </w:rPr>
        <w:t xml:space="preserve"> </w:t>
      </w:r>
      <w:r w:rsidR="004F3761" w:rsidRPr="00C4257B">
        <w:rPr>
          <w:color w:val="000000"/>
        </w:rPr>
        <w:t>effect/s of the offered treatment.</w:t>
      </w:r>
    </w:p>
    <w:p w:rsidR="00D27119" w:rsidRDefault="00856C94" w:rsidP="00E81371">
      <w:pPr>
        <w:jc w:val="both"/>
        <w:rPr>
          <w:color w:val="000000"/>
        </w:rPr>
      </w:pPr>
      <w:r w:rsidRPr="00AE3428">
        <w:rPr>
          <w:color w:val="000000"/>
        </w:rPr>
        <w:t xml:space="preserve">This research then aims to explore the effects of early EMDR interventions on burn patients’ mental health outcomes with a primary focus on posttraumatic symptoms </w:t>
      </w:r>
      <w:r w:rsidR="00A446CB" w:rsidRPr="00AE3428">
        <w:rPr>
          <w:color w:val="000000"/>
        </w:rPr>
        <w:t xml:space="preserve">and </w:t>
      </w:r>
      <w:r w:rsidR="00F168FC" w:rsidRPr="00AE3428">
        <w:rPr>
          <w:color w:val="000000"/>
        </w:rPr>
        <w:t xml:space="preserve">secondarily </w:t>
      </w:r>
      <w:r w:rsidRPr="00AE3428">
        <w:rPr>
          <w:color w:val="000000"/>
        </w:rPr>
        <w:t>track</w:t>
      </w:r>
      <w:r w:rsidR="00F168FC" w:rsidRPr="00AE3428">
        <w:rPr>
          <w:color w:val="000000"/>
        </w:rPr>
        <w:t>ing</w:t>
      </w:r>
      <w:r w:rsidRPr="00AE3428">
        <w:rPr>
          <w:color w:val="000000"/>
        </w:rPr>
        <w:t xml:space="preserve"> mood and coping, which </w:t>
      </w:r>
      <w:r w:rsidR="00F168FC" w:rsidRPr="00AE3428">
        <w:rPr>
          <w:color w:val="000000"/>
        </w:rPr>
        <w:t xml:space="preserve">are </w:t>
      </w:r>
      <w:r w:rsidRPr="00AE3428">
        <w:rPr>
          <w:color w:val="000000"/>
        </w:rPr>
        <w:t xml:space="preserve">often </w:t>
      </w:r>
      <w:r w:rsidR="00A446CB" w:rsidRPr="00AE3428">
        <w:rPr>
          <w:color w:val="000000"/>
        </w:rPr>
        <w:t xml:space="preserve">poorly addressed </w:t>
      </w:r>
      <w:r w:rsidRPr="00AE3428">
        <w:rPr>
          <w:color w:val="000000"/>
        </w:rPr>
        <w:t xml:space="preserve">during rehabilitation. This project has the support of the Burns Psychosocial Research Group, which has been researching burn patients mental health recovery and rehabilitation for several years </w:t>
      </w:r>
      <w:r w:rsidR="00614930">
        <w:rPr>
          <w:color w:val="000000"/>
        </w:rPr>
        <w:fldChar w:fldCharType="begin"/>
      </w:r>
      <w:r w:rsidR="00CB2667">
        <w:rPr>
          <w:color w:val="000000"/>
        </w:rPr>
        <w:instrText xml:space="preserve"> ADDIN EN.CITE &lt;EndNote&gt;&lt;Cite&gt;&lt;Author&gt;Kornhaber&lt;/Author&gt;&lt;Year&gt;2014&lt;/Year&gt;&lt;RecNum&gt;52&lt;/RecNum&gt;&lt;DisplayText&gt;(24)&lt;/DisplayText&gt;&lt;record&gt;&lt;rec-number&gt;52&lt;/rec-number&gt;&lt;foreign-keys&gt;&lt;key app="EN" db-id="rzswx92w6vd2eke2dxl559202srwdpewprav"&gt;52&lt;/key&gt;&lt;/foreign-keys&gt;&lt;ref-type name="Journal Article"&gt;17&lt;/ref-type&gt;&lt;contributors&gt;&lt;authors&gt;&lt;author&gt;Kornhaber, R&lt;/author&gt;&lt;author&gt;Wilson, Anne&lt;/author&gt;&lt;author&gt;Abu-Qamar, Ma&amp;apos;en Zaid&lt;/author&gt;&lt;author&gt;McLean, L&lt;/author&gt;&lt;/authors&gt;&lt;/contributors&gt;&lt;titles&gt;&lt;title&gt;Adult burn survivors’ personal experiences of rehabilitation: An integrative review&lt;/title&gt;&lt;secondary-title&gt;Burns&lt;/secondary-title&gt;&lt;/titles&gt;&lt;periodical&gt;&lt;full-title&gt;Burns&lt;/full-title&gt;&lt;/periodical&gt;&lt;pages&gt;17-29&lt;/pages&gt;&lt;volume&gt;40&lt;/volume&gt;&lt;number&gt;1&lt;/number&gt;&lt;dates&gt;&lt;year&gt;2014&lt;/year&gt;&lt;/dates&gt;&lt;isbn&gt;0305-4179&lt;/isbn&gt;&lt;urls&gt;&lt;/urls&gt;&lt;/record&gt;&lt;/Cite&gt;&lt;/EndNote&gt;</w:instrText>
      </w:r>
      <w:r w:rsidR="00614930">
        <w:rPr>
          <w:color w:val="000000"/>
        </w:rPr>
        <w:fldChar w:fldCharType="separate"/>
      </w:r>
      <w:r w:rsidR="008432A2">
        <w:rPr>
          <w:color w:val="000000"/>
        </w:rPr>
        <w:t>(</w:t>
      </w:r>
      <w:hyperlink w:anchor="_ENREF_24" w:tooltip="Kornhaber, 2014 #52" w:history="1">
        <w:r w:rsidR="00E521EC">
          <w:rPr>
            <w:color w:val="000000"/>
          </w:rPr>
          <w:t>24</w:t>
        </w:r>
      </w:hyperlink>
      <w:r w:rsidR="008432A2">
        <w:rPr>
          <w:color w:val="000000"/>
        </w:rPr>
        <w:t>)</w:t>
      </w:r>
      <w:r w:rsidR="00614930">
        <w:rPr>
          <w:color w:val="000000"/>
        </w:rPr>
        <w:fldChar w:fldCharType="end"/>
      </w:r>
      <w:r w:rsidRPr="00AE3428">
        <w:rPr>
          <w:color w:val="000000"/>
        </w:rPr>
        <w:t xml:space="preserve">. This project would represent the next collaborative project for the </w:t>
      </w:r>
      <w:r w:rsidR="00F168FC" w:rsidRPr="00AE3428">
        <w:rPr>
          <w:color w:val="000000"/>
        </w:rPr>
        <w:t>Group</w:t>
      </w:r>
      <w:r w:rsidRPr="00AE3428">
        <w:rPr>
          <w:color w:val="000000"/>
        </w:rPr>
        <w:t xml:space="preserve"> who has been struck by the severe psychopathology that is present in burn survivors. The opportunity to promptly intervene with simple and effective psychological treatment to avoid sequelae in those who were previously well warrants investigation and sits with clinical observation that even good psychological “first aid” with </w:t>
      </w:r>
      <w:r w:rsidR="00E06EFB">
        <w:rPr>
          <w:color w:val="000000"/>
        </w:rPr>
        <w:t xml:space="preserve">counselling and </w:t>
      </w:r>
      <w:r w:rsidRPr="00AE3428">
        <w:rPr>
          <w:color w:val="000000"/>
        </w:rPr>
        <w:t xml:space="preserve">Consultation-Liaison </w:t>
      </w:r>
      <w:r w:rsidR="00F168FC" w:rsidRPr="00AE3428">
        <w:rPr>
          <w:color w:val="000000"/>
        </w:rPr>
        <w:t xml:space="preserve">Psychiatry </w:t>
      </w:r>
      <w:r w:rsidRPr="00AE3428">
        <w:rPr>
          <w:color w:val="000000"/>
        </w:rPr>
        <w:t xml:space="preserve">support appears to be insufficient to support best recovery.  </w:t>
      </w:r>
    </w:p>
    <w:p w:rsidR="002D3A2D" w:rsidRPr="00AE3428" w:rsidRDefault="002D3A2D" w:rsidP="00E81371">
      <w:pPr>
        <w:jc w:val="both"/>
        <w:rPr>
          <w:color w:val="000000"/>
        </w:rPr>
      </w:pPr>
    </w:p>
    <w:p w:rsidR="00F66C9F" w:rsidRPr="00AE3428" w:rsidRDefault="00856C94" w:rsidP="00E81371">
      <w:pPr>
        <w:jc w:val="both"/>
        <w:rPr>
          <w:color w:val="000000"/>
        </w:rPr>
      </w:pPr>
      <w:r w:rsidRPr="00AE3428">
        <w:rPr>
          <w:color w:val="000000"/>
        </w:rPr>
        <w:t xml:space="preserve">The hypothesis that early EMDR intervention/treatment has a positive effect on burns patients’ mental health outcomes, in terms of reduction in PTS, PTSD and depression will be tested. </w:t>
      </w:r>
      <w:r w:rsidR="00F168FC" w:rsidRPr="00AE3428">
        <w:rPr>
          <w:color w:val="000000"/>
        </w:rPr>
        <w:t xml:space="preserve">After screening for </w:t>
      </w:r>
      <w:r w:rsidR="00690376" w:rsidRPr="00AE3428">
        <w:rPr>
          <w:color w:val="000000"/>
        </w:rPr>
        <w:t xml:space="preserve">chronic </w:t>
      </w:r>
      <w:r w:rsidR="00F168FC" w:rsidRPr="00AE3428">
        <w:rPr>
          <w:color w:val="000000"/>
        </w:rPr>
        <w:t xml:space="preserve">complex trauma and </w:t>
      </w:r>
      <w:r w:rsidR="00690376" w:rsidRPr="00AE3428">
        <w:rPr>
          <w:color w:val="000000"/>
        </w:rPr>
        <w:t xml:space="preserve">other </w:t>
      </w:r>
      <w:r w:rsidR="00F168FC" w:rsidRPr="00AE3428">
        <w:rPr>
          <w:color w:val="000000"/>
        </w:rPr>
        <w:t>exclusion factors, p</w:t>
      </w:r>
      <w:r w:rsidRPr="00AE3428">
        <w:rPr>
          <w:color w:val="000000"/>
        </w:rPr>
        <w:t xml:space="preserve">atients will be randomly assigned to ensure groups are similar and therefore help control for extraneous variables. The proposed project will utilize a quantitative approach that will examine the pre- and post-measures on PTSD scales and coping measures both in those patients who receive a specific EMDR intervention and those who receive </w:t>
      </w:r>
      <w:r w:rsidR="00F168FC" w:rsidRPr="00AE3428">
        <w:rPr>
          <w:color w:val="000000"/>
        </w:rPr>
        <w:t xml:space="preserve">optimized standard care (including </w:t>
      </w:r>
      <w:r w:rsidRPr="00AE3428">
        <w:rPr>
          <w:color w:val="000000"/>
        </w:rPr>
        <w:t>stabilization, stress management strategies and supportive counselling</w:t>
      </w:r>
      <w:r w:rsidR="00F168FC" w:rsidRPr="00AE3428">
        <w:rPr>
          <w:color w:val="000000"/>
        </w:rPr>
        <w:t>)</w:t>
      </w:r>
      <w:r w:rsidRPr="00AE3428">
        <w:rPr>
          <w:color w:val="000000"/>
        </w:rPr>
        <w:t xml:space="preserve">. Data will then be compared and it is hypothesized that outcomes may match other research findings </w:t>
      </w:r>
      <w:r w:rsidR="00614930">
        <w:rPr>
          <w:color w:val="000000"/>
        </w:rPr>
        <w:fldChar w:fldCharType="begin">
          <w:fldData xml:space="preserve">PEVuZE5vdGU+PENpdGU+PEF1dGhvcj5LdXR6PC9BdXRob3I+PFllYXI+MjAwODwvWWVhcj48UmVj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PkphcmVybzwvQXV0aG9yPjxZZWFyPjIwMTI8L1llYXI+PFJlY051bT4xPC9SZWNOdW0+PHJlY29y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</w:fldData>
        </w:fldChar>
      </w:r>
      <w:r w:rsidR="00E521EC">
        <w:rPr>
          <w:color w:val="000000"/>
        </w:rPr>
        <w:instrText xml:space="preserve"> ADDIN EN.CITE </w:instrText>
      </w:r>
      <w:r w:rsidR="00E521EC">
        <w:rPr>
          <w:color w:val="000000"/>
        </w:rPr>
        <w:fldChar w:fldCharType="begin">
          <w:fldData xml:space="preserve">PEVuZE5vdGU+PENpdGU+PEF1dGhvcj5LdXR6PC9BdXRob3I+PFllYXI+MjAwODwvWWVhcj48UmVj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PkphcmVybzwvQXV0aG9yPjxZZWFyPjIwMTI8L1llYXI+PFJlY051bT4xPC9SZWNOdW0+PHJlY29y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</w:fldData>
        </w:fldChar>
      </w:r>
      <w:r w:rsidR="00E521EC">
        <w:rPr>
          <w:color w:val="000000"/>
        </w:rPr>
        <w:instrText xml:space="preserve"> ADDIN EN.CITE.DATA </w:instrText>
      </w:r>
      <w:r w:rsidR="00E521EC">
        <w:rPr>
          <w:color w:val="000000"/>
        </w:rPr>
      </w:r>
      <w:r w:rsidR="00E521EC">
        <w:rPr>
          <w:color w:val="000000"/>
        </w:rPr>
        <w:fldChar w:fldCharType="end"/>
      </w:r>
      <w:r w:rsidR="00614930">
        <w:rPr>
          <w:color w:val="000000"/>
        </w:rPr>
      </w:r>
      <w:r w:rsidR="00614930">
        <w:rPr>
          <w:color w:val="000000"/>
        </w:rPr>
        <w:fldChar w:fldCharType="separate"/>
      </w:r>
      <w:r w:rsidR="00E521EC">
        <w:rPr>
          <w:color w:val="000000"/>
        </w:rPr>
        <w:t>(</w:t>
      </w:r>
      <w:hyperlink w:anchor="_ENREF_10" w:tooltip="Kutz, 2008 #12" w:history="1">
        <w:r w:rsidR="00E521EC">
          <w:rPr>
            <w:color w:val="000000"/>
          </w:rPr>
          <w:t>10</w:t>
        </w:r>
      </w:hyperlink>
      <w:r w:rsidR="00E521EC">
        <w:rPr>
          <w:color w:val="000000"/>
        </w:rPr>
        <w:t xml:space="preserve">, </w:t>
      </w:r>
      <w:hyperlink w:anchor="_ENREF_12" w:tooltip="Jarero, 2011 #56" w:history="1">
        <w:r w:rsidR="00E521EC">
          <w:rPr>
            <w:color w:val="000000"/>
          </w:rPr>
          <w:t>12</w:t>
        </w:r>
      </w:hyperlink>
      <w:r w:rsidR="00E521EC">
        <w:rPr>
          <w:color w:val="000000"/>
        </w:rPr>
        <w:t xml:space="preserve">, </w:t>
      </w:r>
      <w:hyperlink w:anchor="_ENREF_21" w:tooltip="Maxfield, 2008 #3" w:history="1">
        <w:r w:rsidR="00E521EC">
          <w:rPr>
            <w:color w:val="000000"/>
          </w:rPr>
          <w:t>21-23</w:t>
        </w:r>
      </w:hyperlink>
      <w:r w:rsidR="00E521EC">
        <w:rPr>
          <w:color w:val="000000"/>
        </w:rPr>
        <w:t>)</w:t>
      </w:r>
      <w:r w:rsidR="00614930">
        <w:rPr>
          <w:color w:val="000000"/>
        </w:rPr>
        <w:fldChar w:fldCharType="end"/>
      </w:r>
      <w:r w:rsidR="0069313A">
        <w:rPr>
          <w:color w:val="000000"/>
        </w:rPr>
        <w:t xml:space="preserve"> </w:t>
      </w:r>
      <w:r w:rsidRPr="00AE3428">
        <w:rPr>
          <w:color w:val="000000"/>
        </w:rPr>
        <w:t xml:space="preserve">that show significantly reduced prevalence of PTSD and lower PTS scores in patients that have received early EMDR treatment. As depression is a longer term outcome of traumatic symptoms, it is hypothesized that this will also be less in the EMDR treated group at </w:t>
      </w:r>
      <w:r w:rsidR="0014631E">
        <w:rPr>
          <w:color w:val="000000"/>
        </w:rPr>
        <w:t xml:space="preserve">3 month </w:t>
      </w:r>
      <w:r w:rsidRPr="00AE3428">
        <w:rPr>
          <w:color w:val="000000"/>
        </w:rPr>
        <w:t>follow-up</w:t>
      </w:r>
      <w:r w:rsidR="0014631E">
        <w:rPr>
          <w:color w:val="000000"/>
        </w:rPr>
        <w:t xml:space="preserve"> (CAPS interview)</w:t>
      </w:r>
      <w:r w:rsidRPr="00AE3428">
        <w:rPr>
          <w:color w:val="000000"/>
        </w:rPr>
        <w:t xml:space="preserve">. Patients will also be invited to participate in qualitative interviews on recovery from Burns </w:t>
      </w:r>
      <w:r w:rsidR="0093367B">
        <w:rPr>
          <w:color w:val="000000"/>
        </w:rPr>
        <w:t xml:space="preserve">and the rehabilitation experience </w:t>
      </w:r>
      <w:r w:rsidRPr="00AE3428">
        <w:rPr>
          <w:color w:val="000000"/>
        </w:rPr>
        <w:t>undertaken by the affiliated post-doctoral researcher Dr Rachel Kornhaber</w:t>
      </w:r>
      <w:r w:rsidR="00A446CB" w:rsidRPr="00AE3428">
        <w:rPr>
          <w:color w:val="000000"/>
        </w:rPr>
        <w:t xml:space="preserve">. Participants will be interviewed about their experience of </w:t>
      </w:r>
      <w:r w:rsidR="00F168FC" w:rsidRPr="00AE3428">
        <w:rPr>
          <w:color w:val="000000"/>
        </w:rPr>
        <w:t xml:space="preserve">Burns recovery and rehabilitation including their experience of </w:t>
      </w:r>
      <w:r w:rsidR="00A446CB" w:rsidRPr="00AE3428">
        <w:rPr>
          <w:color w:val="000000"/>
        </w:rPr>
        <w:t>EMDR treatment</w:t>
      </w:r>
      <w:r w:rsidR="0014631E">
        <w:rPr>
          <w:color w:val="000000"/>
        </w:rPr>
        <w:t xml:space="preserve"> 6 months after injury</w:t>
      </w:r>
      <w:r w:rsidR="00DB6748">
        <w:rPr>
          <w:color w:val="000000"/>
        </w:rPr>
        <w:t>.</w:t>
      </w:r>
      <w:r w:rsidR="00A446CB" w:rsidRPr="00AE3428">
        <w:rPr>
          <w:color w:val="000000"/>
        </w:rPr>
        <w:t xml:space="preserve"> A semi structured interview will be conducted and digitally audio recorded and verbatim </w:t>
      </w:r>
      <w:r w:rsidR="00424750" w:rsidRPr="00AE3428">
        <w:rPr>
          <w:color w:val="000000"/>
        </w:rPr>
        <w:t>t</w:t>
      </w:r>
      <w:r w:rsidR="00A446CB" w:rsidRPr="00AE3428">
        <w:rPr>
          <w:color w:val="000000"/>
        </w:rPr>
        <w:t xml:space="preserve">ranscripts </w:t>
      </w:r>
      <w:r w:rsidR="00070C62">
        <w:rPr>
          <w:color w:val="000000"/>
        </w:rPr>
        <w:t>generated. Data will be analys</w:t>
      </w:r>
      <w:r w:rsidR="00424750" w:rsidRPr="00AE3428">
        <w:rPr>
          <w:color w:val="000000"/>
        </w:rPr>
        <w:t>ed using thematic analysis to explore emerging themes. As qualitative data generates a large amount of data, a small sample size of approximately 10</w:t>
      </w:r>
      <w:r w:rsidR="00F168FC" w:rsidRPr="00AE3428">
        <w:rPr>
          <w:color w:val="000000"/>
        </w:rPr>
        <w:t>-15</w:t>
      </w:r>
      <w:r w:rsidR="00424750" w:rsidRPr="00AE3428">
        <w:rPr>
          <w:color w:val="000000"/>
        </w:rPr>
        <w:t xml:space="preserve"> participants would be expected to reach data saturation, a key concept in qualitative research. </w:t>
      </w:r>
    </w:p>
    <w:p w:rsidR="00D374EE" w:rsidRDefault="00D374EE" w:rsidP="00450B6A">
      <w:pPr>
        <w:pStyle w:val="ListParagraph"/>
        <w:numPr>
          <w:ilvl w:val="1"/>
          <w:numId w:val="15"/>
        </w:numPr>
        <w:ind w:left="513"/>
        <w:jc w:val="both"/>
        <w:outlineLvl w:val="0"/>
        <w:rPr>
          <w:b/>
          <w:color w:val="000000"/>
        </w:rPr>
      </w:pPr>
      <w:r w:rsidRPr="00C05587">
        <w:rPr>
          <w:b/>
          <w:color w:val="000000"/>
        </w:rPr>
        <w:tab/>
      </w:r>
      <w:bookmarkStart w:id="6" w:name="_Toc394401380"/>
      <w:r w:rsidRPr="00C05587">
        <w:rPr>
          <w:b/>
          <w:color w:val="000000"/>
        </w:rPr>
        <w:t>Research Question</w:t>
      </w:r>
      <w:bookmarkEnd w:id="6"/>
    </w:p>
    <w:p w:rsidR="00CF0659" w:rsidRPr="00FD48D6" w:rsidRDefault="00CF0659" w:rsidP="00450B6A">
      <w:pPr>
        <w:numPr>
          <w:ilvl w:val="0"/>
          <w:numId w:val="36"/>
        </w:numPr>
        <w:ind w:left="153"/>
        <w:jc w:val="both"/>
        <w:rPr>
          <w:color w:val="000000"/>
        </w:rPr>
      </w:pPr>
      <w:r w:rsidRPr="00FD48D6">
        <w:rPr>
          <w:color w:val="000000"/>
        </w:rPr>
        <w:t>What is the prevalence of PTSD, depression</w:t>
      </w:r>
      <w:r w:rsidR="0093367B">
        <w:rPr>
          <w:color w:val="000000"/>
        </w:rPr>
        <w:t xml:space="preserve"> and anxiety symptoms</w:t>
      </w:r>
      <w:r w:rsidRPr="00FD48D6">
        <w:rPr>
          <w:color w:val="000000"/>
        </w:rPr>
        <w:t>, and adjustment disorder in survivors of severe burns injury?</w:t>
      </w:r>
    </w:p>
    <w:p w:rsidR="0034665D" w:rsidRPr="00E81371" w:rsidRDefault="00CF0659" w:rsidP="00E81371">
      <w:pPr>
        <w:numPr>
          <w:ilvl w:val="0"/>
          <w:numId w:val="36"/>
        </w:numPr>
        <w:ind w:left="153"/>
        <w:jc w:val="both"/>
        <w:rPr>
          <w:color w:val="000000"/>
        </w:rPr>
      </w:pPr>
      <w:r w:rsidRPr="00FD48D6">
        <w:rPr>
          <w:color w:val="000000"/>
        </w:rPr>
        <w:t>Is early EMDR intervention a safe and more effective treatment for post-traumatic symptoms than standard treatment and does it reduce the rate of PTSD and other  mental health disorders in burn injury patients?</w:t>
      </w:r>
    </w:p>
    <w:p w:rsidR="00296308" w:rsidRDefault="00D374EE" w:rsidP="00450B6A">
      <w:pPr>
        <w:pStyle w:val="ListParagraph"/>
        <w:numPr>
          <w:ilvl w:val="1"/>
          <w:numId w:val="15"/>
        </w:numPr>
        <w:ind w:left="510" w:hanging="357"/>
        <w:jc w:val="both"/>
        <w:outlineLvl w:val="0"/>
        <w:rPr>
          <w:b/>
          <w:color w:val="000000"/>
        </w:rPr>
      </w:pPr>
      <w:r w:rsidRPr="00C05587">
        <w:rPr>
          <w:b/>
          <w:color w:val="000000"/>
        </w:rPr>
        <w:lastRenderedPageBreak/>
        <w:tab/>
      </w:r>
      <w:bookmarkStart w:id="7" w:name="_Toc394401381"/>
      <w:r w:rsidRPr="00C05587">
        <w:rPr>
          <w:b/>
          <w:color w:val="000000"/>
        </w:rPr>
        <w:t>Rationale for Current Study</w:t>
      </w:r>
      <w:bookmarkEnd w:id="7"/>
    </w:p>
    <w:p w:rsidR="0093367B" w:rsidRDefault="00F66C9F" w:rsidP="00F66C9F">
      <w:pPr>
        <w:tabs>
          <w:tab w:val="left" w:pos="7088"/>
        </w:tabs>
        <w:spacing w:after="0"/>
        <w:jc w:val="both"/>
        <w:rPr>
          <w:color w:val="000000"/>
        </w:rPr>
      </w:pPr>
      <w:r>
        <w:rPr>
          <w:color w:val="000000"/>
        </w:rPr>
        <w:t xml:space="preserve">As detailed above </w:t>
      </w:r>
      <w:r w:rsidR="00B808A5" w:rsidRPr="00FD48D6">
        <w:rPr>
          <w:color w:val="000000"/>
        </w:rPr>
        <w:t>Burns patients are at increased risk of developing PTSD, depression and other mental health disorders</w:t>
      </w:r>
      <w:r w:rsidR="009474AE">
        <w:rPr>
          <w:color w:val="000000"/>
        </w:rPr>
        <w:t xml:space="preserve"> </w:t>
      </w:r>
      <w:r w:rsidR="00614930">
        <w:rPr>
          <w:color w:val="000000"/>
        </w:rPr>
        <w:fldChar w:fldCharType="begin">
          <w:fldData xml:space="preserve">PEVuZE5vdGU+PENpdGU+PEF1dGhvcj5UZWRzb25lPC9BdXRob3I+PFllYXI+MTk5ODwvWWVhcj48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</w:fldData>
        </w:fldChar>
      </w:r>
      <w:r w:rsidR="00CB2667">
        <w:rPr>
          <w:color w:val="000000"/>
        </w:rPr>
        <w:instrText xml:space="preserve"> ADDIN EN.CITE </w:instrText>
      </w:r>
      <w:r w:rsidR="00614930">
        <w:rPr>
          <w:color w:val="000000"/>
        </w:rPr>
        <w:fldChar w:fldCharType="begin">
          <w:fldData xml:space="preserve">PEVuZE5vdGU+PENpdGU+PEF1dGhvcj5UZWRzb25lPC9BdXRob3I+PFllYXI+MTk5ODwvWWVhcj48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2D3A2D">
        <w:rPr>
          <w:noProof/>
          <w:color w:val="000000"/>
        </w:rPr>
        <w:t>(</w:t>
      </w:r>
      <w:hyperlink w:anchor="_ENREF_1" w:tooltip="Fauerbach, 2005 #42" w:history="1">
        <w:r w:rsidR="00E521EC">
          <w:rPr>
            <w:noProof/>
            <w:color w:val="000000"/>
          </w:rPr>
          <w:t>1</w:t>
        </w:r>
      </w:hyperlink>
      <w:r w:rsidR="002D3A2D">
        <w:rPr>
          <w:noProof/>
          <w:color w:val="000000"/>
        </w:rPr>
        <w:t xml:space="preserve">, </w:t>
      </w:r>
      <w:hyperlink w:anchor="_ENREF_3" w:tooltip="Phillips, 2007 #44" w:history="1">
        <w:r w:rsidR="00E521EC">
          <w:rPr>
            <w:noProof/>
            <w:color w:val="000000"/>
          </w:rPr>
          <w:t>3</w:t>
        </w:r>
      </w:hyperlink>
      <w:r w:rsidR="002D3A2D">
        <w:rPr>
          <w:noProof/>
          <w:color w:val="000000"/>
        </w:rPr>
        <w:t xml:space="preserve">, </w:t>
      </w:r>
      <w:hyperlink w:anchor="_ENREF_5" w:tooltip="Kildal, 2005 #46" w:history="1">
        <w:r w:rsidR="00E521EC">
          <w:rPr>
            <w:noProof/>
            <w:color w:val="000000"/>
          </w:rPr>
          <w:t>5-8</w:t>
        </w:r>
      </w:hyperlink>
      <w:r w:rsidR="002D3A2D">
        <w:rPr>
          <w:noProof/>
          <w:color w:val="000000"/>
        </w:rPr>
        <w:t>,</w:t>
      </w:r>
      <w:r w:rsidR="00726D5C">
        <w:rPr>
          <w:noProof/>
          <w:color w:val="000000"/>
        </w:rPr>
        <w:t xml:space="preserve"> </w:t>
      </w:r>
      <w:hyperlink w:anchor="_ENREF_25" w:tooltip="Pruzinsky, 2005 #37" w:history="1">
        <w:r w:rsidR="00E521EC">
          <w:rPr>
            <w:noProof/>
            <w:color w:val="000000"/>
          </w:rPr>
          <w:t>25</w:t>
        </w:r>
      </w:hyperlink>
      <w:r w:rsidR="002D3A2D">
        <w:rPr>
          <w:noProof/>
          <w:color w:val="000000"/>
        </w:rPr>
        <w:t>)</w:t>
      </w:r>
      <w:r w:rsidR="00614930">
        <w:rPr>
          <w:color w:val="000000"/>
        </w:rPr>
        <w:fldChar w:fldCharType="end"/>
      </w:r>
      <w:r w:rsidR="002D3A2D">
        <w:rPr>
          <w:color w:val="000000"/>
        </w:rPr>
        <w:t xml:space="preserve">. </w:t>
      </w:r>
      <w:r w:rsidR="00B808A5" w:rsidRPr="00FD48D6">
        <w:rPr>
          <w:color w:val="000000"/>
        </w:rPr>
        <w:t>Early intervention is potentially important for this vulnerable and marginalized client group, before new trauma becomes chronic and disabling and interferes with recovery.</w:t>
      </w:r>
    </w:p>
    <w:p w:rsidR="002D3A2D" w:rsidRDefault="002D3A2D" w:rsidP="00F66C9F">
      <w:pPr>
        <w:tabs>
          <w:tab w:val="left" w:pos="7088"/>
        </w:tabs>
        <w:spacing w:after="0"/>
        <w:jc w:val="both"/>
        <w:rPr>
          <w:color w:val="000000"/>
        </w:rPr>
      </w:pPr>
    </w:p>
    <w:p w:rsidR="00CF0659" w:rsidRDefault="00CF0659" w:rsidP="0093367B">
      <w:pPr>
        <w:spacing w:after="0"/>
        <w:jc w:val="both"/>
        <w:rPr>
          <w:color w:val="000000"/>
        </w:rPr>
      </w:pPr>
      <w:r w:rsidRPr="00FD48D6">
        <w:rPr>
          <w:color w:val="000000"/>
        </w:rPr>
        <w:t>PTSD has largely been unrecognized in primary care</w:t>
      </w:r>
      <w:r w:rsidR="0069313A">
        <w:rPr>
          <w:color w:val="000000"/>
        </w:rPr>
        <w:t xml:space="preserve"> </w:t>
      </w:r>
      <w:r w:rsidR="00614930">
        <w:rPr>
          <w:color w:val="000000"/>
        </w:rPr>
        <w:fldChar w:fldCharType="begin"/>
      </w:r>
      <w:r w:rsidR="00CB2667">
        <w:rPr>
          <w:color w:val="000000"/>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color w:val="000000"/>
        </w:rPr>
        <w:fldChar w:fldCharType="separate"/>
      </w:r>
      <w:r w:rsidR="002D3A2D">
        <w:rPr>
          <w:noProof/>
          <w:color w:val="000000"/>
        </w:rPr>
        <w:t>(</w:t>
      </w:r>
      <w:hyperlink w:anchor="_ENREF_26" w:tooltip="Kimerling, 2004 #35" w:history="1">
        <w:r w:rsidR="00E521EC">
          <w:rPr>
            <w:noProof/>
            <w:color w:val="000000"/>
          </w:rPr>
          <w:t>26</w:t>
        </w:r>
      </w:hyperlink>
      <w:r w:rsidR="002D3A2D">
        <w:rPr>
          <w:noProof/>
          <w:color w:val="000000"/>
        </w:rPr>
        <w:t>)</w:t>
      </w:r>
      <w:r w:rsidR="00614930">
        <w:rPr>
          <w:color w:val="000000"/>
        </w:rPr>
        <w:fldChar w:fldCharType="end"/>
      </w:r>
      <w:r w:rsidRPr="00FD48D6">
        <w:rPr>
          <w:color w:val="000000"/>
        </w:rPr>
        <w:t>. Burn patients are at risk of developing this disorder, which is associated with increased rates of medical morbidity, poor health-related quality of life, and functional impairment. PTSD is prevalent in primary care settings, however only few patients with PTSD receive mental health services as detection in acute care setting has be</w:t>
      </w:r>
      <w:r w:rsidR="00450B6A">
        <w:rPr>
          <w:color w:val="000000"/>
        </w:rPr>
        <w:t>e</w:t>
      </w:r>
      <w:r w:rsidRPr="00FD48D6">
        <w:rPr>
          <w:color w:val="000000"/>
        </w:rPr>
        <w:t>n difficult. It is now believed that PTSD is one of the most unrecognized and untreated anxiety disorder</w:t>
      </w:r>
      <w:r w:rsidR="00424750">
        <w:rPr>
          <w:color w:val="000000"/>
        </w:rPr>
        <w:t xml:space="preserve">s </w:t>
      </w:r>
      <w:r w:rsidRPr="00FD48D6">
        <w:rPr>
          <w:color w:val="000000"/>
        </w:rPr>
        <w:t xml:space="preserve">in primary care settings. The Burns Psychosocial </w:t>
      </w:r>
      <w:r w:rsidR="0093367B">
        <w:rPr>
          <w:color w:val="000000"/>
        </w:rPr>
        <w:t>R</w:t>
      </w:r>
      <w:r w:rsidRPr="00FD48D6">
        <w:rPr>
          <w:color w:val="000000"/>
        </w:rPr>
        <w:t xml:space="preserve">esearch </w:t>
      </w:r>
      <w:r w:rsidR="0093367B">
        <w:rPr>
          <w:color w:val="000000"/>
        </w:rPr>
        <w:t>G</w:t>
      </w:r>
      <w:r w:rsidRPr="00FD48D6">
        <w:rPr>
          <w:color w:val="000000"/>
        </w:rPr>
        <w:t>roup at RNSH</w:t>
      </w:r>
      <w:r w:rsidR="0093367B">
        <w:rPr>
          <w:color w:val="000000"/>
        </w:rPr>
        <w:t>,</w:t>
      </w:r>
      <w:r w:rsidR="009474AE">
        <w:rPr>
          <w:color w:val="000000"/>
        </w:rPr>
        <w:t xml:space="preserve"> </w:t>
      </w:r>
      <w:r w:rsidR="0093367B">
        <w:rPr>
          <w:color w:val="000000"/>
        </w:rPr>
        <w:t xml:space="preserve">who has been grappling with this problem over the last years, </w:t>
      </w:r>
      <w:r w:rsidRPr="00FD48D6">
        <w:rPr>
          <w:color w:val="000000"/>
        </w:rPr>
        <w:t xml:space="preserve">believes that </w:t>
      </w:r>
      <w:r w:rsidR="00E06EFB">
        <w:rPr>
          <w:color w:val="000000"/>
        </w:rPr>
        <w:t>routine optimized</w:t>
      </w:r>
      <w:r w:rsidRPr="00FD48D6">
        <w:rPr>
          <w:color w:val="000000"/>
        </w:rPr>
        <w:t xml:space="preserve"> screening for PTSD is key to providing more targeted and effective mental health treatment to burns patients. </w:t>
      </w:r>
      <w:r w:rsidR="00F66C9F" w:rsidRPr="00D27119">
        <w:rPr>
          <w:color w:val="000000"/>
        </w:rPr>
        <w:t xml:space="preserve">Recent work over the last years from </w:t>
      </w:r>
      <w:r w:rsidR="00F66C9F">
        <w:rPr>
          <w:color w:val="000000"/>
        </w:rPr>
        <w:t>our group</w:t>
      </w:r>
      <w:r w:rsidR="00F66C9F" w:rsidRPr="00D27119">
        <w:rPr>
          <w:color w:val="000000"/>
        </w:rPr>
        <w:t xml:space="preserve"> has established that </w:t>
      </w:r>
      <w:r w:rsidR="00F66C9F">
        <w:rPr>
          <w:color w:val="000000"/>
        </w:rPr>
        <w:t>our local patients,</w:t>
      </w:r>
      <w:r w:rsidR="00F66C9F" w:rsidRPr="00D27119">
        <w:rPr>
          <w:color w:val="000000"/>
        </w:rPr>
        <w:t xml:space="preserve"> like international cohorts, ha</w:t>
      </w:r>
      <w:r w:rsidR="00F66C9F">
        <w:rPr>
          <w:color w:val="000000"/>
        </w:rPr>
        <w:t>ve</w:t>
      </w:r>
      <w:r w:rsidR="00F66C9F" w:rsidRPr="00D27119">
        <w:rPr>
          <w:color w:val="000000"/>
        </w:rPr>
        <w:t xml:space="preserve"> a high level of psychological symptomatology and mental health diagnoses, early in post-burn recovery (</w:t>
      </w:r>
      <w:r w:rsidR="00F66C9F">
        <w:rPr>
          <w:color w:val="000000"/>
        </w:rPr>
        <w:t xml:space="preserve">McLean et al, </w:t>
      </w:r>
      <w:r w:rsidR="00F66C9F" w:rsidRPr="00D27119">
        <w:rPr>
          <w:color w:val="000000"/>
        </w:rPr>
        <w:t xml:space="preserve">unpublished data, currently in preparation for publication and abstract </w:t>
      </w:r>
      <w:r w:rsidR="00E06EFB">
        <w:rPr>
          <w:color w:val="000000"/>
        </w:rPr>
        <w:t xml:space="preserve">for </w:t>
      </w:r>
      <w:r w:rsidR="00F66C9F" w:rsidRPr="00D27119">
        <w:rPr>
          <w:color w:val="000000"/>
        </w:rPr>
        <w:t xml:space="preserve">ISBI Conference, 2014). From our work we are clear that there is as much psychopathology in the group that tend to refuse questionnaires as those that will voluntarily participate in early follow-up (unpublished data as above) and that the level of symptomatology that is picked up by questionnaires tends to be higher than clinical screening, possibly due to the strong social avoiding and denying responses in this group. </w:t>
      </w:r>
      <w:r w:rsidR="00F66C9F">
        <w:rPr>
          <w:color w:val="000000"/>
        </w:rPr>
        <w:t>It is</w:t>
      </w:r>
      <w:r w:rsidRPr="00FD48D6">
        <w:rPr>
          <w:color w:val="000000"/>
        </w:rPr>
        <w:t xml:space="preserve"> important to note that primary care, rather than specialty mental health services, </w:t>
      </w:r>
      <w:r w:rsidR="00F66C9F">
        <w:rPr>
          <w:color w:val="000000"/>
        </w:rPr>
        <w:t xml:space="preserve">has been </w:t>
      </w:r>
      <w:r w:rsidRPr="00FD48D6">
        <w:rPr>
          <w:color w:val="000000"/>
        </w:rPr>
        <w:t xml:space="preserve"> the point of contact with the health care system for the majority of individuals with PTSD</w:t>
      </w:r>
      <w:r w:rsidR="00614930">
        <w:rPr>
          <w:color w:val="000000"/>
        </w:rPr>
        <w:fldChar w:fldCharType="begin"/>
      </w:r>
      <w:r w:rsidR="00CB2667">
        <w:rPr>
          <w:color w:val="000000"/>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color w:val="000000"/>
        </w:rPr>
        <w:fldChar w:fldCharType="separate"/>
      </w:r>
      <w:r w:rsidR="002D3A2D">
        <w:rPr>
          <w:noProof/>
          <w:color w:val="000000"/>
        </w:rPr>
        <w:t>(</w:t>
      </w:r>
      <w:hyperlink w:anchor="_ENREF_26" w:tooltip="Kimerling, 2004 #35" w:history="1">
        <w:r w:rsidR="00E521EC">
          <w:rPr>
            <w:noProof/>
            <w:color w:val="000000"/>
          </w:rPr>
          <w:t>26</w:t>
        </w:r>
      </w:hyperlink>
      <w:r w:rsidR="002D3A2D">
        <w:rPr>
          <w:noProof/>
          <w:color w:val="000000"/>
        </w:rPr>
        <w:t>)</w:t>
      </w:r>
      <w:r w:rsidR="00614930">
        <w:rPr>
          <w:color w:val="000000"/>
        </w:rPr>
        <w:fldChar w:fldCharType="end"/>
      </w:r>
      <w:r w:rsidRPr="00FD48D6">
        <w:rPr>
          <w:color w:val="000000"/>
        </w:rPr>
        <w:t xml:space="preserve">. </w:t>
      </w:r>
      <w:r w:rsidR="00F66C9F">
        <w:rPr>
          <w:color w:val="000000"/>
        </w:rPr>
        <w:t>Improving detection in early recovery, when the burns patient has access to specialty services for diagnosis, management planning and referral, may improve outcome.</w:t>
      </w:r>
    </w:p>
    <w:p w:rsidR="002D3A2D" w:rsidRPr="00FD48D6" w:rsidRDefault="002D3A2D" w:rsidP="0093367B">
      <w:pPr>
        <w:spacing w:after="0"/>
        <w:jc w:val="both"/>
        <w:rPr>
          <w:color w:val="000000"/>
        </w:rPr>
      </w:pPr>
    </w:p>
    <w:p w:rsidR="00B808A5" w:rsidRPr="00FD48D6" w:rsidRDefault="00CF0659" w:rsidP="00450B6A">
      <w:pPr>
        <w:pStyle w:val="ListParagraph"/>
        <w:ind w:left="0"/>
        <w:jc w:val="both"/>
        <w:outlineLvl w:val="0"/>
        <w:rPr>
          <w:color w:val="000000"/>
        </w:rPr>
      </w:pPr>
      <w:bookmarkStart w:id="8" w:name="_Toc383685854"/>
      <w:bookmarkStart w:id="9" w:name="_Toc394401382"/>
      <w:r w:rsidRPr="00FD48D6">
        <w:rPr>
          <w:color w:val="000000"/>
        </w:rPr>
        <w:t>Improving detection of PTSD</w:t>
      </w:r>
      <w:r w:rsidR="00690376">
        <w:rPr>
          <w:color w:val="000000"/>
        </w:rPr>
        <w:t xml:space="preserve">, adverse coping styles and depression are </w:t>
      </w:r>
      <w:r w:rsidR="00565DA0">
        <w:rPr>
          <w:color w:val="000000"/>
        </w:rPr>
        <w:t xml:space="preserve">important </w:t>
      </w:r>
      <w:r w:rsidR="00565DA0" w:rsidRPr="00FD48D6">
        <w:rPr>
          <w:color w:val="000000"/>
        </w:rPr>
        <w:t>steps</w:t>
      </w:r>
      <w:r w:rsidR="00726D5C">
        <w:rPr>
          <w:color w:val="000000"/>
        </w:rPr>
        <w:t xml:space="preserve"> </w:t>
      </w:r>
      <w:r w:rsidR="00690376">
        <w:rPr>
          <w:color w:val="000000"/>
        </w:rPr>
        <w:t>in</w:t>
      </w:r>
      <w:r w:rsidRPr="00FD48D6">
        <w:rPr>
          <w:color w:val="000000"/>
        </w:rPr>
        <w:t xml:space="preserve"> addressing the health and mental health burden experienced by these patients. Screening all severe burns injury patients admitted to the Severe Burns Injury Unit will </w:t>
      </w:r>
      <w:r w:rsidR="00690376">
        <w:rPr>
          <w:color w:val="000000"/>
        </w:rPr>
        <w:t xml:space="preserve">offer all patients the opportunity for outcome tracking and </w:t>
      </w:r>
      <w:r w:rsidRPr="00FD48D6">
        <w:rPr>
          <w:color w:val="000000"/>
        </w:rPr>
        <w:t xml:space="preserve">collect the necessary </w:t>
      </w:r>
      <w:r w:rsidR="00B2453B">
        <w:rPr>
          <w:color w:val="000000"/>
        </w:rPr>
        <w:t>extensive  cohort</w:t>
      </w:r>
      <w:r w:rsidRPr="00FD48D6">
        <w:rPr>
          <w:color w:val="000000"/>
        </w:rPr>
        <w:t xml:space="preserve"> data on which to base future treatment, policy and advocacy as well as a targeted study on early intervention for PTSD. This </w:t>
      </w:r>
      <w:r w:rsidR="00690376">
        <w:rPr>
          <w:color w:val="000000"/>
        </w:rPr>
        <w:t xml:space="preserve">screening </w:t>
      </w:r>
      <w:r w:rsidRPr="00FD48D6">
        <w:rPr>
          <w:color w:val="000000"/>
        </w:rPr>
        <w:t>will constitute the first phase of this study; the second part will evaluate the efficacy of EMDR vs standard treatment for early trauma interventions.</w:t>
      </w:r>
      <w:r w:rsidR="00F66C9F">
        <w:rPr>
          <w:color w:val="000000"/>
        </w:rPr>
        <w:t xml:space="preserve"> As detailed in the previous section, EMDR is a potential early intervention that warrants assessment in this patient group at risk of post-traumatic and psychosocial disorders.</w:t>
      </w:r>
      <w:bookmarkEnd w:id="8"/>
      <w:bookmarkEnd w:id="9"/>
    </w:p>
    <w:p w:rsidR="00610DB0" w:rsidRPr="00FD48D6" w:rsidRDefault="00610DB0" w:rsidP="007854BA">
      <w:pPr>
        <w:pStyle w:val="ListParagraph"/>
        <w:ind w:left="0"/>
        <w:jc w:val="both"/>
        <w:outlineLvl w:val="0"/>
      </w:pPr>
    </w:p>
    <w:p w:rsidR="00D374EE" w:rsidRPr="00D27119" w:rsidRDefault="00D374EE" w:rsidP="00565DA0">
      <w:pPr>
        <w:pStyle w:val="ListParagraph"/>
        <w:numPr>
          <w:ilvl w:val="0"/>
          <w:numId w:val="12"/>
        </w:numPr>
        <w:ind w:left="360"/>
        <w:jc w:val="both"/>
        <w:outlineLvl w:val="0"/>
        <w:rPr>
          <w:b/>
          <w:color w:val="000000"/>
        </w:rPr>
      </w:pPr>
      <w:bookmarkStart w:id="10" w:name="_Toc394401383"/>
      <w:r w:rsidRPr="00610DB0">
        <w:rPr>
          <w:b/>
          <w:caps/>
        </w:rPr>
        <w:t>STUDY OBJECTIVES</w:t>
      </w:r>
      <w:bookmarkEnd w:id="10"/>
    </w:p>
    <w:p w:rsidR="00D27119" w:rsidRPr="00FD5B6E" w:rsidRDefault="00D27119" w:rsidP="007854BA">
      <w:pPr>
        <w:jc w:val="both"/>
        <w:rPr>
          <w:color w:val="000000"/>
        </w:rPr>
      </w:pPr>
      <w:r w:rsidRPr="00D27119">
        <w:rPr>
          <w:color w:val="000000"/>
        </w:rPr>
        <w:t>The</w:t>
      </w:r>
      <w:r w:rsidR="009474AE">
        <w:rPr>
          <w:color w:val="000000"/>
        </w:rPr>
        <w:t xml:space="preserve"> </w:t>
      </w:r>
      <w:r w:rsidRPr="00D27119">
        <w:rPr>
          <w:color w:val="000000"/>
        </w:rPr>
        <w:t xml:space="preserve">first </w:t>
      </w:r>
      <w:r>
        <w:rPr>
          <w:color w:val="000000"/>
        </w:rPr>
        <w:t xml:space="preserve">phase of this </w:t>
      </w:r>
      <w:r w:rsidRPr="00D27119">
        <w:rPr>
          <w:color w:val="000000"/>
        </w:rPr>
        <w:t>study proposes to improve the quality and extent of psychosocial screening in burns patients</w:t>
      </w:r>
      <w:r w:rsidR="00D520F1">
        <w:rPr>
          <w:color w:val="000000"/>
        </w:rPr>
        <w:t xml:space="preserve"> </w:t>
      </w:r>
      <w:r w:rsidRPr="00D27119">
        <w:rPr>
          <w:color w:val="000000"/>
        </w:rPr>
        <w:t xml:space="preserve">with a view to early recognition of psychological symptoms </w:t>
      </w:r>
      <w:r w:rsidR="00D520F1">
        <w:rPr>
          <w:color w:val="000000"/>
        </w:rPr>
        <w:t>and</w:t>
      </w:r>
      <w:r w:rsidRPr="00D27119">
        <w:rPr>
          <w:color w:val="000000"/>
        </w:rPr>
        <w:t xml:space="preserve"> referral </w:t>
      </w:r>
      <w:r w:rsidR="00D520F1">
        <w:rPr>
          <w:color w:val="000000"/>
        </w:rPr>
        <w:t xml:space="preserve">to appropriate care. </w:t>
      </w:r>
      <w:r w:rsidRPr="00D27119">
        <w:rPr>
          <w:color w:val="000000"/>
        </w:rPr>
        <w:t xml:space="preserve">Hence our plan is to incorporate questionnaires into routine screening, that has included a clinical assessment by Consultation-Liaison psychiatry, tapping into both at risk styles of coping and symptoms and to follow patients longitudinally to aim for early referral and to track the </w:t>
      </w:r>
      <w:r w:rsidRPr="00D27119">
        <w:rPr>
          <w:color w:val="000000"/>
        </w:rPr>
        <w:lastRenderedPageBreak/>
        <w:t xml:space="preserve">outcomes so that we can offer data to support health care and policy for this unwell and disadvantaged group. </w:t>
      </w:r>
    </w:p>
    <w:p w:rsidR="0014236B" w:rsidRPr="0014236B" w:rsidRDefault="0014236B" w:rsidP="00565DA0">
      <w:pPr>
        <w:pStyle w:val="ListParagraph"/>
        <w:numPr>
          <w:ilvl w:val="1"/>
          <w:numId w:val="16"/>
        </w:numPr>
        <w:ind w:left="936"/>
        <w:rPr>
          <w:b/>
          <w:color w:val="000000"/>
          <w:lang w:val="en-US"/>
        </w:rPr>
      </w:pPr>
      <w:r w:rsidRPr="0014236B">
        <w:rPr>
          <w:b/>
          <w:color w:val="000000"/>
        </w:rPr>
        <w:t>Primary Objective</w:t>
      </w:r>
    </w:p>
    <w:p w:rsidR="00D374EE" w:rsidRPr="00190BAB" w:rsidRDefault="00FD48D6" w:rsidP="00565DA0">
      <w:pPr>
        <w:jc w:val="both"/>
      </w:pPr>
      <w:r w:rsidRPr="00565DA0">
        <w:rPr>
          <w:color w:val="000000"/>
        </w:rPr>
        <w:t>The primary objective of</w:t>
      </w:r>
      <w:r w:rsidR="0014236B" w:rsidRPr="00565DA0">
        <w:rPr>
          <w:color w:val="000000"/>
        </w:rPr>
        <w:t xml:space="preserve"> this study </w:t>
      </w:r>
      <w:r w:rsidRPr="00565DA0">
        <w:rPr>
          <w:color w:val="000000"/>
        </w:rPr>
        <w:t xml:space="preserve">is to measure and track the psychosocial consequences </w:t>
      </w:r>
      <w:r w:rsidR="005B0AD5" w:rsidRPr="00565DA0">
        <w:rPr>
          <w:color w:val="000000"/>
        </w:rPr>
        <w:t xml:space="preserve">of a severe burn injury in terms of its </w:t>
      </w:r>
      <w:r w:rsidRPr="00565DA0">
        <w:rPr>
          <w:color w:val="000000"/>
        </w:rPr>
        <w:t>impact of patients</w:t>
      </w:r>
      <w:r w:rsidR="00424750" w:rsidRPr="00565DA0">
        <w:rPr>
          <w:color w:val="000000"/>
        </w:rPr>
        <w:t>’</w:t>
      </w:r>
      <w:r w:rsidRPr="00565DA0">
        <w:rPr>
          <w:color w:val="000000"/>
        </w:rPr>
        <w:t xml:space="preserve"> mental health</w:t>
      </w:r>
      <w:r w:rsidR="005B0AD5" w:rsidRPr="00565DA0">
        <w:rPr>
          <w:color w:val="000000"/>
        </w:rPr>
        <w:t xml:space="preserve">. </w:t>
      </w:r>
      <w:r w:rsidR="0014236B" w:rsidRPr="00565DA0">
        <w:rPr>
          <w:color w:val="000000"/>
        </w:rPr>
        <w:t xml:space="preserve">Referral for assessment and treatment will be offered where symptom levels suggest clinical impairment. </w:t>
      </w:r>
    </w:p>
    <w:p w:rsidR="00296308" w:rsidRPr="00190BAB" w:rsidRDefault="00D374EE" w:rsidP="00565DA0">
      <w:pPr>
        <w:pStyle w:val="ListParagraph"/>
        <w:numPr>
          <w:ilvl w:val="1"/>
          <w:numId w:val="16"/>
        </w:numPr>
        <w:ind w:left="936"/>
        <w:jc w:val="both"/>
        <w:rPr>
          <w:b/>
          <w:color w:val="000000"/>
        </w:rPr>
      </w:pPr>
      <w:r w:rsidRPr="00190BAB">
        <w:rPr>
          <w:b/>
          <w:color w:val="000000"/>
        </w:rPr>
        <w:t>Secondary Objectives</w:t>
      </w:r>
    </w:p>
    <w:p w:rsidR="00CF0659" w:rsidRPr="00565DA0" w:rsidRDefault="00FD48D6" w:rsidP="007854BA">
      <w:pPr>
        <w:jc w:val="both"/>
        <w:rPr>
          <w:color w:val="000000"/>
        </w:rPr>
      </w:pPr>
      <w:r w:rsidRPr="00565DA0">
        <w:rPr>
          <w:color w:val="000000"/>
        </w:rPr>
        <w:t xml:space="preserve">The secondary </w:t>
      </w:r>
      <w:r w:rsidR="0049333C">
        <w:rPr>
          <w:color w:val="000000"/>
        </w:rPr>
        <w:t xml:space="preserve">but important </w:t>
      </w:r>
      <w:r w:rsidRPr="00565DA0">
        <w:rPr>
          <w:color w:val="000000"/>
        </w:rPr>
        <w:t>objective of this study is to</w:t>
      </w:r>
      <w:r w:rsidR="00CF0659" w:rsidRPr="00565DA0">
        <w:rPr>
          <w:color w:val="000000"/>
        </w:rPr>
        <w:t xml:space="preserve"> evaluate the efficacy of early trauma interventions (EMDR vs </w:t>
      </w:r>
      <w:r w:rsidR="00D520F1">
        <w:rPr>
          <w:color w:val="000000"/>
        </w:rPr>
        <w:t xml:space="preserve">(optimised) </w:t>
      </w:r>
      <w:r w:rsidR="00CF0659" w:rsidRPr="00565DA0">
        <w:rPr>
          <w:color w:val="000000"/>
        </w:rPr>
        <w:t xml:space="preserve">standard treatment). Interventions that reduce post-traumatic symptoms early in the recovery and rehabilitation are likely to enhance patients’ outcomes, resilience and coping. Effective early intervention may prevent development of chronic pathology, potentially reduce length of hospital admission, and positively influence rehabilitation and psychosocial reintegration. This would not only have a positive impact on patient’s health outcome but would be resource and cost effective for the health system in the long run. </w:t>
      </w:r>
    </w:p>
    <w:p w:rsidR="0014236B" w:rsidRPr="00565DA0" w:rsidRDefault="00CF0659" w:rsidP="00565DA0">
      <w:pPr>
        <w:jc w:val="both"/>
        <w:rPr>
          <w:color w:val="000000"/>
        </w:rPr>
      </w:pPr>
      <w:r w:rsidRPr="00565DA0">
        <w:rPr>
          <w:color w:val="000000"/>
        </w:rPr>
        <w:t xml:space="preserve">Knowledge gained from the proposed research can be utilized to inform and further develop more effective early trauma interventions. Early EMDR interventions may facilitate improved psychosocial recovery of burns patients and this first step towards full evaluation is necessary to establish basic proof of concept that early EMDR intervention is safe, useful and valuable in this acute and medically complex setting. There is consensus in the literature that more controlled research to evaluate further the efficacy of early </w:t>
      </w:r>
      <w:r w:rsidR="0014236B" w:rsidRPr="00565DA0">
        <w:rPr>
          <w:color w:val="000000"/>
        </w:rPr>
        <w:t>EMDR intervention is warranted</w:t>
      </w:r>
      <w:r w:rsidR="00070C62">
        <w:rPr>
          <w:color w:val="000000"/>
        </w:rPr>
        <w:t xml:space="preserve"> </w:t>
      </w:r>
      <w:r w:rsidR="00614930">
        <w:rPr>
          <w:color w:val="000000"/>
        </w:rPr>
        <w:fldChar w:fldCharType="begin">
          <w:fldData xml:space="preserve">PEVuZE5vdGU+PENpdGU+PEF1dGhvcj5TaGFwaXJvPC9BdXRob3I+PFllYXI+MjAwODwvWWVhcj48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PkphcmVybzwvQXV0aG9yPjxZZWFyPjIwMTI8L1llYXI+PFJlY051bT4yMTwvUmVjTnVtPjxyZWNv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bGFuZ3VhZ2U+RW5nbGlzaDwvbGFuZ3VhZ2U+PC9yZWNvcmQ+PC9DaXRlPjxDaXRlPjxBdXRob3I+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CB2667">
        <w:rPr>
          <w:color w:val="000000"/>
        </w:rPr>
        <w:instrText xml:space="preserve"> ADDIN EN.CITE </w:instrText>
      </w:r>
      <w:r w:rsidR="00614930">
        <w:rPr>
          <w:color w:val="000000"/>
        </w:rPr>
        <w:fldChar w:fldCharType="begin">
          <w:fldData xml:space="preserve">PEVuZE5vdGU+PENpdGU+PEF1dGhvcj5TaGFwaXJvPC9BdXRob3I+PFllYXI+MjAwODwvWWVhcj48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PkphcmVybzwvQXV0aG9yPjxZZWFyPjIwMTI8L1llYXI+PFJlY051bT4yMTwvUmVjTnVtPjxyZWNv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bGFuZ3VhZ2U+RW5nbGlzaDwvbGFuZ3VhZ2U+PC9yZWNvcmQ+PC9DaXRlPjxDaXRlPjxBdXRob3I+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2D3A2D">
        <w:rPr>
          <w:noProof/>
          <w:color w:val="000000"/>
        </w:rPr>
        <w:t>(</w:t>
      </w:r>
      <w:hyperlink w:anchor="_ENREF_10" w:tooltip="Kutz, 2008 #12" w:history="1">
        <w:r w:rsidR="00E521EC">
          <w:rPr>
            <w:noProof/>
            <w:color w:val="000000"/>
          </w:rPr>
          <w:t>10</w:t>
        </w:r>
      </w:hyperlink>
      <w:r w:rsidR="002D3A2D">
        <w:rPr>
          <w:noProof/>
          <w:color w:val="000000"/>
        </w:rPr>
        <w:t xml:space="preserve">, </w:t>
      </w:r>
      <w:hyperlink w:anchor="_ENREF_15" w:tooltip="Shapiro, 2009 #8" w:history="1">
        <w:r w:rsidR="00E521EC">
          <w:rPr>
            <w:noProof/>
            <w:color w:val="000000"/>
          </w:rPr>
          <w:t>15</w:t>
        </w:r>
      </w:hyperlink>
      <w:r w:rsidR="002D3A2D">
        <w:rPr>
          <w:noProof/>
          <w:color w:val="000000"/>
        </w:rPr>
        <w:t xml:space="preserve">, </w:t>
      </w:r>
      <w:hyperlink w:anchor="_ENREF_19" w:tooltip="Shapiro, 2008 #6" w:history="1">
        <w:r w:rsidR="00E521EC">
          <w:rPr>
            <w:noProof/>
            <w:color w:val="000000"/>
          </w:rPr>
          <w:t>19</w:t>
        </w:r>
      </w:hyperlink>
      <w:r w:rsidR="002D3A2D">
        <w:rPr>
          <w:noProof/>
          <w:color w:val="000000"/>
        </w:rPr>
        <w:t xml:space="preserve">, </w:t>
      </w:r>
      <w:hyperlink w:anchor="_ENREF_21" w:tooltip="Maxfield, 2008 #3" w:history="1">
        <w:r w:rsidR="00E521EC">
          <w:rPr>
            <w:noProof/>
            <w:color w:val="000000"/>
          </w:rPr>
          <w:t>21</w:t>
        </w:r>
      </w:hyperlink>
      <w:r w:rsidR="002D3A2D">
        <w:rPr>
          <w:noProof/>
          <w:color w:val="000000"/>
        </w:rPr>
        <w:t xml:space="preserve">, </w:t>
      </w:r>
      <w:hyperlink w:anchor="_ENREF_22" w:tooltip="Tofani, 2011 #2" w:history="1">
        <w:r w:rsidR="00E521EC">
          <w:rPr>
            <w:noProof/>
            <w:color w:val="000000"/>
          </w:rPr>
          <w:t>22</w:t>
        </w:r>
      </w:hyperlink>
      <w:r w:rsidR="002D3A2D">
        <w:rPr>
          <w:noProof/>
          <w:color w:val="000000"/>
        </w:rPr>
        <w:t xml:space="preserve">, </w:t>
      </w:r>
      <w:hyperlink w:anchor="_ENREF_27" w:tooltip="Jarero, 2012 #21" w:history="1">
        <w:r w:rsidR="00E521EC">
          <w:rPr>
            <w:noProof/>
            <w:color w:val="000000"/>
          </w:rPr>
          <w:t>27-30</w:t>
        </w:r>
      </w:hyperlink>
      <w:r w:rsidR="002D3A2D">
        <w:rPr>
          <w:noProof/>
          <w:color w:val="000000"/>
        </w:rPr>
        <w:t>)</w:t>
      </w:r>
      <w:r w:rsidR="00614930">
        <w:rPr>
          <w:color w:val="000000"/>
        </w:rPr>
        <w:fldChar w:fldCharType="end"/>
      </w:r>
      <w:r w:rsidR="0014236B" w:rsidRPr="00565DA0">
        <w:rPr>
          <w:color w:val="000000"/>
        </w:rPr>
        <w:t>.</w:t>
      </w:r>
      <w:r w:rsidR="00B808A5" w:rsidRPr="00565DA0">
        <w:rPr>
          <w:color w:val="000000"/>
        </w:rPr>
        <w:t xml:space="preserve"> The objectives are to examine and improve psychosocial outcomes of severe burn injury patients.</w:t>
      </w:r>
    </w:p>
    <w:p w:rsidR="00D374EE" w:rsidRPr="00C05587" w:rsidRDefault="00D374EE" w:rsidP="00523A72">
      <w:pPr>
        <w:pStyle w:val="Heading1"/>
        <w:numPr>
          <w:ilvl w:val="0"/>
          <w:numId w:val="12"/>
        </w:numPr>
        <w:rPr>
          <w:caps w:val="0"/>
          <w:szCs w:val="22"/>
        </w:rPr>
      </w:pPr>
      <w:bookmarkStart w:id="11" w:name="_Toc394401384"/>
      <w:r w:rsidRPr="00C05587">
        <w:rPr>
          <w:caps w:val="0"/>
          <w:szCs w:val="22"/>
        </w:rPr>
        <w:t>STUDY DESIGN</w:t>
      </w:r>
      <w:bookmarkEnd w:id="11"/>
    </w:p>
    <w:p w:rsidR="00D374EE" w:rsidRDefault="00D374EE" w:rsidP="00523A72">
      <w:pPr>
        <w:pStyle w:val="ListParagraph"/>
        <w:numPr>
          <w:ilvl w:val="1"/>
          <w:numId w:val="12"/>
        </w:numPr>
        <w:jc w:val="both"/>
        <w:rPr>
          <w:b/>
          <w:color w:val="000000"/>
        </w:rPr>
      </w:pPr>
      <w:r w:rsidRPr="00C05587">
        <w:rPr>
          <w:b/>
          <w:color w:val="000000"/>
        </w:rPr>
        <w:t>Type of Study</w:t>
      </w:r>
    </w:p>
    <w:p w:rsidR="00296308" w:rsidRDefault="00A41577" w:rsidP="00565DA0">
      <w:pPr>
        <w:jc w:val="both"/>
        <w:rPr>
          <w:color w:val="000000"/>
        </w:rPr>
      </w:pPr>
      <w:r w:rsidRPr="00565DA0">
        <w:rPr>
          <w:color w:val="000000"/>
        </w:rPr>
        <w:t xml:space="preserve">This proposal details a two-pronged </w:t>
      </w:r>
      <w:r w:rsidR="00B808A5" w:rsidRPr="00565DA0">
        <w:rPr>
          <w:color w:val="000000"/>
        </w:rPr>
        <w:t>prospective study</w:t>
      </w:r>
      <w:r w:rsidRPr="00565DA0">
        <w:rPr>
          <w:color w:val="000000"/>
        </w:rPr>
        <w:t xml:space="preserve">. </w:t>
      </w:r>
      <w:r w:rsidR="00B808A5" w:rsidRPr="00565DA0">
        <w:rPr>
          <w:color w:val="000000"/>
        </w:rPr>
        <w:t xml:space="preserve">Phase one will screen and track psychosocial outcomes of severe burns injury patients </w:t>
      </w:r>
      <w:r w:rsidR="004F2A4F">
        <w:rPr>
          <w:color w:val="000000"/>
        </w:rPr>
        <w:t xml:space="preserve">(See Table 1) </w:t>
      </w:r>
      <w:r w:rsidR="00B808A5" w:rsidRPr="00565DA0">
        <w:rPr>
          <w:color w:val="000000"/>
        </w:rPr>
        <w:t>and phase two will evaluate how effective early trauma interventions are in improving patients</w:t>
      </w:r>
      <w:r w:rsidR="006869DD" w:rsidRPr="00565DA0">
        <w:rPr>
          <w:color w:val="000000"/>
        </w:rPr>
        <w:t>’</w:t>
      </w:r>
      <w:r w:rsidR="00B808A5" w:rsidRPr="00565DA0">
        <w:rPr>
          <w:color w:val="000000"/>
        </w:rPr>
        <w:t xml:space="preserve"> overall outcome</w:t>
      </w:r>
      <w:r w:rsidR="004F2A4F">
        <w:rPr>
          <w:color w:val="000000"/>
        </w:rPr>
        <w:t xml:space="preserve">  (See Table 2)</w:t>
      </w:r>
      <w:r w:rsidR="00B808A5" w:rsidRPr="00565DA0">
        <w:rPr>
          <w:color w:val="000000"/>
        </w:rPr>
        <w:t>. T</w:t>
      </w:r>
      <w:r w:rsidRPr="00565DA0">
        <w:rPr>
          <w:color w:val="000000"/>
        </w:rPr>
        <w:t>he efficacy of EMDR will be compared to standard treatment</w:t>
      </w:r>
      <w:r w:rsidR="00D520F1">
        <w:rPr>
          <w:color w:val="000000"/>
        </w:rPr>
        <w:t xml:space="preserve"> albeit an optimised version of this.</w:t>
      </w:r>
    </w:p>
    <w:p w:rsidR="004F2A4F" w:rsidRPr="004F2A4F" w:rsidRDefault="004F2A4F" w:rsidP="004F2A4F">
      <w:pPr>
        <w:spacing w:after="160" w:line="259" w:lineRule="auto"/>
        <w:rPr>
          <w:rFonts w:eastAsia="Calibri"/>
          <w:b/>
        </w:rPr>
      </w:pPr>
      <w:r w:rsidRPr="004F2A4F">
        <w:rPr>
          <w:rFonts w:eastAsia="Calibri"/>
          <w:b/>
        </w:rPr>
        <w:t xml:space="preserve">Table 1:  Schedule of </w:t>
      </w:r>
      <w:r w:rsidR="000227BA">
        <w:rPr>
          <w:rFonts w:eastAsia="Calibri"/>
          <w:b/>
        </w:rPr>
        <w:t xml:space="preserve">questionnaires and study visits </w:t>
      </w:r>
      <w:r w:rsidRPr="004F2A4F">
        <w:rPr>
          <w:rFonts w:eastAsia="Calibri"/>
          <w:b/>
        </w:rPr>
        <w:t>for the Screening Phase (P1)</w:t>
      </w:r>
    </w:p>
    <w:tbl>
      <w:tblPr>
        <w:tblStyle w:val="TableGrid1"/>
        <w:tblW w:w="3707" w:type="pct"/>
        <w:tblLook w:val="04A0" w:firstRow="1" w:lastRow="0" w:firstColumn="1" w:lastColumn="0" w:noHBand="0" w:noVBand="1"/>
      </w:tblPr>
      <w:tblGrid>
        <w:gridCol w:w="2333"/>
        <w:gridCol w:w="745"/>
        <w:gridCol w:w="745"/>
        <w:gridCol w:w="794"/>
        <w:gridCol w:w="745"/>
        <w:gridCol w:w="745"/>
        <w:gridCol w:w="745"/>
      </w:tblGrid>
      <w:tr w:rsidR="004F2A4F" w:rsidRPr="004F2A4F" w:rsidTr="00C24C43">
        <w:trPr>
          <w:trHeight w:val="678"/>
        </w:trPr>
        <w:tc>
          <w:tcPr>
            <w:tcW w:w="2143" w:type="pct"/>
          </w:tcPr>
          <w:p w:rsidR="004F2A4F" w:rsidRPr="004F2A4F" w:rsidRDefault="004F2A4F" w:rsidP="004F2A4F">
            <w:pPr>
              <w:spacing w:after="0" w:line="240" w:lineRule="auto"/>
            </w:pPr>
          </w:p>
        </w:tc>
        <w:tc>
          <w:tcPr>
            <w:tcW w:w="539" w:type="pct"/>
          </w:tcPr>
          <w:p w:rsidR="004F2A4F" w:rsidRPr="004F2A4F" w:rsidRDefault="004F2A4F" w:rsidP="004F2A4F">
            <w:pPr>
              <w:spacing w:after="0" w:line="240" w:lineRule="auto"/>
              <w:rPr>
                <w:sz w:val="16"/>
                <w:szCs w:val="16"/>
              </w:rPr>
            </w:pPr>
            <w:r w:rsidRPr="004F2A4F">
              <w:rPr>
                <w:sz w:val="16"/>
                <w:szCs w:val="16"/>
              </w:rPr>
              <w:t>Visit 1:</w:t>
            </w:r>
          </w:p>
          <w:p w:rsidR="004F2A4F" w:rsidRPr="004F2A4F" w:rsidRDefault="004F2A4F" w:rsidP="004F2A4F">
            <w:pPr>
              <w:spacing w:after="0" w:line="240" w:lineRule="auto"/>
              <w:rPr>
                <w:sz w:val="16"/>
                <w:szCs w:val="16"/>
              </w:rPr>
            </w:pPr>
            <w:r w:rsidRPr="004F2A4F">
              <w:rPr>
                <w:sz w:val="16"/>
                <w:szCs w:val="16"/>
              </w:rPr>
              <w:t>2-4 weeks</w:t>
            </w:r>
          </w:p>
        </w:tc>
        <w:tc>
          <w:tcPr>
            <w:tcW w:w="472" w:type="pct"/>
          </w:tcPr>
          <w:p w:rsidR="004F2A4F" w:rsidRPr="004F2A4F" w:rsidRDefault="004F2A4F" w:rsidP="004F2A4F">
            <w:pPr>
              <w:spacing w:after="0" w:line="240" w:lineRule="auto"/>
              <w:rPr>
                <w:sz w:val="16"/>
                <w:szCs w:val="16"/>
              </w:rPr>
            </w:pPr>
            <w:r w:rsidRPr="004F2A4F">
              <w:rPr>
                <w:sz w:val="16"/>
                <w:szCs w:val="16"/>
              </w:rPr>
              <w:t>Visit 2:</w:t>
            </w:r>
          </w:p>
          <w:p w:rsidR="004F2A4F" w:rsidRPr="004F2A4F" w:rsidRDefault="004F2A4F" w:rsidP="004F2A4F">
            <w:pPr>
              <w:spacing w:after="0" w:line="240" w:lineRule="auto"/>
              <w:rPr>
                <w:sz w:val="16"/>
                <w:szCs w:val="16"/>
              </w:rPr>
            </w:pPr>
            <w:r w:rsidRPr="004F2A4F">
              <w:rPr>
                <w:sz w:val="16"/>
                <w:szCs w:val="16"/>
              </w:rPr>
              <w:t>3 months</w:t>
            </w:r>
          </w:p>
        </w:tc>
        <w:tc>
          <w:tcPr>
            <w:tcW w:w="404" w:type="pct"/>
          </w:tcPr>
          <w:p w:rsidR="004F2A4F" w:rsidRPr="004F2A4F" w:rsidRDefault="004F2A4F" w:rsidP="004F2A4F">
            <w:pPr>
              <w:spacing w:after="0" w:line="240" w:lineRule="auto"/>
              <w:rPr>
                <w:sz w:val="16"/>
                <w:szCs w:val="16"/>
              </w:rPr>
            </w:pPr>
            <w:r w:rsidRPr="004F2A4F">
              <w:rPr>
                <w:sz w:val="16"/>
                <w:szCs w:val="16"/>
              </w:rPr>
              <w:t>Visit 3:</w:t>
            </w:r>
          </w:p>
          <w:p w:rsidR="004F2A4F" w:rsidRPr="004F2A4F" w:rsidRDefault="004F2A4F" w:rsidP="004F2A4F">
            <w:pPr>
              <w:spacing w:after="0" w:line="240" w:lineRule="auto"/>
              <w:rPr>
                <w:sz w:val="16"/>
                <w:szCs w:val="16"/>
              </w:rPr>
            </w:pPr>
            <w:r w:rsidRPr="004F2A4F">
              <w:rPr>
                <w:sz w:val="16"/>
                <w:szCs w:val="16"/>
              </w:rPr>
              <w:t>6months</w:t>
            </w:r>
          </w:p>
        </w:tc>
        <w:tc>
          <w:tcPr>
            <w:tcW w:w="405" w:type="pct"/>
          </w:tcPr>
          <w:p w:rsidR="004F2A4F" w:rsidRPr="004F2A4F" w:rsidRDefault="004F2A4F" w:rsidP="004F2A4F">
            <w:pPr>
              <w:spacing w:after="0" w:line="240" w:lineRule="auto"/>
              <w:rPr>
                <w:sz w:val="16"/>
                <w:szCs w:val="16"/>
              </w:rPr>
            </w:pPr>
            <w:r w:rsidRPr="004F2A4F">
              <w:rPr>
                <w:sz w:val="16"/>
                <w:szCs w:val="16"/>
              </w:rPr>
              <w:t xml:space="preserve">Visit 4: </w:t>
            </w:r>
          </w:p>
          <w:p w:rsidR="004F2A4F" w:rsidRPr="004F2A4F" w:rsidRDefault="004F2A4F" w:rsidP="004F2A4F">
            <w:pPr>
              <w:spacing w:after="0" w:line="240" w:lineRule="auto"/>
              <w:rPr>
                <w:sz w:val="16"/>
                <w:szCs w:val="16"/>
              </w:rPr>
            </w:pPr>
            <w:r w:rsidRPr="004F2A4F">
              <w:rPr>
                <w:sz w:val="16"/>
                <w:szCs w:val="16"/>
              </w:rPr>
              <w:t>9 months</w:t>
            </w:r>
          </w:p>
        </w:tc>
        <w:tc>
          <w:tcPr>
            <w:tcW w:w="586" w:type="pct"/>
          </w:tcPr>
          <w:p w:rsidR="004F2A4F" w:rsidRPr="004F2A4F" w:rsidRDefault="004F2A4F" w:rsidP="004F2A4F">
            <w:pPr>
              <w:spacing w:after="0" w:line="240" w:lineRule="auto"/>
              <w:rPr>
                <w:sz w:val="16"/>
                <w:szCs w:val="16"/>
              </w:rPr>
            </w:pPr>
            <w:r w:rsidRPr="004F2A4F">
              <w:rPr>
                <w:sz w:val="16"/>
                <w:szCs w:val="16"/>
              </w:rPr>
              <w:t>Visit 5:</w:t>
            </w:r>
          </w:p>
          <w:p w:rsidR="004F2A4F" w:rsidRPr="004F2A4F" w:rsidRDefault="004F2A4F" w:rsidP="004F2A4F">
            <w:pPr>
              <w:spacing w:after="0" w:line="240" w:lineRule="auto"/>
              <w:rPr>
                <w:sz w:val="16"/>
                <w:szCs w:val="16"/>
              </w:rPr>
            </w:pPr>
            <w:r w:rsidRPr="004F2A4F">
              <w:rPr>
                <w:sz w:val="16"/>
                <w:szCs w:val="16"/>
              </w:rPr>
              <w:t>12-18 months</w:t>
            </w:r>
          </w:p>
        </w:tc>
        <w:tc>
          <w:tcPr>
            <w:tcW w:w="451" w:type="pct"/>
          </w:tcPr>
          <w:p w:rsidR="004F2A4F" w:rsidRPr="004F2A4F" w:rsidRDefault="004F2A4F" w:rsidP="004F2A4F">
            <w:pPr>
              <w:spacing w:after="0" w:line="240" w:lineRule="auto"/>
              <w:rPr>
                <w:sz w:val="16"/>
                <w:szCs w:val="16"/>
              </w:rPr>
            </w:pPr>
            <w:r w:rsidRPr="004F2A4F">
              <w:rPr>
                <w:sz w:val="16"/>
                <w:szCs w:val="16"/>
              </w:rPr>
              <w:t>Visit 6-10:</w:t>
            </w:r>
          </w:p>
          <w:p w:rsidR="004F2A4F" w:rsidRPr="004F2A4F" w:rsidRDefault="004F2A4F" w:rsidP="004F2A4F">
            <w:pPr>
              <w:spacing w:after="0" w:line="240" w:lineRule="auto"/>
              <w:rPr>
                <w:sz w:val="16"/>
                <w:szCs w:val="16"/>
              </w:rPr>
            </w:pPr>
            <w:r w:rsidRPr="004F2A4F">
              <w:rPr>
                <w:sz w:val="16"/>
                <w:szCs w:val="16"/>
              </w:rPr>
              <w:t>Yearly f/u</w:t>
            </w:r>
          </w:p>
        </w:tc>
      </w:tr>
      <w:tr w:rsidR="004F2A4F" w:rsidRPr="004F2A4F" w:rsidTr="00C24C43">
        <w:trPr>
          <w:trHeight w:val="292"/>
        </w:trPr>
        <w:tc>
          <w:tcPr>
            <w:tcW w:w="2143" w:type="pct"/>
          </w:tcPr>
          <w:p w:rsidR="004F2A4F" w:rsidRPr="004F2A4F" w:rsidRDefault="004F2A4F" w:rsidP="004F2A4F">
            <w:pPr>
              <w:spacing w:after="0" w:line="240" w:lineRule="auto"/>
              <w:rPr>
                <w:b/>
              </w:rPr>
            </w:pPr>
            <w:r w:rsidRPr="004F2A4F">
              <w:rPr>
                <w:b/>
              </w:rPr>
              <w:t>Consent</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spacing w:after="0" w:line="240" w:lineRule="auto"/>
            </w:pPr>
          </w:p>
        </w:tc>
        <w:tc>
          <w:tcPr>
            <w:tcW w:w="404" w:type="pct"/>
          </w:tcPr>
          <w:p w:rsidR="004F2A4F" w:rsidRPr="004F2A4F" w:rsidRDefault="004F2A4F" w:rsidP="004F2A4F">
            <w:pPr>
              <w:spacing w:after="0" w:line="240" w:lineRule="auto"/>
            </w:pPr>
          </w:p>
        </w:tc>
        <w:tc>
          <w:tcPr>
            <w:tcW w:w="405" w:type="pct"/>
          </w:tcPr>
          <w:p w:rsidR="004F2A4F" w:rsidRPr="004F2A4F" w:rsidRDefault="004F2A4F" w:rsidP="004F2A4F">
            <w:pPr>
              <w:spacing w:after="0" w:line="240" w:lineRule="auto"/>
            </w:pPr>
          </w:p>
        </w:tc>
        <w:tc>
          <w:tcPr>
            <w:tcW w:w="586" w:type="pct"/>
          </w:tcPr>
          <w:p w:rsidR="004F2A4F" w:rsidRPr="004F2A4F" w:rsidRDefault="004F2A4F" w:rsidP="004F2A4F">
            <w:pPr>
              <w:spacing w:after="0" w:line="240" w:lineRule="auto"/>
            </w:pPr>
          </w:p>
        </w:tc>
        <w:tc>
          <w:tcPr>
            <w:tcW w:w="451" w:type="pct"/>
          </w:tcPr>
          <w:p w:rsidR="004F2A4F" w:rsidRPr="004F2A4F" w:rsidRDefault="004F2A4F" w:rsidP="004F2A4F">
            <w:pPr>
              <w:spacing w:after="0" w:line="240" w:lineRule="auto"/>
            </w:pPr>
          </w:p>
        </w:tc>
      </w:tr>
      <w:tr w:rsidR="004F2A4F" w:rsidRPr="004F2A4F" w:rsidTr="00C24C43">
        <w:trPr>
          <w:trHeight w:val="554"/>
        </w:trPr>
        <w:tc>
          <w:tcPr>
            <w:tcW w:w="2143" w:type="pct"/>
          </w:tcPr>
          <w:p w:rsidR="004F2A4F" w:rsidRPr="004F2A4F" w:rsidRDefault="004F2A4F" w:rsidP="004F2A4F">
            <w:pPr>
              <w:spacing w:after="0" w:line="240" w:lineRule="auto"/>
              <w:rPr>
                <w:b/>
              </w:rPr>
            </w:pPr>
            <w:r w:rsidRPr="004F2A4F">
              <w:rPr>
                <w:b/>
              </w:rPr>
              <w:t>Questionnaires:</w:t>
            </w:r>
          </w:p>
          <w:p w:rsidR="004F2A4F" w:rsidRPr="004F2A4F" w:rsidRDefault="004F2A4F" w:rsidP="004F2A4F">
            <w:pPr>
              <w:spacing w:after="0" w:line="240" w:lineRule="auto"/>
            </w:pPr>
            <w:r w:rsidRPr="004F2A4F">
              <w:t>1.Impact of Event Scale-Revised (IES-R)</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75"/>
        </w:trPr>
        <w:tc>
          <w:tcPr>
            <w:tcW w:w="2143" w:type="pct"/>
          </w:tcPr>
          <w:p w:rsidR="004F2A4F" w:rsidRPr="004F2A4F" w:rsidRDefault="004F2A4F" w:rsidP="004F2A4F">
            <w:pPr>
              <w:spacing w:after="0" w:line="240" w:lineRule="auto"/>
            </w:pPr>
            <w:r w:rsidRPr="004F2A4F">
              <w:t>2. COPE</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39"/>
        </w:trPr>
        <w:tc>
          <w:tcPr>
            <w:tcW w:w="2143" w:type="pct"/>
          </w:tcPr>
          <w:p w:rsidR="004F2A4F" w:rsidRPr="004F2A4F" w:rsidRDefault="004F2A4F" w:rsidP="004F2A4F">
            <w:pPr>
              <w:spacing w:after="0" w:line="240" w:lineRule="auto"/>
            </w:pPr>
            <w:r w:rsidRPr="004F2A4F">
              <w:t>3. DS-16</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39"/>
        </w:trPr>
        <w:tc>
          <w:tcPr>
            <w:tcW w:w="2143" w:type="pct"/>
          </w:tcPr>
          <w:p w:rsidR="004F2A4F" w:rsidRPr="004F2A4F" w:rsidRDefault="004F2A4F" w:rsidP="004F2A4F">
            <w:pPr>
              <w:spacing w:after="0" w:line="240" w:lineRule="auto"/>
            </w:pPr>
            <w:r w:rsidRPr="004F2A4F">
              <w:t xml:space="preserve">4. Relationship </w:t>
            </w:r>
            <w:r w:rsidRPr="004F2A4F">
              <w:lastRenderedPageBreak/>
              <w:t>Questionnaire (RQ)</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558"/>
        </w:trPr>
        <w:tc>
          <w:tcPr>
            <w:tcW w:w="2143" w:type="pct"/>
          </w:tcPr>
          <w:p w:rsidR="004F2A4F" w:rsidRPr="004F2A4F" w:rsidRDefault="004F2A4F" w:rsidP="004F2A4F">
            <w:pPr>
              <w:spacing w:after="0" w:line="240" w:lineRule="auto"/>
            </w:pPr>
            <w:r w:rsidRPr="004F2A4F">
              <w:lastRenderedPageBreak/>
              <w:t xml:space="preserve">5. ABCD-Self Report, revised </w:t>
            </w:r>
          </w:p>
          <w:p w:rsidR="004F2A4F" w:rsidRPr="004F2A4F" w:rsidRDefault="004F2A4F" w:rsidP="004F2A4F">
            <w:pPr>
              <w:spacing w:after="0" w:line="240" w:lineRule="auto"/>
            </w:pPr>
            <w:r w:rsidRPr="004F2A4F">
              <w:t>(ABSD-SRR)</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552"/>
        </w:trPr>
        <w:tc>
          <w:tcPr>
            <w:tcW w:w="2143" w:type="pct"/>
          </w:tcPr>
          <w:p w:rsidR="004F2A4F" w:rsidRPr="004F2A4F" w:rsidRDefault="004F2A4F" w:rsidP="004F2A4F">
            <w:pPr>
              <w:spacing w:after="0" w:line="240" w:lineRule="auto"/>
            </w:pPr>
            <w:r w:rsidRPr="004F2A4F">
              <w:t>6. The Depression Anxiety and Stress Schedule (DASS)</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76"/>
        </w:trPr>
        <w:tc>
          <w:tcPr>
            <w:tcW w:w="2143" w:type="pct"/>
          </w:tcPr>
          <w:p w:rsidR="004F2A4F" w:rsidRPr="004F2A4F" w:rsidRDefault="004F2A4F" w:rsidP="004F2A4F">
            <w:pPr>
              <w:spacing w:after="0" w:line="240" w:lineRule="auto"/>
            </w:pPr>
            <w:r w:rsidRPr="004F2A4F">
              <w:t>7. Measure of Alcohol use</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56"/>
        </w:trPr>
        <w:tc>
          <w:tcPr>
            <w:tcW w:w="2143" w:type="pct"/>
          </w:tcPr>
          <w:p w:rsidR="004F2A4F" w:rsidRPr="004F2A4F" w:rsidRDefault="004F2A4F" w:rsidP="004F2A4F">
            <w:pPr>
              <w:spacing w:after="0" w:line="240" w:lineRule="auto"/>
            </w:pPr>
            <w:r w:rsidRPr="004F2A4F">
              <w:t>Burns Specific Health Scale( BSHS-B)</w:t>
            </w:r>
          </w:p>
        </w:tc>
        <w:tc>
          <w:tcPr>
            <w:tcW w:w="539" w:type="pct"/>
          </w:tcPr>
          <w:p w:rsidR="004F2A4F" w:rsidRPr="004F2A4F" w:rsidRDefault="004F2A4F" w:rsidP="004F2A4F">
            <w:pPr>
              <w:spacing w:after="0" w:line="240" w:lineRule="auto"/>
            </w:pPr>
          </w:p>
        </w:tc>
        <w:tc>
          <w:tcPr>
            <w:tcW w:w="472" w:type="pct"/>
          </w:tcPr>
          <w:p w:rsidR="004F2A4F" w:rsidRPr="004F2A4F" w:rsidRDefault="004F2A4F" w:rsidP="004F2A4F">
            <w:pPr>
              <w:spacing w:after="0" w:line="240" w:lineRule="auto"/>
            </w:pPr>
          </w:p>
        </w:tc>
        <w:tc>
          <w:tcPr>
            <w:tcW w:w="404" w:type="pct"/>
          </w:tcPr>
          <w:p w:rsidR="004F2A4F" w:rsidRPr="004F2A4F" w:rsidRDefault="004F2A4F" w:rsidP="004F2A4F">
            <w:pPr>
              <w:spacing w:after="0" w:line="240" w:lineRule="auto"/>
            </w:pPr>
          </w:p>
        </w:tc>
        <w:tc>
          <w:tcPr>
            <w:tcW w:w="405" w:type="pct"/>
          </w:tcPr>
          <w:p w:rsidR="004F2A4F" w:rsidRPr="004F2A4F" w:rsidRDefault="004F2A4F" w:rsidP="004F2A4F">
            <w:pPr>
              <w:spacing w:after="0" w:line="240" w:lineRule="auto"/>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spacing w:after="0" w:line="240" w:lineRule="auto"/>
            </w:pPr>
          </w:p>
        </w:tc>
      </w:tr>
      <w:tr w:rsidR="004F2A4F" w:rsidRPr="004F2A4F" w:rsidTr="00C24C43">
        <w:trPr>
          <w:trHeight w:val="419"/>
        </w:trPr>
        <w:tc>
          <w:tcPr>
            <w:tcW w:w="2143" w:type="pct"/>
          </w:tcPr>
          <w:p w:rsidR="004F2A4F" w:rsidRPr="004F2A4F" w:rsidRDefault="004F2A4F" w:rsidP="004F2A4F">
            <w:pPr>
              <w:spacing w:after="0" w:line="240" w:lineRule="auto"/>
              <w:rPr>
                <w:b/>
              </w:rPr>
            </w:pPr>
            <w:r w:rsidRPr="004F2A4F">
              <w:rPr>
                <w:b/>
              </w:rPr>
              <w:t xml:space="preserve">Estimated time of </w:t>
            </w:r>
            <w:r w:rsidR="00E81371">
              <w:rPr>
                <w:b/>
              </w:rPr>
              <w:t xml:space="preserve">each </w:t>
            </w:r>
            <w:r w:rsidRPr="004F2A4F">
              <w:rPr>
                <w:b/>
              </w:rPr>
              <w:t>visit:</w:t>
            </w:r>
          </w:p>
        </w:tc>
        <w:tc>
          <w:tcPr>
            <w:tcW w:w="539"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 xml:space="preserve">minutes </w:t>
            </w:r>
          </w:p>
        </w:tc>
        <w:tc>
          <w:tcPr>
            <w:tcW w:w="472"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minutes</w:t>
            </w:r>
          </w:p>
        </w:tc>
        <w:tc>
          <w:tcPr>
            <w:tcW w:w="404"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minutes</w:t>
            </w:r>
          </w:p>
        </w:tc>
        <w:tc>
          <w:tcPr>
            <w:tcW w:w="405" w:type="pct"/>
          </w:tcPr>
          <w:p w:rsidR="004F2A4F" w:rsidRPr="004F2A4F" w:rsidRDefault="004F2A4F" w:rsidP="004F2A4F">
            <w:pPr>
              <w:spacing w:after="0" w:line="240" w:lineRule="auto"/>
              <w:rPr>
                <w:sz w:val="16"/>
                <w:szCs w:val="16"/>
              </w:rPr>
            </w:pPr>
            <w:r w:rsidRPr="004F2A4F">
              <w:rPr>
                <w:sz w:val="16"/>
                <w:szCs w:val="16"/>
              </w:rPr>
              <w:t>30-60</w:t>
            </w:r>
          </w:p>
          <w:p w:rsidR="004F2A4F" w:rsidRPr="004F2A4F" w:rsidRDefault="004F2A4F" w:rsidP="004F2A4F">
            <w:pPr>
              <w:spacing w:after="0" w:line="240" w:lineRule="auto"/>
              <w:rPr>
                <w:sz w:val="16"/>
                <w:szCs w:val="16"/>
              </w:rPr>
            </w:pPr>
            <w:r w:rsidRPr="004F2A4F">
              <w:rPr>
                <w:sz w:val="16"/>
                <w:szCs w:val="16"/>
              </w:rPr>
              <w:t>minutes</w:t>
            </w:r>
          </w:p>
        </w:tc>
        <w:tc>
          <w:tcPr>
            <w:tcW w:w="586" w:type="pct"/>
          </w:tcPr>
          <w:p w:rsidR="004F2A4F" w:rsidRPr="004F2A4F" w:rsidRDefault="004F2A4F" w:rsidP="004F2A4F">
            <w:pPr>
              <w:spacing w:after="0" w:line="240" w:lineRule="auto"/>
              <w:rPr>
                <w:sz w:val="16"/>
                <w:szCs w:val="16"/>
              </w:rPr>
            </w:pPr>
            <w:r w:rsidRPr="004F2A4F">
              <w:rPr>
                <w:sz w:val="16"/>
                <w:szCs w:val="16"/>
              </w:rPr>
              <w:t>40-70</w:t>
            </w:r>
          </w:p>
          <w:p w:rsidR="004F2A4F" w:rsidRPr="004F2A4F" w:rsidRDefault="004F2A4F" w:rsidP="004F2A4F">
            <w:pPr>
              <w:spacing w:after="0" w:line="240" w:lineRule="auto"/>
              <w:rPr>
                <w:sz w:val="16"/>
                <w:szCs w:val="16"/>
              </w:rPr>
            </w:pPr>
            <w:r w:rsidRPr="004F2A4F">
              <w:rPr>
                <w:sz w:val="16"/>
                <w:szCs w:val="16"/>
              </w:rPr>
              <w:t>minutes</w:t>
            </w:r>
          </w:p>
        </w:tc>
        <w:tc>
          <w:tcPr>
            <w:tcW w:w="451" w:type="pct"/>
          </w:tcPr>
          <w:p w:rsidR="004F2A4F" w:rsidRPr="004F2A4F" w:rsidRDefault="004F2A4F" w:rsidP="004F2A4F">
            <w:pPr>
              <w:spacing w:after="0" w:line="240" w:lineRule="auto"/>
              <w:rPr>
                <w:sz w:val="16"/>
                <w:szCs w:val="16"/>
              </w:rPr>
            </w:pPr>
            <w:r w:rsidRPr="004F2A4F">
              <w:rPr>
                <w:sz w:val="16"/>
                <w:szCs w:val="16"/>
              </w:rPr>
              <w:t>30-60</w:t>
            </w:r>
          </w:p>
          <w:p w:rsidR="004F2A4F" w:rsidRPr="004F2A4F" w:rsidRDefault="004F2A4F" w:rsidP="004F2A4F">
            <w:pPr>
              <w:spacing w:after="0" w:line="240" w:lineRule="auto"/>
              <w:rPr>
                <w:sz w:val="16"/>
                <w:szCs w:val="16"/>
              </w:rPr>
            </w:pPr>
            <w:r w:rsidRPr="004F2A4F">
              <w:rPr>
                <w:sz w:val="16"/>
                <w:szCs w:val="16"/>
              </w:rPr>
              <w:t>minutes</w:t>
            </w:r>
          </w:p>
        </w:tc>
      </w:tr>
    </w:tbl>
    <w:p w:rsidR="004F2A4F" w:rsidRPr="004F2A4F" w:rsidRDefault="004F2A4F" w:rsidP="004F2A4F">
      <w:pPr>
        <w:spacing w:after="160" w:line="259" w:lineRule="auto"/>
        <w:rPr>
          <w:rFonts w:eastAsia="Calibri"/>
          <w:b/>
        </w:rPr>
      </w:pPr>
    </w:p>
    <w:p w:rsidR="00E80597" w:rsidRPr="00E80597" w:rsidRDefault="00E80597" w:rsidP="00E80597">
      <w:pPr>
        <w:spacing w:after="160" w:line="259" w:lineRule="auto"/>
        <w:rPr>
          <w:rFonts w:eastAsia="Calibri"/>
          <w:b/>
        </w:rPr>
      </w:pPr>
      <w:r w:rsidRPr="00E80597">
        <w:rPr>
          <w:rFonts w:eastAsia="Calibri"/>
          <w:b/>
        </w:rPr>
        <w:t>Table 2:  Schedule of procedure for the Treatment Phase (P2)</w:t>
      </w:r>
    </w:p>
    <w:tbl>
      <w:tblPr>
        <w:tblStyle w:val="TableGrid2"/>
        <w:tblW w:w="5000" w:type="pct"/>
        <w:tblLook w:val="04A0" w:firstRow="1" w:lastRow="0" w:firstColumn="1" w:lastColumn="0" w:noHBand="0" w:noVBand="1"/>
      </w:tblPr>
      <w:tblGrid>
        <w:gridCol w:w="2447"/>
        <w:gridCol w:w="625"/>
        <w:gridCol w:w="625"/>
        <w:gridCol w:w="625"/>
        <w:gridCol w:w="625"/>
        <w:gridCol w:w="625"/>
        <w:gridCol w:w="713"/>
        <w:gridCol w:w="713"/>
        <w:gridCol w:w="745"/>
        <w:gridCol w:w="754"/>
        <w:gridCol w:w="745"/>
      </w:tblGrid>
      <w:tr w:rsidR="00E80597" w:rsidRPr="00E80597" w:rsidTr="00C24C43">
        <w:trPr>
          <w:trHeight w:val="678"/>
        </w:trPr>
        <w:tc>
          <w:tcPr>
            <w:tcW w:w="1589" w:type="pct"/>
          </w:tcPr>
          <w:p w:rsidR="00E80597" w:rsidRPr="00E80597" w:rsidRDefault="00E80597" w:rsidP="00E80597">
            <w:pPr>
              <w:spacing w:after="0" w:line="240" w:lineRule="auto"/>
            </w:pPr>
          </w:p>
        </w:tc>
        <w:tc>
          <w:tcPr>
            <w:tcW w:w="470" w:type="pct"/>
          </w:tcPr>
          <w:p w:rsidR="00E80597" w:rsidRPr="00E80597" w:rsidRDefault="00E80597" w:rsidP="00E80597">
            <w:pPr>
              <w:spacing w:after="0" w:line="240" w:lineRule="auto"/>
              <w:rPr>
                <w:sz w:val="16"/>
                <w:szCs w:val="16"/>
              </w:rPr>
            </w:pPr>
            <w:r w:rsidRPr="00E80597">
              <w:rPr>
                <w:sz w:val="16"/>
                <w:szCs w:val="16"/>
              </w:rPr>
              <w:t>Visit 1:</w:t>
            </w:r>
          </w:p>
          <w:p w:rsidR="00E80597" w:rsidRPr="00E80597" w:rsidRDefault="00E80597" w:rsidP="00E80597">
            <w:pPr>
              <w:spacing w:after="0" w:line="240" w:lineRule="auto"/>
              <w:rPr>
                <w:sz w:val="16"/>
                <w:szCs w:val="16"/>
              </w:rPr>
            </w:pPr>
            <w:r w:rsidRPr="00E80597">
              <w:rPr>
                <w:sz w:val="16"/>
                <w:szCs w:val="16"/>
              </w:rPr>
              <w:t>2-4 weeks</w:t>
            </w:r>
          </w:p>
        </w:tc>
        <w:tc>
          <w:tcPr>
            <w:tcW w:w="307" w:type="pct"/>
          </w:tcPr>
          <w:p w:rsidR="00E80597" w:rsidRPr="00E80597" w:rsidRDefault="00E80597" w:rsidP="00E80597">
            <w:pPr>
              <w:spacing w:after="0" w:line="240" w:lineRule="auto"/>
              <w:rPr>
                <w:sz w:val="16"/>
                <w:szCs w:val="16"/>
              </w:rPr>
            </w:pPr>
            <w:r w:rsidRPr="00E80597">
              <w:rPr>
                <w:sz w:val="16"/>
                <w:szCs w:val="16"/>
              </w:rPr>
              <w:t>Visit 2:</w:t>
            </w:r>
          </w:p>
          <w:p w:rsidR="00E80597" w:rsidRPr="00E80597" w:rsidRDefault="00E80597" w:rsidP="00E80597">
            <w:pPr>
              <w:spacing w:after="0" w:line="240" w:lineRule="auto"/>
              <w:rPr>
                <w:sz w:val="16"/>
                <w:szCs w:val="16"/>
              </w:rPr>
            </w:pPr>
            <w:r w:rsidRPr="00E80597">
              <w:rPr>
                <w:sz w:val="16"/>
                <w:szCs w:val="16"/>
              </w:rPr>
              <w:t>2-4 weeks</w:t>
            </w:r>
          </w:p>
        </w:tc>
        <w:tc>
          <w:tcPr>
            <w:tcW w:w="336" w:type="pct"/>
          </w:tcPr>
          <w:p w:rsidR="00E80597" w:rsidRPr="00E80597" w:rsidRDefault="00E80597" w:rsidP="00E80597">
            <w:pPr>
              <w:spacing w:after="0" w:line="240" w:lineRule="auto"/>
              <w:rPr>
                <w:sz w:val="16"/>
                <w:szCs w:val="16"/>
              </w:rPr>
            </w:pPr>
            <w:r w:rsidRPr="00E80597">
              <w:rPr>
                <w:sz w:val="16"/>
                <w:szCs w:val="16"/>
              </w:rPr>
              <w:t>Visit3:</w:t>
            </w:r>
          </w:p>
          <w:p w:rsidR="00E80597" w:rsidRPr="00E80597" w:rsidRDefault="00E80597" w:rsidP="00E80597">
            <w:pPr>
              <w:spacing w:after="0" w:line="240" w:lineRule="auto"/>
              <w:rPr>
                <w:sz w:val="16"/>
                <w:szCs w:val="16"/>
              </w:rPr>
            </w:pPr>
            <w:r w:rsidRPr="00E80597">
              <w:rPr>
                <w:sz w:val="16"/>
                <w:szCs w:val="16"/>
              </w:rPr>
              <w:t>3-5 weeks</w:t>
            </w:r>
          </w:p>
        </w:tc>
        <w:tc>
          <w:tcPr>
            <w:tcW w:w="336" w:type="pct"/>
          </w:tcPr>
          <w:p w:rsidR="00E80597" w:rsidRPr="00E80597" w:rsidRDefault="00E80597" w:rsidP="00E80597">
            <w:pPr>
              <w:spacing w:after="0" w:line="240" w:lineRule="auto"/>
              <w:rPr>
                <w:sz w:val="16"/>
                <w:szCs w:val="16"/>
              </w:rPr>
            </w:pPr>
            <w:r w:rsidRPr="00E80597">
              <w:rPr>
                <w:sz w:val="16"/>
                <w:szCs w:val="16"/>
              </w:rPr>
              <w:t>Visit 4:</w:t>
            </w:r>
          </w:p>
          <w:p w:rsidR="00E80597" w:rsidRPr="00E80597" w:rsidRDefault="00E80597" w:rsidP="00E80597">
            <w:pPr>
              <w:spacing w:after="0" w:line="240" w:lineRule="auto"/>
              <w:rPr>
                <w:sz w:val="16"/>
                <w:szCs w:val="16"/>
              </w:rPr>
            </w:pPr>
            <w:r w:rsidRPr="00E80597">
              <w:rPr>
                <w:sz w:val="16"/>
                <w:szCs w:val="16"/>
              </w:rPr>
              <w:t>4-6 weeks</w:t>
            </w:r>
          </w:p>
        </w:tc>
        <w:tc>
          <w:tcPr>
            <w:tcW w:w="314" w:type="pct"/>
          </w:tcPr>
          <w:p w:rsidR="00E80597" w:rsidRPr="00E80597" w:rsidRDefault="00E80597" w:rsidP="00E80597">
            <w:pPr>
              <w:spacing w:after="0" w:line="240" w:lineRule="auto"/>
              <w:rPr>
                <w:sz w:val="16"/>
                <w:szCs w:val="16"/>
              </w:rPr>
            </w:pPr>
            <w:r w:rsidRPr="00E80597">
              <w:rPr>
                <w:sz w:val="16"/>
                <w:szCs w:val="16"/>
              </w:rPr>
              <w:t>Visit 5:</w:t>
            </w:r>
          </w:p>
          <w:p w:rsidR="00E80597" w:rsidRPr="00E80597" w:rsidRDefault="00E80597" w:rsidP="00E80597">
            <w:pPr>
              <w:spacing w:after="0" w:line="240" w:lineRule="auto"/>
              <w:rPr>
                <w:sz w:val="16"/>
                <w:szCs w:val="16"/>
              </w:rPr>
            </w:pPr>
            <w:r w:rsidRPr="00E80597">
              <w:rPr>
                <w:sz w:val="16"/>
                <w:szCs w:val="16"/>
              </w:rPr>
              <w:t>5-7 weeks</w:t>
            </w:r>
          </w:p>
        </w:tc>
        <w:tc>
          <w:tcPr>
            <w:tcW w:w="336" w:type="pct"/>
          </w:tcPr>
          <w:p w:rsidR="00E80597" w:rsidRPr="00E80597" w:rsidRDefault="00E80597" w:rsidP="00E80597">
            <w:pPr>
              <w:spacing w:after="0" w:line="240" w:lineRule="auto"/>
              <w:rPr>
                <w:sz w:val="16"/>
                <w:szCs w:val="16"/>
              </w:rPr>
            </w:pPr>
            <w:r w:rsidRPr="00E80597">
              <w:rPr>
                <w:sz w:val="16"/>
                <w:szCs w:val="16"/>
              </w:rPr>
              <w:t>Visit 6:</w:t>
            </w:r>
          </w:p>
          <w:p w:rsidR="00E80597" w:rsidRPr="00E80597" w:rsidRDefault="00E80597" w:rsidP="00E80597">
            <w:pPr>
              <w:spacing w:after="0" w:line="240" w:lineRule="auto"/>
              <w:rPr>
                <w:sz w:val="16"/>
                <w:szCs w:val="16"/>
              </w:rPr>
            </w:pPr>
            <w:r w:rsidRPr="00E80597">
              <w:rPr>
                <w:sz w:val="16"/>
                <w:szCs w:val="16"/>
              </w:rPr>
              <w:t>3 months</w:t>
            </w:r>
          </w:p>
        </w:tc>
        <w:tc>
          <w:tcPr>
            <w:tcW w:w="292" w:type="pct"/>
          </w:tcPr>
          <w:p w:rsidR="00E80597" w:rsidRPr="00E80597" w:rsidRDefault="00E80597" w:rsidP="00E80597">
            <w:pPr>
              <w:spacing w:after="0" w:line="240" w:lineRule="auto"/>
              <w:rPr>
                <w:sz w:val="16"/>
                <w:szCs w:val="16"/>
              </w:rPr>
            </w:pPr>
            <w:r w:rsidRPr="00E80597">
              <w:rPr>
                <w:sz w:val="16"/>
                <w:szCs w:val="16"/>
              </w:rPr>
              <w:t>Visit 7:</w:t>
            </w:r>
          </w:p>
          <w:p w:rsidR="00E80597" w:rsidRPr="00E80597" w:rsidRDefault="00E80597" w:rsidP="00E80597">
            <w:pPr>
              <w:spacing w:after="0" w:line="240" w:lineRule="auto"/>
              <w:rPr>
                <w:sz w:val="16"/>
                <w:szCs w:val="16"/>
              </w:rPr>
            </w:pPr>
            <w:r w:rsidRPr="00E80597">
              <w:rPr>
                <w:sz w:val="16"/>
                <w:szCs w:val="16"/>
              </w:rPr>
              <w:t>6 months</w:t>
            </w:r>
          </w:p>
        </w:tc>
        <w:tc>
          <w:tcPr>
            <w:tcW w:w="292" w:type="pct"/>
          </w:tcPr>
          <w:p w:rsidR="00E80597" w:rsidRPr="00E80597" w:rsidRDefault="00E80597" w:rsidP="00E80597">
            <w:pPr>
              <w:spacing w:after="0" w:line="240" w:lineRule="auto"/>
              <w:rPr>
                <w:sz w:val="16"/>
                <w:szCs w:val="16"/>
              </w:rPr>
            </w:pPr>
            <w:r w:rsidRPr="00E80597">
              <w:rPr>
                <w:sz w:val="16"/>
                <w:szCs w:val="16"/>
              </w:rPr>
              <w:t xml:space="preserve">Visit 8: </w:t>
            </w:r>
          </w:p>
          <w:p w:rsidR="00E80597" w:rsidRPr="00E80597" w:rsidRDefault="00E80597" w:rsidP="00E80597">
            <w:pPr>
              <w:spacing w:after="0" w:line="240" w:lineRule="auto"/>
              <w:rPr>
                <w:sz w:val="16"/>
                <w:szCs w:val="16"/>
              </w:rPr>
            </w:pPr>
            <w:r w:rsidRPr="00E80597">
              <w:rPr>
                <w:sz w:val="16"/>
                <w:szCs w:val="16"/>
              </w:rPr>
              <w:t>9 months</w:t>
            </w:r>
          </w:p>
        </w:tc>
        <w:tc>
          <w:tcPr>
            <w:tcW w:w="394" w:type="pct"/>
          </w:tcPr>
          <w:p w:rsidR="00E80597" w:rsidRPr="00E80597" w:rsidRDefault="00E80597" w:rsidP="00E80597">
            <w:pPr>
              <w:spacing w:after="0" w:line="240" w:lineRule="auto"/>
              <w:rPr>
                <w:sz w:val="16"/>
                <w:szCs w:val="16"/>
              </w:rPr>
            </w:pPr>
            <w:r w:rsidRPr="00E80597">
              <w:rPr>
                <w:sz w:val="16"/>
                <w:szCs w:val="16"/>
              </w:rPr>
              <w:t>Visit 9:</w:t>
            </w:r>
          </w:p>
          <w:p w:rsidR="00E80597" w:rsidRPr="00E80597" w:rsidRDefault="00E80597" w:rsidP="00E80597">
            <w:pPr>
              <w:spacing w:after="0" w:line="240" w:lineRule="auto"/>
              <w:rPr>
                <w:sz w:val="16"/>
                <w:szCs w:val="16"/>
              </w:rPr>
            </w:pPr>
            <w:r w:rsidRPr="00E80597">
              <w:rPr>
                <w:sz w:val="16"/>
                <w:szCs w:val="16"/>
              </w:rPr>
              <w:t>12-18 months</w:t>
            </w:r>
          </w:p>
        </w:tc>
        <w:tc>
          <w:tcPr>
            <w:tcW w:w="334" w:type="pct"/>
          </w:tcPr>
          <w:p w:rsidR="00E80597" w:rsidRPr="00E80597" w:rsidRDefault="00E80597" w:rsidP="00E80597">
            <w:pPr>
              <w:spacing w:after="0" w:line="240" w:lineRule="auto"/>
              <w:rPr>
                <w:sz w:val="16"/>
                <w:szCs w:val="16"/>
              </w:rPr>
            </w:pPr>
            <w:r w:rsidRPr="00E80597">
              <w:rPr>
                <w:sz w:val="16"/>
                <w:szCs w:val="16"/>
              </w:rPr>
              <w:t>Visit 10-14:</w:t>
            </w:r>
          </w:p>
          <w:p w:rsidR="00E80597" w:rsidRPr="00E80597" w:rsidRDefault="00E80597" w:rsidP="00E80597">
            <w:pPr>
              <w:spacing w:after="0" w:line="240" w:lineRule="auto"/>
              <w:rPr>
                <w:sz w:val="16"/>
                <w:szCs w:val="16"/>
              </w:rPr>
            </w:pPr>
            <w:r w:rsidRPr="00E80597">
              <w:rPr>
                <w:sz w:val="16"/>
                <w:szCs w:val="16"/>
              </w:rPr>
              <w:t>Yearly f/u</w:t>
            </w:r>
          </w:p>
        </w:tc>
      </w:tr>
      <w:tr w:rsidR="00E80597" w:rsidRPr="00E80597" w:rsidTr="00C24C43">
        <w:trPr>
          <w:trHeight w:val="292"/>
        </w:trPr>
        <w:tc>
          <w:tcPr>
            <w:tcW w:w="1589" w:type="pct"/>
          </w:tcPr>
          <w:p w:rsidR="00E80597" w:rsidRPr="00E80597" w:rsidRDefault="00E80597" w:rsidP="00E80597">
            <w:pPr>
              <w:spacing w:after="0" w:line="240" w:lineRule="auto"/>
              <w:rPr>
                <w:b/>
              </w:rPr>
            </w:pPr>
            <w:r w:rsidRPr="00E80597">
              <w:rPr>
                <w:b/>
              </w:rPr>
              <w:t>Consent</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554"/>
        </w:trPr>
        <w:tc>
          <w:tcPr>
            <w:tcW w:w="1589" w:type="pct"/>
          </w:tcPr>
          <w:p w:rsidR="00E80597" w:rsidRPr="00E80597" w:rsidRDefault="00E80597" w:rsidP="00E80597">
            <w:pPr>
              <w:spacing w:after="0" w:line="240" w:lineRule="auto"/>
              <w:rPr>
                <w:b/>
              </w:rPr>
            </w:pPr>
            <w:r w:rsidRPr="00E80597">
              <w:rPr>
                <w:b/>
              </w:rPr>
              <w:t>Questionnaires:</w:t>
            </w:r>
          </w:p>
          <w:p w:rsidR="00E80597" w:rsidRPr="00E80597" w:rsidRDefault="00E80597" w:rsidP="00E80597">
            <w:pPr>
              <w:spacing w:after="0" w:line="240" w:lineRule="auto"/>
            </w:pPr>
            <w:r w:rsidRPr="00E80597">
              <w:t>1.Impact of Event Scale-Revised (IES-R)</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ind w:left="360"/>
            </w:pPr>
          </w:p>
        </w:tc>
        <w:tc>
          <w:tcPr>
            <w:tcW w:w="336"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314"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75"/>
        </w:trPr>
        <w:tc>
          <w:tcPr>
            <w:tcW w:w="1589" w:type="pct"/>
          </w:tcPr>
          <w:p w:rsidR="00E80597" w:rsidRPr="00E80597" w:rsidRDefault="00E80597" w:rsidP="00E80597">
            <w:pPr>
              <w:spacing w:after="0" w:line="240" w:lineRule="auto"/>
            </w:pPr>
            <w:r w:rsidRPr="00E80597">
              <w:t>2. COPE</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39"/>
        </w:trPr>
        <w:tc>
          <w:tcPr>
            <w:tcW w:w="1589" w:type="pct"/>
          </w:tcPr>
          <w:p w:rsidR="00E80597" w:rsidRPr="00E80597" w:rsidRDefault="00E80597" w:rsidP="00E80597">
            <w:pPr>
              <w:spacing w:after="0" w:line="240" w:lineRule="auto"/>
            </w:pPr>
            <w:r w:rsidRPr="00E80597">
              <w:t>3. DS-16</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39"/>
        </w:trPr>
        <w:tc>
          <w:tcPr>
            <w:tcW w:w="1589" w:type="pct"/>
          </w:tcPr>
          <w:p w:rsidR="00E80597" w:rsidRPr="00E80597" w:rsidRDefault="00E80597" w:rsidP="00E80597">
            <w:pPr>
              <w:spacing w:after="0" w:line="240" w:lineRule="auto"/>
            </w:pPr>
            <w:r w:rsidRPr="00E80597">
              <w:t>4. Relationship Questionnaire (RQ)</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558"/>
        </w:trPr>
        <w:tc>
          <w:tcPr>
            <w:tcW w:w="1589" w:type="pct"/>
          </w:tcPr>
          <w:p w:rsidR="00E80597" w:rsidRPr="00E80597" w:rsidRDefault="00E80597" w:rsidP="00E80597">
            <w:pPr>
              <w:spacing w:after="0" w:line="240" w:lineRule="auto"/>
            </w:pPr>
            <w:r w:rsidRPr="00E80597">
              <w:t xml:space="preserve">5. ABCD-Self Report, revised </w:t>
            </w:r>
          </w:p>
          <w:p w:rsidR="00E80597" w:rsidRPr="00E80597" w:rsidRDefault="00E80597" w:rsidP="00E80597">
            <w:pPr>
              <w:spacing w:after="0" w:line="240" w:lineRule="auto"/>
            </w:pPr>
            <w:r w:rsidRPr="00E80597">
              <w:t>(ABSD-SRR)</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552"/>
        </w:trPr>
        <w:tc>
          <w:tcPr>
            <w:tcW w:w="1589" w:type="pct"/>
          </w:tcPr>
          <w:p w:rsidR="00E80597" w:rsidRPr="00E80597" w:rsidRDefault="00E80597" w:rsidP="00E80597">
            <w:pPr>
              <w:spacing w:after="0" w:line="240" w:lineRule="auto"/>
            </w:pPr>
            <w:r w:rsidRPr="00E80597">
              <w:t>6. The Depression Anxiety and Stress Schedule (DASS)</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76"/>
        </w:trPr>
        <w:tc>
          <w:tcPr>
            <w:tcW w:w="1589" w:type="pct"/>
          </w:tcPr>
          <w:p w:rsidR="00E80597" w:rsidRPr="00E80597" w:rsidRDefault="00E80597" w:rsidP="00E80597">
            <w:pPr>
              <w:spacing w:after="0" w:line="240" w:lineRule="auto"/>
            </w:pPr>
            <w:r w:rsidRPr="00E80597">
              <w:t>7. Measure of Alcohol use</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67"/>
        </w:trPr>
        <w:tc>
          <w:tcPr>
            <w:tcW w:w="1589" w:type="pct"/>
          </w:tcPr>
          <w:p w:rsidR="00E80597" w:rsidRPr="00E80597" w:rsidRDefault="00E80597" w:rsidP="00E80597">
            <w:pPr>
              <w:spacing w:after="0" w:line="240" w:lineRule="auto"/>
            </w:pPr>
            <w:r w:rsidRPr="00E80597">
              <w:t>Dissociative experience Scale (DES )</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ind w:left="720"/>
              <w:contextualSpacing/>
            </w:pPr>
          </w:p>
        </w:tc>
        <w:tc>
          <w:tcPr>
            <w:tcW w:w="314"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56"/>
        </w:trPr>
        <w:tc>
          <w:tcPr>
            <w:tcW w:w="1589" w:type="pct"/>
          </w:tcPr>
          <w:p w:rsidR="00E80597" w:rsidRPr="00E80597" w:rsidRDefault="00E80597" w:rsidP="00E80597">
            <w:pPr>
              <w:spacing w:after="0" w:line="240" w:lineRule="auto"/>
            </w:pPr>
            <w:r w:rsidRPr="00E80597">
              <w:t>Burns Specific Health Scale( BSHS-B)</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spacing w:after="0" w:line="240" w:lineRule="auto"/>
            </w:pPr>
          </w:p>
        </w:tc>
      </w:tr>
      <w:tr w:rsidR="00E80597" w:rsidRPr="00E80597" w:rsidTr="00C24C43">
        <w:trPr>
          <w:trHeight w:val="544"/>
        </w:trPr>
        <w:tc>
          <w:tcPr>
            <w:tcW w:w="1589" w:type="pct"/>
          </w:tcPr>
          <w:p w:rsidR="00E80597" w:rsidRPr="00E80597" w:rsidRDefault="00E80597" w:rsidP="00E80597">
            <w:pPr>
              <w:spacing w:after="0" w:line="240" w:lineRule="auto"/>
              <w:rPr>
                <w:b/>
              </w:rPr>
            </w:pPr>
            <w:r w:rsidRPr="00E80597">
              <w:rPr>
                <w:b/>
              </w:rPr>
              <w:t>Interventions:</w:t>
            </w:r>
          </w:p>
          <w:p w:rsidR="00E80597" w:rsidRPr="00E80597" w:rsidRDefault="00E80597" w:rsidP="00E80597">
            <w:pPr>
              <w:spacing w:after="0" w:line="240" w:lineRule="auto"/>
            </w:pPr>
            <w:r w:rsidRPr="00E80597">
              <w:t>Counselling or EMDR</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314"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69"/>
        </w:trPr>
        <w:tc>
          <w:tcPr>
            <w:tcW w:w="1589" w:type="pct"/>
          </w:tcPr>
          <w:p w:rsidR="00E80597" w:rsidRPr="00E80597" w:rsidRDefault="00E80597" w:rsidP="00E80597">
            <w:pPr>
              <w:spacing w:after="0" w:line="240" w:lineRule="auto"/>
              <w:rPr>
                <w:b/>
              </w:rPr>
            </w:pPr>
            <w:r w:rsidRPr="00E80597">
              <w:rPr>
                <w:b/>
              </w:rPr>
              <w:t>Interviews:</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27"/>
        </w:trPr>
        <w:tc>
          <w:tcPr>
            <w:tcW w:w="1589" w:type="pct"/>
          </w:tcPr>
          <w:p w:rsidR="00E80597" w:rsidRPr="00E80597" w:rsidRDefault="00E80597" w:rsidP="00E80597">
            <w:pPr>
              <w:spacing w:after="0" w:line="240" w:lineRule="auto"/>
            </w:pPr>
            <w:r w:rsidRPr="00E80597">
              <w:t>Burns Modified AAI</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spacing w:after="0" w:line="240" w:lineRule="auto"/>
            </w:pPr>
          </w:p>
        </w:tc>
      </w:tr>
      <w:tr w:rsidR="00E80597" w:rsidRPr="00E80597" w:rsidTr="00C24C43">
        <w:trPr>
          <w:trHeight w:val="231"/>
        </w:trPr>
        <w:tc>
          <w:tcPr>
            <w:tcW w:w="1589" w:type="pct"/>
          </w:tcPr>
          <w:p w:rsidR="00E80597" w:rsidRPr="00E80597" w:rsidRDefault="00E80597" w:rsidP="00E80597">
            <w:pPr>
              <w:spacing w:after="0" w:line="240" w:lineRule="auto"/>
            </w:pPr>
            <w:r w:rsidRPr="00E80597">
              <w:t>CAPS Interview</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21"/>
        </w:trPr>
        <w:tc>
          <w:tcPr>
            <w:tcW w:w="1589" w:type="pct"/>
          </w:tcPr>
          <w:p w:rsidR="00E80597" w:rsidRPr="00E80597" w:rsidRDefault="00E80597" w:rsidP="00E80597">
            <w:pPr>
              <w:spacing w:after="0" w:line="240" w:lineRule="auto"/>
            </w:pPr>
            <w:r w:rsidRPr="00E80597">
              <w:t>Semi Structured Interview</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419"/>
        </w:trPr>
        <w:tc>
          <w:tcPr>
            <w:tcW w:w="1589" w:type="pct"/>
          </w:tcPr>
          <w:p w:rsidR="00E80597" w:rsidRPr="00E80597" w:rsidRDefault="00E80597" w:rsidP="00E80597">
            <w:pPr>
              <w:spacing w:after="0" w:line="240" w:lineRule="auto"/>
              <w:rPr>
                <w:b/>
              </w:rPr>
            </w:pPr>
            <w:r w:rsidRPr="00E80597">
              <w:rPr>
                <w:b/>
              </w:rPr>
              <w:t>Estimated time of</w:t>
            </w:r>
            <w:r w:rsidR="00E81371">
              <w:rPr>
                <w:b/>
              </w:rPr>
              <w:t xml:space="preserve"> each</w:t>
            </w:r>
            <w:r w:rsidRPr="00E80597">
              <w:rPr>
                <w:b/>
              </w:rPr>
              <w:t xml:space="preserve"> visit:</w:t>
            </w:r>
          </w:p>
        </w:tc>
        <w:tc>
          <w:tcPr>
            <w:tcW w:w="470" w:type="pct"/>
          </w:tcPr>
          <w:p w:rsidR="00E80597" w:rsidRPr="00E80597" w:rsidRDefault="00E80597" w:rsidP="00E80597">
            <w:pPr>
              <w:spacing w:after="0" w:line="240" w:lineRule="auto"/>
              <w:rPr>
                <w:sz w:val="16"/>
                <w:szCs w:val="16"/>
              </w:rPr>
            </w:pPr>
            <w:r w:rsidRPr="00E80597">
              <w:rPr>
                <w:sz w:val="16"/>
                <w:szCs w:val="16"/>
              </w:rPr>
              <w:t>1 hour</w:t>
            </w:r>
          </w:p>
        </w:tc>
        <w:tc>
          <w:tcPr>
            <w:tcW w:w="307" w:type="pct"/>
          </w:tcPr>
          <w:p w:rsidR="00E80597" w:rsidRPr="00E80597" w:rsidRDefault="00E80597" w:rsidP="00E80597">
            <w:pPr>
              <w:spacing w:after="0" w:line="240" w:lineRule="auto"/>
              <w:rPr>
                <w:sz w:val="16"/>
                <w:szCs w:val="16"/>
              </w:rPr>
            </w:pPr>
            <w:r w:rsidRPr="00E80597">
              <w:rPr>
                <w:sz w:val="16"/>
                <w:szCs w:val="16"/>
              </w:rPr>
              <w:t>1-2 hours</w:t>
            </w:r>
          </w:p>
        </w:tc>
        <w:tc>
          <w:tcPr>
            <w:tcW w:w="336" w:type="pct"/>
          </w:tcPr>
          <w:p w:rsidR="00E80597" w:rsidRPr="00E80597" w:rsidRDefault="00E80597" w:rsidP="00E80597">
            <w:pPr>
              <w:spacing w:after="0" w:line="240" w:lineRule="auto"/>
              <w:rPr>
                <w:sz w:val="16"/>
                <w:szCs w:val="16"/>
              </w:rPr>
            </w:pPr>
            <w:r w:rsidRPr="00E80597">
              <w:rPr>
                <w:sz w:val="16"/>
                <w:szCs w:val="16"/>
              </w:rPr>
              <w:t>1-1.5 hours</w:t>
            </w:r>
          </w:p>
        </w:tc>
        <w:tc>
          <w:tcPr>
            <w:tcW w:w="336" w:type="pct"/>
          </w:tcPr>
          <w:p w:rsidR="00E80597" w:rsidRPr="00E80597" w:rsidRDefault="00E80597" w:rsidP="00E80597">
            <w:pPr>
              <w:spacing w:after="0" w:line="240" w:lineRule="auto"/>
              <w:rPr>
                <w:sz w:val="16"/>
                <w:szCs w:val="16"/>
              </w:rPr>
            </w:pPr>
            <w:r w:rsidRPr="00E80597">
              <w:rPr>
                <w:sz w:val="16"/>
                <w:szCs w:val="16"/>
              </w:rPr>
              <w:t>1-1.5 hours</w:t>
            </w:r>
          </w:p>
        </w:tc>
        <w:tc>
          <w:tcPr>
            <w:tcW w:w="314" w:type="pct"/>
          </w:tcPr>
          <w:p w:rsidR="00E80597" w:rsidRPr="00E80597" w:rsidRDefault="00E80597" w:rsidP="00E80597">
            <w:pPr>
              <w:spacing w:after="0" w:line="240" w:lineRule="auto"/>
              <w:rPr>
                <w:sz w:val="16"/>
                <w:szCs w:val="16"/>
              </w:rPr>
            </w:pPr>
            <w:r w:rsidRPr="00E80597">
              <w:rPr>
                <w:sz w:val="16"/>
                <w:szCs w:val="16"/>
              </w:rPr>
              <w:t>1-1.5 hour</w:t>
            </w:r>
          </w:p>
        </w:tc>
        <w:tc>
          <w:tcPr>
            <w:tcW w:w="336" w:type="pct"/>
          </w:tcPr>
          <w:p w:rsidR="00E80597" w:rsidRPr="00E80597" w:rsidRDefault="00E80597" w:rsidP="00E80597">
            <w:pPr>
              <w:spacing w:after="0" w:line="240" w:lineRule="auto"/>
              <w:rPr>
                <w:sz w:val="16"/>
                <w:szCs w:val="16"/>
              </w:rPr>
            </w:pPr>
            <w:r w:rsidRPr="00E80597">
              <w:rPr>
                <w:sz w:val="16"/>
                <w:szCs w:val="16"/>
              </w:rPr>
              <w:t>2-2.5 hours</w:t>
            </w:r>
          </w:p>
        </w:tc>
        <w:tc>
          <w:tcPr>
            <w:tcW w:w="292" w:type="pct"/>
          </w:tcPr>
          <w:p w:rsidR="00E80597" w:rsidRPr="00E80597" w:rsidRDefault="00E80597" w:rsidP="00E80597">
            <w:pPr>
              <w:spacing w:after="0" w:line="240" w:lineRule="auto"/>
              <w:rPr>
                <w:sz w:val="16"/>
                <w:szCs w:val="16"/>
              </w:rPr>
            </w:pPr>
            <w:r w:rsidRPr="00E80597">
              <w:rPr>
                <w:sz w:val="16"/>
                <w:szCs w:val="16"/>
              </w:rPr>
              <w:t xml:space="preserve">1.5-2.5 </w:t>
            </w:r>
          </w:p>
          <w:p w:rsidR="00E80597" w:rsidRPr="00E80597" w:rsidRDefault="00E80597" w:rsidP="00E80597">
            <w:pPr>
              <w:spacing w:after="0" w:line="240" w:lineRule="auto"/>
              <w:rPr>
                <w:sz w:val="16"/>
                <w:szCs w:val="16"/>
              </w:rPr>
            </w:pPr>
            <w:r w:rsidRPr="00E80597">
              <w:rPr>
                <w:sz w:val="16"/>
                <w:szCs w:val="16"/>
              </w:rPr>
              <w:t>hours</w:t>
            </w:r>
          </w:p>
        </w:tc>
        <w:tc>
          <w:tcPr>
            <w:tcW w:w="292" w:type="pct"/>
          </w:tcPr>
          <w:p w:rsidR="00E80597" w:rsidRPr="00E80597" w:rsidRDefault="00E80597" w:rsidP="00E80597">
            <w:pPr>
              <w:spacing w:after="0" w:line="240" w:lineRule="auto"/>
              <w:rPr>
                <w:sz w:val="16"/>
                <w:szCs w:val="16"/>
              </w:rPr>
            </w:pPr>
            <w:r w:rsidRPr="00E80597">
              <w:rPr>
                <w:sz w:val="16"/>
                <w:szCs w:val="16"/>
              </w:rPr>
              <w:t>30-60</w:t>
            </w:r>
          </w:p>
          <w:p w:rsidR="00E80597" w:rsidRPr="00E80597" w:rsidRDefault="00E80597" w:rsidP="00E80597">
            <w:pPr>
              <w:spacing w:after="0" w:line="240" w:lineRule="auto"/>
              <w:rPr>
                <w:sz w:val="16"/>
                <w:szCs w:val="16"/>
              </w:rPr>
            </w:pPr>
            <w:r w:rsidRPr="00E80597">
              <w:rPr>
                <w:sz w:val="16"/>
                <w:szCs w:val="16"/>
              </w:rPr>
              <w:t>minutes</w:t>
            </w:r>
          </w:p>
        </w:tc>
        <w:tc>
          <w:tcPr>
            <w:tcW w:w="394" w:type="pct"/>
          </w:tcPr>
          <w:p w:rsidR="00E80597" w:rsidRPr="00E80597" w:rsidRDefault="00E80597" w:rsidP="00E80597">
            <w:pPr>
              <w:spacing w:after="0" w:line="240" w:lineRule="auto"/>
              <w:rPr>
                <w:sz w:val="16"/>
                <w:szCs w:val="16"/>
              </w:rPr>
            </w:pPr>
            <w:r w:rsidRPr="00E80597">
              <w:rPr>
                <w:sz w:val="16"/>
                <w:szCs w:val="16"/>
              </w:rPr>
              <w:t>40-70</w:t>
            </w:r>
          </w:p>
          <w:p w:rsidR="00E80597" w:rsidRPr="00E80597" w:rsidRDefault="00DB6748" w:rsidP="00E80597">
            <w:pPr>
              <w:spacing w:after="0" w:line="240" w:lineRule="auto"/>
              <w:rPr>
                <w:sz w:val="16"/>
                <w:szCs w:val="16"/>
              </w:rPr>
            </w:pPr>
            <w:r w:rsidRPr="00E80597">
              <w:rPr>
                <w:sz w:val="16"/>
                <w:szCs w:val="16"/>
              </w:rPr>
              <w:t>M</w:t>
            </w:r>
            <w:r w:rsidR="00E80597" w:rsidRPr="00E80597">
              <w:rPr>
                <w:sz w:val="16"/>
                <w:szCs w:val="16"/>
              </w:rPr>
              <w:t>inutes</w:t>
            </w:r>
          </w:p>
        </w:tc>
        <w:tc>
          <w:tcPr>
            <w:tcW w:w="334" w:type="pct"/>
          </w:tcPr>
          <w:p w:rsidR="00E80597" w:rsidRPr="00E80597" w:rsidRDefault="00E80597" w:rsidP="00E80597">
            <w:pPr>
              <w:spacing w:after="0" w:line="240" w:lineRule="auto"/>
              <w:rPr>
                <w:sz w:val="16"/>
                <w:szCs w:val="16"/>
              </w:rPr>
            </w:pPr>
            <w:r w:rsidRPr="00E80597">
              <w:rPr>
                <w:sz w:val="16"/>
                <w:szCs w:val="16"/>
              </w:rPr>
              <w:t>30-60</w:t>
            </w:r>
          </w:p>
          <w:p w:rsidR="00E80597" w:rsidRPr="00E80597" w:rsidRDefault="00E80597" w:rsidP="00E80597">
            <w:pPr>
              <w:spacing w:after="0" w:line="240" w:lineRule="auto"/>
              <w:rPr>
                <w:sz w:val="16"/>
                <w:szCs w:val="16"/>
              </w:rPr>
            </w:pPr>
            <w:r w:rsidRPr="00E80597">
              <w:rPr>
                <w:sz w:val="16"/>
                <w:szCs w:val="16"/>
              </w:rPr>
              <w:t>minutes</w:t>
            </w:r>
          </w:p>
        </w:tc>
      </w:tr>
    </w:tbl>
    <w:p w:rsidR="004F2A4F" w:rsidRPr="00565DA0" w:rsidRDefault="004F2A4F" w:rsidP="00565DA0">
      <w:pPr>
        <w:jc w:val="both"/>
        <w:rPr>
          <w:color w:val="000000"/>
        </w:rPr>
      </w:pPr>
    </w:p>
    <w:p w:rsidR="00296308" w:rsidRPr="006869DD" w:rsidRDefault="00296308" w:rsidP="00565DA0">
      <w:pPr>
        <w:pStyle w:val="ListParagraph"/>
        <w:numPr>
          <w:ilvl w:val="1"/>
          <w:numId w:val="12"/>
        </w:numPr>
        <w:ind w:left="785"/>
        <w:jc w:val="both"/>
        <w:rPr>
          <w:b/>
          <w:color w:val="000000"/>
        </w:rPr>
      </w:pPr>
      <w:r w:rsidRPr="006869DD">
        <w:rPr>
          <w:b/>
          <w:color w:val="000000"/>
        </w:rPr>
        <w:lastRenderedPageBreak/>
        <w:t xml:space="preserve">Study Design </w:t>
      </w:r>
    </w:p>
    <w:p w:rsidR="00084052" w:rsidRDefault="00FC79C1" w:rsidP="00565DA0">
      <w:pPr>
        <w:jc w:val="both"/>
        <w:rPr>
          <w:color w:val="000000"/>
        </w:rPr>
      </w:pPr>
      <w:r w:rsidRPr="00565DA0">
        <w:rPr>
          <w:color w:val="000000"/>
        </w:rPr>
        <w:t>There are two arms of this study. The first part involves screening all patients admitted to the Severe Burns Injury Unit for PTSD</w:t>
      </w:r>
      <w:r w:rsidR="0014236B" w:rsidRPr="00565DA0">
        <w:rPr>
          <w:color w:val="000000"/>
        </w:rPr>
        <w:t xml:space="preserve">, depression, anxiety and coping. The </w:t>
      </w:r>
      <w:r w:rsidRPr="00565DA0">
        <w:rPr>
          <w:color w:val="000000"/>
        </w:rPr>
        <w:t>second part involves measuring how effective early interventions are</w:t>
      </w:r>
      <w:r w:rsidR="0014236B" w:rsidRPr="00565DA0">
        <w:rPr>
          <w:color w:val="000000"/>
        </w:rPr>
        <w:t xml:space="preserve"> in reducing these in severe injury burns patients</w:t>
      </w:r>
      <w:r w:rsidR="00565DA0">
        <w:rPr>
          <w:color w:val="000000"/>
        </w:rPr>
        <w:t>.</w:t>
      </w:r>
      <w:r w:rsidR="00E80597">
        <w:rPr>
          <w:color w:val="000000"/>
        </w:rPr>
        <w:t xml:space="preserve"> </w:t>
      </w:r>
    </w:p>
    <w:p w:rsidR="007E669C" w:rsidRPr="00565DA0" w:rsidRDefault="00E80597" w:rsidP="00565DA0">
      <w:pPr>
        <w:jc w:val="both"/>
        <w:rPr>
          <w:color w:val="000000"/>
        </w:rPr>
      </w:pPr>
      <w:r>
        <w:rPr>
          <w:color w:val="000000"/>
        </w:rPr>
        <w:t xml:space="preserve">Table 3 outlines the different interventions for participants (either cases or controls) </w:t>
      </w:r>
      <w:r w:rsidR="00084052">
        <w:rPr>
          <w:color w:val="000000"/>
        </w:rPr>
        <w:t>and compares this to</w:t>
      </w:r>
      <w:r>
        <w:rPr>
          <w:color w:val="000000"/>
        </w:rPr>
        <w:t xml:space="preserve"> </w:t>
      </w:r>
      <w:r w:rsidR="00084052">
        <w:rPr>
          <w:color w:val="000000"/>
        </w:rPr>
        <w:t>non-participants’ experience</w:t>
      </w:r>
      <w:r>
        <w:rPr>
          <w:color w:val="000000"/>
        </w:rPr>
        <w:t xml:space="preserve">. </w:t>
      </w:r>
      <w:r w:rsidR="007E669C" w:rsidRPr="00565DA0">
        <w:rPr>
          <w:color w:val="000000"/>
        </w:rPr>
        <w:t>Protoco</w:t>
      </w:r>
      <w:r w:rsidR="00565DA0">
        <w:rPr>
          <w:color w:val="000000"/>
        </w:rPr>
        <w:t>l</w:t>
      </w:r>
      <w:r w:rsidR="007E669C" w:rsidRPr="00565DA0">
        <w:rPr>
          <w:color w:val="000000"/>
        </w:rPr>
        <w:t xml:space="preserve"> Stages:</w:t>
      </w:r>
    </w:p>
    <w:p w:rsidR="007E669C" w:rsidRPr="00565DA0" w:rsidRDefault="007E669C" w:rsidP="00565DA0">
      <w:pPr>
        <w:jc w:val="both"/>
        <w:rPr>
          <w:color w:val="000000"/>
        </w:rPr>
      </w:pPr>
      <w:r w:rsidRPr="0049333C">
        <w:rPr>
          <w:i/>
          <w:color w:val="000000"/>
        </w:rPr>
        <w:t>Stage 1- Screening for posttraumatic symptoms</w:t>
      </w:r>
      <w:r w:rsidRPr="00565DA0">
        <w:rPr>
          <w:color w:val="000000"/>
        </w:rPr>
        <w:t>.</w:t>
      </w:r>
    </w:p>
    <w:p w:rsidR="007E669C" w:rsidRDefault="007E669C" w:rsidP="00565DA0">
      <w:pPr>
        <w:jc w:val="both"/>
        <w:rPr>
          <w:color w:val="000000"/>
        </w:rPr>
      </w:pPr>
      <w:r w:rsidRPr="00565DA0">
        <w:rPr>
          <w:color w:val="000000"/>
        </w:rPr>
        <w:t xml:space="preserve">All patients admitted to the SBIU, RNSH will be screened within the first two-four weeks following injury (or the first 2 weeks following discharge from Intensive Care), </w:t>
      </w:r>
      <w:r w:rsidR="00A012D9">
        <w:rPr>
          <w:color w:val="000000"/>
        </w:rPr>
        <w:t xml:space="preserve">by the usual Consultation-Liaison bedside screening and with a set of questionnaires (see </w:t>
      </w:r>
      <w:r w:rsidR="00070C62">
        <w:rPr>
          <w:color w:val="000000"/>
        </w:rPr>
        <w:t>page 15</w:t>
      </w:r>
      <w:r w:rsidR="00A012D9">
        <w:rPr>
          <w:color w:val="000000"/>
        </w:rPr>
        <w:t xml:space="preserve">) including </w:t>
      </w:r>
      <w:r w:rsidRPr="00565DA0">
        <w:rPr>
          <w:color w:val="000000"/>
        </w:rPr>
        <w:t xml:space="preserve">the Impact of Event Scale </w:t>
      </w:r>
      <w:r w:rsidR="00565DA0">
        <w:rPr>
          <w:color w:val="000000"/>
        </w:rPr>
        <w:t xml:space="preserve">–Revised </w:t>
      </w:r>
      <w:r w:rsidRPr="00565DA0">
        <w:rPr>
          <w:color w:val="000000"/>
        </w:rPr>
        <w:t>(IES</w:t>
      </w:r>
      <w:r w:rsidR="00565DA0">
        <w:rPr>
          <w:color w:val="000000"/>
        </w:rPr>
        <w:t>-R</w:t>
      </w:r>
      <w:r w:rsidRPr="00565DA0">
        <w:rPr>
          <w:color w:val="000000"/>
        </w:rPr>
        <w:t>)</w:t>
      </w:r>
      <w:r w:rsidR="00614930">
        <w:rPr>
          <w:color w:val="000000"/>
        </w:rPr>
        <w:fldChar w:fldCharType="begin"/>
      </w:r>
      <w:r w:rsidR="00CB2667">
        <w:rPr>
          <w:color w:val="000000"/>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Pr>
          <w:color w:val="000000"/>
        </w:rPr>
        <w:fldChar w:fldCharType="separate"/>
      </w:r>
      <w:r w:rsidR="002D3A2D">
        <w:rPr>
          <w:noProof/>
          <w:color w:val="000000"/>
        </w:rPr>
        <w:t>(</w:t>
      </w:r>
      <w:hyperlink w:anchor="_ENREF_31" w:tooltip="Wilson, 2004 #53" w:history="1">
        <w:r w:rsidR="00E521EC">
          <w:rPr>
            <w:noProof/>
            <w:color w:val="000000"/>
          </w:rPr>
          <w:t>31</w:t>
        </w:r>
      </w:hyperlink>
      <w:r w:rsidR="002D3A2D">
        <w:rPr>
          <w:noProof/>
          <w:color w:val="000000"/>
        </w:rPr>
        <w:t>)</w:t>
      </w:r>
      <w:r w:rsidR="00614930">
        <w:rPr>
          <w:color w:val="000000"/>
        </w:rPr>
        <w:fldChar w:fldCharType="end"/>
      </w:r>
      <w:r w:rsidRPr="00565DA0">
        <w:rPr>
          <w:color w:val="000000"/>
        </w:rPr>
        <w:t xml:space="preserve">. Patients whose baseline scores </w:t>
      </w:r>
      <w:r w:rsidR="00A012D9">
        <w:rPr>
          <w:color w:val="000000"/>
        </w:rPr>
        <w:t xml:space="preserve">on this scale </w:t>
      </w:r>
      <w:r w:rsidRPr="00565DA0">
        <w:rPr>
          <w:color w:val="000000"/>
        </w:rPr>
        <w:t>indicate moderate-to-severe posttraumatic stress symptoms will be considered for recruitment into th</w:t>
      </w:r>
      <w:r w:rsidR="00A012D9">
        <w:rPr>
          <w:color w:val="000000"/>
        </w:rPr>
        <w:t>e intervention</w:t>
      </w:r>
      <w:r w:rsidRPr="00565DA0">
        <w:rPr>
          <w:color w:val="000000"/>
        </w:rPr>
        <w:t xml:space="preserve"> study (IES score ≥26).</w:t>
      </w:r>
      <w:r w:rsidR="00A012D9" w:rsidRPr="00565DA0">
        <w:rPr>
          <w:color w:val="000000"/>
        </w:rPr>
        <w:t>Th</w:t>
      </w:r>
      <w:r w:rsidR="00A012D9">
        <w:rPr>
          <w:color w:val="000000"/>
        </w:rPr>
        <w:t xml:space="preserve">e remainder of the questionnaires </w:t>
      </w:r>
      <w:r w:rsidR="00B65A0F">
        <w:rPr>
          <w:color w:val="000000"/>
        </w:rPr>
        <w:t xml:space="preserve">are </w:t>
      </w:r>
      <w:r w:rsidR="00A012D9">
        <w:rPr>
          <w:color w:val="000000"/>
        </w:rPr>
        <w:t xml:space="preserve">used </w:t>
      </w:r>
      <w:r w:rsidR="00497145">
        <w:rPr>
          <w:color w:val="000000"/>
        </w:rPr>
        <w:t xml:space="preserve">to </w:t>
      </w:r>
      <w:r w:rsidR="00A012D9">
        <w:rPr>
          <w:color w:val="000000"/>
        </w:rPr>
        <w:t xml:space="preserve">track </w:t>
      </w:r>
      <w:r w:rsidR="00A012D9" w:rsidRPr="00565DA0">
        <w:rPr>
          <w:color w:val="000000"/>
        </w:rPr>
        <w:t>depression</w:t>
      </w:r>
      <w:r w:rsidR="00A012D9">
        <w:rPr>
          <w:color w:val="000000"/>
        </w:rPr>
        <w:t xml:space="preserve">, anxiety </w:t>
      </w:r>
      <w:r w:rsidR="00A012D9" w:rsidRPr="00565DA0">
        <w:rPr>
          <w:color w:val="000000"/>
        </w:rPr>
        <w:t>and coping style</w:t>
      </w:r>
      <w:r w:rsidR="00B65A0F">
        <w:rPr>
          <w:color w:val="000000"/>
        </w:rPr>
        <w:t>, pain and alcohol use</w:t>
      </w:r>
      <w:r w:rsidR="00A012D9">
        <w:rPr>
          <w:color w:val="000000"/>
        </w:rPr>
        <w:t xml:space="preserve">. </w:t>
      </w:r>
      <w:r w:rsidR="00B65A0F">
        <w:rPr>
          <w:color w:val="000000"/>
        </w:rPr>
        <w:t>I</w:t>
      </w:r>
      <w:r w:rsidR="00B65A0F" w:rsidRPr="00565DA0">
        <w:rPr>
          <w:color w:val="000000"/>
        </w:rPr>
        <w:t>nformation re burn depth</w:t>
      </w:r>
      <w:r w:rsidR="00B65A0F" w:rsidRPr="00A630CC">
        <w:rPr>
          <w:color w:val="000000"/>
        </w:rPr>
        <w:t>, size and location will also be obtained (collected routinely in all burns patients)</w:t>
      </w:r>
      <w:r w:rsidR="00B65A0F">
        <w:rPr>
          <w:color w:val="000000"/>
        </w:rPr>
        <w:t>.</w:t>
      </w:r>
      <w:r w:rsidR="00A012D9">
        <w:rPr>
          <w:color w:val="000000"/>
        </w:rPr>
        <w:t xml:space="preserve">These </w:t>
      </w:r>
      <w:r w:rsidR="00B65A0F">
        <w:rPr>
          <w:color w:val="000000"/>
        </w:rPr>
        <w:t xml:space="preserve">measures </w:t>
      </w:r>
      <w:r w:rsidR="00A012D9">
        <w:rPr>
          <w:color w:val="000000"/>
        </w:rPr>
        <w:t xml:space="preserve">will be repeated at Burns </w:t>
      </w:r>
      <w:r w:rsidR="00B65A0F">
        <w:rPr>
          <w:color w:val="000000"/>
        </w:rPr>
        <w:t xml:space="preserve">outpatient </w:t>
      </w:r>
      <w:r w:rsidR="00A012D9">
        <w:rPr>
          <w:color w:val="000000"/>
        </w:rPr>
        <w:t xml:space="preserve">follow-up visits at 3 monthly intervals over the first year and then </w:t>
      </w:r>
      <w:r w:rsidR="00497145">
        <w:rPr>
          <w:color w:val="000000"/>
        </w:rPr>
        <w:t>annually for</w:t>
      </w:r>
      <w:r w:rsidR="00201FC5">
        <w:rPr>
          <w:color w:val="000000"/>
        </w:rPr>
        <w:t xml:space="preserve"> five years</w:t>
      </w:r>
      <w:r w:rsidR="00A012D9">
        <w:rPr>
          <w:color w:val="000000"/>
        </w:rPr>
        <w:t xml:space="preserve">. </w:t>
      </w:r>
      <w:r w:rsidR="00B65A0F">
        <w:rPr>
          <w:color w:val="000000"/>
        </w:rPr>
        <w:t xml:space="preserve">Patients who have not returned for follow-up will be contacted by phone to arrange follow-up questionnaire completion. </w:t>
      </w:r>
      <w:r w:rsidR="00A012D9">
        <w:rPr>
          <w:color w:val="000000"/>
        </w:rPr>
        <w:t>From the end of the first year a questionnaire on quality of life will be added. For</w:t>
      </w:r>
      <w:r w:rsidR="00B65A0F">
        <w:rPr>
          <w:color w:val="000000"/>
        </w:rPr>
        <w:t xml:space="preserve"> an account of the measures see the section below.</w:t>
      </w:r>
    </w:p>
    <w:p w:rsidR="00B65A0F" w:rsidRDefault="00B65A0F" w:rsidP="00565DA0">
      <w:pPr>
        <w:jc w:val="both"/>
        <w:rPr>
          <w:color w:val="000000"/>
        </w:rPr>
      </w:pPr>
      <w:r>
        <w:rPr>
          <w:color w:val="000000"/>
        </w:rPr>
        <w:t xml:space="preserve">All patients with elevated risk factors will be referred for reassessment if an inpatient and to GP care and follow-up if close to discharge or discharged. </w:t>
      </w:r>
    </w:p>
    <w:p w:rsidR="007E669C" w:rsidRDefault="007E669C" w:rsidP="00565DA0">
      <w:pPr>
        <w:jc w:val="both"/>
        <w:rPr>
          <w:i/>
          <w:color w:val="000000"/>
        </w:rPr>
      </w:pPr>
      <w:r w:rsidRPr="0049333C">
        <w:rPr>
          <w:i/>
          <w:color w:val="000000"/>
        </w:rPr>
        <w:t>Stage 2_- Clinical assessment to identify exclusions and pre-treatment variables.</w:t>
      </w:r>
    </w:p>
    <w:p w:rsidR="0049333C" w:rsidRDefault="007E669C" w:rsidP="003E6D45">
      <w:pPr>
        <w:tabs>
          <w:tab w:val="left" w:pos="6663"/>
          <w:tab w:val="left" w:pos="7655"/>
          <w:tab w:val="left" w:pos="7797"/>
        </w:tabs>
        <w:jc w:val="both"/>
        <w:rPr>
          <w:color w:val="000000"/>
        </w:rPr>
      </w:pPr>
      <w:r w:rsidRPr="00565DA0">
        <w:rPr>
          <w:color w:val="000000"/>
        </w:rPr>
        <w:t>The subgroup of patients with elevated IES</w:t>
      </w:r>
      <w:r w:rsidR="00E0106E">
        <w:rPr>
          <w:color w:val="000000"/>
        </w:rPr>
        <w:t>-R</w:t>
      </w:r>
      <w:r w:rsidRPr="00565DA0">
        <w:rPr>
          <w:color w:val="000000"/>
        </w:rPr>
        <w:t xml:space="preserve"> scores </w:t>
      </w:r>
      <w:r w:rsidR="0049333C">
        <w:rPr>
          <w:color w:val="000000"/>
        </w:rPr>
        <w:t xml:space="preserve">from the screening study </w:t>
      </w:r>
      <w:r w:rsidRPr="00565DA0">
        <w:rPr>
          <w:color w:val="000000"/>
        </w:rPr>
        <w:t>will be evaluated further via a full psychiatric assessment by the Consultation-Liaison Psychiatry team to determine clinical exclusions and Ms Kwiet will also perform a fuller psychosocial research assessment,  including evaluation of dissociative symptoms via interview and the Dissociative Experiences Scale (DES)</w:t>
      </w:r>
      <w:r w:rsidR="00614930">
        <w:rPr>
          <w:color w:val="000000"/>
        </w:rPr>
        <w:fldChar w:fldCharType="begin"/>
      </w:r>
      <w:r w:rsidR="00CB2667">
        <w:rPr>
          <w:color w:val="000000"/>
        </w:rPr>
        <w:instrText xml:space="preserve"> ADDIN EN.CITE &lt;EndNote&gt;&lt;Cite&gt;&lt;Author&gt;Carlson&lt;/Author&gt;&lt;Year&gt;1993&lt;/Year&gt;&lt;RecNum&gt;54&lt;/RecNum&gt;&lt;DisplayText&gt;(32)&lt;/DisplayText&gt;&lt;record&gt;&lt;rec-number&gt;54&lt;/rec-number&gt;&lt;foreign-keys&gt;&lt;key app="EN" db-id="rzswx92w6vd2eke2dxl559202srwdpewprav"&gt;54&lt;/key&gt;&lt;/foreign-keys&gt;&lt;ref-type name="Journal Article"&gt;17&lt;/ref-type&gt;&lt;contributors&gt;&lt;authors&gt;&lt;author&gt;Carlson, Eve Bernstein&lt;/author&gt;&lt;author&gt;Putnam, Frank W&lt;/author&gt;&lt;/authors&gt;&lt;/contributors&gt;&lt;titles&gt;&lt;title&gt;An update on the dissociative experiences scale&lt;/title&gt;&lt;secondary-title&gt;Dissociation: Progress in the Dissociative Disorders&lt;/secondary-title&gt;&lt;/titles&gt;&lt;periodical&gt;&lt;full-title&gt;Dissociation: Progress in the Dissociative Disorders&lt;/full-title&gt;&lt;/periodical&gt;&lt;dates&gt;&lt;year&gt;1993&lt;/year&gt;&lt;/dates&gt;&lt;isbn&gt;0896-2863&lt;/isbn&gt;&lt;urls&gt;&lt;/urls&gt;&lt;/record&gt;&lt;/Cite&gt;&lt;/EndNote&gt;</w:instrText>
      </w:r>
      <w:r w:rsidR="00614930">
        <w:rPr>
          <w:color w:val="000000"/>
        </w:rPr>
        <w:fldChar w:fldCharType="separate"/>
      </w:r>
      <w:r w:rsidR="002D3A2D">
        <w:rPr>
          <w:noProof/>
          <w:color w:val="000000"/>
        </w:rPr>
        <w:t>(</w:t>
      </w:r>
      <w:hyperlink w:anchor="_ENREF_32" w:tooltip="Carlson, 1993 #54" w:history="1">
        <w:r w:rsidR="00E521EC">
          <w:rPr>
            <w:noProof/>
            <w:color w:val="000000"/>
          </w:rPr>
          <w:t>32</w:t>
        </w:r>
      </w:hyperlink>
      <w:r w:rsidR="002D3A2D">
        <w:rPr>
          <w:noProof/>
          <w:color w:val="000000"/>
        </w:rPr>
        <w:t>)</w:t>
      </w:r>
      <w:r w:rsidR="00614930">
        <w:rPr>
          <w:color w:val="000000"/>
        </w:rPr>
        <w:fldChar w:fldCharType="end"/>
      </w:r>
      <w:r w:rsidR="00CB2667">
        <w:rPr>
          <w:color w:val="000000"/>
        </w:rPr>
        <w:t>.P</w:t>
      </w:r>
      <w:r w:rsidR="00CB2667" w:rsidRPr="00565DA0">
        <w:rPr>
          <w:color w:val="000000"/>
        </w:rPr>
        <w:t xml:space="preserve">ast </w:t>
      </w:r>
      <w:r w:rsidRPr="00565DA0">
        <w:rPr>
          <w:color w:val="000000"/>
        </w:rPr>
        <w:t xml:space="preserve">trauma history as well as other risk and </w:t>
      </w:r>
      <w:r w:rsidR="00CB2667" w:rsidRPr="00565DA0">
        <w:rPr>
          <w:color w:val="000000"/>
        </w:rPr>
        <w:t>resilience factors</w:t>
      </w:r>
      <w:r w:rsidRPr="00565DA0">
        <w:rPr>
          <w:color w:val="000000"/>
        </w:rPr>
        <w:t xml:space="preserve">, such as past psychiatric illnesses, family history, medications, premorbid personality and </w:t>
      </w:r>
      <w:r w:rsidR="00CB2667" w:rsidRPr="00565DA0">
        <w:rPr>
          <w:color w:val="000000"/>
        </w:rPr>
        <w:t>functioning and</w:t>
      </w:r>
      <w:r w:rsidRPr="00565DA0">
        <w:rPr>
          <w:color w:val="000000"/>
        </w:rPr>
        <w:t xml:space="preserve"> levels of social support</w:t>
      </w:r>
      <w:r w:rsidR="00CB2667">
        <w:rPr>
          <w:color w:val="000000"/>
        </w:rPr>
        <w:t xml:space="preserve"> will also be assessed</w:t>
      </w:r>
      <w:r w:rsidRPr="00565DA0">
        <w:rPr>
          <w:color w:val="000000"/>
        </w:rPr>
        <w:t xml:space="preserve">. This will be obtained via a semi-structured interview incorporating these clinical domains, the Adult Attachment Interview (Burns Modified with Social Support probes) </w:t>
      </w:r>
      <w:r w:rsidR="00614930">
        <w:rPr>
          <w:color w:val="000000"/>
        </w:rPr>
        <w:fldChar w:fldCharType="begin"/>
      </w:r>
      <w:r w:rsidR="00CB2667">
        <w:rPr>
          <w:color w:val="000000"/>
        </w:rPr>
        <w:instrText xml:space="preserve"> ADDIN EN.CITE &lt;EndNote&gt;&lt;Cite&gt;&lt;Author&gt;McLean&lt;/Author&gt;&lt;Year&gt;2012&lt;/Year&gt;&lt;RecNum&gt;58&lt;/RecNum&gt;&lt;DisplayText&gt;(33)&lt;/DisplayText&gt;&lt;record&gt;&lt;rec-number&gt;58&lt;/rec-number&gt;&lt;foreign-keys&gt;&lt;key app="EN" db-id="rzswx92w6vd2eke2dxl559202srwdpewprav"&gt;58&lt;/key&gt;&lt;/foreign-keys&gt;&lt;ref-type name="Unpublished Work"&gt;34&lt;/ref-type&gt;&lt;contributors&gt;&lt;authors&gt;&lt;author&gt;McLean, L&lt;/author&gt;&lt;/authors&gt;&lt;/contributors&gt;&lt;titles&gt;&lt;title&gt;Burns modified adult attachment interview&lt;/title&gt;&lt;/titles&gt;&lt;dates&gt;&lt;year&gt;2012&lt;/year&gt;&lt;/dates&gt;&lt;publisher&gt;University of Sydney&lt;/publisher&gt;&lt;urls&gt;&lt;/urls&gt;&lt;/record&gt;&lt;/Cite&gt;&lt;/EndNote&gt;</w:instrText>
      </w:r>
      <w:r w:rsidR="00614930">
        <w:rPr>
          <w:color w:val="000000"/>
        </w:rPr>
        <w:fldChar w:fldCharType="separate"/>
      </w:r>
      <w:r w:rsidR="002D3A2D">
        <w:rPr>
          <w:noProof/>
          <w:color w:val="000000"/>
        </w:rPr>
        <w:t>(</w:t>
      </w:r>
      <w:hyperlink w:anchor="_ENREF_33" w:tooltip="McLean, 2012 #58" w:history="1">
        <w:r w:rsidR="00E521EC">
          <w:rPr>
            <w:noProof/>
            <w:color w:val="000000"/>
          </w:rPr>
          <w:t>33</w:t>
        </w:r>
      </w:hyperlink>
      <w:r w:rsidR="002D3A2D">
        <w:rPr>
          <w:noProof/>
          <w:color w:val="000000"/>
        </w:rPr>
        <w:t>)</w:t>
      </w:r>
      <w:r w:rsidR="00614930">
        <w:rPr>
          <w:color w:val="000000"/>
        </w:rPr>
        <w:fldChar w:fldCharType="end"/>
      </w:r>
      <w:r w:rsidRPr="00565DA0">
        <w:rPr>
          <w:color w:val="000000"/>
        </w:rPr>
        <w:t xml:space="preserve"> and the </w:t>
      </w:r>
      <w:r w:rsidR="000E1554" w:rsidRPr="00C4257B">
        <w:rPr>
          <w:color w:val="000000"/>
        </w:rPr>
        <w:t>Clinician-Administered PTSD Scale</w:t>
      </w:r>
      <w:r w:rsidR="000E1554" w:rsidRPr="000E1554">
        <w:rPr>
          <w:color w:val="000000"/>
        </w:rPr>
        <w:t xml:space="preserve"> </w:t>
      </w:r>
      <w:r w:rsidR="000E1554">
        <w:rPr>
          <w:color w:val="000000"/>
        </w:rPr>
        <w:t>(</w:t>
      </w:r>
      <w:r w:rsidRPr="00565DA0">
        <w:rPr>
          <w:color w:val="000000"/>
        </w:rPr>
        <w:t>CAPS</w:t>
      </w:r>
      <w:r w:rsidR="000E1554">
        <w:rPr>
          <w:color w:val="000000"/>
        </w:rPr>
        <w:t>),</w:t>
      </w:r>
      <w:r w:rsidRPr="00565DA0">
        <w:rPr>
          <w:color w:val="000000"/>
        </w:rPr>
        <w:t xml:space="preserve"> the gold standard interview measure of PTSD </w:t>
      </w:r>
      <w:r w:rsidR="00614930">
        <w:rPr>
          <w:color w:val="000000"/>
        </w:rPr>
        <w:fldChar w:fldCharType="begin"/>
      </w:r>
      <w:r w:rsidR="00CB2667">
        <w:rPr>
          <w:color w:val="000000"/>
        </w:rPr>
        <w:instrText xml:space="preserve"> ADDIN EN.CITE &lt;EndNote&gt;&lt;Cite&gt;&lt;Author&gt;Blake&lt;/Author&gt;&lt;Year&gt;1995&lt;/Year&gt;&lt;RecNum&gt;55&lt;/RecNum&gt;&lt;DisplayText&gt;(34)&lt;/DisplayText&gt;&lt;record&gt;&lt;rec-number&gt;55&lt;/rec-number&gt;&lt;foreign-keys&gt;&lt;key app="EN" db-id="rzswx92w6vd2eke2dxl559202srwdpewprav"&gt;55&lt;/key&gt;&lt;/foreign-keys&gt;&lt;ref-type name="Journal Article"&gt;17&lt;/ref-type&gt;&lt;contributors&gt;&lt;authors&gt;&lt;author&gt;Blake, DD&lt;/author&gt;&lt;/authors&gt;&lt;/contributors&gt;&lt;titles&gt;&lt;title&gt;The development of a Clinician-Administered PTSD Scale&lt;/title&gt;&lt;secondary-title&gt;J Trauma Stress&lt;/secondary-title&gt;&lt;/titles&gt;&lt;periodical&gt;&lt;full-title&gt;J Trauma Stress&lt;/full-title&gt;&lt;/periodical&gt;&lt;pages&gt;75-90&lt;/pages&gt;&lt;volume&gt;8&lt;/volume&gt;&lt;dates&gt;&lt;year&gt;1995&lt;/year&gt;&lt;/dates&gt;&lt;urls&gt;&lt;/urls&gt;&lt;/record&gt;&lt;/Cite&gt;&lt;/EndNote&gt;</w:instrText>
      </w:r>
      <w:r w:rsidR="00614930">
        <w:rPr>
          <w:color w:val="000000"/>
        </w:rPr>
        <w:fldChar w:fldCharType="separate"/>
      </w:r>
      <w:r w:rsidR="002D3A2D">
        <w:rPr>
          <w:noProof/>
          <w:color w:val="000000"/>
        </w:rPr>
        <w:t>(</w:t>
      </w:r>
      <w:hyperlink w:anchor="_ENREF_34" w:tooltip="Blake, 1995 #55" w:history="1">
        <w:r w:rsidR="00E521EC">
          <w:rPr>
            <w:noProof/>
            <w:color w:val="000000"/>
          </w:rPr>
          <w:t>34</w:t>
        </w:r>
      </w:hyperlink>
      <w:r w:rsidR="002D3A2D">
        <w:rPr>
          <w:noProof/>
          <w:color w:val="000000"/>
        </w:rPr>
        <w:t>)</w:t>
      </w:r>
      <w:r w:rsidR="00614930">
        <w:rPr>
          <w:color w:val="000000"/>
        </w:rPr>
        <w:fldChar w:fldCharType="end"/>
      </w:r>
      <w:r w:rsidRPr="00565DA0">
        <w:rPr>
          <w:color w:val="000000"/>
        </w:rPr>
        <w:t xml:space="preserve">. Patients identified as having unresolved </w:t>
      </w:r>
      <w:r w:rsidR="006869DD" w:rsidRPr="00565DA0">
        <w:rPr>
          <w:color w:val="000000"/>
        </w:rPr>
        <w:t xml:space="preserve">chronic </w:t>
      </w:r>
      <w:r w:rsidR="00565DA0" w:rsidRPr="00565DA0">
        <w:rPr>
          <w:color w:val="000000"/>
        </w:rPr>
        <w:t>complex trauma</w:t>
      </w:r>
      <w:r w:rsidR="0069313A">
        <w:rPr>
          <w:color w:val="000000"/>
        </w:rPr>
        <w:t xml:space="preserve"> </w:t>
      </w:r>
      <w:r w:rsidR="006869DD" w:rsidRPr="00565DA0">
        <w:rPr>
          <w:color w:val="000000"/>
        </w:rPr>
        <w:t xml:space="preserve">(including prior PTSD) </w:t>
      </w:r>
      <w:r w:rsidRPr="00565DA0">
        <w:rPr>
          <w:color w:val="000000"/>
        </w:rPr>
        <w:t xml:space="preserve">and high levels of dissociation </w:t>
      </w:r>
      <w:r w:rsidR="00084052">
        <w:rPr>
          <w:color w:val="000000"/>
        </w:rPr>
        <w:t xml:space="preserve">as well as patients with self-inflicted burns injuries </w:t>
      </w:r>
      <w:r w:rsidRPr="00565DA0">
        <w:rPr>
          <w:color w:val="000000"/>
        </w:rPr>
        <w:t xml:space="preserve">will not be considered for inclusion in the </w:t>
      </w:r>
      <w:r w:rsidR="000E1554">
        <w:rPr>
          <w:color w:val="000000"/>
        </w:rPr>
        <w:t>randomized-control t</w:t>
      </w:r>
      <w:r w:rsidR="000E1554" w:rsidRPr="000E1554">
        <w:rPr>
          <w:color w:val="000000"/>
        </w:rPr>
        <w:t xml:space="preserve">rial </w:t>
      </w:r>
      <w:r w:rsidR="000E1554">
        <w:rPr>
          <w:color w:val="000000"/>
        </w:rPr>
        <w:t>(</w:t>
      </w:r>
      <w:r w:rsidRPr="00565DA0">
        <w:rPr>
          <w:color w:val="000000"/>
        </w:rPr>
        <w:t>RCT</w:t>
      </w:r>
      <w:r w:rsidR="000E1554">
        <w:rPr>
          <w:color w:val="000000"/>
        </w:rPr>
        <w:t>)</w:t>
      </w:r>
      <w:r w:rsidRPr="00565DA0">
        <w:rPr>
          <w:color w:val="000000"/>
        </w:rPr>
        <w:t xml:space="preserve">, as they are likely to require a prolonged period of stabilization </w:t>
      </w:r>
      <w:r w:rsidR="006869DD" w:rsidRPr="00565DA0">
        <w:rPr>
          <w:color w:val="000000"/>
        </w:rPr>
        <w:t xml:space="preserve">and treatment </w:t>
      </w:r>
      <w:r w:rsidRPr="00565DA0">
        <w:rPr>
          <w:color w:val="000000"/>
        </w:rPr>
        <w:t>within a longer term therapeutic relationship. They will be referred to the Consultation-Liaison (C-L) Psychiatry Team for advice re management and follow-up</w:t>
      </w:r>
      <w:r w:rsidR="00CB2667">
        <w:rPr>
          <w:color w:val="000000"/>
        </w:rPr>
        <w:t xml:space="preserve">. While </w:t>
      </w:r>
      <w:r w:rsidRPr="00565DA0">
        <w:rPr>
          <w:color w:val="000000"/>
        </w:rPr>
        <w:t xml:space="preserve">on the ward </w:t>
      </w:r>
      <w:r w:rsidR="00CB2667">
        <w:rPr>
          <w:color w:val="000000"/>
        </w:rPr>
        <w:t xml:space="preserve">these patients </w:t>
      </w:r>
      <w:r w:rsidRPr="00565DA0">
        <w:rPr>
          <w:color w:val="000000"/>
        </w:rPr>
        <w:t>will receive the appropriate support and follow-up from C</w:t>
      </w:r>
      <w:r w:rsidR="006869DD" w:rsidRPr="00565DA0">
        <w:rPr>
          <w:color w:val="000000"/>
        </w:rPr>
        <w:t xml:space="preserve">onsultation-Liaison </w:t>
      </w:r>
      <w:r w:rsidR="00565DA0" w:rsidRPr="00565DA0">
        <w:rPr>
          <w:color w:val="000000"/>
        </w:rPr>
        <w:t>Psychiatry and</w:t>
      </w:r>
      <w:r w:rsidRPr="00565DA0">
        <w:rPr>
          <w:color w:val="000000"/>
        </w:rPr>
        <w:t xml:space="preserve"> Social Work.</w:t>
      </w:r>
    </w:p>
    <w:p w:rsidR="007E669C" w:rsidRPr="00A630CC" w:rsidRDefault="007E669C" w:rsidP="00CB2667">
      <w:pPr>
        <w:jc w:val="both"/>
        <w:rPr>
          <w:color w:val="000000"/>
        </w:rPr>
      </w:pPr>
      <w:r w:rsidRPr="00565DA0">
        <w:rPr>
          <w:color w:val="000000"/>
        </w:rPr>
        <w:lastRenderedPageBreak/>
        <w:t xml:space="preserve">Other potentially relevant biopsychosocial variables </w:t>
      </w:r>
      <w:r w:rsidR="00B65A0F">
        <w:rPr>
          <w:color w:val="000000"/>
        </w:rPr>
        <w:t xml:space="preserve">were obtained by the screening study to which will be added the </w:t>
      </w:r>
      <w:r w:rsidR="000E1554" w:rsidRPr="00C4257B">
        <w:rPr>
          <w:color w:val="000000"/>
        </w:rPr>
        <w:t>PTSD Checklist-Civilian</w:t>
      </w:r>
      <w:r w:rsidR="000E1554" w:rsidRPr="000E1554">
        <w:rPr>
          <w:i/>
          <w:color w:val="000000"/>
        </w:rPr>
        <w:t xml:space="preserve"> </w:t>
      </w:r>
      <w:r w:rsidRPr="00565DA0">
        <w:rPr>
          <w:color w:val="000000"/>
        </w:rPr>
        <w:t>(PCL-C</w:t>
      </w:r>
      <w:r w:rsidR="00C25181">
        <w:rPr>
          <w:color w:val="000000"/>
        </w:rPr>
        <w:t>)</w:t>
      </w:r>
      <w:r w:rsidR="00614930">
        <w:rPr>
          <w:color w:val="000000"/>
        </w:rPr>
        <w:fldChar w:fldCharType="begin"/>
      </w:r>
      <w:r w:rsidR="00CB2667">
        <w:rPr>
          <w:color w:val="000000"/>
        </w:rPr>
        <w:instrText xml:space="preserve"> ADDIN EN.CITE &lt;EndNote&gt;&lt;Cite&gt;&lt;Author&gt;Blanchard&lt;/Author&gt;&lt;Year&gt;1996&lt;/Year&gt;&lt;RecNum&gt;28&lt;/RecNum&gt;&lt;DisplayText&gt;(35)&lt;/DisplayText&gt;&lt;record&gt;&lt;rec-number&gt;28&lt;/rec-number&gt;&lt;foreign-keys&gt;&lt;key app="EN" db-id="rzswx92w6vd2eke2dxl559202srwdpewprav"&gt;28&lt;/key&gt;&lt;/foreign-keys&gt;&lt;ref-type name="Journal Article"&gt;17&lt;/ref-type&gt;&lt;contributors&gt;&lt;authors&gt;&lt;author&gt;Blanchard, E B&lt;/author&gt;&lt;author&gt;Jones-Alexander, J&lt;/author&gt;&lt;author&gt;Forneris, C A&lt;/author&gt;&lt;/authors&gt;&lt;/contributors&gt;&lt;titles&gt;&lt;title&gt;Psychometric properties of the PTSD checklist (PCL)&lt;/title&gt;&lt;secondary-title&gt;Behavioral Research &amp;amp; Therapy&lt;/secondary-title&gt;&lt;/titles&gt;&lt;periodical&gt;&lt;full-title&gt;Behavioral Research &amp;amp; Therapy&lt;/full-title&gt;&lt;/periodical&gt;&lt;pages&gt;669-673&lt;/pages&gt;&lt;volume&gt;34&lt;/volume&gt;&lt;dates&gt;&lt;year&gt;1996&lt;/year&gt;&lt;/dates&gt;&lt;urls&gt;&lt;/urls&gt;&lt;/record&gt;&lt;/Cite&gt;&lt;/EndNote&gt;</w:instrText>
      </w:r>
      <w:r w:rsidR="00614930">
        <w:rPr>
          <w:color w:val="000000"/>
        </w:rPr>
        <w:fldChar w:fldCharType="separate"/>
      </w:r>
      <w:r w:rsidR="002D3A2D">
        <w:rPr>
          <w:noProof/>
          <w:color w:val="000000"/>
        </w:rPr>
        <w:t>(</w:t>
      </w:r>
      <w:hyperlink w:anchor="_ENREF_35" w:tooltip="Blanchard, 1996 #28" w:history="1">
        <w:r w:rsidR="00E521EC">
          <w:rPr>
            <w:noProof/>
            <w:color w:val="000000"/>
          </w:rPr>
          <w:t>35</w:t>
        </w:r>
      </w:hyperlink>
      <w:r w:rsidR="002D3A2D">
        <w:rPr>
          <w:noProof/>
          <w:color w:val="000000"/>
        </w:rPr>
        <w:t>)</w:t>
      </w:r>
      <w:r w:rsidR="00614930">
        <w:rPr>
          <w:color w:val="000000"/>
        </w:rPr>
        <w:fldChar w:fldCharType="end"/>
      </w:r>
      <w:r w:rsidRPr="00565DA0">
        <w:rPr>
          <w:color w:val="000000"/>
        </w:rPr>
        <w:t xml:space="preserve">, </w:t>
      </w:r>
      <w:r w:rsidR="00DB6748">
        <w:rPr>
          <w:color w:val="000000"/>
        </w:rPr>
        <w:t xml:space="preserve">or the PTSD Checklist-Military (PCL-M) (if relevant due to Military service as the cause of the burn) </w:t>
      </w:r>
      <w:r w:rsidRPr="00565DA0">
        <w:rPr>
          <w:color w:val="000000"/>
        </w:rPr>
        <w:t xml:space="preserve">and </w:t>
      </w:r>
      <w:r w:rsidRPr="00A630CC">
        <w:rPr>
          <w:color w:val="000000"/>
        </w:rPr>
        <w:t>current medications and pain relief. As time since injury is central to the process of development of traumatic symptoms and their consolidation, this will be tracked. This data will be available for consideration in analyses of covariance.</w:t>
      </w:r>
      <w:r w:rsidR="00726D5C">
        <w:rPr>
          <w:color w:val="000000"/>
        </w:rPr>
        <w:t xml:space="preserve"> </w:t>
      </w:r>
      <w:r w:rsidR="00201FC5">
        <w:rPr>
          <w:i/>
          <w:color w:val="000000"/>
        </w:rPr>
        <w:t xml:space="preserve">See </w:t>
      </w:r>
      <w:r w:rsidR="000E1554">
        <w:rPr>
          <w:i/>
          <w:color w:val="000000"/>
        </w:rPr>
        <w:t>4.7 for</w:t>
      </w:r>
      <w:r w:rsidR="00201FC5">
        <w:rPr>
          <w:i/>
          <w:color w:val="000000"/>
        </w:rPr>
        <w:t xml:space="preserve"> a full list of measures.</w:t>
      </w:r>
    </w:p>
    <w:p w:rsidR="007E669C" w:rsidRPr="00A630CC" w:rsidRDefault="007E669C" w:rsidP="00565DA0">
      <w:pPr>
        <w:jc w:val="both"/>
        <w:rPr>
          <w:color w:val="000000"/>
        </w:rPr>
      </w:pPr>
      <w:r w:rsidRPr="00A630CC">
        <w:rPr>
          <w:color w:val="000000"/>
        </w:rPr>
        <w:t>The intervention design is 2 stepped:</w:t>
      </w:r>
    </w:p>
    <w:p w:rsidR="007E669C" w:rsidRPr="00A630CC" w:rsidRDefault="007E669C" w:rsidP="00565DA0">
      <w:pPr>
        <w:jc w:val="both"/>
        <w:rPr>
          <w:color w:val="000000"/>
        </w:rPr>
      </w:pPr>
      <w:r w:rsidRPr="00A630CC">
        <w:rPr>
          <w:color w:val="000000"/>
        </w:rPr>
        <w:t xml:space="preserve">1) A  </w:t>
      </w:r>
      <w:r w:rsidR="000E1554">
        <w:rPr>
          <w:color w:val="000000"/>
        </w:rPr>
        <w:t xml:space="preserve">RCT </w:t>
      </w:r>
      <w:r w:rsidRPr="00A630CC">
        <w:rPr>
          <w:color w:val="000000"/>
        </w:rPr>
        <w:t>of early EMDR, using the Acute –Traumatic Incident Procedure (A-TIP)</w:t>
      </w:r>
      <w:r w:rsidR="00614930">
        <w:rPr>
          <w:color w:val="000000"/>
        </w:rPr>
        <w:fldChar w:fldCharType="begin"/>
      </w:r>
      <w:r w:rsidR="00CB2667">
        <w:rPr>
          <w:color w:val="000000"/>
        </w:rPr>
        <w:instrText xml:space="preserve"> ADDIN EN.CITE &lt;EndNote&gt;&lt;Cite&gt;&lt;Author&gt;Kiessling&lt;/Author&gt;&lt;Year&gt;2003&lt;/Year&gt;&lt;RecNum&gt;62&lt;/RecNum&gt;&lt;DisplayText&gt;(36)&lt;/DisplayText&gt;&lt;record&gt;&lt;rec-number&gt;62&lt;/rec-number&gt;&lt;foreign-keys&gt;&lt;key app="EN" db-id="rzswx92w6vd2eke2dxl559202srwdpewprav"&gt;62&lt;/key&gt;&lt;/foreign-keys&gt;&lt;ref-type name="Unpublished Work"&gt;34&lt;/ref-type&gt;&lt;contributors&gt;&lt;authors&gt;&lt;author&gt;Kiessling, R&lt;/author&gt;&lt;/authors&gt;&lt;/contributors&gt;&lt;titles&gt;&lt;title&gt;Acute - Traumatic Incident Procedures&lt;/title&gt;&lt;/titles&gt;&lt;dates&gt;&lt;year&gt;2003&lt;/year&gt;&lt;/dates&gt;&lt;urls&gt;&lt;/urls&gt;&lt;/record&gt;&lt;/Cite&gt;&lt;/EndNote&gt;</w:instrText>
      </w:r>
      <w:r w:rsidR="00614930">
        <w:rPr>
          <w:color w:val="000000"/>
        </w:rPr>
        <w:fldChar w:fldCharType="separate"/>
      </w:r>
      <w:r w:rsidR="003F40A4">
        <w:rPr>
          <w:noProof/>
          <w:color w:val="000000"/>
        </w:rPr>
        <w:t>(</w:t>
      </w:r>
      <w:hyperlink w:anchor="_ENREF_36" w:tooltip="Kiessling, 2003 #62" w:history="1">
        <w:r w:rsidR="00E521EC">
          <w:rPr>
            <w:noProof/>
            <w:color w:val="000000"/>
          </w:rPr>
          <w:t>36</w:t>
        </w:r>
      </w:hyperlink>
      <w:r w:rsidR="003F40A4">
        <w:rPr>
          <w:noProof/>
          <w:color w:val="000000"/>
        </w:rPr>
        <w:t>)</w:t>
      </w:r>
      <w:r w:rsidR="00614930">
        <w:rPr>
          <w:color w:val="000000"/>
        </w:rPr>
        <w:fldChar w:fldCharType="end"/>
      </w:r>
      <w:r w:rsidRPr="00A630CC">
        <w:rPr>
          <w:color w:val="000000"/>
        </w:rPr>
        <w:t xml:space="preserve">, where this  novel treatment will be compared with an early intervention of supportive counselling that includes basic stabilization and stress management strategies and a supportive psychotherapeutic relationship,  constituting </w:t>
      </w:r>
      <w:r w:rsidR="00690376" w:rsidRPr="00A630CC">
        <w:rPr>
          <w:color w:val="000000"/>
        </w:rPr>
        <w:t xml:space="preserve">optimized </w:t>
      </w:r>
      <w:r w:rsidR="0014631E">
        <w:rPr>
          <w:color w:val="000000"/>
        </w:rPr>
        <w:t xml:space="preserve">standard care. </w:t>
      </w:r>
      <w:r w:rsidRPr="00A630CC">
        <w:rPr>
          <w:color w:val="000000"/>
        </w:rPr>
        <w:t>The rationale for this control treatment is that some early positive effects of treatment might occur through psychophysiological stabilization and de</w:t>
      </w:r>
      <w:r w:rsidR="001E16C2" w:rsidRPr="00A630CC">
        <w:rPr>
          <w:color w:val="000000"/>
        </w:rPr>
        <w:t>-</w:t>
      </w:r>
      <w:r w:rsidRPr="00A630CC">
        <w:rPr>
          <w:color w:val="000000"/>
        </w:rPr>
        <w:t>arousal, brought about by the powerful effects of social soothing in a therapeutic relationship and/or via simple instruction and/or encouragement to engage in stress management strategies. Comparison of the proposed “active” component of EMDR with an “active”, albeit supportive</w:t>
      </w:r>
      <w:r w:rsidR="00690376" w:rsidRPr="00A630CC">
        <w:rPr>
          <w:color w:val="000000"/>
        </w:rPr>
        <w:t xml:space="preserve"> psychotherapy</w:t>
      </w:r>
      <w:r w:rsidRPr="00A630CC">
        <w:rPr>
          <w:color w:val="000000"/>
        </w:rPr>
        <w:t>, with provision of basic stress and affect management skill</w:t>
      </w:r>
      <w:r w:rsidR="00690376" w:rsidRPr="00A630CC">
        <w:rPr>
          <w:color w:val="000000"/>
        </w:rPr>
        <w:t xml:space="preserve">s delivered within </w:t>
      </w:r>
      <w:r w:rsidRPr="00A630CC">
        <w:rPr>
          <w:color w:val="000000"/>
        </w:rPr>
        <w:t>a supportive therapy frame diminishes the risk of overlooking the therapeutic effect of good psychosocial care.</w:t>
      </w:r>
    </w:p>
    <w:p w:rsidR="007E669C" w:rsidRPr="00A630CC" w:rsidRDefault="007E669C" w:rsidP="00565DA0">
      <w:pPr>
        <w:jc w:val="both"/>
        <w:rPr>
          <w:color w:val="000000"/>
        </w:rPr>
      </w:pPr>
      <w:r w:rsidRPr="00A630CC">
        <w:rPr>
          <w:color w:val="000000"/>
        </w:rPr>
        <w:t xml:space="preserve">2) </w:t>
      </w:r>
      <w:r w:rsidR="00904302">
        <w:rPr>
          <w:color w:val="000000"/>
        </w:rPr>
        <w:t xml:space="preserve">Participants from the control group who remain </w:t>
      </w:r>
      <w:r w:rsidR="00084052">
        <w:rPr>
          <w:color w:val="000000"/>
        </w:rPr>
        <w:t xml:space="preserve">symptomatic </w:t>
      </w:r>
      <w:r w:rsidRPr="00A630CC">
        <w:rPr>
          <w:color w:val="000000"/>
        </w:rPr>
        <w:t xml:space="preserve">(IES ≥26) will be offered </w:t>
      </w:r>
      <w:r w:rsidR="00904302">
        <w:rPr>
          <w:color w:val="000000"/>
        </w:rPr>
        <w:t>the</w:t>
      </w:r>
      <w:r w:rsidRPr="00A630CC">
        <w:rPr>
          <w:color w:val="000000"/>
        </w:rPr>
        <w:t xml:space="preserve"> EMDR</w:t>
      </w:r>
      <w:r w:rsidR="00904302">
        <w:rPr>
          <w:color w:val="000000"/>
        </w:rPr>
        <w:t xml:space="preserve"> intervention after 3 months. </w:t>
      </w:r>
      <w:r w:rsidRPr="00A630CC">
        <w:rPr>
          <w:color w:val="000000"/>
        </w:rPr>
        <w:t xml:space="preserve"> This </w:t>
      </w:r>
      <w:r w:rsidR="00084052">
        <w:rPr>
          <w:color w:val="000000"/>
        </w:rPr>
        <w:t xml:space="preserve">additional </w:t>
      </w:r>
      <w:r w:rsidRPr="00A630CC">
        <w:rPr>
          <w:color w:val="000000"/>
        </w:rPr>
        <w:t xml:space="preserve">treatment after </w:t>
      </w:r>
      <w:r w:rsidR="00084052">
        <w:rPr>
          <w:color w:val="000000"/>
        </w:rPr>
        <w:t>the standard care</w:t>
      </w:r>
      <w:r w:rsidR="00084052" w:rsidRPr="00A630CC">
        <w:rPr>
          <w:color w:val="000000"/>
        </w:rPr>
        <w:t xml:space="preserve"> </w:t>
      </w:r>
      <w:r w:rsidRPr="00A630CC">
        <w:rPr>
          <w:color w:val="000000"/>
        </w:rPr>
        <w:t>is offered out of ethical concerns that the literature to date suggests that EMDR may be a more effective intervention than supportive counselling</w:t>
      </w:r>
      <w:r w:rsidR="00904302">
        <w:rPr>
          <w:color w:val="000000"/>
        </w:rPr>
        <w:t xml:space="preserve"> </w:t>
      </w:r>
      <w:r w:rsidR="00614930">
        <w:rPr>
          <w:color w:val="000000"/>
        </w:rPr>
        <w:fldChar w:fldCharType="begin">
          <w:fldData xml:space="preserve">PEVuZE5vdGU+PENpdGU+PEF1dGhvcj5KYXJlcm88L0F1dGhvcj48WWVhcj4yMDExPC9ZZWFyPjxS
ZWNOdW0+NTY8L1JlY051bT48RGlzcGxheVRleHQ+KDEyLCAyMyk8L0Rpc3BsYXlUZXh0PjxyZWNv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PjxDaXRlPjxBdXRob3I+SmFyZXJvPC9BdXRob3I+PFllYXI+MjAxMjwvWWVhcj48UmVjTnVtPjE8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</w:fldData>
        </w:fldChar>
      </w:r>
      <w:r w:rsidR="00CB2667">
        <w:rPr>
          <w:color w:val="000000"/>
        </w:rPr>
        <w:instrText xml:space="preserve"> ADDIN EN.CITE </w:instrText>
      </w:r>
      <w:r w:rsidR="00614930">
        <w:rPr>
          <w:color w:val="000000"/>
        </w:rPr>
        <w:fldChar w:fldCharType="begin">
          <w:fldData xml:space="preserve">PEVuZE5vdGU+PENpdGU+PEF1dGhvcj5KYXJlcm88L0F1dGhvcj48WWVhcj4yMDExPC9ZZWFyPjxS
ZWNOdW0+NTY8L1JlY051bT48RGlzcGxheVRleHQ+KDEyLCAyMyk8L0Rpc3BsYXlUZXh0PjxyZWNv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PjxDaXRlPjxBdXRob3I+SmFyZXJvPC9BdXRob3I+PFllYXI+MjAxMjwvWWVhcj48UmVjTnVtPjE8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 xml:space="preserve">, </w:t>
      </w:r>
      <w:hyperlink w:anchor="_ENREF_23" w:tooltip="Jarero, 2012 #1" w:history="1">
        <w:r w:rsidR="00E521EC">
          <w:rPr>
            <w:noProof/>
            <w:color w:val="000000"/>
          </w:rPr>
          <w:t>23</w:t>
        </w:r>
      </w:hyperlink>
      <w:r w:rsidR="008432A2">
        <w:rPr>
          <w:noProof/>
          <w:color w:val="000000"/>
        </w:rPr>
        <w:t>)</w:t>
      </w:r>
      <w:r w:rsidR="00614930">
        <w:rPr>
          <w:color w:val="000000"/>
        </w:rPr>
        <w:fldChar w:fldCharType="end"/>
      </w:r>
      <w:r w:rsidR="009F63A2">
        <w:rPr>
          <w:color w:val="000000"/>
        </w:rPr>
        <w:t>.</w:t>
      </w:r>
      <w:r w:rsidRPr="00A630CC">
        <w:rPr>
          <w:color w:val="000000"/>
        </w:rPr>
        <w:t xml:space="preserve">  </w:t>
      </w:r>
      <w:r w:rsidR="00904302">
        <w:rPr>
          <w:color w:val="000000"/>
        </w:rPr>
        <w:t xml:space="preserve">Analysis will be from the immediate post treatment </w:t>
      </w:r>
      <w:r w:rsidR="00084052">
        <w:rPr>
          <w:color w:val="000000"/>
        </w:rPr>
        <w:t>PTS</w:t>
      </w:r>
      <w:r w:rsidR="00904302">
        <w:rPr>
          <w:color w:val="000000"/>
        </w:rPr>
        <w:t xml:space="preserve"> levels and formal PTSD assessment at 3 months post injury. </w:t>
      </w:r>
    </w:p>
    <w:p w:rsidR="007E669C" w:rsidRPr="0049333C" w:rsidRDefault="007E669C" w:rsidP="00565DA0">
      <w:pPr>
        <w:jc w:val="both"/>
        <w:rPr>
          <w:i/>
          <w:color w:val="000000"/>
        </w:rPr>
      </w:pPr>
      <w:r w:rsidRPr="0049333C">
        <w:rPr>
          <w:i/>
          <w:color w:val="000000"/>
        </w:rPr>
        <w:t>Stage 3: Randomized treatment</w:t>
      </w:r>
    </w:p>
    <w:p w:rsidR="007E669C" w:rsidRPr="00A630CC" w:rsidRDefault="007E669C" w:rsidP="003E6D45">
      <w:pPr>
        <w:jc w:val="both"/>
        <w:rPr>
          <w:color w:val="000000"/>
        </w:rPr>
      </w:pPr>
      <w:r w:rsidRPr="00A630CC">
        <w:rPr>
          <w:color w:val="000000"/>
        </w:rPr>
        <w:t xml:space="preserve">Patients with (uncomplicated) moderate to severe posttraumatic stress symptoms will be recruited and randomly allocated into two groups. One group will receive </w:t>
      </w:r>
      <w:r w:rsidR="001E16C2" w:rsidRPr="00A630CC">
        <w:rPr>
          <w:color w:val="000000"/>
        </w:rPr>
        <w:t xml:space="preserve">three </w:t>
      </w:r>
      <w:r w:rsidRPr="00A630CC">
        <w:rPr>
          <w:color w:val="000000"/>
        </w:rPr>
        <w:t xml:space="preserve">hours of EMDR as per the Acute – Traumatic Incident Procedure (A-TIP) (see table </w:t>
      </w:r>
      <w:r w:rsidR="007B3109">
        <w:rPr>
          <w:color w:val="000000"/>
        </w:rPr>
        <w:t>4</w:t>
      </w:r>
      <w:r w:rsidRPr="00A630CC">
        <w:rPr>
          <w:color w:val="000000"/>
        </w:rPr>
        <w:t xml:space="preserve">) and the other group will receive </w:t>
      </w:r>
      <w:r w:rsidR="00690376" w:rsidRPr="00A630CC">
        <w:rPr>
          <w:color w:val="000000"/>
        </w:rPr>
        <w:t xml:space="preserve">three </w:t>
      </w:r>
      <w:r w:rsidRPr="00A630CC">
        <w:rPr>
          <w:color w:val="000000"/>
        </w:rPr>
        <w:t xml:space="preserve">hours of supportive psychotherapy, which will include basic psychological stabilization and stress management,  considered as psychological “first aid”, </w:t>
      </w:r>
      <w:r w:rsidR="00690376" w:rsidRPr="00A630CC">
        <w:rPr>
          <w:color w:val="000000"/>
        </w:rPr>
        <w:t xml:space="preserve">provided within a </w:t>
      </w:r>
      <w:r w:rsidRPr="00A630CC">
        <w:rPr>
          <w:color w:val="000000"/>
        </w:rPr>
        <w:t xml:space="preserve">supportive psychotherapeutic relationship (see table </w:t>
      </w:r>
      <w:r w:rsidR="007B3109">
        <w:rPr>
          <w:color w:val="000000"/>
        </w:rPr>
        <w:t>5</w:t>
      </w:r>
      <w:r w:rsidRPr="00A630CC">
        <w:rPr>
          <w:color w:val="000000"/>
        </w:rPr>
        <w:t xml:space="preserve">). All interventions will be provided </w:t>
      </w:r>
      <w:r w:rsidR="00690376" w:rsidRPr="00A630CC">
        <w:rPr>
          <w:color w:val="000000"/>
        </w:rPr>
        <w:t>by</w:t>
      </w:r>
      <w:r w:rsidRPr="00A630CC">
        <w:rPr>
          <w:color w:val="000000"/>
        </w:rPr>
        <w:t xml:space="preserve"> Ms Kwiet, who will establish rapport and a therapeutic alliance with each </w:t>
      </w:r>
      <w:r w:rsidR="003E6D45">
        <w:rPr>
          <w:color w:val="000000"/>
        </w:rPr>
        <w:t xml:space="preserve">of the </w:t>
      </w:r>
      <w:r w:rsidRPr="00A630CC">
        <w:rPr>
          <w:color w:val="000000"/>
        </w:rPr>
        <w:t>patients of both groups and has worked with burn patients in this acute care setting for 10 years. All treatment sessions will be taped to foster close supervision and to allow a review of adherence to protocol by other members of the research team. At commencement and completion of each session of treatment the IES will be repeated to track any change in the interval between screening and treatment and any interval changes</w:t>
      </w:r>
      <w:r w:rsidR="009C3F34" w:rsidRPr="00A630CC">
        <w:rPr>
          <w:color w:val="000000"/>
        </w:rPr>
        <w:t xml:space="preserve"> between sessions</w:t>
      </w:r>
      <w:r w:rsidRPr="00A630CC">
        <w:rPr>
          <w:color w:val="000000"/>
        </w:rPr>
        <w:t>.</w:t>
      </w:r>
    </w:p>
    <w:p w:rsidR="007E669C" w:rsidRPr="0049333C" w:rsidRDefault="007E669C" w:rsidP="003E6D45">
      <w:pPr>
        <w:jc w:val="both"/>
        <w:rPr>
          <w:i/>
          <w:color w:val="000000"/>
        </w:rPr>
      </w:pPr>
      <w:r w:rsidRPr="0049333C">
        <w:rPr>
          <w:i/>
          <w:color w:val="000000"/>
        </w:rPr>
        <w:t xml:space="preserve">Stage </w:t>
      </w:r>
      <w:r w:rsidR="00904302">
        <w:rPr>
          <w:i/>
          <w:color w:val="000000"/>
        </w:rPr>
        <w:t>4</w:t>
      </w:r>
      <w:r w:rsidRPr="0049333C">
        <w:rPr>
          <w:i/>
          <w:color w:val="000000"/>
        </w:rPr>
        <w:t>: Outcome and Follow-up assessments</w:t>
      </w:r>
    </w:p>
    <w:p w:rsidR="005B0AD5" w:rsidRPr="00A630CC" w:rsidRDefault="007E669C" w:rsidP="003E6D45">
      <w:pPr>
        <w:jc w:val="both"/>
        <w:rPr>
          <w:color w:val="000000"/>
        </w:rPr>
      </w:pPr>
      <w:r w:rsidRPr="00A630CC">
        <w:rPr>
          <w:color w:val="000000"/>
        </w:rPr>
        <w:lastRenderedPageBreak/>
        <w:t>The IES</w:t>
      </w:r>
      <w:r w:rsidR="000E1554">
        <w:rPr>
          <w:color w:val="000000"/>
        </w:rPr>
        <w:t>-R</w:t>
      </w:r>
      <w:r w:rsidRPr="00A630CC">
        <w:rPr>
          <w:color w:val="000000"/>
        </w:rPr>
        <w:t xml:space="preserve"> (24) will be administered to all patients following each treatment intervention and again at 3</w:t>
      </w:r>
      <w:r w:rsidR="005B0AD5" w:rsidRPr="00A630CC">
        <w:rPr>
          <w:color w:val="000000"/>
        </w:rPr>
        <w:t xml:space="preserve"> monthly intervals in the first year and once per year for the next five years</w:t>
      </w:r>
      <w:r w:rsidRPr="00A630CC">
        <w:rPr>
          <w:color w:val="000000"/>
        </w:rPr>
        <w:t xml:space="preserve"> so that levels of symptoms can be measured and tracked. </w:t>
      </w:r>
    </w:p>
    <w:p w:rsidR="00FC79C1" w:rsidRPr="00A630CC" w:rsidRDefault="007E669C" w:rsidP="003E6D45">
      <w:pPr>
        <w:jc w:val="both"/>
        <w:rPr>
          <w:color w:val="000000"/>
        </w:rPr>
      </w:pPr>
      <w:r w:rsidRPr="00A630CC">
        <w:rPr>
          <w:color w:val="000000"/>
        </w:rPr>
        <w:t xml:space="preserve">At </w:t>
      </w:r>
      <w:r w:rsidR="005B0AD5" w:rsidRPr="00A630CC">
        <w:rPr>
          <w:color w:val="000000"/>
        </w:rPr>
        <w:t>3</w:t>
      </w:r>
      <w:r w:rsidRPr="00A630CC">
        <w:rPr>
          <w:color w:val="000000"/>
        </w:rPr>
        <w:t xml:space="preserve"> months follow-up the Clinician-Administered PTSD Scale (CAPS) (28) the gold standard for PTSD symptoms will be administered to all participants from both groups. </w:t>
      </w:r>
      <w:r w:rsidR="00084052">
        <w:rPr>
          <w:color w:val="000000"/>
        </w:rPr>
        <w:t xml:space="preserve">At 6 months post injury participants from P2 will be interviewed to obtain qualitative data about their recovery and ‘lived experiences’ of EMDR. </w:t>
      </w:r>
      <w:r w:rsidRPr="00A630CC">
        <w:rPr>
          <w:color w:val="000000"/>
        </w:rPr>
        <w:t xml:space="preserve">At </w:t>
      </w:r>
      <w:r w:rsidR="005B0AD5" w:rsidRPr="00A630CC">
        <w:rPr>
          <w:color w:val="000000"/>
        </w:rPr>
        <w:t xml:space="preserve">the </w:t>
      </w:r>
      <w:r w:rsidRPr="00A630CC">
        <w:rPr>
          <w:color w:val="000000"/>
        </w:rPr>
        <w:t>12</w:t>
      </w:r>
      <w:r w:rsidR="005B0AD5" w:rsidRPr="00A630CC">
        <w:rPr>
          <w:color w:val="000000"/>
        </w:rPr>
        <w:t>-18</w:t>
      </w:r>
      <w:r w:rsidRPr="00A630CC">
        <w:rPr>
          <w:color w:val="000000"/>
        </w:rPr>
        <w:t xml:space="preserve"> month </w:t>
      </w:r>
      <w:r w:rsidR="005B0AD5" w:rsidRPr="00A630CC">
        <w:rPr>
          <w:color w:val="000000"/>
        </w:rPr>
        <w:t xml:space="preserve">follow up </w:t>
      </w:r>
      <w:r w:rsidRPr="00A630CC">
        <w:rPr>
          <w:color w:val="000000"/>
        </w:rPr>
        <w:t>Ms Kwiet will perform a</w:t>
      </w:r>
      <w:r w:rsidR="005B0AD5" w:rsidRPr="00A630CC">
        <w:rPr>
          <w:color w:val="000000"/>
        </w:rPr>
        <w:t>nother</w:t>
      </w:r>
      <w:r w:rsidRPr="00A630CC">
        <w:rPr>
          <w:color w:val="000000"/>
        </w:rPr>
        <w:t xml:space="preserve"> Burns Modified Adult Attachment Interview (26) to all participants from both groups. The COPE (29), DASS (31) and DES (27) will also be re-administered to each patient at each follow up. </w:t>
      </w:r>
    </w:p>
    <w:p w:rsidR="00FC79C1" w:rsidRPr="00A630CC" w:rsidRDefault="00FC79C1" w:rsidP="003F40A4">
      <w:pPr>
        <w:spacing w:after="0"/>
        <w:jc w:val="both"/>
        <w:rPr>
          <w:b/>
          <w:color w:val="000000"/>
        </w:rPr>
      </w:pPr>
      <w:r w:rsidRPr="00A630CC">
        <w:rPr>
          <w:b/>
          <w:color w:val="000000"/>
        </w:rPr>
        <w:t>Sample</w:t>
      </w:r>
    </w:p>
    <w:p w:rsidR="003F40A4" w:rsidRDefault="00201FC5" w:rsidP="003F40A4">
      <w:pPr>
        <w:pStyle w:val="ListParagraph"/>
        <w:tabs>
          <w:tab w:val="left" w:pos="7797"/>
        </w:tabs>
        <w:spacing w:after="0"/>
        <w:ind w:left="0"/>
        <w:jc w:val="both"/>
        <w:rPr>
          <w:color w:val="000000"/>
        </w:rPr>
      </w:pPr>
      <w:r>
        <w:rPr>
          <w:color w:val="000000"/>
        </w:rPr>
        <w:t>Phase</w:t>
      </w:r>
      <w:r w:rsidR="006A4233">
        <w:rPr>
          <w:color w:val="000000"/>
        </w:rPr>
        <w:t xml:space="preserve"> 1</w:t>
      </w:r>
      <w:r>
        <w:rPr>
          <w:color w:val="000000"/>
        </w:rPr>
        <w:t>: All patients admitted to the SBIU will be offered optimized screening and participation in the psychosocial tracking</w:t>
      </w:r>
      <w:r w:rsidR="003F40A4">
        <w:rPr>
          <w:color w:val="000000"/>
        </w:rPr>
        <w:t>.</w:t>
      </w:r>
    </w:p>
    <w:p w:rsidR="00201FC5" w:rsidRDefault="00201FC5" w:rsidP="003F40A4">
      <w:pPr>
        <w:pStyle w:val="ListParagraph"/>
        <w:tabs>
          <w:tab w:val="left" w:pos="7797"/>
        </w:tabs>
        <w:spacing w:after="0"/>
        <w:ind w:left="0"/>
        <w:jc w:val="both"/>
        <w:rPr>
          <w:color w:val="000000"/>
        </w:rPr>
      </w:pPr>
    </w:p>
    <w:p w:rsidR="00296308" w:rsidRDefault="00201FC5" w:rsidP="003F40A4">
      <w:pPr>
        <w:pStyle w:val="ListParagraph"/>
        <w:tabs>
          <w:tab w:val="left" w:pos="7797"/>
        </w:tabs>
        <w:spacing w:after="0"/>
        <w:ind w:left="0"/>
        <w:jc w:val="both"/>
        <w:rPr>
          <w:color w:val="000000"/>
        </w:rPr>
      </w:pPr>
      <w:r>
        <w:rPr>
          <w:color w:val="000000"/>
        </w:rPr>
        <w:t>Phase 2: W</w:t>
      </w:r>
      <w:r w:rsidR="00FC79C1" w:rsidRPr="00A630CC">
        <w:rPr>
          <w:color w:val="000000"/>
        </w:rPr>
        <w:t>illing participants admitted to the SBIU, (RNSH)</w:t>
      </w:r>
      <w:r>
        <w:rPr>
          <w:color w:val="000000"/>
        </w:rPr>
        <w:t>, a</w:t>
      </w:r>
      <w:r w:rsidR="00CB4EB5">
        <w:rPr>
          <w:color w:val="000000"/>
        </w:rPr>
        <w:t xml:space="preserve"> subgroup of participants from phase 1</w:t>
      </w:r>
      <w:r>
        <w:rPr>
          <w:color w:val="000000"/>
        </w:rPr>
        <w:t>,</w:t>
      </w:r>
      <w:r w:rsidR="0069313A">
        <w:rPr>
          <w:color w:val="000000"/>
        </w:rPr>
        <w:t xml:space="preserve"> </w:t>
      </w:r>
      <w:r w:rsidR="00C25181">
        <w:rPr>
          <w:color w:val="000000"/>
        </w:rPr>
        <w:t>with</w:t>
      </w:r>
      <w:r w:rsidR="00FC79C1" w:rsidRPr="00A630CC">
        <w:rPr>
          <w:color w:val="000000"/>
        </w:rPr>
        <w:t xml:space="preserve"> moderate-severe posttraumatic symptoms established at baseline screening who </w:t>
      </w:r>
      <w:r w:rsidR="0014236B" w:rsidRPr="00A630CC">
        <w:rPr>
          <w:color w:val="000000"/>
        </w:rPr>
        <w:t>do not have exclusion criteria.</w:t>
      </w:r>
    </w:p>
    <w:p w:rsidR="00A630CC" w:rsidRPr="00DC733E" w:rsidRDefault="00A630CC" w:rsidP="003F40A4">
      <w:pPr>
        <w:pStyle w:val="ListParagraph"/>
        <w:spacing w:after="0"/>
        <w:ind w:left="0"/>
        <w:jc w:val="both"/>
      </w:pPr>
    </w:p>
    <w:p w:rsidR="00D374EE" w:rsidRDefault="00F75852" w:rsidP="003F40A4">
      <w:pPr>
        <w:pStyle w:val="ListParagraph"/>
        <w:numPr>
          <w:ilvl w:val="1"/>
          <w:numId w:val="12"/>
        </w:numPr>
        <w:spacing w:after="0"/>
        <w:ind w:left="0"/>
        <w:jc w:val="both"/>
        <w:rPr>
          <w:b/>
          <w:color w:val="000000"/>
        </w:rPr>
      </w:pPr>
      <w:r>
        <w:rPr>
          <w:b/>
          <w:color w:val="000000"/>
        </w:rPr>
        <w:t>Number of Participants</w:t>
      </w:r>
    </w:p>
    <w:p w:rsidR="005C34ED" w:rsidRDefault="005C34ED" w:rsidP="003F40A4">
      <w:pPr>
        <w:spacing w:after="0"/>
        <w:jc w:val="both"/>
        <w:rPr>
          <w:color w:val="000000"/>
        </w:rPr>
      </w:pPr>
      <w:r w:rsidRPr="005C34ED">
        <w:rPr>
          <w:color w:val="000000"/>
        </w:rPr>
        <w:t>For Phase 1 of this study, we aim to recruit all burn patients admitted to the SBIU, which historically has been an average of 200 per year.</w:t>
      </w:r>
    </w:p>
    <w:p w:rsidR="003F40A4" w:rsidRDefault="003F40A4" w:rsidP="003F40A4">
      <w:pPr>
        <w:spacing w:after="0"/>
        <w:jc w:val="both"/>
        <w:rPr>
          <w:color w:val="000000"/>
        </w:rPr>
      </w:pPr>
    </w:p>
    <w:p w:rsidR="005C34ED" w:rsidRDefault="005C34ED" w:rsidP="003F40A4">
      <w:pPr>
        <w:spacing w:after="0"/>
        <w:jc w:val="both"/>
        <w:rPr>
          <w:color w:val="000000"/>
        </w:rPr>
      </w:pPr>
      <w:r>
        <w:rPr>
          <w:color w:val="000000"/>
        </w:rPr>
        <w:t>For Phase 2, we aim to recruit 80 participants</w:t>
      </w:r>
      <w:r w:rsidR="00310AAF">
        <w:rPr>
          <w:color w:val="000000"/>
        </w:rPr>
        <w:t xml:space="preserve"> (40 in each group). For meaningful data analysis (to show meaningful difference in outcome between groups) we need a sample size of 20 for each group. Recruiting more takes the high </w:t>
      </w:r>
      <w:r w:rsidR="00A630CC">
        <w:rPr>
          <w:color w:val="000000"/>
        </w:rPr>
        <w:t>dropout</w:t>
      </w:r>
      <w:r w:rsidR="00310AAF">
        <w:rPr>
          <w:color w:val="000000"/>
        </w:rPr>
        <w:t xml:space="preserve">/withdrawal rate expected and seen in previous studies, into account. </w:t>
      </w:r>
    </w:p>
    <w:p w:rsidR="003F40A4" w:rsidRPr="005C34ED" w:rsidRDefault="003F40A4" w:rsidP="003F40A4">
      <w:pPr>
        <w:spacing w:after="0"/>
        <w:jc w:val="both"/>
        <w:rPr>
          <w:color w:val="000000"/>
        </w:rPr>
      </w:pPr>
    </w:p>
    <w:p w:rsidR="00F75852" w:rsidRPr="00E3446F" w:rsidRDefault="00F75852" w:rsidP="003F40A4">
      <w:pPr>
        <w:pStyle w:val="ListParagraph"/>
        <w:numPr>
          <w:ilvl w:val="1"/>
          <w:numId w:val="12"/>
        </w:numPr>
        <w:spacing w:after="0"/>
        <w:ind w:left="0"/>
        <w:jc w:val="both"/>
        <w:rPr>
          <w:b/>
          <w:color w:val="000000"/>
        </w:rPr>
      </w:pPr>
      <w:r w:rsidRPr="00C25181">
        <w:rPr>
          <w:b/>
          <w:color w:val="000000"/>
        </w:rPr>
        <w:t>Number of cent</w:t>
      </w:r>
      <w:r w:rsidRPr="00E3446F">
        <w:rPr>
          <w:b/>
          <w:color w:val="000000"/>
        </w:rPr>
        <w:t>res</w:t>
      </w:r>
    </w:p>
    <w:p w:rsidR="00F75852" w:rsidRDefault="00310AAF" w:rsidP="003F40A4">
      <w:pPr>
        <w:spacing w:after="0"/>
        <w:jc w:val="both"/>
        <w:rPr>
          <w:color w:val="000000"/>
        </w:rPr>
      </w:pPr>
      <w:r w:rsidRPr="00E3446F">
        <w:rPr>
          <w:color w:val="000000"/>
        </w:rPr>
        <w:t>This is a single site study and all research and recruitment will take place Royal North Shore Hospital.</w:t>
      </w:r>
    </w:p>
    <w:p w:rsidR="003F40A4" w:rsidRPr="00546E5E" w:rsidRDefault="003F40A4" w:rsidP="003F40A4">
      <w:pPr>
        <w:spacing w:after="0"/>
        <w:jc w:val="both"/>
        <w:rPr>
          <w:color w:val="000000"/>
        </w:rPr>
      </w:pPr>
    </w:p>
    <w:p w:rsidR="00D374EE" w:rsidRPr="00F75852" w:rsidRDefault="00D374EE" w:rsidP="003F40A4">
      <w:pPr>
        <w:pStyle w:val="ListParagraph"/>
        <w:numPr>
          <w:ilvl w:val="1"/>
          <w:numId w:val="12"/>
        </w:numPr>
        <w:spacing w:after="0"/>
        <w:ind w:left="0"/>
        <w:jc w:val="both"/>
        <w:rPr>
          <w:color w:val="000000"/>
        </w:rPr>
      </w:pPr>
      <w:r w:rsidRPr="00C05587">
        <w:rPr>
          <w:b/>
          <w:color w:val="000000"/>
        </w:rPr>
        <w:t>Expected Duration of Study</w:t>
      </w:r>
    </w:p>
    <w:p w:rsidR="00F75852" w:rsidRDefault="00310AAF" w:rsidP="003F40A4">
      <w:pPr>
        <w:pStyle w:val="ListParagraph"/>
        <w:spacing w:after="0"/>
        <w:ind w:left="0"/>
        <w:jc w:val="both"/>
        <w:rPr>
          <w:color w:val="000000"/>
        </w:rPr>
      </w:pPr>
      <w:r>
        <w:rPr>
          <w:color w:val="000000"/>
        </w:rPr>
        <w:t xml:space="preserve">This study will commence as soon as ethics approval has been established and is expected to run for </w:t>
      </w:r>
      <w:r w:rsidR="00726D5C">
        <w:rPr>
          <w:color w:val="000000"/>
        </w:rPr>
        <w:t>a duration</w:t>
      </w:r>
      <w:r>
        <w:rPr>
          <w:color w:val="000000"/>
        </w:rPr>
        <w:t xml:space="preserve"> of 5 years. </w:t>
      </w:r>
      <w:r w:rsidRPr="00310AAF">
        <w:rPr>
          <w:color w:val="000000"/>
        </w:rPr>
        <w:t xml:space="preserve">This first treatment study will launch Ms Kwiet’s formal research training with an MPhil that will be a qualifying year for a PhD. </w:t>
      </w:r>
      <w:r>
        <w:rPr>
          <w:color w:val="000000"/>
        </w:rPr>
        <w:t>Ms Kwiet’s</w:t>
      </w:r>
      <w:r w:rsidRPr="00310AAF">
        <w:rPr>
          <w:color w:val="000000"/>
        </w:rPr>
        <w:t xml:space="preserve"> first fellowship year </w:t>
      </w:r>
      <w:r>
        <w:rPr>
          <w:color w:val="000000"/>
        </w:rPr>
        <w:t>will allow</w:t>
      </w:r>
      <w:r w:rsidRPr="00310AAF">
        <w:rPr>
          <w:color w:val="000000"/>
        </w:rPr>
        <w:t xml:space="preserve"> time to set up and substantially execute this first study. The latter years of the PhD would allow these results to be completed and reviewed</w:t>
      </w:r>
      <w:r w:rsidR="00201FC5">
        <w:rPr>
          <w:color w:val="000000"/>
        </w:rPr>
        <w:t xml:space="preserve">, analyse cohorts from the Psychosocial </w:t>
      </w:r>
      <w:r w:rsidR="003E6D45">
        <w:rPr>
          <w:color w:val="000000"/>
        </w:rPr>
        <w:t>D</w:t>
      </w:r>
      <w:r w:rsidR="00201FC5">
        <w:rPr>
          <w:color w:val="000000"/>
        </w:rPr>
        <w:t>atabase</w:t>
      </w:r>
      <w:r w:rsidRPr="00310AAF">
        <w:rPr>
          <w:color w:val="000000"/>
        </w:rPr>
        <w:t xml:space="preserve"> and then to develop further research focused in this area of psychosocial recovery from Burns.</w:t>
      </w:r>
    </w:p>
    <w:p w:rsidR="00310AAF" w:rsidRDefault="00310AAF" w:rsidP="003E6D45">
      <w:pPr>
        <w:pStyle w:val="ListParagraph"/>
        <w:spacing w:after="0"/>
        <w:ind w:left="0"/>
        <w:rPr>
          <w:color w:val="000000"/>
        </w:rPr>
      </w:pPr>
    </w:p>
    <w:p w:rsidR="00610DB0" w:rsidRDefault="00D374EE" w:rsidP="003E6D45">
      <w:pPr>
        <w:pStyle w:val="ListParagraph"/>
        <w:numPr>
          <w:ilvl w:val="1"/>
          <w:numId w:val="12"/>
        </w:numPr>
        <w:spacing w:after="0"/>
        <w:ind w:left="0"/>
        <w:rPr>
          <w:b/>
          <w:color w:val="000000"/>
        </w:rPr>
      </w:pPr>
      <w:r w:rsidRPr="00C05587">
        <w:rPr>
          <w:b/>
          <w:color w:val="000000"/>
        </w:rPr>
        <w:t>Primary and Secondary Outcome Measures</w:t>
      </w:r>
    </w:p>
    <w:p w:rsidR="008021F6" w:rsidRDefault="008A5499" w:rsidP="003A2A60">
      <w:pPr>
        <w:pStyle w:val="ListParagraph"/>
        <w:spacing w:after="0"/>
        <w:ind w:left="0"/>
        <w:jc w:val="both"/>
        <w:rPr>
          <w:rFonts w:cs="Calibri"/>
        </w:rPr>
      </w:pPr>
      <w:r w:rsidRPr="008A5499">
        <w:rPr>
          <w:rFonts w:cs="Calibri"/>
        </w:rPr>
        <w:t xml:space="preserve">Screening for </w:t>
      </w:r>
      <w:r w:rsidR="00201FC5">
        <w:rPr>
          <w:rFonts w:cs="Calibri"/>
        </w:rPr>
        <w:t xml:space="preserve">symptoms and coping still </w:t>
      </w:r>
      <w:r w:rsidRPr="008A5499">
        <w:rPr>
          <w:rFonts w:cs="Calibri"/>
        </w:rPr>
        <w:t>will identify at risk patients and interventions can then be</w:t>
      </w:r>
      <w:r w:rsidR="005B0AD5">
        <w:rPr>
          <w:rFonts w:cs="Calibri"/>
        </w:rPr>
        <w:t xml:space="preserve"> targeted at those most in need</w:t>
      </w:r>
      <w:r w:rsidR="00070C62">
        <w:rPr>
          <w:rFonts w:cs="Calibri"/>
        </w:rPr>
        <w:t xml:space="preserve"> </w:t>
      </w:r>
      <w:r w:rsidR="00614930">
        <w:rPr>
          <w:rFonts w:cs="Calibri"/>
        </w:rPr>
        <w:fldChar w:fldCharType="begin"/>
      </w:r>
      <w:r w:rsidR="00CB2667">
        <w:rPr>
          <w:rFonts w:cs="Calibri"/>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rFonts w:cs="Calibri"/>
        </w:rPr>
        <w:fldChar w:fldCharType="separate"/>
      </w:r>
      <w:r w:rsidR="002D3A2D">
        <w:rPr>
          <w:rFonts w:cs="Calibri"/>
          <w:noProof/>
        </w:rPr>
        <w:t>(</w:t>
      </w:r>
      <w:hyperlink w:anchor="_ENREF_26" w:tooltip="Kimerling, 2004 #35" w:history="1">
        <w:r w:rsidR="00E521EC">
          <w:rPr>
            <w:rFonts w:cs="Calibri"/>
            <w:noProof/>
          </w:rPr>
          <w:t>26</w:t>
        </w:r>
      </w:hyperlink>
      <w:r w:rsidR="002D3A2D">
        <w:rPr>
          <w:rFonts w:cs="Calibri"/>
          <w:noProof/>
        </w:rPr>
        <w:t>)</w:t>
      </w:r>
      <w:r w:rsidR="00614930">
        <w:rPr>
          <w:rFonts w:cs="Calibri"/>
        </w:rPr>
        <w:fldChar w:fldCharType="end"/>
      </w:r>
      <w:r w:rsidRPr="008A5499">
        <w:rPr>
          <w:rFonts w:cs="Calibri"/>
        </w:rPr>
        <w:t>. This could allow for more effective and targeted mental health</w:t>
      </w:r>
      <w:r>
        <w:rPr>
          <w:rFonts w:cs="Calibri"/>
        </w:rPr>
        <w:t xml:space="preserve"> interventions in an acute care </w:t>
      </w:r>
      <w:r w:rsidR="005B0AD5">
        <w:rPr>
          <w:rFonts w:cs="Calibri"/>
        </w:rPr>
        <w:t>clinical setting</w:t>
      </w:r>
      <w:r w:rsidR="00070C62">
        <w:rPr>
          <w:rFonts w:cs="Calibri"/>
        </w:rPr>
        <w:t xml:space="preserve"> </w:t>
      </w:r>
      <w:r w:rsidR="00614930">
        <w:rPr>
          <w:rFonts w:cs="Calibri"/>
        </w:rPr>
        <w:fldChar w:fldCharType="begin"/>
      </w:r>
      <w:r w:rsidR="00CB2667">
        <w:rPr>
          <w:rFonts w:cs="Calibri"/>
        </w:rPr>
        <w:instrText xml:space="preserve"> ADDIN EN.CITE &lt;EndNote&gt;&lt;Cite&gt;&lt;Author&gt;McNally&lt;/Author&gt;&lt;Year&gt;2003&lt;/Year&gt;&lt;RecNum&gt;33&lt;/RecNum&gt;&lt;DisplayText&gt;(37)&lt;/DisplayText&gt;&lt;record&gt;&lt;rec-number&gt;33&lt;/rec-number&gt;&lt;foreign-keys&gt;&lt;key app="EN" db-id="rzswx92w6vd2eke2dxl559202srwdpewprav"&gt;33&lt;/key&gt;&lt;/foreign-keys&gt;&lt;ref-type name="Journal Article"&gt;17&lt;/ref-type&gt;&lt;contributors&gt;&lt;authors&gt;&lt;author&gt;McNally, R J&lt;/author&gt;&lt;author&gt;Bryant, R A&lt;/author&gt;&lt;author&gt;Ehlers, A&lt;/author&gt;&lt;/authors&gt;&lt;/contributors&gt;&lt;titles&gt;&lt;title&gt;Does Early Psychological Intervention Promote Recovery from Posttraumatic Stress?&lt;/title&gt;&lt;secondary-title&gt;Psychological Science in the public Interest&lt;/secondary-title&gt;&lt;/titles&gt;&lt;periodical&gt;&lt;full-title&gt;Psychological Science in the public Interest&lt;/full-title&gt;&lt;/periodical&gt;&lt;pages&gt;45-75&lt;/pages&gt;&lt;volume&gt;4&lt;/volume&gt;&lt;number&gt;2&lt;/number&gt;&lt;dates&gt;&lt;year&gt;2003&lt;/year&gt;&lt;/dates&gt;&lt;urls&gt;&lt;/urls&gt;&lt;/record&gt;&lt;/Cite&gt;&lt;/EndNote&gt;</w:instrText>
      </w:r>
      <w:r w:rsidR="00614930">
        <w:rPr>
          <w:rFonts w:cs="Calibri"/>
        </w:rPr>
        <w:fldChar w:fldCharType="separate"/>
      </w:r>
      <w:r w:rsidR="003F40A4">
        <w:rPr>
          <w:rFonts w:cs="Calibri"/>
          <w:noProof/>
        </w:rPr>
        <w:t>(</w:t>
      </w:r>
      <w:hyperlink w:anchor="_ENREF_37" w:tooltip="McNally, 2003 #33" w:history="1">
        <w:r w:rsidR="00E521EC">
          <w:rPr>
            <w:rFonts w:cs="Calibri"/>
            <w:noProof/>
          </w:rPr>
          <w:t>37</w:t>
        </w:r>
      </w:hyperlink>
      <w:r w:rsidR="003F40A4">
        <w:rPr>
          <w:rFonts w:cs="Calibri"/>
          <w:noProof/>
        </w:rPr>
        <w:t>)</w:t>
      </w:r>
      <w:r w:rsidR="00614930">
        <w:rPr>
          <w:rFonts w:cs="Calibri"/>
        </w:rPr>
        <w:fldChar w:fldCharType="end"/>
      </w:r>
      <w:r w:rsidR="00A630CC">
        <w:rPr>
          <w:rFonts w:cs="Calibri"/>
        </w:rPr>
        <w:t xml:space="preserve">. </w:t>
      </w:r>
      <w:r w:rsidRPr="008A5499">
        <w:rPr>
          <w:rFonts w:cs="Calibri"/>
        </w:rPr>
        <w:t>Interven</w:t>
      </w:r>
      <w:r>
        <w:rPr>
          <w:rFonts w:cs="Calibri"/>
        </w:rPr>
        <w:t xml:space="preserve">tions that reduce post traumatic </w:t>
      </w:r>
      <w:r w:rsidRPr="008A5499">
        <w:rPr>
          <w:rFonts w:cs="Calibri"/>
        </w:rPr>
        <w:t>sym</w:t>
      </w:r>
      <w:r>
        <w:rPr>
          <w:rFonts w:cs="Calibri"/>
        </w:rPr>
        <w:t xml:space="preserve">ptoms early in the recovery are </w:t>
      </w:r>
      <w:r w:rsidRPr="008A5499">
        <w:rPr>
          <w:rFonts w:cs="Calibri"/>
        </w:rPr>
        <w:t>likely to enhance patients' outcomes, resilience and coping. Effective early intervention may prevent the development</w:t>
      </w:r>
      <w:r w:rsidR="0034665D">
        <w:rPr>
          <w:rFonts w:cs="Calibri"/>
        </w:rPr>
        <w:t xml:space="preserve"> </w:t>
      </w:r>
      <w:r w:rsidRPr="008A5499">
        <w:rPr>
          <w:rFonts w:cs="Calibri"/>
        </w:rPr>
        <w:t xml:space="preserve">of chronic pathology, potentially reduce </w:t>
      </w:r>
      <w:r w:rsidRPr="008A5499">
        <w:rPr>
          <w:rFonts w:cs="Calibri"/>
        </w:rPr>
        <w:lastRenderedPageBreak/>
        <w:t>length of hospital admission and re adm</w:t>
      </w:r>
      <w:r>
        <w:rPr>
          <w:rFonts w:cs="Calibri"/>
        </w:rPr>
        <w:t xml:space="preserve">ission and positively influence </w:t>
      </w:r>
      <w:r w:rsidRPr="008A5499">
        <w:rPr>
          <w:rFonts w:cs="Calibri"/>
        </w:rPr>
        <w:t>rehabilitation in terms of r</w:t>
      </w:r>
      <w:r>
        <w:rPr>
          <w:rFonts w:cs="Calibri"/>
        </w:rPr>
        <w:t>e</w:t>
      </w:r>
      <w:r w:rsidRPr="008A5499">
        <w:rPr>
          <w:rFonts w:cs="Calibri"/>
        </w:rPr>
        <w:t>turn to work and social reintegr</w:t>
      </w:r>
      <w:r>
        <w:rPr>
          <w:rFonts w:cs="Calibri"/>
        </w:rPr>
        <w:t xml:space="preserve">ation and adjustment. </w:t>
      </w:r>
      <w:r w:rsidRPr="008A5499">
        <w:rPr>
          <w:rFonts w:cs="Calibri"/>
        </w:rPr>
        <w:t>This would not only have a positive impact on patients' health outcomes but likely to be resource and cost effective</w:t>
      </w:r>
      <w:r>
        <w:rPr>
          <w:rFonts w:cs="Calibri"/>
        </w:rPr>
        <w:t xml:space="preserve"> for the health </w:t>
      </w:r>
      <w:r w:rsidR="005B0AD5">
        <w:rPr>
          <w:rFonts w:cs="Calibri"/>
        </w:rPr>
        <w:t>system</w:t>
      </w:r>
      <w:r>
        <w:rPr>
          <w:rFonts w:cs="Calibri"/>
        </w:rPr>
        <w:t xml:space="preserve"> and wider community in the long run.</w:t>
      </w:r>
    </w:p>
    <w:p w:rsidR="00561787" w:rsidRDefault="00561787" w:rsidP="003E6D45">
      <w:pPr>
        <w:pStyle w:val="ListParagraph"/>
        <w:spacing w:after="0"/>
        <w:ind w:left="0"/>
        <w:rPr>
          <w:rFonts w:cs="Calibri"/>
        </w:rPr>
      </w:pPr>
    </w:p>
    <w:p w:rsidR="00D062C6" w:rsidRDefault="00D062C6" w:rsidP="003E6D45">
      <w:pPr>
        <w:pStyle w:val="NormalWeb"/>
        <w:spacing w:before="0" w:beforeAutospacing="0" w:after="0" w:afterAutospacing="0"/>
        <w:ind w:left="510" w:hanging="720"/>
        <w:rPr>
          <w:rFonts w:ascii="Calibri" w:hAnsi="Calibri" w:cs="Calibri"/>
          <w:b/>
          <w:sz w:val="22"/>
          <w:szCs w:val="22"/>
        </w:rPr>
      </w:pPr>
      <w:r>
        <w:rPr>
          <w:rFonts w:ascii="Calibri" w:hAnsi="Calibri" w:cs="Calibri"/>
          <w:b/>
          <w:sz w:val="22"/>
          <w:szCs w:val="22"/>
        </w:rPr>
        <w:t xml:space="preserve">4.7 </w:t>
      </w:r>
      <w:r>
        <w:rPr>
          <w:rFonts w:ascii="Calibri" w:hAnsi="Calibri" w:cs="Calibri"/>
          <w:b/>
          <w:sz w:val="22"/>
          <w:szCs w:val="22"/>
        </w:rPr>
        <w:tab/>
      </w:r>
      <w:r w:rsidRPr="009051F0">
        <w:rPr>
          <w:rFonts w:ascii="Calibri" w:hAnsi="Calibri" w:cs="Calibri"/>
          <w:b/>
          <w:sz w:val="22"/>
          <w:szCs w:val="22"/>
        </w:rPr>
        <w:t xml:space="preserve">Research Tools and Measures </w:t>
      </w:r>
    </w:p>
    <w:p w:rsidR="00BA4114" w:rsidRDefault="004920E4" w:rsidP="00CF203F">
      <w:pPr>
        <w:pStyle w:val="NormalWeb"/>
        <w:spacing w:before="0" w:beforeAutospacing="0" w:after="0" w:afterAutospacing="0" w:line="276" w:lineRule="auto"/>
        <w:jc w:val="both"/>
        <w:rPr>
          <w:rFonts w:ascii="Calibri" w:hAnsi="Calibri" w:cs="Calibri"/>
          <w:b/>
          <w:sz w:val="22"/>
          <w:szCs w:val="22"/>
        </w:rPr>
      </w:pPr>
      <w:r w:rsidRPr="00B33B48">
        <w:rPr>
          <w:rFonts w:asciiTheme="minorHAnsi" w:hAnsiTheme="minorHAnsi" w:cs="Calibri"/>
          <w:sz w:val="22"/>
          <w:szCs w:val="22"/>
        </w:rPr>
        <w:t>The screening study will administer questionnaires that have been trialled in the Adjustment to Burns Pilot study (2009-2014). These will included measures of depression, anxiety and stress (DASS)</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&lt;EndNote&gt;&lt;Cite&gt;&lt;Author&gt;Lovibond&lt;/Author&gt;&lt;Year&gt;1995&lt;/Year&gt;&lt;RecNum&gt;29&lt;/RecNum&gt;&lt;DisplayText&gt;(38)&lt;/DisplayText&gt;&lt;record&gt;&lt;rec-number&gt;29&lt;/rec-number&gt;&lt;foreign-keys&gt;&lt;key app="EN" db-id="rzswx92w6vd2eke2dxl559202srwdpewprav"&gt;29&lt;/key&gt;&lt;/foreign-keys&gt;&lt;ref-type name="Book"&gt;6&lt;/ref-type&gt;&lt;contributors&gt;&lt;authors&gt;&lt;author&gt;Lovibond, S.H. &lt;/author&gt;&lt;author&gt;Lovibond, P.F. &lt;/author&gt;&lt;/authors&gt;&lt;/contributors&gt;&lt;titles&gt;&lt;title&gt;Manual for the Depression Anxiety Stress Scales&lt;/title&gt;&lt;/titles&gt;&lt;edition&gt;2nd&lt;/edition&gt;&lt;dates&gt;&lt;year&gt;1995&lt;/year&gt;&lt;/dates&gt;&lt;pub-location&gt;Sydney&lt;/pub-location&gt;&lt;publisher&gt;Psychology Foundation&lt;/publisher&gt;&lt;urls&gt;&lt;/urls&gt;&lt;/record&gt;&lt;/Cite&gt;&lt;/EndNote&gt;</w:instrText>
      </w:r>
      <w:r w:rsidR="00614930" w:rsidRPr="00B33B48">
        <w:rPr>
          <w:rFonts w:asciiTheme="minorHAnsi" w:hAnsiTheme="minorHAnsi" w:cs="Calibri"/>
        </w:rPr>
        <w:fldChar w:fldCharType="separate"/>
      </w:r>
      <w:r w:rsidR="003F40A4">
        <w:rPr>
          <w:rFonts w:asciiTheme="minorHAnsi" w:hAnsiTheme="minorHAnsi" w:cs="Calibri"/>
          <w:noProof/>
          <w:sz w:val="22"/>
          <w:szCs w:val="22"/>
        </w:rPr>
        <w:t>(</w:t>
      </w:r>
      <w:hyperlink w:anchor="_ENREF_38" w:tooltip="Lovibond, 1995 #29" w:history="1">
        <w:r w:rsidR="00E521EC">
          <w:rPr>
            <w:rFonts w:asciiTheme="minorHAnsi" w:hAnsiTheme="minorHAnsi" w:cs="Calibri"/>
            <w:noProof/>
            <w:sz w:val="22"/>
            <w:szCs w:val="22"/>
          </w:rPr>
          <w:t>38</w:t>
        </w:r>
      </w:hyperlink>
      <w:r w:rsidR="003F40A4">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and measures of coping strategies (COPE)</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&lt;EndNote&gt;&lt;Cite&gt;&lt;Author&gt;Carver&lt;/Author&gt;&lt;Year&gt;1989&lt;/Year&gt;&lt;RecNum&gt;36&lt;/RecNum&gt;&lt;DisplayText&gt;(39)&lt;/DisplayText&gt;&lt;record&gt;&lt;rec-number&gt;36&lt;/rec-number&gt;&lt;foreign-keys&gt;&lt;key app="EN" db-id="rzswx92w6vd2eke2dxl559202srwdpewprav"&gt;36&lt;/key&gt;&lt;/foreign-keys&gt;&lt;ref-type name="Journal Article"&gt;17&lt;/ref-type&gt;&lt;contributors&gt;&lt;authors&gt;&lt;author&gt;Carver, C S&lt;/author&gt;&lt;author&gt;Sceier, M F&lt;/author&gt;&lt;author&gt;Wintraub, J K&lt;/author&gt;&lt;/authors&gt;&lt;/contributors&gt;&lt;titles&gt;&lt;title&gt;Assessing Coping Strategies: A Theoretically Based Approach&lt;/title&gt;&lt;secondary-title&gt;Journal of Personality and Social Psychology&lt;/secondary-title&gt;&lt;/titles&gt;&lt;periodical&gt;&lt;full-title&gt;Journal of Personality and Social Psychology&lt;/full-title&gt;&lt;/periodical&gt;&lt;pages&gt;267-283&lt;/pages&gt;&lt;volume&gt;56&lt;/volume&gt;&lt;dates&gt;&lt;year&gt;1989&lt;/year&gt;&lt;/dates&gt;&lt;urls&gt;&lt;/urls&gt;&lt;/record&gt;&lt;/Cite&gt;&lt;/EndNote&gt;</w:instrText>
      </w:r>
      <w:r w:rsidR="00614930" w:rsidRPr="00B33B48">
        <w:rPr>
          <w:rFonts w:asciiTheme="minorHAnsi" w:hAnsiTheme="minorHAnsi" w:cs="Calibri"/>
        </w:rPr>
        <w:fldChar w:fldCharType="separate"/>
      </w:r>
      <w:r w:rsidR="003F40A4">
        <w:rPr>
          <w:rFonts w:asciiTheme="minorHAnsi" w:hAnsiTheme="minorHAnsi" w:cs="Calibri"/>
          <w:noProof/>
          <w:sz w:val="22"/>
          <w:szCs w:val="22"/>
        </w:rPr>
        <w:t>(</w:t>
      </w:r>
      <w:hyperlink w:anchor="_ENREF_39" w:tooltip="Carver, 1989 #36" w:history="1">
        <w:r w:rsidR="00E521EC">
          <w:rPr>
            <w:rFonts w:asciiTheme="minorHAnsi" w:hAnsiTheme="minorHAnsi" w:cs="Calibri"/>
            <w:noProof/>
            <w:sz w:val="22"/>
            <w:szCs w:val="22"/>
          </w:rPr>
          <w:t>39</w:t>
        </w:r>
      </w:hyperlink>
      <w:r w:rsidR="003F40A4">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and the ways people use social relationships to manage stress and trauma (DS-16, Relationships Questionnaire [RQ] and the ABCD-SRR</w:t>
      </w:r>
      <w:r w:rsidR="00201FC5">
        <w:rPr>
          <w:rFonts w:asciiTheme="minorHAnsi" w:hAnsiTheme="minorHAnsi" w:cs="Calibri"/>
          <w:sz w:val="22"/>
          <w:szCs w:val="22"/>
        </w:rPr>
        <w:t>)</w:t>
      </w:r>
      <w:r w:rsidRPr="00B33B48">
        <w:rPr>
          <w:rFonts w:asciiTheme="minorHAnsi" w:hAnsiTheme="minorHAnsi" w:cs="Calibri"/>
          <w:sz w:val="22"/>
          <w:szCs w:val="22"/>
        </w:rPr>
        <w:t xml:space="preserve">. This set of coping and relationships measures are those that have yielded high correlations with the DASS and with posttraumatic symptoms measures </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&lt;EndNote&gt;&lt;Cite&gt;&lt;Author&gt;McLean&lt;/Author&gt;&lt;Year&gt;2014&lt;/Year&gt;&lt;RecNum&gt;41&lt;/RecNum&gt;&lt;DisplayText&gt;(8)&lt;/DisplayText&gt;&lt;record&gt;&lt;rec-number&gt;41&lt;/rec-number&gt;&lt;foreign-keys&gt;&lt;key app="EN" db-id="rzswx92w6vd2eke2dxl559202srwdpewprav"&gt;41&lt;/key&gt;&lt;/foreign-keys&gt;&lt;ref-type name="Unpublished Work"&gt;34&lt;/ref-type&gt;&lt;contributors&gt;&lt;authors&gt;&lt;author&gt;McLean, L&lt;/author&gt;&lt;/authors&gt;&lt;/contributors&gt;&lt;titles&gt;&lt;title&gt;Adjustment to burns study&lt;/title&gt;&lt;/titles&gt;&lt;dates&gt;&lt;year&gt;2014&lt;/year&gt;&lt;/dates&gt;&lt;publisher&gt;University of Sydney&lt;/publisher&gt;&lt;urls&gt;&lt;/urls&gt;&lt;/record&gt;&lt;/Cite&gt;&lt;/EndNote&gt;</w:instrText>
      </w:r>
      <w:r w:rsidR="00614930">
        <w:rPr>
          <w:rFonts w:asciiTheme="minorHAnsi" w:hAnsiTheme="minorHAnsi" w:cs="Calibri"/>
        </w:rPr>
        <w:fldChar w:fldCharType="separate"/>
      </w:r>
      <w:r w:rsidR="00CB2667">
        <w:rPr>
          <w:rFonts w:asciiTheme="minorHAnsi" w:hAnsiTheme="minorHAnsi" w:cs="Calibri"/>
          <w:noProof/>
          <w:sz w:val="22"/>
          <w:szCs w:val="22"/>
        </w:rPr>
        <w:t>(</w:t>
      </w:r>
      <w:hyperlink w:anchor="_ENREF_8" w:tooltip="McLean, 2014 #41" w:history="1">
        <w:r w:rsidR="00E521EC">
          <w:rPr>
            <w:rFonts w:asciiTheme="minorHAnsi" w:hAnsiTheme="minorHAnsi" w:cs="Calibri"/>
            <w:noProof/>
            <w:sz w:val="22"/>
            <w:szCs w:val="22"/>
          </w:rPr>
          <w:t>8</w:t>
        </w:r>
      </w:hyperlink>
      <w:r w:rsidR="00CB2667">
        <w:rPr>
          <w:rFonts w:asciiTheme="minorHAnsi" w:hAnsiTheme="minorHAnsi" w:cs="Calibri"/>
          <w:noProof/>
          <w:sz w:val="22"/>
          <w:szCs w:val="22"/>
        </w:rPr>
        <w:t>)</w:t>
      </w:r>
      <w:r w:rsidR="00614930">
        <w:rPr>
          <w:rFonts w:asciiTheme="minorHAnsi" w:hAnsiTheme="minorHAnsi" w:cs="Calibri"/>
        </w:rPr>
        <w:fldChar w:fldCharType="end"/>
      </w:r>
      <w:r w:rsidRPr="00B33B48">
        <w:rPr>
          <w:rFonts w:asciiTheme="minorHAnsi" w:hAnsiTheme="minorHAnsi" w:cs="Calibri"/>
          <w:sz w:val="22"/>
          <w:szCs w:val="22"/>
        </w:rPr>
        <w:t>. To these we will add the Impact of Events Scale- Revised (IES-R)</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sidRPr="00B33B48">
        <w:rPr>
          <w:rFonts w:asciiTheme="minorHAnsi" w:hAnsiTheme="minorHAnsi" w:cs="Calibri"/>
        </w:rPr>
        <w:fldChar w:fldCharType="separate"/>
      </w:r>
      <w:r w:rsidR="002D3A2D">
        <w:rPr>
          <w:rFonts w:asciiTheme="minorHAnsi" w:hAnsiTheme="minorHAnsi" w:cs="Calibri"/>
          <w:noProof/>
          <w:sz w:val="22"/>
          <w:szCs w:val="22"/>
        </w:rPr>
        <w:t>(</w:t>
      </w:r>
      <w:hyperlink w:anchor="_ENREF_31" w:tooltip="Wilson, 2004 #53" w:history="1">
        <w:r w:rsidR="00E521EC">
          <w:rPr>
            <w:rFonts w:asciiTheme="minorHAnsi" w:hAnsiTheme="minorHAnsi" w:cs="Calibri"/>
            <w:noProof/>
            <w:sz w:val="22"/>
            <w:szCs w:val="22"/>
          </w:rPr>
          <w:t>31</w:t>
        </w:r>
      </w:hyperlink>
      <w:r w:rsidR="002D3A2D">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to measure post-traumatic symptoms as this will give international comparisons for the symptoms and for treatment studies such as the Randomized Control Trial we describe below. We will also add a measure of Alcohol use (AUDIT)</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&lt;EndNote&gt;&lt;Cite&gt;&lt;Author&gt;Affairs&lt;/Author&gt;&lt;Year&gt;n.d.&lt;/Year&gt;&lt;RecNum&gt;63&lt;/RecNum&gt;&lt;DisplayText&gt;(40)&lt;/DisplayText&gt;&lt;record&gt;&lt;rec-number&gt;63&lt;/rec-number&gt;&lt;foreign-keys&gt;&lt;key app="EN" db-id="rzswx92w6vd2eke2dxl559202srwdpewprav"&gt;63&lt;/key&gt;&lt;/foreign-keys&gt;&lt;ref-type name="Government Document"&gt;46&lt;/ref-type&gt;&lt;contributors&gt;&lt;authors&gt;&lt;author&gt;Department of Veterans Affairs &lt;/author&gt;&lt;/authors&gt;&lt;secondary-authors&gt;&lt;author&gt;Department of Veterans Affairs &lt;/author&gt;&lt;/secondary-authors&gt;&lt;/contributors&gt;&lt;titles&gt;&lt;title&gt;Alcohol Screen (Audit)&lt;/title&gt;&lt;/titles&gt;&lt;dates&gt;&lt;year&gt;n.d.&lt;/year&gt;&lt;/dates&gt;&lt;publisher&gt;Australian Government&lt;/publisher&gt;&lt;urls&gt;&lt;/urls&gt;&lt;/record&gt;&lt;/Cite&gt;&lt;/EndNote&gt;</w:instrText>
      </w:r>
      <w:r w:rsidR="00614930">
        <w:rPr>
          <w:rFonts w:asciiTheme="minorHAnsi" w:hAnsiTheme="minorHAnsi" w:cs="Calibri"/>
        </w:rPr>
        <w:fldChar w:fldCharType="separate"/>
      </w:r>
      <w:r w:rsidR="003A2A60">
        <w:rPr>
          <w:rFonts w:asciiTheme="minorHAnsi" w:hAnsiTheme="minorHAnsi" w:cs="Calibri"/>
          <w:noProof/>
          <w:sz w:val="22"/>
          <w:szCs w:val="22"/>
        </w:rPr>
        <w:t>(</w:t>
      </w:r>
      <w:hyperlink w:anchor="_ENREF_40" w:tooltip="Affairs, n.d. #63" w:history="1">
        <w:r w:rsidR="00E521EC">
          <w:rPr>
            <w:rFonts w:asciiTheme="minorHAnsi" w:hAnsiTheme="minorHAnsi" w:cs="Calibri"/>
            <w:noProof/>
            <w:sz w:val="22"/>
            <w:szCs w:val="22"/>
          </w:rPr>
          <w:t>40</w:t>
        </w:r>
      </w:hyperlink>
      <w:r w:rsidR="003A2A60">
        <w:rPr>
          <w:rFonts w:asciiTheme="minorHAnsi" w:hAnsiTheme="minorHAnsi" w:cs="Calibri"/>
          <w:noProof/>
          <w:sz w:val="22"/>
          <w:szCs w:val="22"/>
        </w:rPr>
        <w:t>)</w:t>
      </w:r>
      <w:r w:rsidR="00614930">
        <w:rPr>
          <w:rFonts w:asciiTheme="minorHAnsi" w:hAnsiTheme="minorHAnsi" w:cs="Calibri"/>
        </w:rPr>
        <w:fldChar w:fldCharType="end"/>
      </w:r>
      <w:r w:rsidR="00A012D9">
        <w:rPr>
          <w:rFonts w:asciiTheme="minorHAnsi" w:hAnsiTheme="minorHAnsi" w:cs="Calibri"/>
          <w:sz w:val="22"/>
          <w:szCs w:val="22"/>
        </w:rPr>
        <w:t>as many patients use alcohol to manage stress</w:t>
      </w:r>
      <w:r w:rsidRPr="00B33B48">
        <w:rPr>
          <w:rFonts w:asciiTheme="minorHAnsi" w:hAnsiTheme="minorHAnsi" w:cs="Calibri"/>
          <w:sz w:val="22"/>
          <w:szCs w:val="22"/>
        </w:rPr>
        <w:t xml:space="preserve">. We will also ask all participants about levels of pain. We will repeat the questionnaires at 3-monthly intervals in the first year and then yearly until 5 years post injury. This data will be combined with the clinical screening data as to current mental health diagnoses and psychosocial risk from the Consultation-Liaison Psychiatry Teams screening. We also will add a </w:t>
      </w:r>
      <w:r w:rsidR="000710C3" w:rsidRPr="00B33B48">
        <w:rPr>
          <w:rFonts w:asciiTheme="minorHAnsi" w:hAnsiTheme="minorHAnsi" w:cs="Calibri"/>
          <w:sz w:val="22"/>
          <w:szCs w:val="22"/>
        </w:rPr>
        <w:t>q</w:t>
      </w:r>
      <w:r w:rsidRPr="00B33B48">
        <w:rPr>
          <w:rFonts w:asciiTheme="minorHAnsi" w:hAnsiTheme="minorHAnsi" w:cs="Calibri"/>
          <w:sz w:val="22"/>
          <w:szCs w:val="22"/>
        </w:rPr>
        <w:t>u</w:t>
      </w:r>
      <w:r w:rsidR="000710C3" w:rsidRPr="00B33B48">
        <w:rPr>
          <w:rFonts w:asciiTheme="minorHAnsi" w:hAnsiTheme="minorHAnsi" w:cs="Calibri"/>
          <w:sz w:val="22"/>
          <w:szCs w:val="22"/>
        </w:rPr>
        <w:t>ality of l</w:t>
      </w:r>
      <w:r w:rsidRPr="00B33B48">
        <w:rPr>
          <w:rFonts w:asciiTheme="minorHAnsi" w:hAnsiTheme="minorHAnsi" w:cs="Calibri"/>
          <w:sz w:val="22"/>
          <w:szCs w:val="22"/>
        </w:rPr>
        <w:t xml:space="preserve">ife </w:t>
      </w:r>
      <w:r w:rsidR="00A630CC" w:rsidRPr="00B33B48">
        <w:rPr>
          <w:rFonts w:asciiTheme="minorHAnsi" w:hAnsiTheme="minorHAnsi" w:cs="Calibri"/>
          <w:sz w:val="22"/>
          <w:szCs w:val="22"/>
        </w:rPr>
        <w:t>measure,</w:t>
      </w:r>
      <w:r w:rsidR="000710C3" w:rsidRPr="00B33B48">
        <w:rPr>
          <w:rFonts w:asciiTheme="minorHAnsi" w:hAnsiTheme="minorHAnsi" w:cs="Calibri"/>
          <w:sz w:val="22"/>
          <w:szCs w:val="22"/>
        </w:rPr>
        <w:t xml:space="preserve"> The Burn Specific Health Scale-Brief (BSHS-B)</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&lt;EndNote&gt;&lt;Cite&gt;&lt;Author&gt;Kildal&lt;/Author&gt;&lt;Year&gt;2001&lt;/Year&gt;&lt;RecNum&gt;64&lt;/RecNum&gt;&lt;DisplayText&gt;(41)&lt;/DisplayText&gt;&lt;record&gt;&lt;rec-number&gt;64&lt;/rec-number&gt;&lt;foreign-keys&gt;&lt;key app="EN" db-id="rzswx92w6vd2eke2dxl559202srwdpewprav"&gt;64&lt;/key&gt;&lt;/foreign-keys&gt;&lt;ref-type name="Journal Article"&gt;17&lt;/ref-type&gt;&lt;contributors&gt;&lt;authors&gt;&lt;author&gt;Kildal, M.&lt;/author&gt;&lt;author&gt;Andersson, G.&lt;/author&gt;&lt;author&gt;Fugl-Meyer, A. R.&lt;/author&gt;&lt;author&gt;Lannerstam, K.&lt;/author&gt;&lt;author&gt;Gerdin, B.&lt;/author&gt;&lt;/authors&gt;&lt;/contributors&gt;&lt;auth-address&gt;Burn Unit, Department of Plastic Surgery, University Hospital, Uppsala, Sweden.&lt;/auth-address&gt;&lt;titles&gt;&lt;title&gt;Development of a brief version of the Burn Specific Health Scale (BSHS-B)&lt;/title&gt;&lt;secondary-title&gt;J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trauma&lt;/abbr-1&gt;&lt;/alt-periodical&gt;&lt;pages&gt;740-6&lt;/pages&gt;&lt;volume&gt;51&lt;/volume&gt;&lt;number&gt;4&lt;/number&gt;&lt;edition&gt;2001/10/05&lt;/edition&gt;&lt;keywords&gt;&lt;keyword&gt;Adult&lt;/keyword&gt;&lt;keyword&gt;Burns/ rehabilitation&lt;/keyword&gt;&lt;keyword&gt;Factor Analysis, Statistical&lt;/keyword&gt;&lt;keyword&gt;Female&lt;/keyword&gt;&lt;keyword&gt;Health Status&lt;/keyword&gt;&lt;keyword&gt;Humans&lt;/keyword&gt;&lt;keyword&gt;Male&lt;/keyword&gt;&lt;keyword&gt;Middle Aged&lt;/keyword&gt;&lt;keyword&gt;Quality of Life&lt;/keyword&gt;&lt;keyword&gt;Questionnaires&lt;/keyword&gt;&lt;keyword&gt;Reproducibility of Results&lt;/keyword&gt;&lt;keyword&gt;Sweden&lt;/keyword&gt;&lt;/keywords&gt;&lt;dates&gt;&lt;year&gt;2001&lt;/year&gt;&lt;pub-dates&gt;&lt;date&gt;Oct&lt;/date&gt;&lt;/pub-dates&gt;&lt;/dates&gt;&lt;isbn&gt;0022-5282 (Print)&amp;#xD;0022-5282 (Linking)&lt;/isbn&gt;&lt;accession-num&gt;11586169&lt;/accession-num&gt;&lt;urls&gt;&lt;/urls&gt;&lt;remote-database-provider&gt;NLM&lt;/remote-database-provider&gt;&lt;language&gt;eng&lt;/language&gt;&lt;/record&gt;&lt;/Cite&gt;&lt;/EndNote&gt;</w:instrText>
      </w:r>
      <w:r w:rsidR="00614930">
        <w:rPr>
          <w:rFonts w:asciiTheme="minorHAnsi" w:hAnsiTheme="minorHAnsi" w:cs="Calibri"/>
        </w:rPr>
        <w:fldChar w:fldCharType="separate"/>
      </w:r>
      <w:r w:rsidR="00AF082D">
        <w:rPr>
          <w:rFonts w:asciiTheme="minorHAnsi" w:hAnsiTheme="minorHAnsi" w:cs="Calibri"/>
          <w:noProof/>
          <w:sz w:val="22"/>
          <w:szCs w:val="22"/>
        </w:rPr>
        <w:t>(</w:t>
      </w:r>
      <w:hyperlink w:anchor="_ENREF_41" w:tooltip="Kildal, 2001 #64" w:history="1">
        <w:r w:rsidR="00E521EC">
          <w:rPr>
            <w:rFonts w:asciiTheme="minorHAnsi" w:hAnsiTheme="minorHAnsi" w:cs="Calibri"/>
            <w:noProof/>
            <w:sz w:val="22"/>
            <w:szCs w:val="22"/>
          </w:rPr>
          <w:t>41</w:t>
        </w:r>
      </w:hyperlink>
      <w:r w:rsidR="00AF082D">
        <w:rPr>
          <w:rFonts w:asciiTheme="minorHAnsi" w:hAnsiTheme="minorHAnsi" w:cs="Calibri"/>
          <w:noProof/>
          <w:sz w:val="22"/>
          <w:szCs w:val="22"/>
        </w:rPr>
        <w:t>)</w:t>
      </w:r>
      <w:r w:rsidR="00614930">
        <w:rPr>
          <w:rFonts w:asciiTheme="minorHAnsi" w:hAnsiTheme="minorHAnsi" w:cs="Calibri"/>
        </w:rPr>
        <w:fldChar w:fldCharType="end"/>
      </w:r>
      <w:r w:rsidR="000710C3" w:rsidRPr="00B33B48">
        <w:rPr>
          <w:rFonts w:asciiTheme="minorHAnsi" w:hAnsiTheme="minorHAnsi" w:cs="Calibri"/>
          <w:sz w:val="22"/>
          <w:szCs w:val="22"/>
        </w:rPr>
        <w:t xml:space="preserve"> to measure quality of life post burn</w:t>
      </w:r>
      <w:r w:rsidR="00726D5C">
        <w:rPr>
          <w:rFonts w:asciiTheme="minorHAnsi" w:hAnsiTheme="minorHAnsi" w:cs="Calibri"/>
          <w:sz w:val="22"/>
          <w:szCs w:val="22"/>
        </w:rPr>
        <w:t xml:space="preserve"> </w:t>
      </w:r>
      <w:r w:rsidR="00A012D9">
        <w:rPr>
          <w:rFonts w:asciiTheme="minorHAnsi" w:hAnsiTheme="minorHAnsi" w:cs="Calibri"/>
          <w:sz w:val="22"/>
          <w:szCs w:val="22"/>
        </w:rPr>
        <w:t xml:space="preserve">at </w:t>
      </w:r>
      <w:r w:rsidR="00546E5E" w:rsidRPr="00B33B48">
        <w:rPr>
          <w:rFonts w:asciiTheme="minorHAnsi" w:hAnsiTheme="minorHAnsi" w:cs="Calibri"/>
          <w:sz w:val="22"/>
          <w:szCs w:val="22"/>
        </w:rPr>
        <w:t>one year and check it yearly to tap overall functioning and recovery.</w:t>
      </w:r>
    </w:p>
    <w:p w:rsidR="00B94B79" w:rsidRDefault="00546E5E" w:rsidP="003E6D45">
      <w:pPr>
        <w:pStyle w:val="NormalWeb"/>
        <w:ind w:left="272"/>
        <w:jc w:val="both"/>
        <w:rPr>
          <w:rFonts w:ascii="Calibri" w:hAnsi="Calibri" w:cs="Calibri"/>
          <w:b/>
          <w:sz w:val="22"/>
          <w:szCs w:val="22"/>
        </w:rPr>
      </w:pPr>
      <w:r>
        <w:rPr>
          <w:rFonts w:ascii="Calibri" w:hAnsi="Calibri" w:cs="Calibri"/>
          <w:b/>
          <w:sz w:val="22"/>
          <w:szCs w:val="22"/>
        </w:rPr>
        <w:t>T</w:t>
      </w:r>
      <w:r w:rsidR="004920E4">
        <w:rPr>
          <w:rFonts w:ascii="Calibri" w:hAnsi="Calibri" w:cs="Calibri"/>
          <w:b/>
          <w:sz w:val="22"/>
          <w:szCs w:val="22"/>
        </w:rPr>
        <w:t xml:space="preserve">he </w:t>
      </w:r>
      <w:r w:rsidR="00A012D9">
        <w:rPr>
          <w:rFonts w:ascii="Calibri" w:hAnsi="Calibri" w:cs="Calibri"/>
          <w:b/>
          <w:sz w:val="22"/>
          <w:szCs w:val="22"/>
        </w:rPr>
        <w:t xml:space="preserve">routine psychosocial </w:t>
      </w:r>
      <w:r w:rsidR="000461FB">
        <w:rPr>
          <w:rFonts w:ascii="Calibri" w:hAnsi="Calibri" w:cs="Calibri"/>
          <w:b/>
          <w:sz w:val="22"/>
          <w:szCs w:val="22"/>
        </w:rPr>
        <w:t>screening</w:t>
      </w:r>
      <w:r w:rsidR="004920E4">
        <w:rPr>
          <w:rFonts w:ascii="Calibri" w:hAnsi="Calibri" w:cs="Calibri"/>
          <w:b/>
          <w:sz w:val="22"/>
          <w:szCs w:val="22"/>
        </w:rPr>
        <w:t xml:space="preserve"> study:</w:t>
      </w:r>
    </w:p>
    <w:p w:rsidR="00A630CC" w:rsidRDefault="00B33B48"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Demographic and medical details:</w:t>
      </w:r>
      <w:r w:rsidR="0034665D">
        <w:rPr>
          <w:rFonts w:ascii="Calibri" w:hAnsi="Calibri" w:cs="Calibri"/>
          <w:i/>
          <w:sz w:val="22"/>
          <w:szCs w:val="22"/>
        </w:rPr>
        <w:t xml:space="preserve"> </w:t>
      </w:r>
      <w:r w:rsidR="00546E5E" w:rsidRPr="00A630CC">
        <w:rPr>
          <w:rFonts w:ascii="Calibri" w:hAnsi="Calibri" w:cs="Calibri"/>
          <w:sz w:val="22"/>
          <w:szCs w:val="22"/>
        </w:rPr>
        <w:t>A questionnaire that updates demographic details, records pain levels, drug and alcohol use and</w:t>
      </w:r>
      <w:r w:rsidR="0034665D">
        <w:rPr>
          <w:rFonts w:ascii="Calibri" w:hAnsi="Calibri" w:cs="Calibri"/>
          <w:sz w:val="22"/>
          <w:szCs w:val="22"/>
        </w:rPr>
        <w:t xml:space="preserve"> </w:t>
      </w:r>
      <w:r w:rsidR="00D96C15" w:rsidRPr="00A630CC">
        <w:rPr>
          <w:rFonts w:ascii="Calibri" w:hAnsi="Calibri" w:cs="Calibri"/>
          <w:sz w:val="22"/>
          <w:szCs w:val="22"/>
        </w:rPr>
        <w:t>current health care utilisation.</w:t>
      </w:r>
    </w:p>
    <w:p w:rsidR="0035325D" w:rsidRPr="0035325D" w:rsidRDefault="0035325D" w:rsidP="003E6D45">
      <w:pPr>
        <w:pStyle w:val="NormalWeb"/>
        <w:numPr>
          <w:ilvl w:val="0"/>
          <w:numId w:val="38"/>
        </w:numPr>
        <w:ind w:left="207"/>
        <w:jc w:val="both"/>
        <w:rPr>
          <w:rFonts w:ascii="Calibri" w:hAnsi="Calibri" w:cs="Calibri"/>
          <w:i/>
          <w:sz w:val="22"/>
          <w:szCs w:val="22"/>
        </w:rPr>
      </w:pPr>
      <w:r w:rsidRPr="0035325D">
        <w:rPr>
          <w:rFonts w:ascii="Calibri" w:hAnsi="Calibri" w:cs="Calibri"/>
          <w:i/>
          <w:sz w:val="22"/>
          <w:szCs w:val="22"/>
        </w:rPr>
        <w:t>Mental health disorders screening</w:t>
      </w:r>
      <w:r>
        <w:rPr>
          <w:rFonts w:ascii="Calibri" w:hAnsi="Calibri" w:cs="Calibri"/>
          <w:i/>
          <w:sz w:val="22"/>
          <w:szCs w:val="22"/>
        </w:rPr>
        <w:t xml:space="preserve"> form: </w:t>
      </w:r>
      <w:r w:rsidRPr="003E6D45">
        <w:rPr>
          <w:rFonts w:ascii="Calibri" w:hAnsi="Calibri" w:cs="Calibri"/>
          <w:sz w:val="22"/>
          <w:szCs w:val="22"/>
        </w:rPr>
        <w:t>The Consultation –Liaison psychiatry team screens burns patients and this information on current absence/presence and type of mental health disorder is recorded</w:t>
      </w:r>
    </w:p>
    <w:p w:rsidR="00A630CC" w:rsidRPr="00A630CC" w:rsidRDefault="00B94B79" w:rsidP="003E6D45">
      <w:pPr>
        <w:pStyle w:val="NormalWeb"/>
        <w:numPr>
          <w:ilvl w:val="0"/>
          <w:numId w:val="38"/>
        </w:numPr>
        <w:tabs>
          <w:tab w:val="left" w:pos="8222"/>
        </w:tabs>
        <w:ind w:left="207"/>
        <w:jc w:val="both"/>
        <w:rPr>
          <w:rFonts w:ascii="Calibri" w:hAnsi="Calibri" w:cs="Calibri"/>
          <w:sz w:val="22"/>
          <w:szCs w:val="22"/>
        </w:rPr>
      </w:pPr>
      <w:r w:rsidRPr="00B33B48">
        <w:rPr>
          <w:rFonts w:ascii="Calibri" w:hAnsi="Calibri" w:cs="Calibri"/>
          <w:i/>
          <w:sz w:val="22"/>
          <w:szCs w:val="22"/>
        </w:rPr>
        <w:t xml:space="preserve">COPE </w:t>
      </w:r>
      <w:r w:rsidR="00614930" w:rsidRPr="00B33B48">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&lt;EndNote&gt;&lt;Cite&gt;&lt;Author&gt;Carver&lt;/Author&gt;&lt;Year&gt;1989&lt;/Year&gt;&lt;RecNum&gt;36&lt;/RecNum&gt;&lt;DisplayText&gt;(39)&lt;/DisplayText&gt;&lt;record&gt;&lt;rec-number&gt;36&lt;/rec-number&gt;&lt;foreign-keys&gt;&lt;key app="EN" db-id="rzswx92w6vd2eke2dxl559202srwdpewprav"&gt;36&lt;/key&gt;&lt;/foreign-keys&gt;&lt;ref-type name="Journal Article"&gt;17&lt;/ref-type&gt;&lt;contributors&gt;&lt;authors&gt;&lt;author&gt;Carver, C S&lt;/author&gt;&lt;author&gt;Sceier, M F&lt;/author&gt;&lt;author&gt;Wintraub, J K&lt;/author&gt;&lt;/authors&gt;&lt;/contributors&gt;&lt;titles&gt;&lt;title&gt;Assessing Coping Strategies: A Theoretically Based Approach&lt;/title&gt;&lt;secondary-title&gt;Journal of Personality and Social Psychology&lt;/secondary-title&gt;&lt;/titles&gt;&lt;periodical&gt;&lt;full-title&gt;Journal of Personality and Social Psychology&lt;/full-title&gt;&lt;/periodical&gt;&lt;pages&gt;267-283&lt;/pages&gt;&lt;volume&gt;56&lt;/volume&gt;&lt;dates&gt;&lt;year&gt;1989&lt;/year&gt;&lt;/dates&gt;&lt;urls&gt;&lt;/urls&gt;&lt;/record&gt;&lt;/Cite&gt;&lt;/EndNote&gt;</w:instrText>
      </w:r>
      <w:r w:rsidR="00614930" w:rsidRPr="00B33B48">
        <w:rPr>
          <w:rFonts w:ascii="Calibri" w:hAnsi="Calibri" w:cs="Calibri"/>
          <w:i/>
          <w:sz w:val="22"/>
          <w:szCs w:val="22"/>
        </w:rPr>
        <w:fldChar w:fldCharType="separate"/>
      </w:r>
      <w:r w:rsidR="003F40A4">
        <w:rPr>
          <w:rFonts w:ascii="Calibri" w:hAnsi="Calibri" w:cs="Calibri"/>
          <w:i/>
          <w:noProof/>
          <w:sz w:val="22"/>
          <w:szCs w:val="22"/>
        </w:rPr>
        <w:t>(</w:t>
      </w:r>
      <w:hyperlink w:anchor="_ENREF_39" w:tooltip="Carver, 1989 #36" w:history="1">
        <w:r w:rsidR="00E521EC">
          <w:rPr>
            <w:rFonts w:ascii="Calibri" w:hAnsi="Calibri" w:cs="Calibri"/>
            <w:i/>
            <w:noProof/>
            <w:sz w:val="22"/>
            <w:szCs w:val="22"/>
          </w:rPr>
          <w:t>39</w:t>
        </w:r>
      </w:hyperlink>
      <w:r w:rsidR="003F40A4">
        <w:rPr>
          <w:rFonts w:ascii="Calibri" w:hAnsi="Calibri" w:cs="Calibri"/>
          <w:i/>
          <w:noProof/>
          <w:sz w:val="22"/>
          <w:szCs w:val="22"/>
        </w:rPr>
        <w:t>)</w:t>
      </w:r>
      <w:r w:rsidR="00614930" w:rsidRPr="00B33B48">
        <w:rPr>
          <w:rFonts w:ascii="Calibri" w:hAnsi="Calibri" w:cs="Calibri"/>
          <w:i/>
          <w:sz w:val="22"/>
          <w:szCs w:val="22"/>
        </w:rPr>
        <w:fldChar w:fldCharType="end"/>
      </w:r>
      <w:r w:rsidR="00B33B48" w:rsidRPr="00B33B48">
        <w:rPr>
          <w:rFonts w:ascii="Calibri" w:hAnsi="Calibri" w:cs="Calibri"/>
          <w:i/>
          <w:sz w:val="22"/>
          <w:szCs w:val="22"/>
        </w:rPr>
        <w:t>:</w:t>
      </w:r>
      <w:r w:rsidRPr="00A630CC">
        <w:rPr>
          <w:rFonts w:ascii="Calibri" w:hAnsi="Calibri" w:cs="Calibri"/>
          <w:sz w:val="22"/>
          <w:szCs w:val="22"/>
        </w:rPr>
        <w:t xml:space="preserve">a valid and reliable self-report </w:t>
      </w:r>
      <w:r w:rsidR="00B33B48">
        <w:rPr>
          <w:rFonts w:ascii="Calibri" w:hAnsi="Calibri" w:cs="Calibri"/>
          <w:sz w:val="22"/>
          <w:szCs w:val="22"/>
        </w:rPr>
        <w:t xml:space="preserve">questionnaire </w:t>
      </w:r>
      <w:r w:rsidRPr="00A630CC">
        <w:rPr>
          <w:rFonts w:ascii="Calibri" w:hAnsi="Calibri" w:cs="Calibri"/>
          <w:sz w:val="22"/>
          <w:szCs w:val="22"/>
        </w:rPr>
        <w:t xml:space="preserve">measure of coping style. As coping style impacts on recovery from </w:t>
      </w:r>
      <w:r w:rsidR="00A630CC" w:rsidRPr="00A630CC">
        <w:rPr>
          <w:rFonts w:ascii="Calibri" w:hAnsi="Calibri" w:cs="Calibri"/>
          <w:sz w:val="22"/>
          <w:szCs w:val="22"/>
        </w:rPr>
        <w:t>burns</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&lt;EndNote&gt;&lt;Cite&gt;&lt;Author&gt;McLean&lt;/Author&gt;&lt;Year&gt;2013&lt;/Year&gt;&lt;RecNum&gt;27&lt;/RecNum&gt;&lt;DisplayText&gt;(42)&lt;/DisplayText&gt;&lt;record&gt;&lt;rec-number&gt;27&lt;/rec-number&gt;&lt;foreign-keys&gt;&lt;key app="EN" db-id="rzswx92w6vd2eke2dxl559202srwdpewprav"&gt;27&lt;/key&gt;&lt;/foreign-keys&gt;&lt;ref-type name="Book Section"&gt;5&lt;/ref-type&gt;&lt;contributors&gt;&lt;authors&gt;&lt;author&gt;McLean, L&lt;/author&gt;&lt;author&gt;Proctor, M T&lt;/author&gt;&lt;author&gt;Rogers, V&lt;/author&gt;&lt;author&gt;Shaw, J&lt;/author&gt;&lt;author&gt;Kwiet, J&lt;/author&gt;&lt;author&gt;Streimer, J&lt;/author&gt;&lt;author&gt;Vandervord, J&lt;/author&gt;&lt;author&gt;Kozlowska, K&lt;/author&gt;&lt;/authors&gt;&lt;secondary-authors&gt;&lt;author&gt;Hochheimer, J.L.&lt;/author&gt;&lt;author&gt;Fernandez-Goldborough, J.&lt;/author&gt;&lt;/secondary-authors&gt;&lt;/contributors&gt;&lt;titles&gt;&lt;title&gt;Secure Attachment to God and a secure/comfortable attachment organisation may both promote healthy recovery from severe burns injury&lt;/title&gt;&lt;secondary-title&gt;Spirituality in the 21st Century: Conversations&lt;/secondary-title&gt;&lt;/titles&gt;&lt;dates&gt;&lt;year&gt;2013&lt;/year&gt;&lt;/dates&gt;&lt;publisher&gt;Inter-Disciplinary Press&lt;/publisher&gt;&lt;isbn&gt;9781848881846&lt;/isbn&gt;&lt;urls&gt;&lt;related-urls&gt;&lt;url&gt;http://books.google.com.au/books?id=e3AQnQEACAAJ&lt;/url&gt;&lt;/related-urls&gt;&lt;/urls&gt;&lt;/record&gt;&lt;/Cite&gt;&lt;/EndNote&gt;</w:instrText>
      </w:r>
      <w:r w:rsidR="00614930">
        <w:rPr>
          <w:rFonts w:ascii="Calibri" w:hAnsi="Calibri" w:cs="Calibri"/>
          <w:sz w:val="22"/>
          <w:szCs w:val="22"/>
        </w:rPr>
        <w:fldChar w:fldCharType="separate"/>
      </w:r>
      <w:r w:rsidR="00AF082D">
        <w:rPr>
          <w:rFonts w:ascii="Calibri" w:hAnsi="Calibri" w:cs="Calibri"/>
          <w:noProof/>
          <w:sz w:val="22"/>
          <w:szCs w:val="22"/>
        </w:rPr>
        <w:t>(</w:t>
      </w:r>
      <w:hyperlink w:anchor="_ENREF_42" w:tooltip="McLean, 2013 #27" w:history="1">
        <w:r w:rsidR="00E521EC">
          <w:rPr>
            <w:rFonts w:ascii="Calibri" w:hAnsi="Calibri" w:cs="Calibri"/>
            <w:noProof/>
            <w:sz w:val="22"/>
            <w:szCs w:val="22"/>
          </w:rPr>
          <w:t>42</w:t>
        </w:r>
      </w:hyperlink>
      <w:r w:rsidR="00AF082D">
        <w:rPr>
          <w:rFonts w:ascii="Calibri" w:hAnsi="Calibri" w:cs="Calibri"/>
          <w:noProof/>
          <w:sz w:val="22"/>
          <w:szCs w:val="22"/>
        </w:rPr>
        <w:t>)</w:t>
      </w:r>
      <w:r w:rsidR="00614930">
        <w:rPr>
          <w:rFonts w:ascii="Calibri" w:hAnsi="Calibri" w:cs="Calibri"/>
          <w:sz w:val="22"/>
          <w:szCs w:val="22"/>
        </w:rPr>
        <w:fldChar w:fldCharType="end"/>
      </w:r>
      <w:r w:rsidRPr="00A630CC">
        <w:rPr>
          <w:rFonts w:ascii="Calibri" w:hAnsi="Calibri" w:cs="Calibri"/>
          <w:sz w:val="22"/>
          <w:szCs w:val="22"/>
        </w:rPr>
        <w:t xml:space="preserve"> and avoidant strategies markedly impact on recovery</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&lt;EndNote&gt;&lt;Cite&gt;&lt;Author&gt;Kildal&lt;/Author&gt;&lt;Year&gt;2005&lt;/Year&gt;&lt;RecNum&gt;46&lt;/RecNum&gt;&lt;DisplayText&gt;(5)&lt;/DisplayText&gt;&lt;record&gt;&lt;rec-number&gt;46&lt;/rec-number&gt;&lt;foreign-keys&gt;&lt;key app="EN" db-id="rzswx92w6vd2eke2dxl559202srwdpewprav"&gt;46&lt;/key&gt;&lt;/foreign-keys&gt;&lt;ref-type name="Journal Article"&gt;17&lt;/ref-type&gt;&lt;contributors&gt;&lt;authors&gt;&lt;author&gt;Kildal, Morten&lt;/author&gt;&lt;author&gt;Willebrand, Mimmie&lt;/author&gt;&lt;author&gt;Andersson, Gerhard&lt;/author&gt;&lt;author&gt;Gerdin, Bengt&lt;/author&gt;&lt;author&gt;Ekselius, Lisa&lt;/author&gt;&lt;/authors&gt;&lt;/contributors&gt;&lt;titles&gt;&lt;title&gt;Coping strategies, injury characteristics and long-term outcome after burn injury&lt;/title&gt;&lt;secondary-title&gt;Injury&lt;/secondary-title&gt;&lt;/titles&gt;&lt;periodical&gt;&lt;full-title&gt;Injury&lt;/full-title&gt;&lt;/periodical&gt;&lt;pages&gt;511-518&lt;/pages&gt;&lt;volume&gt;36&lt;/volume&gt;&lt;number&gt;4&lt;/number&gt;&lt;keywords&gt;&lt;keyword&gt;Burns&lt;/keyword&gt;&lt;keyword&gt;Coping&lt;/keyword&gt;&lt;keyword&gt;Quality of life&lt;/keyword&gt;&lt;keyword&gt;Cohort studies&lt;/keyword&gt;&lt;keyword&gt;Health status&lt;/keyword&gt;&lt;keyword&gt;Prognosis&lt;/keyword&gt;&lt;/keywords&gt;&lt;dates&gt;&lt;year&gt;2005&lt;/year&gt;&lt;pub-dates&gt;&lt;date&gt;4//&lt;/date&gt;&lt;/pub-dates&gt;&lt;/dates&gt;&lt;isbn&gt;0020-1383&lt;/isbn&gt;&lt;urls&gt;&lt;related-urls&gt;&lt;url&gt;http://www.sciencedirect.com/science/article/pii/S0020138304002426&lt;/url&gt;&lt;/related-urls&gt;&lt;/urls&gt;&lt;electronic-resource-num&gt;http://dx.doi.org/10.1016/j.injury.2004.06.013&lt;/electronic-resource-num&gt;&lt;/record&gt;&lt;/Cite&gt;&lt;/EndNote&gt;</w:instrText>
      </w:r>
      <w:r w:rsidR="00614930">
        <w:rPr>
          <w:rFonts w:ascii="Calibri" w:hAnsi="Calibri" w:cs="Calibri"/>
          <w:sz w:val="22"/>
          <w:szCs w:val="22"/>
        </w:rPr>
        <w:fldChar w:fldCharType="separate"/>
      </w:r>
      <w:r w:rsidR="003E6D45">
        <w:rPr>
          <w:rFonts w:ascii="Calibri" w:hAnsi="Calibri" w:cs="Calibri"/>
          <w:noProof/>
          <w:sz w:val="22"/>
          <w:szCs w:val="22"/>
        </w:rPr>
        <w:t>(</w:t>
      </w:r>
      <w:hyperlink w:anchor="_ENREF_5" w:tooltip="Kildal, 2005 #46" w:history="1">
        <w:r w:rsidR="00E521EC">
          <w:rPr>
            <w:rFonts w:ascii="Calibri" w:hAnsi="Calibri" w:cs="Calibri"/>
            <w:noProof/>
            <w:sz w:val="22"/>
            <w:szCs w:val="22"/>
          </w:rPr>
          <w:t>5</w:t>
        </w:r>
      </w:hyperlink>
      <w:r w:rsidR="003E6D45">
        <w:rPr>
          <w:rFonts w:ascii="Calibri" w:hAnsi="Calibri" w:cs="Calibri"/>
          <w:noProof/>
          <w:sz w:val="22"/>
          <w:szCs w:val="22"/>
        </w:rPr>
        <w:t>)</w:t>
      </w:r>
      <w:r w:rsidR="00614930">
        <w:rPr>
          <w:rFonts w:ascii="Calibri" w:hAnsi="Calibri" w:cs="Calibri"/>
          <w:sz w:val="22"/>
          <w:szCs w:val="22"/>
        </w:rPr>
        <w:fldChar w:fldCharType="end"/>
      </w:r>
      <w:r w:rsidR="00A630CC">
        <w:rPr>
          <w:rFonts w:ascii="Calibri" w:hAnsi="Calibri" w:cs="Calibri"/>
          <w:sz w:val="22"/>
          <w:szCs w:val="22"/>
        </w:rPr>
        <w:t>,</w:t>
      </w:r>
      <w:r w:rsidRPr="00A630CC">
        <w:rPr>
          <w:rFonts w:ascii="Calibri" w:hAnsi="Calibri" w:cs="Calibri"/>
          <w:sz w:val="22"/>
          <w:szCs w:val="22"/>
        </w:rPr>
        <w:t>we wish to track this and other coping strategies that  may impact on the recovery of our cohort</w:t>
      </w:r>
      <w:r w:rsidR="00A630CC">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DS-16:</w:t>
      </w:r>
      <w:r w:rsidR="00726D5C">
        <w:rPr>
          <w:rFonts w:ascii="Calibri" w:hAnsi="Calibri" w:cs="Calibri"/>
          <w:i/>
          <w:sz w:val="22"/>
          <w:szCs w:val="22"/>
        </w:rPr>
        <w:t xml:space="preserve"> </w:t>
      </w:r>
      <w:r w:rsidR="007B0130" w:rsidRPr="00A630CC">
        <w:rPr>
          <w:rFonts w:ascii="Calibri" w:hAnsi="Calibri" w:cs="Calibri"/>
          <w:sz w:val="22"/>
          <w:szCs w:val="22"/>
        </w:rPr>
        <w:t xml:space="preserve">A </w:t>
      </w:r>
      <w:r w:rsidR="00A630CC" w:rsidRPr="00A630CC">
        <w:rPr>
          <w:rFonts w:ascii="Calibri" w:hAnsi="Calibri" w:cs="Calibri"/>
          <w:sz w:val="22"/>
          <w:szCs w:val="22"/>
        </w:rPr>
        <w:t>self-</w:t>
      </w:r>
      <w:r w:rsidR="00B33B48">
        <w:rPr>
          <w:rFonts w:ascii="Calibri" w:hAnsi="Calibri" w:cs="Calibri"/>
          <w:sz w:val="22"/>
          <w:szCs w:val="22"/>
        </w:rPr>
        <w:t>report</w:t>
      </w:r>
      <w:r w:rsidR="007B0130" w:rsidRPr="00A630CC">
        <w:rPr>
          <w:rFonts w:ascii="Calibri" w:hAnsi="Calibri" w:cs="Calibri"/>
          <w:sz w:val="22"/>
          <w:szCs w:val="22"/>
        </w:rPr>
        <w:t xml:space="preserve"> questionnaire that identifies a type of personality style with high negative affect</w:t>
      </w:r>
      <w:r w:rsidR="00B33B48">
        <w:rPr>
          <w:rFonts w:ascii="Calibri" w:hAnsi="Calibri" w:cs="Calibri"/>
          <w:sz w:val="22"/>
          <w:szCs w:val="22"/>
        </w:rPr>
        <w:t xml:space="preserve"> and reduced use of social coping</w:t>
      </w:r>
      <w:r w:rsidR="007B0130" w:rsidRPr="00A630CC">
        <w:rPr>
          <w:rFonts w:ascii="Calibri" w:hAnsi="Calibri" w:cs="Calibri"/>
          <w:sz w:val="22"/>
          <w:szCs w:val="22"/>
        </w:rPr>
        <w:t xml:space="preserve">. This is included for the recognition of </w:t>
      </w:r>
      <w:r w:rsidR="009F63A2">
        <w:rPr>
          <w:rFonts w:ascii="Calibri" w:hAnsi="Calibri" w:cs="Calibri"/>
          <w:sz w:val="22"/>
          <w:szCs w:val="22"/>
        </w:rPr>
        <w:t xml:space="preserve">an </w:t>
      </w:r>
      <w:r w:rsidR="007B0130" w:rsidRPr="00A630CC">
        <w:rPr>
          <w:rFonts w:ascii="Calibri" w:hAnsi="Calibri" w:cs="Calibri"/>
          <w:sz w:val="22"/>
          <w:szCs w:val="22"/>
        </w:rPr>
        <w:t>at risk group</w:t>
      </w:r>
      <w:r w:rsidR="009F63A2">
        <w:rPr>
          <w:rFonts w:ascii="Calibri" w:hAnsi="Calibri" w:cs="Calibri"/>
          <w:sz w:val="22"/>
          <w:szCs w:val="22"/>
        </w:rPr>
        <w:t>, suggested in our recent work</w:t>
      </w:r>
      <w:r w:rsidR="007B0130" w:rsidRPr="00A630CC">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Relationships Questionnaire (RQ):</w:t>
      </w:r>
      <w:r w:rsidRPr="00A630CC">
        <w:rPr>
          <w:rFonts w:ascii="Calibri" w:hAnsi="Calibri" w:cs="Calibri"/>
          <w:sz w:val="22"/>
          <w:szCs w:val="22"/>
        </w:rPr>
        <w:t xml:space="preserve"> This questionnaire describes how patients feel in close relationships</w:t>
      </w:r>
      <w:r w:rsidR="00B33B48">
        <w:rPr>
          <w:rFonts w:ascii="Calibri" w:hAnsi="Calibri" w:cs="Calibri"/>
          <w:sz w:val="22"/>
          <w:szCs w:val="22"/>
        </w:rPr>
        <w:t xml:space="preserve"> and predicts aspects of psychosocial symptoms</w:t>
      </w:r>
      <w:r w:rsidR="009F63A2">
        <w:rPr>
          <w:rFonts w:ascii="Calibri" w:hAnsi="Calibri" w:cs="Calibri"/>
          <w:sz w:val="22"/>
          <w:szCs w:val="22"/>
        </w:rPr>
        <w:t xml:space="preserve"> as confirmed in our recent work</w:t>
      </w:r>
      <w:r w:rsidR="00B33B48">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ABCDSelf Report, revised</w:t>
      </w:r>
      <w:r w:rsidR="00B33B48" w:rsidRPr="00B33B48">
        <w:rPr>
          <w:rFonts w:ascii="Calibri" w:hAnsi="Calibri" w:cs="Calibri"/>
          <w:i/>
          <w:sz w:val="22"/>
          <w:szCs w:val="22"/>
        </w:rPr>
        <w:t xml:space="preserve"> (ABCD-SRR)</w:t>
      </w:r>
      <w:r w:rsidRPr="00B33B48">
        <w:rPr>
          <w:rFonts w:ascii="Calibri" w:hAnsi="Calibri" w:cs="Calibri"/>
          <w:i/>
          <w:sz w:val="22"/>
          <w:szCs w:val="22"/>
        </w:rPr>
        <w:t>:</w:t>
      </w:r>
      <w:r w:rsidR="00726D5C">
        <w:rPr>
          <w:rFonts w:ascii="Calibri" w:hAnsi="Calibri" w:cs="Calibri"/>
          <w:i/>
          <w:sz w:val="22"/>
          <w:szCs w:val="22"/>
        </w:rPr>
        <w:t xml:space="preserve"> </w:t>
      </w:r>
      <w:r w:rsidR="007B0130" w:rsidRPr="00A630CC">
        <w:rPr>
          <w:rFonts w:ascii="Calibri" w:hAnsi="Calibri" w:cs="Calibri"/>
          <w:sz w:val="22"/>
          <w:szCs w:val="22"/>
        </w:rPr>
        <w:t xml:space="preserve">A short </w:t>
      </w:r>
      <w:r w:rsidR="00B33B48">
        <w:rPr>
          <w:rFonts w:ascii="Calibri" w:hAnsi="Calibri" w:cs="Calibri"/>
          <w:sz w:val="22"/>
          <w:szCs w:val="22"/>
        </w:rPr>
        <w:t xml:space="preserve">self-report </w:t>
      </w:r>
      <w:r w:rsidR="007B0130" w:rsidRPr="00A630CC">
        <w:rPr>
          <w:rFonts w:ascii="Calibri" w:hAnsi="Calibri" w:cs="Calibri"/>
          <w:sz w:val="22"/>
          <w:szCs w:val="22"/>
        </w:rPr>
        <w:t>scale that identifies an adult’s attachment style</w:t>
      </w:r>
      <w:r w:rsidR="0034665D">
        <w:rPr>
          <w:rFonts w:ascii="Calibri" w:hAnsi="Calibri" w:cs="Calibri"/>
          <w:sz w:val="22"/>
          <w:szCs w:val="22"/>
        </w:rPr>
        <w:t xml:space="preserve"> </w:t>
      </w:r>
      <w:r w:rsidR="00B33B48">
        <w:rPr>
          <w:rFonts w:ascii="Calibri" w:hAnsi="Calibri" w:cs="Calibri"/>
          <w:sz w:val="22"/>
          <w:szCs w:val="22"/>
        </w:rPr>
        <w:t xml:space="preserve">hat predicts aspects of outcome </w:t>
      </w:r>
      <w:r w:rsidR="00C216A8" w:rsidRPr="00A630CC">
        <w:rPr>
          <w:rFonts w:ascii="Calibri" w:hAnsi="Calibri" w:cs="Calibri"/>
          <w:sz w:val="22"/>
          <w:szCs w:val="22"/>
        </w:rPr>
        <w:t>and can help formulate treatment.</w:t>
      </w:r>
      <w:r w:rsidR="00B33B48">
        <w:rPr>
          <w:rFonts w:ascii="Calibri" w:hAnsi="Calibri" w:cs="Calibri"/>
          <w:sz w:val="22"/>
          <w:szCs w:val="22"/>
        </w:rPr>
        <w:t xml:space="preserve"> It was revised to be shortened on the basis of results from the group’s Adjustment to Burns study</w:t>
      </w:r>
      <w:r w:rsidR="00840C35">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1A20E6">
        <w:rPr>
          <w:rFonts w:ascii="Calibri" w:hAnsi="Calibri" w:cs="Calibri"/>
          <w:i/>
          <w:sz w:val="22"/>
          <w:szCs w:val="22"/>
        </w:rPr>
        <w:t>The Depression Anxiety and Stress Schedule (DASS) (31)</w:t>
      </w:r>
      <w:r w:rsidR="00B33B48" w:rsidRPr="001A20E6">
        <w:rPr>
          <w:rFonts w:ascii="Calibri" w:hAnsi="Calibri" w:cs="Calibri"/>
          <w:i/>
          <w:sz w:val="22"/>
          <w:szCs w:val="22"/>
        </w:rPr>
        <w:t>:</w:t>
      </w:r>
      <w:r w:rsidRPr="00A630CC">
        <w:rPr>
          <w:rFonts w:ascii="Calibri" w:hAnsi="Calibri" w:cs="Calibri"/>
          <w:sz w:val="22"/>
          <w:szCs w:val="22"/>
        </w:rPr>
        <w:t xml:space="preserve"> a valid and reliable self-report measure for symptoms of depression, anxiety and stress. As depression is often a sequel of trauma and post-traumatic symptoms, we wish to track these symptoms in our cohort as well as anxiety and a measure of subjective stress.</w:t>
      </w:r>
    </w:p>
    <w:p w:rsidR="00B94B79" w:rsidRDefault="00B94B79" w:rsidP="003E6D45">
      <w:pPr>
        <w:pStyle w:val="NormalWeb"/>
        <w:numPr>
          <w:ilvl w:val="0"/>
          <w:numId w:val="38"/>
        </w:numPr>
        <w:ind w:left="207"/>
        <w:jc w:val="both"/>
        <w:rPr>
          <w:rFonts w:ascii="Calibri" w:hAnsi="Calibri" w:cs="Calibri"/>
          <w:sz w:val="22"/>
          <w:szCs w:val="22"/>
        </w:rPr>
      </w:pPr>
      <w:r w:rsidRPr="001A20E6">
        <w:rPr>
          <w:rFonts w:ascii="Calibri" w:hAnsi="Calibri" w:cs="Calibri"/>
          <w:i/>
          <w:sz w:val="22"/>
          <w:szCs w:val="22"/>
        </w:rPr>
        <w:t>Impact of Event Scale (IES):</w:t>
      </w:r>
      <w:r w:rsidRPr="00A630CC">
        <w:rPr>
          <w:rFonts w:ascii="Calibri" w:hAnsi="Calibri" w:cs="Calibri"/>
          <w:sz w:val="22"/>
          <w:szCs w:val="22"/>
        </w:rPr>
        <w:t xml:space="preserve"> This  15-item widely used self-report questionnaire is a reliable measure of subjective posttraumatic stress to a traumatic or stressful life event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Pr>
          <w:rFonts w:ascii="Calibri" w:hAnsi="Calibri" w:cs="Calibri"/>
          <w:sz w:val="22"/>
          <w:szCs w:val="22"/>
        </w:rPr>
        <w:fldChar w:fldCharType="separate"/>
      </w:r>
      <w:r w:rsidR="002D3A2D">
        <w:rPr>
          <w:rFonts w:ascii="Calibri" w:hAnsi="Calibri" w:cs="Calibri"/>
          <w:noProof/>
          <w:sz w:val="22"/>
          <w:szCs w:val="22"/>
        </w:rPr>
        <w:t>(</w:t>
      </w:r>
      <w:hyperlink w:anchor="_ENREF_31" w:tooltip="Wilson, 2004 #53" w:history="1">
        <w:r w:rsidR="00E521EC">
          <w:rPr>
            <w:rFonts w:ascii="Calibri" w:hAnsi="Calibri" w:cs="Calibri"/>
            <w:noProof/>
            <w:sz w:val="22"/>
            <w:szCs w:val="22"/>
          </w:rPr>
          <w:t>31</w:t>
        </w:r>
      </w:hyperlink>
      <w:r w:rsidR="002D3A2D">
        <w:rPr>
          <w:rFonts w:ascii="Calibri" w:hAnsi="Calibri" w:cs="Calibri"/>
          <w:noProof/>
          <w:sz w:val="22"/>
          <w:szCs w:val="22"/>
        </w:rPr>
        <w:t>)</w:t>
      </w:r>
      <w:r w:rsidR="00614930">
        <w:rPr>
          <w:rFonts w:ascii="Calibri" w:hAnsi="Calibri" w:cs="Calibri"/>
          <w:sz w:val="22"/>
          <w:szCs w:val="22"/>
        </w:rPr>
        <w:fldChar w:fldCharType="end"/>
      </w:r>
      <w:r w:rsidR="00AF082D">
        <w:rPr>
          <w:rFonts w:ascii="Calibri" w:hAnsi="Calibri" w:cs="Calibri"/>
          <w:sz w:val="22"/>
          <w:szCs w:val="22"/>
        </w:rPr>
        <w:t>.</w:t>
      </w:r>
    </w:p>
    <w:p w:rsidR="003663E6" w:rsidRDefault="003663E6" w:rsidP="003E6D45">
      <w:pPr>
        <w:pStyle w:val="NormalWeb"/>
        <w:numPr>
          <w:ilvl w:val="0"/>
          <w:numId w:val="38"/>
        </w:numPr>
        <w:ind w:left="207"/>
        <w:jc w:val="both"/>
        <w:rPr>
          <w:rFonts w:ascii="Calibri" w:hAnsi="Calibri" w:cs="Calibri"/>
          <w:sz w:val="22"/>
          <w:szCs w:val="22"/>
        </w:rPr>
      </w:pPr>
      <w:r>
        <w:rPr>
          <w:rFonts w:ascii="Calibri" w:hAnsi="Calibri" w:cs="Calibri"/>
          <w:i/>
          <w:sz w:val="22"/>
          <w:szCs w:val="22"/>
        </w:rPr>
        <w:t>M</w:t>
      </w:r>
      <w:r w:rsidRPr="003663E6">
        <w:rPr>
          <w:rFonts w:ascii="Calibri" w:hAnsi="Calibri" w:cs="Calibri"/>
          <w:i/>
          <w:sz w:val="22"/>
          <w:szCs w:val="22"/>
        </w:rPr>
        <w:t xml:space="preserve">easure of Alcohol use (AUDIT) </w:t>
      </w:r>
      <w:r w:rsidR="00614930" w:rsidRPr="003663E6">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&lt;EndNote&gt;&lt;Cite&gt;&lt;Author&gt;Affairs&lt;/Author&gt;&lt;Year&gt;n.d.&lt;/Year&gt;&lt;RecNum&gt;63&lt;/RecNum&gt;&lt;DisplayText&gt;(40)&lt;/DisplayText&gt;&lt;record&gt;&lt;rec-number&gt;63&lt;/rec-number&gt;&lt;foreign-keys&gt;&lt;key app="EN" db-id="rzswx92w6vd2eke2dxl559202srwdpewprav"&gt;63&lt;/key&gt;&lt;/foreign-keys&gt;&lt;ref-type name="Government Document"&gt;46&lt;/ref-type&gt;&lt;contributors&gt;&lt;authors&gt;&lt;author&gt;Department of Veterans Affairs &lt;/author&gt;&lt;/authors&gt;&lt;secondary-authors&gt;&lt;author&gt;Department of Veterans Affairs &lt;/author&gt;&lt;/secondary-authors&gt;&lt;/contributors&gt;&lt;titles&gt;&lt;title&gt;Alcohol Screen (Audit)&lt;/title&gt;&lt;/titles&gt;&lt;dates&gt;&lt;year&gt;n.d.&lt;/year&gt;&lt;/dates&gt;&lt;publisher&gt;Australian Government&lt;/publisher&gt;&lt;urls&gt;&lt;/urls&gt;&lt;/record&gt;&lt;/Cite&gt;&lt;/EndNote&gt;</w:instrText>
      </w:r>
      <w:r w:rsidR="00614930" w:rsidRPr="003663E6">
        <w:rPr>
          <w:rFonts w:ascii="Calibri" w:hAnsi="Calibri" w:cs="Calibri"/>
          <w:i/>
          <w:sz w:val="22"/>
          <w:szCs w:val="22"/>
        </w:rPr>
        <w:fldChar w:fldCharType="separate"/>
      </w:r>
      <w:r w:rsidRPr="003663E6">
        <w:rPr>
          <w:rFonts w:ascii="Calibri" w:hAnsi="Calibri" w:cs="Calibri"/>
          <w:i/>
          <w:noProof/>
          <w:sz w:val="22"/>
          <w:szCs w:val="22"/>
        </w:rPr>
        <w:t>(</w:t>
      </w:r>
      <w:hyperlink w:anchor="_ENREF_40" w:tooltip="Affairs, n.d. #63" w:history="1">
        <w:r w:rsidR="00E521EC" w:rsidRPr="003663E6">
          <w:rPr>
            <w:rFonts w:ascii="Calibri" w:hAnsi="Calibri" w:cs="Calibri"/>
            <w:i/>
            <w:noProof/>
            <w:sz w:val="22"/>
            <w:szCs w:val="22"/>
          </w:rPr>
          <w:t>40</w:t>
        </w:r>
      </w:hyperlink>
      <w:r w:rsidRPr="003663E6">
        <w:rPr>
          <w:rFonts w:ascii="Calibri" w:hAnsi="Calibri" w:cs="Calibri"/>
          <w:i/>
          <w:noProof/>
          <w:sz w:val="22"/>
          <w:szCs w:val="22"/>
        </w:rPr>
        <w:t>)</w:t>
      </w:r>
      <w:r w:rsidR="00614930" w:rsidRPr="003663E6">
        <w:rPr>
          <w:rFonts w:ascii="Calibri" w:hAnsi="Calibri" w:cs="Calibri"/>
          <w:i/>
          <w:sz w:val="22"/>
          <w:szCs w:val="22"/>
        </w:rPr>
        <w:fldChar w:fldCharType="end"/>
      </w:r>
    </w:p>
    <w:p w:rsidR="004920E4" w:rsidRDefault="000710C3" w:rsidP="00A630CC">
      <w:pPr>
        <w:pStyle w:val="NormalWeb"/>
        <w:rPr>
          <w:rFonts w:ascii="Calibri" w:hAnsi="Calibri" w:cs="Calibri"/>
          <w:b/>
          <w:sz w:val="22"/>
          <w:szCs w:val="22"/>
        </w:rPr>
      </w:pPr>
      <w:r>
        <w:rPr>
          <w:rFonts w:ascii="Calibri" w:hAnsi="Calibri" w:cs="Calibri"/>
          <w:b/>
          <w:sz w:val="22"/>
          <w:szCs w:val="22"/>
        </w:rPr>
        <w:lastRenderedPageBreak/>
        <w:t>The intervention study:</w:t>
      </w:r>
    </w:p>
    <w:p w:rsidR="001A20E6" w:rsidRPr="00A012D9" w:rsidRDefault="001A20E6" w:rsidP="00A630CC">
      <w:pPr>
        <w:pStyle w:val="NormalWeb"/>
        <w:rPr>
          <w:rFonts w:ascii="Calibri" w:hAnsi="Calibri" w:cs="Calibri"/>
          <w:sz w:val="22"/>
          <w:szCs w:val="22"/>
        </w:rPr>
      </w:pPr>
      <w:r w:rsidRPr="00A012D9">
        <w:rPr>
          <w:rFonts w:ascii="Calibri" w:hAnsi="Calibri" w:cs="Calibri"/>
          <w:sz w:val="22"/>
          <w:szCs w:val="22"/>
        </w:rPr>
        <w:t>To the above measures the intervention study will add:</w:t>
      </w:r>
    </w:p>
    <w:p w:rsidR="00D062C6" w:rsidRDefault="001A20E6" w:rsidP="00A630CC">
      <w:pPr>
        <w:pStyle w:val="NormalWeb"/>
        <w:jc w:val="both"/>
        <w:rPr>
          <w:rFonts w:ascii="Calibri" w:hAnsi="Calibri" w:cs="Calibri"/>
          <w:sz w:val="22"/>
          <w:szCs w:val="22"/>
        </w:rPr>
      </w:pPr>
      <w:r>
        <w:rPr>
          <w:rFonts w:ascii="Calibri" w:hAnsi="Calibri" w:cs="Calibri"/>
          <w:sz w:val="22"/>
          <w:szCs w:val="22"/>
        </w:rPr>
        <w:t>1</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PTSD Checklist-Civilian (PCL-C):</w:t>
      </w:r>
      <w:r w:rsidR="00D062C6" w:rsidRPr="009051F0">
        <w:rPr>
          <w:rFonts w:ascii="Calibri" w:hAnsi="Calibri" w:cs="Calibri"/>
          <w:sz w:val="22"/>
          <w:szCs w:val="22"/>
        </w:rPr>
        <w:t xml:space="preserve"> This is a validated and reliable screen for post-traumatic symptoms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&lt;EndNote&gt;&lt;Cite&gt;&lt;Author&gt;Blanchard&lt;/Author&gt;&lt;Year&gt;1996&lt;/Year&gt;&lt;RecNum&gt;28&lt;/RecNum&gt;&lt;DisplayText&gt;(35)&lt;/DisplayText&gt;&lt;record&gt;&lt;rec-number&gt;28&lt;/rec-number&gt;&lt;foreign-keys&gt;&lt;key app="EN" db-id="rzswx92w6vd2eke2dxl559202srwdpewprav"&gt;28&lt;/key&gt;&lt;/foreign-keys&gt;&lt;ref-type name="Journal Article"&gt;17&lt;/ref-type&gt;&lt;contributors&gt;&lt;authors&gt;&lt;author&gt;Blanchard, E B&lt;/author&gt;&lt;author&gt;Jones-Alexander, J&lt;/author&gt;&lt;author&gt;Forneris, C A&lt;/author&gt;&lt;/authors&gt;&lt;/contributors&gt;&lt;titles&gt;&lt;title&gt;Psychometric properties of the PTSD checklist (PCL)&lt;/title&gt;&lt;secondary-title&gt;Behavioral Research &amp;amp; Therapy&lt;/secondary-title&gt;&lt;/titles&gt;&lt;periodical&gt;&lt;full-title&gt;Behavioral Research &amp;amp; Therapy&lt;/full-title&gt;&lt;/periodical&gt;&lt;pages&gt;669-673&lt;/pages&gt;&lt;volume&gt;34&lt;/volume&gt;&lt;dates&gt;&lt;year&gt;1996&lt;/year&gt;&lt;/dates&gt;&lt;urls&gt;&lt;/urls&gt;&lt;/record&gt;&lt;/Cite&gt;&lt;/EndNote&gt;</w:instrText>
      </w:r>
      <w:r w:rsidR="00614930">
        <w:rPr>
          <w:rFonts w:ascii="Calibri" w:hAnsi="Calibri" w:cs="Calibri"/>
          <w:sz w:val="22"/>
          <w:szCs w:val="22"/>
        </w:rPr>
        <w:fldChar w:fldCharType="separate"/>
      </w:r>
      <w:r w:rsidR="00D04C53">
        <w:rPr>
          <w:rFonts w:ascii="Calibri" w:hAnsi="Calibri" w:cs="Calibri"/>
          <w:noProof/>
          <w:sz w:val="22"/>
          <w:szCs w:val="22"/>
        </w:rPr>
        <w:t>(</w:t>
      </w:r>
      <w:hyperlink w:anchor="_ENREF_35" w:tooltip="Blanchard, 1996 #28" w:history="1">
        <w:r w:rsidR="00E521EC">
          <w:rPr>
            <w:rFonts w:ascii="Calibri" w:hAnsi="Calibri" w:cs="Calibri"/>
            <w:noProof/>
            <w:sz w:val="22"/>
            <w:szCs w:val="22"/>
          </w:rPr>
          <w:t>35</w:t>
        </w:r>
      </w:hyperlink>
      <w:r w:rsidR="00D04C53">
        <w:rPr>
          <w:rFonts w:ascii="Calibri" w:hAnsi="Calibri" w:cs="Calibri"/>
          <w:noProof/>
          <w:sz w:val="22"/>
          <w:szCs w:val="22"/>
        </w:rPr>
        <w:t>)</w:t>
      </w:r>
      <w:r w:rsidR="00614930">
        <w:rPr>
          <w:rFonts w:ascii="Calibri" w:hAnsi="Calibri" w:cs="Calibri"/>
          <w:sz w:val="22"/>
          <w:szCs w:val="22"/>
        </w:rPr>
        <w:fldChar w:fldCharType="end"/>
      </w:r>
      <w:r w:rsidR="00840C35">
        <w:rPr>
          <w:rFonts w:ascii="Calibri" w:hAnsi="Calibri" w:cs="Calibri"/>
          <w:sz w:val="22"/>
          <w:szCs w:val="22"/>
        </w:rPr>
        <w:t xml:space="preserve">. </w:t>
      </w:r>
      <w:r w:rsidR="00D062C6" w:rsidRPr="009051F0">
        <w:rPr>
          <w:rFonts w:ascii="Calibri" w:hAnsi="Calibri" w:cs="Calibri"/>
          <w:sz w:val="22"/>
          <w:szCs w:val="22"/>
        </w:rPr>
        <w:t>It is included here to gauge its correlation with the IES and CAPS as a future screening tool in this population.</w:t>
      </w:r>
      <w:r w:rsidR="009E5864">
        <w:rPr>
          <w:rFonts w:ascii="Calibri" w:hAnsi="Calibri" w:cs="Calibri"/>
          <w:sz w:val="22"/>
          <w:szCs w:val="22"/>
        </w:rPr>
        <w:t xml:space="preserve"> For military personnel injured as a result of their position, the related </w:t>
      </w:r>
      <w:r w:rsidR="009E5864" w:rsidRPr="00C4257B">
        <w:rPr>
          <w:rFonts w:ascii="Calibri" w:hAnsi="Calibri" w:cs="Calibri"/>
          <w:i/>
          <w:sz w:val="22"/>
          <w:szCs w:val="22"/>
        </w:rPr>
        <w:t>PTSD Checklist-Military (PCL-M)</w:t>
      </w:r>
      <w:r w:rsidR="009E5864">
        <w:rPr>
          <w:rFonts w:ascii="Calibri" w:hAnsi="Calibri" w:cs="Calibri"/>
          <w:sz w:val="22"/>
          <w:szCs w:val="22"/>
        </w:rPr>
        <w:t xml:space="preserve"> will be used.</w:t>
      </w:r>
    </w:p>
    <w:p w:rsidR="001A20E6" w:rsidRPr="008F73D0" w:rsidRDefault="001A20E6" w:rsidP="00A630CC">
      <w:pPr>
        <w:pStyle w:val="NormalWeb"/>
        <w:jc w:val="both"/>
        <w:rPr>
          <w:rFonts w:ascii="Calibri" w:hAnsi="Calibri" w:cs="Calibri"/>
          <w:i/>
          <w:sz w:val="22"/>
          <w:szCs w:val="22"/>
        </w:rPr>
      </w:pPr>
      <w:r w:rsidRPr="008F73D0">
        <w:rPr>
          <w:rFonts w:ascii="Calibri" w:hAnsi="Calibri" w:cs="Calibri"/>
          <w:i/>
          <w:sz w:val="22"/>
          <w:szCs w:val="22"/>
        </w:rPr>
        <w:t>2. The DES:</w:t>
      </w:r>
      <w:r w:rsidR="008F73D0">
        <w:rPr>
          <w:rFonts w:ascii="Calibri" w:hAnsi="Calibri" w:cs="Calibri"/>
          <w:i/>
          <w:sz w:val="22"/>
          <w:szCs w:val="22"/>
        </w:rPr>
        <w:t xml:space="preserve"> Used to identify levels of dissociation</w:t>
      </w:r>
      <w:r w:rsidR="00614930">
        <w:rPr>
          <w:rFonts w:ascii="Calibri" w:hAnsi="Calibri" w:cs="Calibri"/>
          <w:i/>
          <w:sz w:val="22"/>
          <w:szCs w:val="22"/>
        </w:rPr>
        <w:fldChar w:fldCharType="begin"/>
      </w:r>
      <w:r w:rsidR="00BA4114">
        <w:rPr>
          <w:rFonts w:ascii="Calibri" w:hAnsi="Calibri" w:cs="Calibri"/>
          <w:i/>
          <w:sz w:val="22"/>
          <w:szCs w:val="22"/>
        </w:rPr>
        <w:instrText xml:space="preserve"> ADDIN EN.CITE &lt;EndNote&gt;&lt;Cite&gt;&lt;Author&gt;Carlson&lt;/Author&gt;&lt;Year&gt;1993&lt;/Year&gt;&lt;RecNum&gt;54&lt;/RecNum&gt;&lt;DisplayText&gt;(32)&lt;/DisplayText&gt;&lt;record&gt;&lt;rec-number&gt;54&lt;/rec-number&gt;&lt;foreign-keys&gt;&lt;key app="EN" db-id="rzswx92w6vd2eke2dxl559202srwdpewprav"&gt;54&lt;/key&gt;&lt;/foreign-keys&gt;&lt;ref-type name="Journal Article"&gt;17&lt;/ref-type&gt;&lt;contributors&gt;&lt;authors&gt;&lt;author&gt;Carlson, Eve Bernstein&lt;/author&gt;&lt;author&gt;Putnam, Frank W&lt;/author&gt;&lt;/authors&gt;&lt;/contributors&gt;&lt;titles&gt;&lt;title&gt;An update on the dissociative experiences scale&lt;/title&gt;&lt;secondary-title&gt;Dissociation: Progress in the Dissociative Disorders&lt;/secondary-title&gt;&lt;/titles&gt;&lt;periodical&gt;&lt;full-title&gt;Dissociation: Progress in the Dissociative Disorders&lt;/full-title&gt;&lt;/periodical&gt;&lt;dates&gt;&lt;year&gt;1993&lt;/year&gt;&lt;/dates&gt;&lt;isbn&gt;0896-2863&lt;/isbn&gt;&lt;urls&gt;&lt;/urls&gt;&lt;/record&gt;&lt;/Cite&gt;&lt;/EndNote&gt;</w:instrText>
      </w:r>
      <w:r w:rsidR="00614930">
        <w:rPr>
          <w:rFonts w:ascii="Calibri" w:hAnsi="Calibri" w:cs="Calibri"/>
          <w:i/>
          <w:sz w:val="22"/>
          <w:szCs w:val="22"/>
        </w:rPr>
        <w:fldChar w:fldCharType="separate"/>
      </w:r>
      <w:r w:rsidR="00BA4114">
        <w:rPr>
          <w:rFonts w:ascii="Calibri" w:hAnsi="Calibri" w:cs="Calibri"/>
          <w:i/>
          <w:noProof/>
          <w:sz w:val="22"/>
          <w:szCs w:val="22"/>
        </w:rPr>
        <w:t>(</w:t>
      </w:r>
      <w:hyperlink w:anchor="_ENREF_32" w:tooltip="Carlson, 1993 #54" w:history="1">
        <w:r w:rsidR="00E521EC">
          <w:rPr>
            <w:rFonts w:ascii="Calibri" w:hAnsi="Calibri" w:cs="Calibri"/>
            <w:i/>
            <w:noProof/>
            <w:sz w:val="22"/>
            <w:szCs w:val="22"/>
          </w:rPr>
          <w:t>32</w:t>
        </w:r>
      </w:hyperlink>
      <w:r w:rsidR="00BA4114">
        <w:rPr>
          <w:rFonts w:ascii="Calibri" w:hAnsi="Calibri" w:cs="Calibri"/>
          <w:i/>
          <w:noProof/>
          <w:sz w:val="22"/>
          <w:szCs w:val="22"/>
        </w:rPr>
        <w:t>)</w:t>
      </w:r>
      <w:r w:rsidR="00614930">
        <w:rPr>
          <w:rFonts w:ascii="Calibri" w:hAnsi="Calibri" w:cs="Calibri"/>
          <w:i/>
          <w:sz w:val="22"/>
          <w:szCs w:val="22"/>
        </w:rPr>
        <w:fldChar w:fldCharType="end"/>
      </w:r>
      <w:r w:rsidR="00BA4114">
        <w:rPr>
          <w:rFonts w:ascii="Calibri" w:hAnsi="Calibri" w:cs="Calibri"/>
          <w:i/>
          <w:sz w:val="22"/>
          <w:szCs w:val="22"/>
        </w:rPr>
        <w:t>.</w:t>
      </w:r>
    </w:p>
    <w:p w:rsidR="00D062C6" w:rsidRPr="009051F0" w:rsidRDefault="008F73D0" w:rsidP="00A630CC">
      <w:pPr>
        <w:pStyle w:val="NormalWeb"/>
        <w:jc w:val="both"/>
        <w:rPr>
          <w:rFonts w:ascii="Calibri" w:hAnsi="Calibri" w:cs="Calibri"/>
          <w:sz w:val="22"/>
          <w:szCs w:val="22"/>
        </w:rPr>
      </w:pPr>
      <w:r>
        <w:rPr>
          <w:rFonts w:ascii="Calibri" w:hAnsi="Calibri" w:cs="Calibri"/>
          <w:sz w:val="22"/>
          <w:szCs w:val="22"/>
        </w:rPr>
        <w:t>3</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Burns Modified Adult Attachment Interview (BM-AAI)</w:t>
      </w:r>
      <w:r w:rsidR="00614930">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&lt;EndNote&gt;&lt;Cite&gt;&lt;Author&gt;McLean&lt;/Author&gt;&lt;Year&gt;2012&lt;/Year&gt;&lt;RecNum&gt;58&lt;/RecNum&gt;&lt;DisplayText&gt;(33)&lt;/DisplayText&gt;&lt;record&gt;&lt;rec-number&gt;58&lt;/rec-number&gt;&lt;foreign-keys&gt;&lt;key app="EN" db-id="rzswx92w6vd2eke2dxl559202srwdpewprav"&gt;58&lt;/key&gt;&lt;/foreign-keys&gt;&lt;ref-type name="Unpublished Work"&gt;34&lt;/ref-type&gt;&lt;contributors&gt;&lt;authors&gt;&lt;author&gt;McLean, L&lt;/author&gt;&lt;/authors&gt;&lt;/contributors&gt;&lt;titles&gt;&lt;title&gt;Burns modified adult attachment interview&lt;/title&gt;&lt;/titles&gt;&lt;dates&gt;&lt;year&gt;2012&lt;/year&gt;&lt;/dates&gt;&lt;publisher&gt;University of Sydney&lt;/publisher&gt;&lt;urls&gt;&lt;/urls&gt;&lt;/record&gt;&lt;/Cite&gt;&lt;/EndNote&gt;</w:instrText>
      </w:r>
      <w:r w:rsidR="00614930">
        <w:rPr>
          <w:rFonts w:ascii="Calibri" w:hAnsi="Calibri" w:cs="Calibri"/>
          <w:i/>
          <w:sz w:val="22"/>
          <w:szCs w:val="22"/>
        </w:rPr>
        <w:fldChar w:fldCharType="separate"/>
      </w:r>
      <w:r w:rsidR="00D04C53">
        <w:rPr>
          <w:rFonts w:ascii="Calibri" w:hAnsi="Calibri" w:cs="Calibri"/>
          <w:i/>
          <w:noProof/>
          <w:sz w:val="22"/>
          <w:szCs w:val="22"/>
        </w:rPr>
        <w:t>(</w:t>
      </w:r>
      <w:hyperlink w:anchor="_ENREF_33" w:tooltip="McLean, 2012 #58" w:history="1">
        <w:r w:rsidR="00E521EC">
          <w:rPr>
            <w:rFonts w:ascii="Calibri" w:hAnsi="Calibri" w:cs="Calibri"/>
            <w:i/>
            <w:noProof/>
            <w:sz w:val="22"/>
            <w:szCs w:val="22"/>
          </w:rPr>
          <w:t>33</w:t>
        </w:r>
      </w:hyperlink>
      <w:r w:rsidR="00D04C53">
        <w:rPr>
          <w:rFonts w:ascii="Calibri" w:hAnsi="Calibri" w:cs="Calibri"/>
          <w:i/>
          <w:noProof/>
          <w:sz w:val="22"/>
          <w:szCs w:val="22"/>
        </w:rPr>
        <w:t>)</w:t>
      </w:r>
      <w:r w:rsidR="00614930">
        <w:rPr>
          <w:rFonts w:ascii="Calibri" w:hAnsi="Calibri" w:cs="Calibri"/>
          <w:i/>
          <w:sz w:val="22"/>
          <w:szCs w:val="22"/>
        </w:rPr>
        <w:fldChar w:fldCharType="end"/>
      </w:r>
      <w:r w:rsidR="001A20E6" w:rsidRPr="001A20E6">
        <w:rPr>
          <w:rFonts w:ascii="Calibri" w:hAnsi="Calibri" w:cs="Calibri"/>
          <w:i/>
          <w:sz w:val="22"/>
          <w:szCs w:val="22"/>
        </w:rPr>
        <w:t>:</w:t>
      </w:r>
      <w:r w:rsidR="00D062C6" w:rsidRPr="009051F0">
        <w:rPr>
          <w:rFonts w:ascii="Calibri" w:hAnsi="Calibri" w:cs="Calibri"/>
          <w:sz w:val="22"/>
          <w:szCs w:val="22"/>
        </w:rPr>
        <w:t xml:space="preserve"> is modified from the Adult Attachment Interview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&lt;EndNote&gt;&lt;Cite&gt;&lt;Author&gt;McLean&lt;/Author&gt;&lt;Year&gt;2013&lt;/Year&gt;&lt;RecNum&gt;27&lt;/RecNum&gt;&lt;DisplayText&gt;(42)&lt;/DisplayText&gt;&lt;record&gt;&lt;rec-number&gt;27&lt;/rec-number&gt;&lt;foreign-keys&gt;&lt;key app="EN" db-id="rzswx92w6vd2eke2dxl559202srwdpewprav"&gt;27&lt;/key&gt;&lt;/foreign-keys&gt;&lt;ref-type name="Book Section"&gt;5&lt;/ref-type&gt;&lt;contributors&gt;&lt;authors&gt;&lt;author&gt;McLean, L&lt;/author&gt;&lt;author&gt;Proctor, M T&lt;/author&gt;&lt;author&gt;Rogers, V&lt;/author&gt;&lt;author&gt;Shaw, J&lt;/author&gt;&lt;author&gt;Kwiet, J&lt;/author&gt;&lt;author&gt;Streimer, J&lt;/author&gt;&lt;author&gt;Vandervord, J&lt;/author&gt;&lt;author&gt;Kozlowska, K&lt;/author&gt;&lt;/authors&gt;&lt;secondary-authors&gt;&lt;author&gt;Hochheimer, J.L.&lt;/author&gt;&lt;author&gt;Fernandez-Goldborough, J.&lt;/author&gt;&lt;/secondary-authors&gt;&lt;/contributors&gt;&lt;titles&gt;&lt;title&gt;Secure Attachment to God and a secure/comfortable attachment organisation may both promote healthy recovery from severe burns injury&lt;/title&gt;&lt;secondary-title&gt;Spirituality in the 21st Century: Conversations&lt;/secondary-title&gt;&lt;/titles&gt;&lt;dates&gt;&lt;year&gt;2013&lt;/year&gt;&lt;/dates&gt;&lt;publisher&gt;Inter-Disciplinary Press&lt;/publisher&gt;&lt;isbn&gt;9781848881846&lt;/isbn&gt;&lt;urls&gt;&lt;related-urls&gt;&lt;url&gt;http://books.google.com.au/books?id=e3AQnQEACAAJ&lt;/url&gt;&lt;/related-urls&gt;&lt;/urls&gt;&lt;/record&gt;&lt;/Cite&gt;&lt;/EndNote&gt;</w:instrText>
      </w:r>
      <w:r w:rsidR="00614930">
        <w:rPr>
          <w:rFonts w:ascii="Calibri" w:hAnsi="Calibri" w:cs="Calibri"/>
          <w:sz w:val="22"/>
          <w:szCs w:val="22"/>
        </w:rPr>
        <w:fldChar w:fldCharType="separate"/>
      </w:r>
      <w:r w:rsidR="005A3F66">
        <w:rPr>
          <w:rFonts w:ascii="Calibri" w:hAnsi="Calibri" w:cs="Calibri"/>
          <w:noProof/>
          <w:sz w:val="22"/>
          <w:szCs w:val="22"/>
        </w:rPr>
        <w:t>(</w:t>
      </w:r>
      <w:hyperlink w:anchor="_ENREF_42" w:tooltip="McLean, 2013 #27" w:history="1">
        <w:r w:rsidR="00E521EC">
          <w:rPr>
            <w:rFonts w:ascii="Calibri" w:hAnsi="Calibri" w:cs="Calibri"/>
            <w:noProof/>
            <w:sz w:val="22"/>
            <w:szCs w:val="22"/>
          </w:rPr>
          <w:t>42</w:t>
        </w:r>
      </w:hyperlink>
      <w:r w:rsidR="005A3F66">
        <w:rPr>
          <w:rFonts w:ascii="Calibri" w:hAnsi="Calibri" w:cs="Calibri"/>
          <w:noProof/>
          <w:sz w:val="22"/>
          <w:szCs w:val="22"/>
        </w:rPr>
        <w:t>)</w:t>
      </w:r>
      <w:r w:rsidR="00614930">
        <w:rPr>
          <w:rFonts w:ascii="Calibri" w:hAnsi="Calibri" w:cs="Calibri"/>
          <w:sz w:val="22"/>
          <w:szCs w:val="22"/>
        </w:rPr>
        <w:fldChar w:fldCharType="end"/>
      </w:r>
      <w:r w:rsidR="00D062C6" w:rsidRPr="009051F0">
        <w:rPr>
          <w:rFonts w:ascii="Calibri" w:hAnsi="Calibri" w:cs="Calibri"/>
          <w:sz w:val="22"/>
          <w:szCs w:val="22"/>
        </w:rPr>
        <w:t xml:space="preserve"> which is a gold standard for assessing unresolved loss and trauma and attachment state of mind</w:t>
      </w:r>
      <w:r w:rsidR="00D062C6">
        <w:rPr>
          <w:rFonts w:ascii="Calibri" w:hAnsi="Calibri" w:cs="Calibri"/>
          <w:sz w:val="22"/>
          <w:szCs w:val="22"/>
        </w:rPr>
        <w:t>. This modification has been trialled in the recent work of the Burns Psychosocial Research Group</w:t>
      </w:r>
      <w:r w:rsidR="001A20E6">
        <w:rPr>
          <w:rFonts w:ascii="Calibri" w:hAnsi="Calibri" w:cs="Calibri"/>
          <w:sz w:val="22"/>
          <w:szCs w:val="22"/>
        </w:rPr>
        <w:t xml:space="preserve"> and has been found by the group to be an empathic and effective way of gathering sensitive data on chronic and complex trauma, necessary to establish the relevant exclusion of chronic complex trauma patients who require more long-term trauma treatments.</w:t>
      </w:r>
    </w:p>
    <w:p w:rsidR="00D062C6" w:rsidRDefault="008F73D0" w:rsidP="009A7002">
      <w:pPr>
        <w:pStyle w:val="NormalWeb"/>
        <w:jc w:val="both"/>
        <w:rPr>
          <w:rFonts w:ascii="Calibri" w:hAnsi="Calibri" w:cs="Calibri"/>
          <w:sz w:val="22"/>
          <w:szCs w:val="22"/>
        </w:rPr>
      </w:pPr>
      <w:r>
        <w:rPr>
          <w:rFonts w:ascii="Calibri" w:hAnsi="Calibri" w:cs="Calibri"/>
          <w:sz w:val="22"/>
          <w:szCs w:val="22"/>
        </w:rPr>
        <w:t>4</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CAPS (Clinician-Administered PTSD Scale)</w:t>
      </w:r>
      <w:r w:rsidR="001A20E6" w:rsidRPr="001A20E6">
        <w:rPr>
          <w:rFonts w:ascii="Calibri" w:hAnsi="Calibri" w:cs="Calibri"/>
          <w:i/>
          <w:sz w:val="22"/>
          <w:szCs w:val="22"/>
        </w:rPr>
        <w:t>:</w:t>
      </w:r>
      <w:r w:rsidR="00D062C6" w:rsidRPr="009051F0">
        <w:rPr>
          <w:rFonts w:ascii="Calibri" w:hAnsi="Calibri" w:cs="Calibri"/>
          <w:sz w:val="22"/>
          <w:szCs w:val="22"/>
        </w:rPr>
        <w:t xml:space="preserve"> a semi-structured interview that is the gold standard for </w:t>
      </w:r>
      <w:r w:rsidR="00D062C6">
        <w:rPr>
          <w:rFonts w:ascii="Calibri" w:hAnsi="Calibri" w:cs="Calibri"/>
          <w:sz w:val="22"/>
          <w:szCs w:val="22"/>
        </w:rPr>
        <w:t xml:space="preserve">assessing </w:t>
      </w:r>
      <w:r w:rsidR="00D062C6" w:rsidRPr="009051F0">
        <w:rPr>
          <w:rFonts w:ascii="Calibri" w:hAnsi="Calibri" w:cs="Calibri"/>
          <w:sz w:val="22"/>
          <w:szCs w:val="22"/>
        </w:rPr>
        <w:t xml:space="preserve">PTSD symptoms </w:t>
      </w:r>
      <w:r w:rsidR="00D062C6">
        <w:rPr>
          <w:rFonts w:ascii="Calibri" w:hAnsi="Calibri" w:cs="Calibri"/>
          <w:sz w:val="22"/>
          <w:szCs w:val="22"/>
        </w:rPr>
        <w:t>and the presence of PTSD</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&lt;EndNote&gt;&lt;Cite&gt;&lt;Author&gt;Blake&lt;/Author&gt;&lt;Year&gt;1995&lt;/Year&gt;&lt;RecNum&gt;55&lt;/RecNum&gt;&lt;DisplayText&gt;(34)&lt;/DisplayText&gt;&lt;record&gt;&lt;rec-number&gt;55&lt;/rec-number&gt;&lt;foreign-keys&gt;&lt;key app="EN" db-id="rzswx92w6vd2eke2dxl559202srwdpewprav"&gt;55&lt;/key&gt;&lt;/foreign-keys&gt;&lt;ref-type name="Journal Article"&gt;17&lt;/ref-type&gt;&lt;contributors&gt;&lt;authors&gt;&lt;author&gt;Blake, DD&lt;/author&gt;&lt;/authors&gt;&lt;/contributors&gt;&lt;titles&gt;&lt;title&gt;The development of a Clinician-Administered PTSD Scale&lt;/title&gt;&lt;secondary-title&gt;J Trauma Stress&lt;/secondary-title&gt;&lt;/titles&gt;&lt;periodical&gt;&lt;full-title&gt;J Trauma Stress&lt;/full-title&gt;&lt;/periodical&gt;&lt;pages&gt;75-90&lt;/pages&gt;&lt;volume&gt;8&lt;/volume&gt;&lt;dates&gt;&lt;year&gt;1995&lt;/year&gt;&lt;/dates&gt;&lt;urls&gt;&lt;/urls&gt;&lt;/record&gt;&lt;/Cite&gt;&lt;/EndNote&gt;</w:instrText>
      </w:r>
      <w:r w:rsidR="00614930">
        <w:rPr>
          <w:rFonts w:ascii="Calibri" w:hAnsi="Calibri" w:cs="Calibri"/>
          <w:sz w:val="22"/>
          <w:szCs w:val="22"/>
        </w:rPr>
        <w:fldChar w:fldCharType="separate"/>
      </w:r>
      <w:r w:rsidR="00D04C53">
        <w:rPr>
          <w:rFonts w:ascii="Calibri" w:hAnsi="Calibri" w:cs="Calibri"/>
          <w:noProof/>
          <w:sz w:val="22"/>
          <w:szCs w:val="22"/>
        </w:rPr>
        <w:t>(</w:t>
      </w:r>
      <w:hyperlink w:anchor="_ENREF_34" w:tooltip="Blake, 1995 #55" w:history="1">
        <w:r w:rsidR="00E521EC">
          <w:rPr>
            <w:rFonts w:ascii="Calibri" w:hAnsi="Calibri" w:cs="Calibri"/>
            <w:noProof/>
            <w:sz w:val="22"/>
            <w:szCs w:val="22"/>
          </w:rPr>
          <w:t>34</w:t>
        </w:r>
      </w:hyperlink>
      <w:r w:rsidR="00D04C53">
        <w:rPr>
          <w:rFonts w:ascii="Calibri" w:hAnsi="Calibri" w:cs="Calibri"/>
          <w:noProof/>
          <w:sz w:val="22"/>
          <w:szCs w:val="22"/>
        </w:rPr>
        <w:t>)</w:t>
      </w:r>
      <w:r w:rsidR="00614930">
        <w:rPr>
          <w:rFonts w:ascii="Calibri" w:hAnsi="Calibri" w:cs="Calibri"/>
          <w:sz w:val="22"/>
          <w:szCs w:val="22"/>
        </w:rPr>
        <w:fldChar w:fldCharType="end"/>
      </w:r>
      <w:r w:rsidR="00A630CC">
        <w:rPr>
          <w:rFonts w:ascii="Calibri" w:hAnsi="Calibri" w:cs="Calibri"/>
          <w:sz w:val="22"/>
          <w:szCs w:val="22"/>
        </w:rPr>
        <w:t>.</w:t>
      </w:r>
    </w:p>
    <w:p w:rsidR="00AF082D" w:rsidRPr="009051F0" w:rsidRDefault="00AF082D" w:rsidP="009A7002">
      <w:pPr>
        <w:pStyle w:val="NormalWeb"/>
        <w:jc w:val="both"/>
        <w:rPr>
          <w:rFonts w:ascii="Calibri" w:hAnsi="Calibri" w:cs="Calibri"/>
          <w:sz w:val="22"/>
          <w:szCs w:val="22"/>
        </w:rPr>
      </w:pPr>
      <w:r>
        <w:rPr>
          <w:rFonts w:ascii="Calibri" w:hAnsi="Calibri" w:cs="Calibri"/>
          <w:sz w:val="22"/>
          <w:szCs w:val="22"/>
        </w:rPr>
        <w:t xml:space="preserve">5. </w:t>
      </w:r>
      <w:r w:rsidRPr="00AF082D">
        <w:rPr>
          <w:rFonts w:ascii="Calibri" w:hAnsi="Calibri" w:cs="Calibri"/>
          <w:sz w:val="22"/>
          <w:szCs w:val="22"/>
        </w:rPr>
        <w:t>The Burn Specific Health Scale-Brief (BSHS-B):  measures quality of life post burns (41).</w:t>
      </w:r>
    </w:p>
    <w:p w:rsidR="00D062C6" w:rsidRDefault="00AF082D" w:rsidP="009A7002">
      <w:pPr>
        <w:pStyle w:val="NormalWeb"/>
        <w:jc w:val="both"/>
        <w:rPr>
          <w:rFonts w:ascii="Calibri" w:hAnsi="Calibri" w:cs="Calibri"/>
          <w:sz w:val="22"/>
          <w:szCs w:val="22"/>
        </w:rPr>
      </w:pPr>
      <w:r>
        <w:rPr>
          <w:rFonts w:ascii="Calibri" w:hAnsi="Calibri" w:cs="Calibri"/>
          <w:sz w:val="22"/>
          <w:szCs w:val="22"/>
        </w:rPr>
        <w:t>6</w:t>
      </w:r>
      <w:r w:rsidR="00546E5E">
        <w:rPr>
          <w:rFonts w:ascii="Calibri" w:hAnsi="Calibri" w:cs="Calibri"/>
          <w:sz w:val="22"/>
          <w:szCs w:val="22"/>
        </w:rPr>
        <w:t xml:space="preserve">. </w:t>
      </w:r>
      <w:r w:rsidR="001A20E6">
        <w:rPr>
          <w:rFonts w:ascii="Calibri" w:hAnsi="Calibri" w:cs="Calibri"/>
          <w:sz w:val="22"/>
          <w:szCs w:val="22"/>
        </w:rPr>
        <w:t>A</w:t>
      </w:r>
      <w:r>
        <w:rPr>
          <w:rFonts w:ascii="Calibri" w:hAnsi="Calibri" w:cs="Calibri"/>
          <w:sz w:val="22"/>
          <w:szCs w:val="22"/>
        </w:rPr>
        <w:t xml:space="preserve"> semi structured </w:t>
      </w:r>
      <w:r w:rsidR="00546E5E">
        <w:rPr>
          <w:rFonts w:ascii="Calibri" w:hAnsi="Calibri" w:cs="Calibri"/>
          <w:sz w:val="22"/>
          <w:szCs w:val="22"/>
        </w:rPr>
        <w:t xml:space="preserve">interview </w:t>
      </w:r>
      <w:r w:rsidR="001A20E6">
        <w:rPr>
          <w:rFonts w:ascii="Calibri" w:hAnsi="Calibri" w:cs="Calibri"/>
          <w:sz w:val="22"/>
          <w:szCs w:val="22"/>
        </w:rPr>
        <w:t>on burns recovery and rehabilitation that will be analysed using</w:t>
      </w:r>
      <w:r>
        <w:rPr>
          <w:rFonts w:ascii="Calibri" w:hAnsi="Calibri" w:cs="Calibri"/>
          <w:sz w:val="22"/>
          <w:szCs w:val="22"/>
        </w:rPr>
        <w:t xml:space="preserve"> thematic ana</w:t>
      </w:r>
      <w:r w:rsidR="00840C35">
        <w:rPr>
          <w:rFonts w:ascii="Calibri" w:hAnsi="Calibri" w:cs="Calibri"/>
          <w:sz w:val="22"/>
          <w:szCs w:val="22"/>
        </w:rPr>
        <w:t>l</w:t>
      </w:r>
      <w:r>
        <w:rPr>
          <w:rFonts w:ascii="Calibri" w:hAnsi="Calibri" w:cs="Calibri"/>
          <w:sz w:val="22"/>
          <w:szCs w:val="22"/>
        </w:rPr>
        <w:t>ysis</w:t>
      </w:r>
      <w:r w:rsidR="00546E5E">
        <w:rPr>
          <w:rFonts w:ascii="Calibri" w:hAnsi="Calibri" w:cs="Calibri"/>
          <w:sz w:val="22"/>
          <w:szCs w:val="22"/>
        </w:rPr>
        <w:t>.</w:t>
      </w:r>
    </w:p>
    <w:p w:rsidR="003E6D45" w:rsidRDefault="003E6D45" w:rsidP="003E6D45">
      <w:pPr>
        <w:pStyle w:val="NormalWeb"/>
        <w:spacing w:line="276" w:lineRule="auto"/>
        <w:rPr>
          <w:rFonts w:ascii="Calibri" w:hAnsi="Calibri" w:cs="Calibri"/>
          <w:b/>
          <w:sz w:val="22"/>
          <w:szCs w:val="22"/>
        </w:rPr>
      </w:pPr>
      <w:r w:rsidRPr="003E6D45">
        <w:rPr>
          <w:rFonts w:ascii="Calibri" w:hAnsi="Calibri" w:cs="Calibri"/>
          <w:b/>
          <w:sz w:val="22"/>
          <w:szCs w:val="22"/>
        </w:rPr>
        <w:t>4.8 Qualitative component</w:t>
      </w:r>
    </w:p>
    <w:p w:rsidR="003E6D45" w:rsidRDefault="003E6D45" w:rsidP="003E6D45">
      <w:pPr>
        <w:autoSpaceDE w:val="0"/>
        <w:autoSpaceDN w:val="0"/>
        <w:adjustRightInd w:val="0"/>
        <w:jc w:val="both"/>
      </w:pPr>
      <w:r>
        <w:t>The</w:t>
      </w:r>
      <w:r w:rsidR="0069313A">
        <w:t xml:space="preserve"> </w:t>
      </w:r>
      <w:r>
        <w:t xml:space="preserve">qualitative component of this study </w:t>
      </w:r>
      <w:r w:rsidRPr="00E230BF">
        <w:t xml:space="preserve">will </w:t>
      </w:r>
      <w:r>
        <w:t xml:space="preserve">utilise </w:t>
      </w:r>
      <w:r w:rsidRPr="00E230BF">
        <w:t>a qualitative research method, utilising an interpretive paradigm to facilitate critical reflection within a phenomenological methodolog</w:t>
      </w:r>
      <w:r>
        <w:t>ical</w:t>
      </w:r>
      <w:r w:rsidRPr="00E230BF">
        <w:t xml:space="preserve"> framework. A phenomenological methodology appreciates a holistic view of the experience and for the individual to intuit and reflect on these experiences </w:t>
      </w:r>
      <w:r w:rsidR="00614930">
        <w:fldChar w:fldCharType="begin"/>
      </w:r>
      <w:r w:rsidR="00AF082D">
        <w:instrText xml:space="preserve"> ADDIN EN.CITE &lt;EndNote&gt;&lt;Cite&gt;&lt;Author&gt;O&amp;apos;Brien&lt;/Author&gt;&lt;Year&gt;2005&lt;/Year&gt;&lt;RecNum&gt;2289&lt;/RecNum&gt;&lt;DisplayText&gt;(43)&lt;/DisplayText&gt;&lt;record&gt;&lt;rec-number&gt;2289&lt;/rec-number&gt;&lt;foreign-keys&gt;&lt;key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E230BF">
        <w:t xml:space="preserve">. </w:t>
      </w:r>
      <w:r w:rsidRPr="00246915">
        <w:t xml:space="preserve">The goal of phenomenology is to gain a deep understanding of the </w:t>
      </w:r>
      <w:r>
        <w:t>participants’</w:t>
      </w:r>
      <w:r w:rsidRPr="00246915">
        <w:t xml:space="preserve"> experiences</w:t>
      </w:r>
      <w:r>
        <w:t>,</w:t>
      </w:r>
      <w:r w:rsidRPr="00246915">
        <w:t xml:space="preserve"> with its central focus being the </w:t>
      </w:r>
      <w:r>
        <w:t>‘</w:t>
      </w:r>
      <w:r w:rsidRPr="00246915">
        <w:t>lived exper</w:t>
      </w:r>
      <w:r>
        <w:t>ience’ of the world within every</w:t>
      </w:r>
      <w:r w:rsidRPr="00246915">
        <w:t xml:space="preserve">day life </w:t>
      </w:r>
      <w:r w:rsidR="00614930">
        <w:fldChar w:fldCharType="begin"/>
      </w:r>
      <w:r w:rsidR="00AF082D">
        <w:instrText xml:space="preserve"> ADDIN EN.CITE &lt;EndNote&gt;&lt;Cite&gt;&lt;Author&gt;Priest&lt;/Author&gt;&lt;Year&gt;2002&lt;/Year&gt;&lt;RecNum&gt;2283&lt;/RecNum&gt;&lt;DisplayText&gt;(44, 45)&lt;/DisplayText&gt;&lt;record&gt;&lt;rec-number&gt;2283&lt;/rec-number&gt;&lt;foreign-keys&gt;&lt;key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Cite&gt;&lt;Author&gt;Streubert&lt;/Author&gt;&lt;Year&gt;2007&lt;/Year&gt;&lt;RecNum&gt;2277&lt;/RecNum&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Wilkins&lt;/publisher&gt;&lt;urls&gt;&lt;/urls&gt;&lt;/record&gt;&lt;/Cite&gt;&lt;Cite&gt;&lt;Author&gt;Priest&lt;/Author&gt;&lt;Year&gt;2002&lt;/Year&gt;&lt;RecNum&gt;2283&lt;/RecNum&gt;&lt;record&gt;&lt;rec-number&gt;2283&lt;/rec-number&gt;&lt;foreign-keys&gt;&lt;key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EndNote&gt;</w:instrText>
      </w:r>
      <w:r w:rsidR="00614930">
        <w:fldChar w:fldCharType="separate"/>
      </w:r>
      <w:r w:rsidR="00AF082D">
        <w:rPr>
          <w:noProof/>
        </w:rPr>
        <w:t>(</w:t>
      </w:r>
      <w:hyperlink w:anchor="_ENREF_44" w:tooltip="Priest, 2002 #2283" w:history="1">
        <w:r w:rsidR="00E521EC">
          <w:rPr>
            <w:noProof/>
          </w:rPr>
          <w:t>44</w:t>
        </w:r>
      </w:hyperlink>
      <w:r w:rsidR="00AF082D">
        <w:rPr>
          <w:noProof/>
        </w:rPr>
        <w:t xml:space="preserve">, </w:t>
      </w:r>
      <w:hyperlink w:anchor="_ENREF_45" w:tooltip="Streubert, 2007 #2277" w:history="1">
        <w:r w:rsidR="00E521EC">
          <w:rPr>
            <w:noProof/>
          </w:rPr>
          <w:t>45</w:t>
        </w:r>
      </w:hyperlink>
      <w:r w:rsidR="00AF082D">
        <w:rPr>
          <w:noProof/>
        </w:rPr>
        <w:t>)</w:t>
      </w:r>
      <w:r w:rsidR="00614930">
        <w:fldChar w:fldCharType="end"/>
      </w:r>
      <w:r w:rsidRPr="00246915">
        <w:t xml:space="preserve">. </w:t>
      </w:r>
      <w:r w:rsidRPr="00921920">
        <w:t xml:space="preserve">Phenomenology is the investigation of meanings rather than an empirical investigation of </w:t>
      </w:r>
      <w:r>
        <w:t xml:space="preserve">occurrences </w:t>
      </w:r>
      <w:r w:rsidRPr="00921920">
        <w:t>or events</w:t>
      </w:r>
      <w:r>
        <w:t>;</w:t>
      </w:r>
      <w:r w:rsidR="0034665D">
        <w:t xml:space="preserve"> </w:t>
      </w:r>
      <w:r w:rsidRPr="00246915">
        <w:t xml:space="preserve">therefore a phenomenological methodology is </w:t>
      </w:r>
      <w:r>
        <w:t xml:space="preserve">recommended </w:t>
      </w:r>
      <w:r w:rsidRPr="00246915">
        <w:t xml:space="preserve">to capture and reveal how people experience the world in which they live </w:t>
      </w:r>
      <w:r w:rsidR="00614930">
        <w:fldChar w:fldCharType="begin"/>
      </w:r>
      <w:r w:rsidR="00AF082D">
        <w:instrText xml:space="preserve"> ADDIN EN.CITE &lt;EndNote&gt;&lt;Cite&gt;&lt;Author&gt;Rapport&lt;/Author&gt;&lt;Year&gt;2006&lt;/Year&gt;&lt;RecNum&gt;2281&lt;/RecNum&gt;&lt;DisplayText&gt;(46)&lt;/DisplayText&gt;&lt;record&gt;&lt;rec-number&gt;2281&lt;/rec-number&gt;&lt;foreign-keys&gt;&lt;key app="EN" db-id="vv9we9e0rszsr7ez2z2vvvv8s5aertdxt0xw"&gt;2281&lt;/key&gt;&lt;/foreign-keys&gt;&lt;ref-type name="Journal Article"&gt;17&lt;/ref-type&gt;&lt;contributors&gt;&lt;authors&gt;&lt;author&gt;Rapport, F &lt;/author&gt;&lt;author&gt;Wainwright, P&lt;/author&gt;&lt;/authors&gt;&lt;/contributors&gt;&lt;titles&gt;&lt;title&gt;Phenomenology as a paradigm of movement&lt;/title&gt;&lt;secondary-title&gt;Nursing Inquiry&lt;/secondary-title&gt;&lt;/titles&gt;&lt;periodical&gt;&lt;full-title&gt;Nursing Inquiry&lt;/full-title&gt;&lt;/periodical&gt;&lt;pages&gt;228 - 236&lt;/pages&gt;&lt;volume&gt;13&lt;/volume&gt;&lt;number&gt;3&lt;/number&gt;&lt;section&gt;228&lt;/section&gt;&lt;dates&gt;&lt;year&gt;2006&lt;/year&gt;&lt;/dates&gt;&lt;urls&gt;&lt;/urls&gt;&lt;/record&gt;&lt;/Cite&gt;&lt;/EndNote&gt;</w:instrText>
      </w:r>
      <w:r w:rsidR="00614930">
        <w:fldChar w:fldCharType="separate"/>
      </w:r>
      <w:r w:rsidR="00AF082D">
        <w:rPr>
          <w:noProof/>
        </w:rPr>
        <w:t>(</w:t>
      </w:r>
      <w:hyperlink w:anchor="_ENREF_46" w:tooltip="Rapport, 2006 #2281" w:history="1">
        <w:r w:rsidR="00E521EC">
          <w:rPr>
            <w:noProof/>
          </w:rPr>
          <w:t>46</w:t>
        </w:r>
      </w:hyperlink>
      <w:r w:rsidR="00AF082D">
        <w:rPr>
          <w:noProof/>
        </w:rPr>
        <w:t>)</w:t>
      </w:r>
      <w:r w:rsidR="00614930">
        <w:fldChar w:fldCharType="end"/>
      </w:r>
      <w:r>
        <w:t xml:space="preserve">. </w:t>
      </w:r>
      <w:r w:rsidRPr="0059640D">
        <w:t>Phenomenological research has the ability to clarify and enlighten phenomena that provide descriptions</w:t>
      </w:r>
      <w:r>
        <w:t xml:space="preserve"> that </w:t>
      </w:r>
      <w:r w:rsidRPr="0059640D">
        <w:t>are rich in detail and reveal meanings entrenched in the circumstances</w:t>
      </w:r>
      <w:r>
        <w:t>,</w:t>
      </w:r>
      <w:r w:rsidRPr="0059640D">
        <w:t xml:space="preserve"> as opposed to making inferences or identifying causality </w:t>
      </w:r>
      <w:r w:rsidR="00614930">
        <w:fldChar w:fldCharType="begin"/>
      </w:r>
      <w:r w:rsidR="00AF082D">
        <w:instrText xml:space="preserve"> ADDIN EN.CITE &lt;EndNote&gt;&lt;Cite&gt;&lt;Author&gt;O&amp;apos;Brien&lt;/Author&gt;&lt;Year&gt;2005&lt;/Year&gt;&lt;RecNum&gt;2289&lt;/RecNum&gt;&lt;DisplayText&gt;(43)&lt;/DisplayText&gt;&lt;record&gt;&lt;rec-number&gt;2289&lt;/rec-number&gt;&lt;foreign-keys&gt;&lt;key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59640D">
        <w:t xml:space="preserve">. </w:t>
      </w:r>
    </w:p>
    <w:p w:rsidR="003E6D45" w:rsidRDefault="003E6D45" w:rsidP="003E6D45">
      <w:pPr>
        <w:jc w:val="both"/>
        <w:rPr>
          <w:b/>
        </w:rPr>
      </w:pPr>
      <w:r>
        <w:t>As a methodological framework, phenomenology allows the researcher</w:t>
      </w:r>
      <w:r w:rsidR="0034665D">
        <w:t xml:space="preserve"> </w:t>
      </w:r>
      <w:r w:rsidRPr="00165A3D">
        <w:t xml:space="preserve">to investigate the </w:t>
      </w:r>
      <w:r>
        <w:t>‘lived experience’ that are present in the every</w:t>
      </w:r>
      <w:r w:rsidRPr="00165A3D">
        <w:t>day world</w:t>
      </w:r>
      <w:r>
        <w:t>.</w:t>
      </w:r>
      <w:r w:rsidR="0034665D">
        <w:t xml:space="preserve"> </w:t>
      </w:r>
      <w:r>
        <w:t>Phenomenology</w:t>
      </w:r>
      <w:r w:rsidRPr="00E230BF">
        <w:t xml:space="preserve"> addresses the question</w:t>
      </w:r>
      <w:r>
        <w:t xml:space="preserve">s - </w:t>
      </w:r>
      <w:r w:rsidRPr="00E230BF">
        <w:t>what is it like, how does it feel and what was the experience,</w:t>
      </w:r>
      <w:r>
        <w:t xml:space="preserve"> enabling a rich description and </w:t>
      </w:r>
      <w:r w:rsidRPr="00246915">
        <w:t xml:space="preserve">understanding of the </w:t>
      </w:r>
      <w:r>
        <w:t>participants’</w:t>
      </w:r>
      <w:r w:rsidRPr="00246915">
        <w:t xml:space="preserve"> experiences</w:t>
      </w:r>
      <w:r>
        <w:t>.</w:t>
      </w:r>
      <w:r w:rsidR="0034665D">
        <w:t xml:space="preserve"> </w:t>
      </w:r>
      <w:r w:rsidRPr="00E230BF">
        <w:t xml:space="preserve">Unlike positivism in which the intention is to hypothesise and find causality, a phenomenological methodology utilises language to reflect the meaning implanted in the </w:t>
      </w:r>
      <w:r>
        <w:t>‘</w:t>
      </w:r>
      <w:r w:rsidRPr="00E230BF">
        <w:t>lived experience</w:t>
      </w:r>
      <w:r>
        <w:t>’</w:t>
      </w:r>
      <w:r w:rsidR="00614930">
        <w:fldChar w:fldCharType="begin"/>
      </w:r>
      <w:r w:rsidR="00AF082D">
        <w:instrText xml:space="preserve"> ADDIN EN.CITE &lt;EndNote&gt;&lt;Cite&gt;&lt;Author&gt;Sadala&lt;/Author&gt;&lt;Year&gt;2002&lt;/Year&gt;&lt;RecNum&gt;2282&lt;/RecNum&gt;&lt;DisplayText&gt;(47)&lt;/DisplayText&gt;&lt;record&gt;&lt;rec-number&gt;2282&lt;/rec-number&gt;&lt;foreign-keys&gt;&lt;key app="EN" db-id="vv9we9e0rszsr7ez2z2vvvv8s5aertdxt0xw"&gt;2282&lt;/key&gt;&lt;/foreign-keys&gt;&lt;ref-type name="Journal Article"&gt;17&lt;/ref-type&gt;&lt;contributors&gt;&lt;authors&gt;&lt;author&gt;Sadala, M &lt;/author&gt;&lt;author&gt;Adorno, R&lt;/author&gt;&lt;/authors&gt;&lt;/contributors&gt;&lt;titles&gt;&lt;title&gt;Phenomenology as a method to investigate the experience lived: a perspective from Husserl and Merleau-Ponty&amp;apos;s thought&lt;/title&gt;&lt;secondary-title&gt;Journal of Advanced Nursing&lt;/secondary-title&gt;&lt;/titles&gt;&lt;periodical&gt;&lt;full-title&gt;Journal of Advanced Nursing&lt;/full-title&gt;&lt;/periodical&gt;&lt;pages&gt;282 - 293&lt;/pages&gt;&lt;volume&gt;37&lt;/volume&gt;&lt;number&gt;3&lt;/number&gt;&lt;section&gt;282&lt;/section&gt;&lt;dates&gt;&lt;year&gt;2002&lt;/year&gt;&lt;/dates&gt;&lt;urls&gt;&lt;/urls&gt;&lt;/record&gt;&lt;/Cite&gt;&lt;/EndNote&gt;</w:instrText>
      </w:r>
      <w:r w:rsidR="00614930">
        <w:fldChar w:fldCharType="separate"/>
      </w:r>
      <w:r w:rsidR="00AF082D">
        <w:rPr>
          <w:noProof/>
        </w:rPr>
        <w:t>(</w:t>
      </w:r>
      <w:hyperlink w:anchor="_ENREF_47" w:tooltip="Sadala, 2002 #2282" w:history="1">
        <w:r w:rsidR="00E521EC">
          <w:rPr>
            <w:noProof/>
          </w:rPr>
          <w:t>47</w:t>
        </w:r>
      </w:hyperlink>
      <w:r w:rsidR="00AF082D">
        <w:rPr>
          <w:noProof/>
        </w:rPr>
        <w:t>)</w:t>
      </w:r>
      <w:r w:rsidR="00614930">
        <w:fldChar w:fldCharType="end"/>
      </w:r>
      <w:r w:rsidRPr="00E230BF">
        <w:t>.</w:t>
      </w:r>
      <w:r w:rsidRPr="0059640D">
        <w:t xml:space="preserve">Walton </w:t>
      </w:r>
      <w:r>
        <w:t xml:space="preserve">and </w:t>
      </w:r>
      <w:r w:rsidRPr="0059640D">
        <w:t>Madjar</w:t>
      </w:r>
      <w:r w:rsidR="00726D5C">
        <w:t xml:space="preserve"> </w:t>
      </w:r>
      <w:r w:rsidR="00614930">
        <w:fldChar w:fldCharType="begin"/>
      </w:r>
      <w:r w:rsidR="00AF082D">
        <w:instrText xml:space="preserve"> ADDIN EN.CITE &lt;EndNote&gt;&lt;Cite ExcludeAuth="1"&gt;&lt;Year&gt;1999&lt;/Year&gt;&lt;RecNum&gt;2290&lt;/RecNum&gt;&lt;DisplayText&gt;(48)&lt;/DisplayText&gt;&lt;record&gt;&lt;rec-number&gt;2290&lt;/rec-number&gt;&lt;foreign-keys&gt;&lt;key app="EN" db-id="vv9we9e0rszsr7ez2z2vvvv8s5aertdxt0xw"&gt;2290&lt;/key&gt;&lt;/foreign-keys&gt;&lt;ref-type name="Book Section"&gt;5&lt;/ref-type&gt;&lt;contributors&gt;&lt;authors&gt;&lt;author&gt;Walton, J. &lt;/author&gt;&lt;author&gt;Madjar, I.&lt;/author&gt;&lt;/authors&gt;&lt;secondary-authors&gt;&lt;author&gt;Madjar, I &amp;amp; Walton, J&lt;/author&gt;&lt;/secondary-authors&gt;&lt;/contributors&gt;&lt;titles&gt;&lt;title&gt;Phenomenology and nursing&lt;/title&gt;&lt;secondary-title&gt;Nursing and the experience of illness: phenomenology in practice&lt;/secondary-title&gt;&lt;/titles&gt;&lt;dates&gt;&lt;year&gt;1999&lt;/year&gt;&lt;/dates&gt;&lt;pub-location&gt;St Leonards&lt;/pub-location&gt;&lt;publisher&gt;Allen &amp;amp; Unwin&lt;/publisher&gt;&lt;urls&gt;&lt;/urls&gt;&lt;/record&gt;&lt;/Cite&gt;&lt;/EndNote&gt;</w:instrText>
      </w:r>
      <w:r w:rsidR="00614930">
        <w:fldChar w:fldCharType="separate"/>
      </w:r>
      <w:r w:rsidR="00AF082D">
        <w:rPr>
          <w:noProof/>
        </w:rPr>
        <w:t>(</w:t>
      </w:r>
      <w:hyperlink w:anchor="_ENREF_48" w:tooltip="Walton, 1999 #2290" w:history="1">
        <w:r w:rsidR="00E521EC">
          <w:rPr>
            <w:noProof/>
          </w:rPr>
          <w:t>48</w:t>
        </w:r>
      </w:hyperlink>
      <w:r w:rsidR="00AF082D">
        <w:rPr>
          <w:noProof/>
        </w:rPr>
        <w:t>)</w:t>
      </w:r>
      <w:r w:rsidR="00614930">
        <w:fldChar w:fldCharType="end"/>
      </w:r>
      <w:r w:rsidRPr="0059640D">
        <w:t xml:space="preserve"> stated that </w:t>
      </w:r>
      <w:r w:rsidRPr="0059640D">
        <w:lastRenderedPageBreak/>
        <w:t xml:space="preserve">phenomenological research challenges nurses to question further and provides the framework to do so. </w:t>
      </w:r>
    </w:p>
    <w:p w:rsidR="003E6D45" w:rsidRDefault="003E6D45" w:rsidP="003E6D45">
      <w:pPr>
        <w:jc w:val="both"/>
        <w:rPr>
          <w:b/>
        </w:rPr>
      </w:pPr>
      <w:r w:rsidRPr="00E230BF">
        <w:t>A descriptive (Husserlian) research methodolog</w:t>
      </w:r>
      <w:r>
        <w:t>ical</w:t>
      </w:r>
      <w:r w:rsidRPr="00E230BF">
        <w:t xml:space="preserve"> approach will be adopted  involv</w:t>
      </w:r>
      <w:r>
        <w:t>ing</w:t>
      </w:r>
      <w:r w:rsidRPr="00E230BF">
        <w:t xml:space="preserve"> “direct exploration, analysis and description of particular phenomena, as free as possible from unexamined presuppositions, aiming at maximum intuitive presentation” </w:t>
      </w:r>
      <w:r w:rsidR="00614930">
        <w:fldChar w:fldCharType="begin"/>
      </w:r>
      <w:r w:rsidR="00AF082D">
        <w:instrText xml:space="preserve"> ADDIN EN.CITE &lt;EndNote&gt;&lt;Cite&gt;&lt;Author&gt;Spiegelberg&lt;/Author&gt;&lt;Year&gt;1975&lt;/Year&gt;&lt;RecNum&gt;2280&lt;/RecNum&gt;&lt;Pages&gt;57&lt;/Pages&gt;&lt;DisplayText&gt;(49)&lt;/DisplayText&gt;&lt;record&gt;&lt;rec-number&gt;2280&lt;/rec-number&gt;&lt;foreign-keys&gt;&lt;key app="EN" db-id="vv9we9e0rszsr7ez2z2vvvv8s5aertdxt0xw"&gt;2280&lt;/key&gt;&lt;/foreign-keys&gt;&lt;ref-type name="Book"&gt;6&lt;/ref-type&gt;&lt;contributors&gt;&lt;authors&gt;&lt;author&gt;Spiegelberg, H&lt;/author&gt;&lt;/authors&gt;&lt;/contributors&gt;&lt;titles&gt;&lt;title&gt;Doing phenomenology&lt;/title&gt;&lt;/titles&gt;&lt;dates&gt;&lt;year&gt;1975&lt;/year&gt;&lt;/dates&gt;&lt;pub-location&gt;The Netherlands&lt;/pub-location&gt;&lt;publisher&gt;Martinus Nijhoff&lt;/publisher&gt;&lt;urls&gt;&lt;/urls&gt;&lt;/record&gt;&lt;/Cite&gt;&lt;/EndNote&gt;</w:instrText>
      </w:r>
      <w:r w:rsidR="00614930">
        <w:fldChar w:fldCharType="separate"/>
      </w:r>
      <w:r w:rsidR="00AF082D">
        <w:rPr>
          <w:noProof/>
        </w:rPr>
        <w:t>(</w:t>
      </w:r>
      <w:hyperlink w:anchor="_ENREF_49" w:tooltip="Spiegelberg, 1975 #2280" w:history="1">
        <w:r w:rsidR="00E521EC">
          <w:rPr>
            <w:noProof/>
          </w:rPr>
          <w:t>49</w:t>
        </w:r>
      </w:hyperlink>
      <w:r w:rsidR="00AF082D">
        <w:rPr>
          <w:noProof/>
        </w:rPr>
        <w:t>)</w:t>
      </w:r>
      <w:r w:rsidR="00614930">
        <w:fldChar w:fldCharType="end"/>
      </w:r>
      <w:r w:rsidRPr="00E230BF">
        <w:t xml:space="preserve">. </w:t>
      </w:r>
      <w:r w:rsidRPr="00D3445B">
        <w:t>An essential component of Husserlian phenomenology</w:t>
      </w:r>
      <w:r>
        <w:t>,</w:t>
      </w:r>
      <w:r w:rsidRPr="00D3445B">
        <w:t xml:space="preserve"> is for the researcher to discard all prior personal knowledge</w:t>
      </w:r>
      <w:r>
        <w:t>, biases</w:t>
      </w:r>
      <w:r w:rsidRPr="00D3445B">
        <w:t xml:space="preserve"> and beliefs in order to grasp the essence of the </w:t>
      </w:r>
      <w:r>
        <w:t>‘</w:t>
      </w:r>
      <w:r w:rsidRPr="00D3445B">
        <w:t>lived experience</w:t>
      </w:r>
      <w:r>
        <w:t>’</w:t>
      </w:r>
      <w:r w:rsidRPr="00D3445B">
        <w:t xml:space="preserve"> being studied</w:t>
      </w:r>
      <w:r w:rsidR="00614930">
        <w:fldChar w:fldCharType="begin"/>
      </w:r>
      <w:r w:rsidR="00AF082D">
        <w:instrText xml:space="preserve"> ADDIN EN.CITE &lt;EndNote&gt;&lt;Cite&gt;&lt;Author&gt;Lopez&lt;/Author&gt;&lt;Year&gt;2004&lt;/Year&gt;&lt;RecNum&gt;2439&lt;/RecNum&gt;&lt;DisplayText&gt;(50)&lt;/DisplayText&gt;&lt;record&gt;&lt;rec-number&gt;2439&lt;/rec-number&gt;&lt;foreign-keys&gt;&lt;key app="EN" db-id="vv9we9e0rszsr7ez2z2vvvv8s5aertdxt0xw"&gt;2439&lt;/key&gt;&lt;/foreign-keys&gt;&lt;ref-type name="Journal Article"&gt;17&lt;/ref-type&gt;&lt;contributors&gt;&lt;authors&gt;&lt;author&gt;&lt;style face="normal" font="default" size="11"&gt;Lopez, K&lt;/style&gt;&lt;/author&gt;&lt;author&gt;&lt;style face="normal" font="default" size="11"&gt;Willis, D&lt;/style&gt;&lt;/author&gt;&lt;/authors&gt;&lt;/contributors&gt;&lt;titles&gt;&lt;title&gt;Descriptive Versus interpretive phenomenology: Their contributions to nursing knowledge&lt;/title&gt;&lt;secondary-title&gt;Qualitative Health Research&lt;/secondary-title&gt;&lt;/titles&gt;&lt;periodical&gt;&lt;full-title&gt;Qualitative Health Research&lt;/full-title&gt;&lt;/periodical&gt;&lt;pages&gt;726 - 735&lt;/pages&gt;&lt;volume&gt;&lt;style face="normal" font="default" size="11"&gt;14&lt;/style&gt;&lt;/volume&gt;&lt;number&gt;5&lt;/number&gt;&lt;section&gt;726&lt;/section&gt;&lt;dates&gt;&lt;year&gt;2004&lt;/year&gt;&lt;/dates&gt;&lt;urls&gt;&lt;/urls&gt;&lt;/record&gt;&lt;/Cite&gt;&lt;/EndNote&gt;</w:instrText>
      </w:r>
      <w:r w:rsidR="00614930">
        <w:fldChar w:fldCharType="separate"/>
      </w:r>
      <w:r w:rsidR="00AF082D">
        <w:rPr>
          <w:noProof/>
        </w:rPr>
        <w:t>(</w:t>
      </w:r>
      <w:hyperlink w:anchor="_ENREF_50" w:tooltip="Lopez, 2004 #2439" w:history="1">
        <w:r w:rsidR="00E521EC">
          <w:rPr>
            <w:noProof/>
          </w:rPr>
          <w:t>50</w:t>
        </w:r>
      </w:hyperlink>
      <w:r w:rsidR="00AF082D">
        <w:rPr>
          <w:noProof/>
        </w:rPr>
        <w:t>)</w:t>
      </w:r>
      <w:r w:rsidR="00614930">
        <w:fldChar w:fldCharType="end"/>
      </w:r>
      <w:r w:rsidRPr="00D3445B">
        <w:t>.</w:t>
      </w:r>
      <w:r w:rsidRPr="00E230BF">
        <w:t>Husserl’s phenomenology is of an epistemological nature</w:t>
      </w:r>
      <w:r>
        <w:t>,</w:t>
      </w:r>
      <w:r w:rsidRPr="00E230BF">
        <w:t xml:space="preserve"> which “is concerned with asking questions of knowledge about objects gained through conscious awareness” </w:t>
      </w:r>
      <w:r w:rsidR="00614930">
        <w:fldChar w:fldCharType="begin"/>
      </w:r>
      <w:r w:rsidR="00AF082D">
        <w:instrText xml:space="preserve"> ADDIN EN.CITE &lt;EndNote&gt;&lt;Cite&gt;&lt;Author&gt;O&amp;apos;Brien&lt;/Author&gt;&lt;Year&gt;2005&lt;/Year&gt;&lt;RecNum&gt;2289&lt;/RecNum&gt;&lt;Pages&gt;194&lt;/Pages&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E230BF">
        <w:t xml:space="preserve">. </w:t>
      </w:r>
      <w:r w:rsidRPr="00471EAC">
        <w:t xml:space="preserve">Husserl’s philosophical ideals gave rise to descriptive phenomenology </w:t>
      </w:r>
      <w:r>
        <w:t xml:space="preserve">as a research approach </w:t>
      </w:r>
      <w:r w:rsidRPr="00471EAC">
        <w:t xml:space="preserve">and played a part in the departure </w:t>
      </w:r>
      <w:r>
        <w:t>from</w:t>
      </w:r>
      <w:r w:rsidR="00726D5C">
        <w:t xml:space="preserve"> </w:t>
      </w:r>
      <w:r>
        <w:t>a positivistic approach</w:t>
      </w:r>
      <w:r w:rsidR="0034665D">
        <w:t xml:space="preserve"> </w:t>
      </w:r>
      <w:r>
        <w:t>bringing</w:t>
      </w:r>
      <w:r w:rsidRPr="00471EAC">
        <w:t xml:space="preserve"> inspiration to the methodology of social science </w:t>
      </w:r>
      <w:r w:rsidR="00614930">
        <w:fldChar w:fldCharType="begin"/>
      </w:r>
      <w:r w:rsidR="00AF082D">
        <w:instrText xml:space="preserve"> ADDIN EN.CITE &lt;EndNote&gt;&lt;Cite&gt;&lt;Author&gt;Schultz&lt;/Author&gt;&lt;Year&gt;2004&lt;/Year&gt;&lt;RecNum&gt;2294&lt;/RecNum&gt;&lt;DisplayText&gt;(51)&lt;/DisplayText&gt;&lt;record&gt;&lt;rec-number&gt;2294&lt;/rec-number&gt;&lt;foreign-keys&gt;&lt;key app="EN" db-id="vv9we9e0rszsr7ez2z2vvvv8s5aertdxt0xw"&gt;2294&lt;/key&gt;&lt;/foreign-keys&gt;&lt;ref-type name="Journal Article"&gt;17&lt;/ref-type&gt;&lt;contributors&gt;&lt;authors&gt;&lt;author&gt;Schultz, G &lt;/author&gt;&lt;author&gt;Cobb-Stevens, R&lt;/author&gt;&lt;/authors&gt;&lt;/contributors&gt;&lt;titles&gt;&lt;title&gt;Husserl&amp;apos;s theory of wholes and parts and the methodology of nursing research &lt;/title&gt;&lt;secondary-title&gt;Nursing Philosophy&lt;/secondary-title&gt;&lt;/titles&gt;&lt;periodical&gt;&lt;full-title&gt;Nursing Philosophy&lt;/full-title&gt;&lt;/periodical&gt;&lt;pages&gt;216 - 223&lt;/pages&gt;&lt;volume&gt;5&lt;/volume&gt;&lt;number&gt;3&lt;/number&gt;&lt;section&gt;216&lt;/section&gt;&lt;dates&gt;&lt;year&gt;2004&lt;/year&gt;&lt;/dates&gt;&lt;urls&gt;&lt;/urls&gt;&lt;/record&gt;&lt;/Cite&gt;&lt;/EndNote&gt;</w:instrText>
      </w:r>
      <w:r w:rsidR="00614930">
        <w:fldChar w:fldCharType="separate"/>
      </w:r>
      <w:r w:rsidR="00AF082D">
        <w:rPr>
          <w:noProof/>
        </w:rPr>
        <w:t>(</w:t>
      </w:r>
      <w:hyperlink w:anchor="_ENREF_51" w:tooltip="Schultz, 2004 #2294" w:history="1">
        <w:r w:rsidR="00E521EC">
          <w:rPr>
            <w:noProof/>
          </w:rPr>
          <w:t>51</w:t>
        </w:r>
      </w:hyperlink>
      <w:r w:rsidR="00AF082D">
        <w:rPr>
          <w:noProof/>
        </w:rPr>
        <w:t>)</w:t>
      </w:r>
      <w:r w:rsidR="00614930">
        <w:fldChar w:fldCharType="end"/>
      </w:r>
      <w:r w:rsidRPr="00471EAC">
        <w:t>. Husserl was concerned with the essence of consciousness</w:t>
      </w:r>
      <w:r w:rsidRPr="00066985">
        <w:t xml:space="preserve"> emphasising</w:t>
      </w:r>
      <w:r w:rsidRPr="00471EAC">
        <w:t xml:space="preserve"> the description of a person’s </w:t>
      </w:r>
      <w:r>
        <w:t>‘lived experience’</w:t>
      </w:r>
      <w:r w:rsidR="0034665D">
        <w:t xml:space="preserve"> </w:t>
      </w:r>
      <w:r>
        <w:t>that is free of interpretation, believing</w:t>
      </w:r>
      <w:r w:rsidRPr="00471EAC">
        <w:t xml:space="preserve"> that consciousness was the path to the material world in which all knowledge was a result of experience </w:t>
      </w:r>
      <w:r w:rsidR="00614930">
        <w:fldChar w:fldCharType="begin"/>
      </w:r>
      <w:r w:rsidR="00AF082D">
        <w:instrText xml:space="preserve"> ADDIN EN.CITE &lt;EndNote&gt;&lt;Cite&gt;&lt;Author&gt;Priest&lt;/Author&gt;&lt;Year&gt;2002&lt;/Year&gt;&lt;RecNum&gt;2283&lt;/RecNum&gt;&lt;DisplayText&gt;(44)&lt;/DisplayText&gt;&lt;record&gt;&lt;rec-number&gt;2283&lt;/rec-number&gt;&lt;foreign-keys&gt;&lt;key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EndNote&gt;</w:instrText>
      </w:r>
      <w:r w:rsidR="00614930">
        <w:fldChar w:fldCharType="separate"/>
      </w:r>
      <w:r w:rsidR="00AF082D">
        <w:rPr>
          <w:noProof/>
        </w:rPr>
        <w:t>(</w:t>
      </w:r>
      <w:hyperlink w:anchor="_ENREF_44" w:tooltip="Priest, 2002 #2283" w:history="1">
        <w:r w:rsidR="00E521EC">
          <w:rPr>
            <w:noProof/>
          </w:rPr>
          <w:t>44</w:t>
        </w:r>
      </w:hyperlink>
      <w:r w:rsidR="00AF082D">
        <w:rPr>
          <w:noProof/>
        </w:rPr>
        <w:t>)</w:t>
      </w:r>
      <w:r w:rsidR="00614930">
        <w:fldChar w:fldCharType="end"/>
      </w:r>
      <w:r w:rsidRPr="00471EAC">
        <w:t>. Husserl’s approach aims to bring understanding to ph</w:t>
      </w:r>
      <w:r>
        <w:t>enomena in every</w:t>
      </w:r>
      <w:r w:rsidRPr="00471EAC">
        <w:t xml:space="preserve">day life, with the investigation of people’s experiences </w:t>
      </w:r>
      <w:r w:rsidR="00614930">
        <w:fldChar w:fldCharType="begin"/>
      </w:r>
      <w:r w:rsidR="00AF082D">
        <w:instrText xml:space="preserve"> ADDIN EN.CITE &lt;EndNote&gt;&lt;Cite&gt;&lt;Author&gt;Secrest&lt;/Author&gt;&lt;Year&gt;2007&lt;/Year&gt;&lt;RecNum&gt;2295&lt;/RecNum&gt;&lt;DisplayText&gt;(52)&lt;/DisplayText&gt;&lt;record&gt;&lt;rec-number&gt;2295&lt;/rec-number&gt;&lt;foreign-keys&gt;&lt;key app="EN" db-id="vv9we9e0rszsr7ez2z2vvvv8s5aertdxt0xw"&gt;2295&lt;/key&gt;&lt;/foreign-keys&gt;&lt;ref-type name="Journal Article"&gt;17&lt;/ref-type&gt;&lt;contributors&gt;&lt;authors&gt;&lt;author&gt;Secrest, J&lt;/author&gt;&lt;/authors&gt;&lt;/contributors&gt;&lt;titles&gt;&lt;title&gt;Pollio&amp;apos;s approach to existential phenomenology: a brief synopsis&lt;/title&gt;&lt;secondary-title&gt;Journal of PeriAnesthesia Nursing&lt;/secondary-title&gt;&lt;/titles&gt;&lt;periodical&gt;&lt;full-title&gt;Journal of PeriAnesthesia Nursing&lt;/full-title&gt;&lt;/periodical&gt;&lt;pages&gt;5 - 9&lt;/pages&gt;&lt;volume&gt;22&lt;/volume&gt;&lt;number&gt;1&lt;/number&gt;&lt;section&gt;5&lt;/section&gt;&lt;dates&gt;&lt;year&gt;2007&lt;/year&gt;&lt;/dates&gt;&lt;urls&gt;&lt;/urls&gt;&lt;/record&gt;&lt;/Cite&gt;&lt;/EndNote&gt;</w:instrText>
      </w:r>
      <w:r w:rsidR="00614930">
        <w:fldChar w:fldCharType="separate"/>
      </w:r>
      <w:r w:rsidR="00AF082D">
        <w:rPr>
          <w:noProof/>
        </w:rPr>
        <w:t>(</w:t>
      </w:r>
      <w:hyperlink w:anchor="_ENREF_52" w:tooltip="Secrest, 2007 #2295" w:history="1">
        <w:r w:rsidR="00E521EC">
          <w:rPr>
            <w:noProof/>
          </w:rPr>
          <w:t>52</w:t>
        </w:r>
      </w:hyperlink>
      <w:r w:rsidR="00AF082D">
        <w:rPr>
          <w:noProof/>
        </w:rPr>
        <w:t>)</w:t>
      </w:r>
      <w:r w:rsidR="00614930">
        <w:fldChar w:fldCharType="end"/>
      </w:r>
      <w:r w:rsidRPr="009435D5">
        <w:t xml:space="preserve"> utilising a rigorous scientific </w:t>
      </w:r>
      <w:r w:rsidRPr="00AA3D80">
        <w:t xml:space="preserve">methodology in order </w:t>
      </w:r>
      <w:r>
        <w:t>to answer questions related to “</w:t>
      </w:r>
      <w:r w:rsidRPr="00AA3D80">
        <w:t>how do we know it</w:t>
      </w:r>
      <w:r>
        <w:t xml:space="preserve">?” </w:t>
      </w:r>
      <w:r w:rsidR="00614930">
        <w:fldChar w:fldCharType="begin"/>
      </w:r>
      <w:r w:rsidR="00AF082D">
        <w:instrText xml:space="preserve"> ADDIN EN.CITE &lt;EndNote&gt;&lt;Cite&gt;&lt;Author&gt;Bradbury - Jones&lt;/Author&gt;&lt;Year&gt;2008&lt;/Year&gt;&lt;RecNum&gt;2292&lt;/RecNum&gt;&lt;Pages&gt;664&lt;/Pages&gt;&lt;DisplayText&gt;(53)&lt;/DisplayText&gt;&lt;record&gt;&lt;rec-number&gt;2292&lt;/rec-number&gt;&lt;foreign-keys&gt;&lt;key app="EN" db-id="vv9we9e0rszsr7ez2z2vvvv8s5aertdxt0xw"&gt;2292&lt;/key&gt;&lt;/foreign-keys&gt;&lt;ref-type name="Journal Article"&gt;17&lt;/ref-type&gt;&lt;contributors&gt;&lt;authors&gt;&lt;author&gt;Bradbury - Jones, C, &lt;/author&gt;&lt;author&gt;Sambrook, S  &lt;/author&gt;&lt;author&gt;Irvine, F&lt;/author&gt;&lt;/authors&gt;&lt;/contributors&gt;&lt;titles&gt;&lt;title&gt;The phenomenological focus group: an oxymoron&lt;/title&gt;&lt;secondary-title&gt;Journal of Advanced Nursing&lt;/secondary-title&gt;&lt;/titles&gt;&lt;periodical&gt;&lt;full-title&gt;Journal of Advanced Nursing&lt;/full-title&gt;&lt;/periodical&gt;&lt;pages&gt;663 - 671&lt;/pages&gt;&lt;volume&gt;65&lt;/volume&gt;&lt;number&gt;3&lt;/number&gt;&lt;section&gt;663&lt;/section&gt;&lt;dates&gt;&lt;year&gt;2008&lt;/year&gt;&lt;/dates&gt;&lt;urls&gt;&lt;/urls&gt;&lt;/record&gt;&lt;/Cite&gt;&lt;/EndNote&gt;</w:instrText>
      </w:r>
      <w:r w:rsidR="00614930">
        <w:fldChar w:fldCharType="separate"/>
      </w:r>
      <w:r w:rsidR="00AF082D">
        <w:rPr>
          <w:noProof/>
        </w:rPr>
        <w:t>(</w:t>
      </w:r>
      <w:hyperlink w:anchor="_ENREF_53" w:tooltip="Bradbury - Jones, 2008 #2292" w:history="1">
        <w:r w:rsidR="00E521EC">
          <w:rPr>
            <w:noProof/>
          </w:rPr>
          <w:t>53</w:t>
        </w:r>
      </w:hyperlink>
      <w:r w:rsidR="00AF082D">
        <w:rPr>
          <w:noProof/>
        </w:rPr>
        <w:t>)</w:t>
      </w:r>
      <w:r w:rsidR="00614930">
        <w:fldChar w:fldCharType="end"/>
      </w:r>
      <w:r w:rsidRPr="00AA3D80">
        <w:t>. Husserl</w:t>
      </w:r>
      <w:r w:rsidRPr="009435D5">
        <w:t xml:space="preserve"> proposed that the truth can be fo</w:t>
      </w:r>
      <w:r w:rsidRPr="00471EAC">
        <w:t>und i</w:t>
      </w:r>
      <w:r>
        <w:t>n the study of human experience that</w:t>
      </w:r>
      <w:r w:rsidRPr="00471EAC">
        <w:t xml:space="preserve"> attributed to the meanings which humans assign to their existence</w:t>
      </w:r>
      <w:r>
        <w:t>,</w:t>
      </w:r>
      <w:r w:rsidRPr="00471EAC">
        <w:t xml:space="preserve"> and this is the essence of living </w:t>
      </w:r>
      <w:r w:rsidR="00614930">
        <w:fldChar w:fldCharType="begin"/>
      </w:r>
      <w:r w:rsidR="00AF082D">
        <w:instrText xml:space="preserve"> ADDIN EN.CITE &lt;EndNote&gt;&lt;Cite&gt;&lt;Author&gt;Roberts&lt;/Author&gt;&lt;Year&gt;1998&lt;/Year&gt;&lt;RecNum&gt;2296&lt;/RecNum&gt;&lt;DisplayText&gt;(54)&lt;/DisplayText&gt;&lt;record&gt;&lt;rec-number&gt;2296&lt;/rec-number&gt;&lt;foreign-keys&gt;&lt;key app="EN" db-id="vv9we9e0rszsr7ez2z2vvvv8s5aertdxt0xw"&gt;2296&lt;/key&gt;&lt;/foreign-keys&gt;&lt;ref-type name="Book"&gt;6&lt;/ref-type&gt;&lt;contributors&gt;&lt;authors&gt;&lt;author&gt;Roberts, K &lt;/author&gt;&lt;author&gt;Taylor, B&lt;/author&gt;&lt;/authors&gt;&lt;/contributors&gt;&lt;titles&gt;&lt;title&gt;Nursing research processes: an Australian perspective&lt;/title&gt;&lt;/titles&gt;&lt;dates&gt;&lt;year&gt;1998&lt;/year&gt;&lt;/dates&gt;&lt;pub-location&gt;Melbourne&lt;/pub-location&gt;&lt;publisher&gt;Nelson&lt;/publisher&gt;&lt;urls&gt;&lt;/urls&gt;&lt;/record&gt;&lt;/Cite&gt;&lt;/EndNote&gt;</w:instrText>
      </w:r>
      <w:r w:rsidR="00614930">
        <w:fldChar w:fldCharType="separate"/>
      </w:r>
      <w:r w:rsidR="00AF082D">
        <w:rPr>
          <w:noProof/>
        </w:rPr>
        <w:t>(</w:t>
      </w:r>
      <w:hyperlink w:anchor="_ENREF_54" w:tooltip="Roberts, 1998 #2296" w:history="1">
        <w:r w:rsidR="00E521EC">
          <w:rPr>
            <w:noProof/>
          </w:rPr>
          <w:t>54</w:t>
        </w:r>
      </w:hyperlink>
      <w:r w:rsidR="00AF082D">
        <w:rPr>
          <w:noProof/>
        </w:rPr>
        <w:t>)</w:t>
      </w:r>
      <w:r w:rsidR="00614930">
        <w:fldChar w:fldCharType="end"/>
      </w:r>
      <w:r>
        <w:t>.</w:t>
      </w:r>
    </w:p>
    <w:p w:rsidR="003E6D45" w:rsidRPr="001A27EE" w:rsidRDefault="003E6D45" w:rsidP="00B42C81">
      <w:pPr>
        <w:pStyle w:val="ListParagraph"/>
        <w:tabs>
          <w:tab w:val="left" w:pos="5205"/>
        </w:tabs>
        <w:ind w:left="0"/>
        <w:jc w:val="both"/>
        <w:rPr>
          <w:lang w:val="en-US"/>
        </w:rPr>
      </w:pPr>
      <w:r>
        <w:rPr>
          <w:i/>
        </w:rPr>
        <w:t xml:space="preserve">Data collection: </w:t>
      </w:r>
      <w:r>
        <w:t>Interview</w:t>
      </w:r>
      <w:r w:rsidRPr="007A6AEA">
        <w:t xml:space="preserve"> is the core method of data </w:t>
      </w:r>
      <w:r>
        <w:t xml:space="preserve">collection </w:t>
      </w:r>
      <w:r w:rsidRPr="007A6AEA">
        <w:t xml:space="preserve">within phenomenology </w:t>
      </w:r>
      <w:r w:rsidR="00614930">
        <w:fldChar w:fldCharType="begin"/>
      </w:r>
      <w:r w:rsidR="00AF082D">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w:t>
      </w:r>
      <w:r w:rsidR="00614930">
        <w:fldChar w:fldCharType="end"/>
      </w:r>
      <w:r>
        <w:t xml:space="preserve">. A semi </w:t>
      </w:r>
      <w:r>
        <w:rPr>
          <w:lang w:val="en-US"/>
        </w:rPr>
        <w:t xml:space="preserve">structured face-to-face interview method </w:t>
      </w:r>
      <w:r w:rsidR="0034665D">
        <w:rPr>
          <w:lang w:val="en-US"/>
        </w:rPr>
        <w:t>utilizing</w:t>
      </w:r>
      <w:r>
        <w:rPr>
          <w:lang w:val="en-US"/>
        </w:rPr>
        <w:t xml:space="preserve"> open-ended questions has been selected for this study allowing for a greater scope in the response provided by participants. </w:t>
      </w:r>
      <w:r w:rsidRPr="00AC0C86">
        <w:t xml:space="preserve">The benefits of a semi-structured interview are that the researcher can prompt and investigate </w:t>
      </w:r>
      <w:r>
        <w:t xml:space="preserve">at a </w:t>
      </w:r>
      <w:r w:rsidRPr="00AC0C86">
        <w:t>deeper</w:t>
      </w:r>
      <w:r>
        <w:t xml:space="preserve"> level </w:t>
      </w:r>
      <w:r>
        <w:rPr>
          <w:lang w:val="en-US"/>
        </w:rPr>
        <w:t xml:space="preserve">the participant’s ‘lived experience’. Open-ended questions are one of the most frequently used tools for data collection in qualitative research </w:t>
      </w:r>
      <w:r w:rsidR="00614930">
        <w:rPr>
          <w:lang w:val="en-US"/>
        </w:rPr>
        <w:fldChar w:fldCharType="begin"/>
      </w:r>
      <w:r w:rsidR="00AF082D">
        <w:rPr>
          <w:lang w:val="en-US"/>
        </w:rPr>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rPr>
          <w:lang w:val="en-US"/>
        </w:rPr>
        <w:fldChar w:fldCharType="separate"/>
      </w:r>
      <w:r w:rsidR="00AF082D">
        <w:rPr>
          <w:noProof/>
          <w:lang w:val="en-US"/>
        </w:rPr>
        <w:t>(</w:t>
      </w:r>
      <w:hyperlink w:anchor="_ENREF_45" w:tooltip="Streubert, 2007 #2277" w:history="1">
        <w:r w:rsidR="00E521EC">
          <w:rPr>
            <w:noProof/>
            <w:lang w:val="en-US"/>
          </w:rPr>
          <w:t>45</w:t>
        </w:r>
      </w:hyperlink>
      <w:r w:rsidR="00AF082D">
        <w:rPr>
          <w:noProof/>
          <w:lang w:val="en-US"/>
        </w:rPr>
        <w:t>)</w:t>
      </w:r>
      <w:r w:rsidR="00614930">
        <w:rPr>
          <w:lang w:val="en-US"/>
        </w:rPr>
        <w:fldChar w:fldCharType="end"/>
      </w:r>
      <w:r>
        <w:rPr>
          <w:lang w:val="en-US"/>
        </w:rPr>
        <w:t xml:space="preserve"> as this allows </w:t>
      </w:r>
      <w:r w:rsidRPr="00EF43C2">
        <w:rPr>
          <w:lang w:val="en-US"/>
        </w:rPr>
        <w:t>participants freedom to control the interview in relation to issues discussed and completely describe their</w:t>
      </w:r>
      <w:r>
        <w:rPr>
          <w:lang w:val="en-US"/>
        </w:rPr>
        <w:t xml:space="preserve"> experience. Therefore, </w:t>
      </w:r>
      <w:r>
        <w:t>t</w:t>
      </w:r>
      <w:r w:rsidRPr="004F6A55">
        <w:t xml:space="preserve">he interviewer does not have to adhere to a </w:t>
      </w:r>
      <w:r>
        <w:t xml:space="preserve">ridged </w:t>
      </w:r>
      <w:r w:rsidRPr="004F6A55">
        <w:t>in</w:t>
      </w:r>
      <w:r w:rsidR="0069313A">
        <w:t xml:space="preserve"> </w:t>
      </w:r>
      <w:r w:rsidR="0034665D">
        <w:t>in</w:t>
      </w:r>
      <w:r w:rsidRPr="004F6A55">
        <w:t>terview guide.</w:t>
      </w:r>
      <w:r>
        <w:rPr>
          <w:lang w:val="en-US"/>
        </w:rPr>
        <w:t xml:space="preserve">Moyle </w:t>
      </w:r>
      <w:r w:rsidR="00614930">
        <w:rPr>
          <w:lang w:val="en-US"/>
        </w:rPr>
        <w:fldChar w:fldCharType="begin"/>
      </w:r>
      <w:r w:rsidR="00AF082D">
        <w:rPr>
          <w:lang w:val="en-US"/>
        </w:rPr>
        <w:instrText xml:space="preserve"> ADDIN EN.CITE &lt;EndNote&gt;&lt;Cite ExcludeAuth="1"&gt;&lt;Year&gt;2002&lt;/Year&gt;&lt;RecNum&gt;2325&lt;/RecNum&gt;&lt;DisplayText&gt;(55)&lt;/DisplayText&gt;&lt;record&gt;&lt;rec-number&gt;2325&lt;/rec-number&gt;&lt;foreign-keys&gt;&lt;key app="EN" db-id="vv9we9e0rszsr7ez2z2vvvv8s5aertdxt0xw"&gt;2325&lt;/key&gt;&lt;/foreign-keys&gt;&lt;ref-type name="Journal Article"&gt;17&lt;/ref-type&gt;&lt;contributors&gt;&lt;authors&gt;&lt;author&gt;Moyle, W.&lt;/author&gt;&lt;/authors&gt;&lt;/contributors&gt;&lt;titles&gt;&lt;title&gt;Unstructured interviews: challenges when participants have a major depressive illness &lt;/title&gt;&lt;secondary-title&gt;Journal of Advanced Nursing&lt;/secondary-title&gt;&lt;/titles&gt;&lt;periodical&gt;&lt;full-title&gt;Journal of Advanced Nursing&lt;/full-title&gt;&lt;/periodical&gt;&lt;pages&gt;266 - 273&lt;/pages&gt;&lt;volume&gt;39&lt;/volume&gt;&lt;number&gt;3&lt;/number&gt;&lt;section&gt;266&lt;/section&gt;&lt;dates&gt;&lt;year&gt;2002&lt;/year&gt;&lt;/dates&gt;&lt;urls&gt;&lt;/urls&gt;&lt;/record&gt;&lt;/Cite&gt;&lt;/EndNote&gt;</w:instrText>
      </w:r>
      <w:r w:rsidR="00614930">
        <w:rPr>
          <w:lang w:val="en-US"/>
        </w:rPr>
        <w:fldChar w:fldCharType="separate"/>
      </w:r>
      <w:r w:rsidR="00AF082D">
        <w:rPr>
          <w:noProof/>
          <w:lang w:val="en-US"/>
        </w:rPr>
        <w:t>(</w:t>
      </w:r>
      <w:hyperlink w:anchor="_ENREF_55" w:tooltip="Moyle, 2002 #2325" w:history="1">
        <w:r w:rsidR="00E521EC">
          <w:rPr>
            <w:noProof/>
            <w:lang w:val="en-US"/>
          </w:rPr>
          <w:t>55</w:t>
        </w:r>
      </w:hyperlink>
      <w:r w:rsidR="00AF082D">
        <w:rPr>
          <w:noProof/>
          <w:lang w:val="en-US"/>
        </w:rPr>
        <w:t>)</w:t>
      </w:r>
      <w:r w:rsidR="00614930">
        <w:rPr>
          <w:lang w:val="en-US"/>
        </w:rPr>
        <w:fldChar w:fldCharType="end"/>
      </w:r>
      <w:r>
        <w:rPr>
          <w:lang w:val="en-US"/>
        </w:rPr>
        <w:t xml:space="preserve"> suggests that by not restricting the participant’s response, rich data are gained.</w:t>
      </w:r>
    </w:p>
    <w:p w:rsidR="003E6D45" w:rsidRPr="002D397E" w:rsidRDefault="003E6D45" w:rsidP="003E6D45">
      <w:pPr>
        <w:tabs>
          <w:tab w:val="left" w:pos="1400"/>
        </w:tabs>
        <w:jc w:val="both"/>
      </w:pPr>
      <w:r>
        <w:rPr>
          <w:lang w:val="en-US"/>
        </w:rPr>
        <w:t>Interviews will be undertaken face to face, will be digitally recorded and last approximately 45 minutes. The interview will be conducted in a place and time suitable to both the participant and the researcher. The interview will begin by obtaining a detailed description of the particip</w:t>
      </w:r>
      <w:r w:rsidRPr="00064662">
        <w:rPr>
          <w:lang w:val="en-US"/>
        </w:rPr>
        <w:t>ants’</w:t>
      </w:r>
      <w:r>
        <w:rPr>
          <w:lang w:val="en-US"/>
        </w:rPr>
        <w:t xml:space="preserve"> ‘lived experience’ </w:t>
      </w:r>
      <w:r w:rsidRPr="00C01B05">
        <w:rPr>
          <w:lang w:val="en-US"/>
        </w:rPr>
        <w:t>of</w:t>
      </w:r>
      <w:r w:rsidR="0069313A">
        <w:rPr>
          <w:lang w:val="en-US"/>
        </w:rPr>
        <w:t xml:space="preserve"> </w:t>
      </w:r>
      <w:r>
        <w:t xml:space="preserve">rehabilitation following a severe burn injury. </w:t>
      </w:r>
      <w:r>
        <w:rPr>
          <w:lang w:val="en-US"/>
        </w:rPr>
        <w:t>During the interview process the</w:t>
      </w:r>
      <w:r w:rsidR="0069313A">
        <w:rPr>
          <w:lang w:val="en-US"/>
        </w:rPr>
        <w:t xml:space="preserve"> </w:t>
      </w:r>
      <w:r>
        <w:rPr>
          <w:lang w:val="en-US"/>
        </w:rPr>
        <w:t xml:space="preserve">researcher will prompt the participant to facilitate a richer, fuller account and to explore a particular point in more detail (see Appendix 6). The interview will draw to a close when information becomes repetitive and no new information is forthcoming </w:t>
      </w:r>
      <w:r w:rsidR="00614930">
        <w:rPr>
          <w:lang w:val="en-US"/>
        </w:rPr>
        <w:fldChar w:fldCharType="begin"/>
      </w:r>
      <w:r w:rsidR="00AF082D">
        <w:rPr>
          <w:lang w:val="en-US"/>
        </w:rPr>
        <w:instrText xml:space="preserve"> ADDIN EN.CITE &lt;EndNote&gt;&lt;Cite&gt;&lt;Author&gt;Morse&lt;/Author&gt;&lt;Year&gt;1995&lt;/Year&gt;&lt;RecNum&gt;2517&lt;/RecNum&gt;&lt;DisplayText&gt;(56)&lt;/DisplayText&gt;&lt;record&gt;&lt;rec-number&gt;2517&lt;/rec-number&gt;&lt;foreign-keys&gt;&lt;key app="EN" db-id="vv9we9e0rszsr7ez2z2vvvv8s5aertdxt0xw"&gt;2517&lt;/key&gt;&lt;/foreign-keys&gt;&lt;ref-type name="Journal Article"&gt;17&lt;/ref-type&gt;&lt;contributors&gt;&lt;authors&gt;&lt;author&gt;Morse, J.M.&lt;/author&gt;&lt;/authors&gt;&lt;/contributors&gt;&lt;titles&gt;&lt;title&gt;The Significance of Saturation &lt;/title&gt;&lt;secondary-title&gt;Qualitative Health Research&lt;/secondary-title&gt;&lt;/titles&gt;&lt;periodical&gt;&lt;full-title&gt;Qualitative Health Research&lt;/full-title&gt;&lt;/periodical&gt;&lt;pages&gt;147 - 149&lt;/pages&gt;&lt;volume&gt;5&lt;/volume&gt;&lt;number&gt;2&lt;/number&gt;&lt;section&gt;147&lt;/section&gt;&lt;dates&gt;&lt;year&gt;1995&lt;/year&gt;&lt;/dates&gt;&lt;urls&gt;&lt;/urls&gt;&lt;/record&gt;&lt;/Cite&gt;&lt;/EndNote&gt;</w:instrText>
      </w:r>
      <w:r w:rsidR="00614930">
        <w:rPr>
          <w:lang w:val="en-US"/>
        </w:rPr>
        <w:fldChar w:fldCharType="separate"/>
      </w:r>
      <w:r w:rsidR="00AF082D">
        <w:rPr>
          <w:noProof/>
          <w:lang w:val="en-US"/>
        </w:rPr>
        <w:t>(</w:t>
      </w:r>
      <w:hyperlink w:anchor="_ENREF_56" w:tooltip="Morse, 1995 #2517" w:history="1">
        <w:r w:rsidR="00E521EC">
          <w:rPr>
            <w:noProof/>
            <w:lang w:val="en-US"/>
          </w:rPr>
          <w:t>56</w:t>
        </w:r>
      </w:hyperlink>
      <w:r w:rsidR="00AF082D">
        <w:rPr>
          <w:noProof/>
          <w:lang w:val="en-US"/>
        </w:rPr>
        <w:t>)</w:t>
      </w:r>
      <w:r w:rsidR="00614930">
        <w:rPr>
          <w:lang w:val="en-US"/>
        </w:rPr>
        <w:fldChar w:fldCharType="end"/>
      </w:r>
      <w:r>
        <w:rPr>
          <w:lang w:val="en-US"/>
        </w:rPr>
        <w:t xml:space="preserve">. The recorded interviews will be transcribed with the services of a </w:t>
      </w:r>
      <w:r w:rsidRPr="002A3EF7">
        <w:t>professional</w:t>
      </w:r>
      <w:r>
        <w:t xml:space="preserve"> research transcription service. The </w:t>
      </w:r>
      <w:r>
        <w:rPr>
          <w:lang w:val="en-US"/>
        </w:rPr>
        <w:t xml:space="preserve">participants’ names and any other potentially identifiable information will not be contained in the digital audio files in order to maintain anonymity and privacy. It may be necessary to clarify or verify information gained during the initial interview. If so, the participants will be contacted again by either phone or email to clarify or validate any information contained within the transcripts. Permission will be sought from participants to contact them again if clarification is required.  </w:t>
      </w:r>
    </w:p>
    <w:p w:rsidR="003E6D45" w:rsidRPr="002F640F" w:rsidRDefault="003E6D45" w:rsidP="002F640F">
      <w:pPr>
        <w:pStyle w:val="ListParagraph"/>
        <w:ind w:left="0"/>
        <w:jc w:val="both"/>
      </w:pPr>
      <w:r w:rsidRPr="002F3360">
        <w:rPr>
          <w:i/>
        </w:rPr>
        <w:lastRenderedPageBreak/>
        <w:t>Rigor:</w:t>
      </w:r>
      <w:r w:rsidR="0034665D">
        <w:rPr>
          <w:i/>
        </w:rPr>
        <w:t xml:space="preserve"> </w:t>
      </w:r>
      <w:r w:rsidRPr="005647BD">
        <w:t xml:space="preserve">The need for rigor in qualitative research is critical for the credibility, trustworthiness and validity of the information </w:t>
      </w:r>
      <w:r w:rsidR="00614930">
        <w:fldChar w:fldCharType="begin"/>
      </w:r>
      <w:r w:rsidR="00AF082D">
        <w:instrText xml:space="preserve"> ADDIN EN.CITE &lt;EndNote&gt;&lt;Cite&gt;&lt;Author&gt;Bradbury - Jones&lt;/Author&gt;&lt;Year&gt;2008&lt;/Year&gt;&lt;RecNum&gt;2292&lt;/RecNum&gt;&lt;DisplayText&gt;(45, 53)&lt;/DisplayText&gt;&lt;record&gt;&lt;rec-number&gt;2292&lt;/rec-number&gt;&lt;foreign-keys&gt;&lt;key app="EN" db-id="vv9we9e0rszsr7ez2z2vvvv8s5aertdxt0xw"&gt;2292&lt;/key&gt;&lt;/foreign-keys&gt;&lt;ref-type name="Journal Article"&gt;17&lt;/ref-type&gt;&lt;contributors&gt;&lt;authors&gt;&lt;author&gt;Bradbury - Jones, C, &lt;/author&gt;&lt;author&gt;Sambrook, S  &lt;/author&gt;&lt;author&gt;Irvine, F&lt;/author&gt;&lt;/authors&gt;&lt;/contributors&gt;&lt;titles&gt;&lt;title&gt;The phenomenological focus group: an oxymoron&lt;/title&gt;&lt;secondary-title&gt;Journal of Advanced Nursing&lt;/secondary-title&gt;&lt;/titles&gt;&lt;periodical&gt;&lt;full-title&gt;Journal of Advanced Nursing&lt;/full-title&gt;&lt;/periodical&gt;&lt;pages&gt;663 - 671&lt;/pages&gt;&lt;volume&gt;65&lt;/volume&gt;&lt;number&gt;3&lt;/number&gt;&lt;section&gt;663&lt;/section&gt;&lt;dates&gt;&lt;year&gt;2008&lt;/year&gt;&lt;/dates&gt;&lt;urls&gt;&lt;/urls&gt;&lt;/record&gt;&lt;/Cite&gt;&lt;Cite&gt;&lt;Author&gt;Streubert&lt;/Author&gt;&lt;Year&gt;2007&lt;/Year&gt;&lt;RecNum&gt;2277&lt;/RecNum&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 xml:space="preserve">, </w:t>
      </w:r>
      <w:hyperlink w:anchor="_ENREF_53" w:tooltip="Bradbury - Jones, 2008 #2292" w:history="1">
        <w:r w:rsidR="00E521EC">
          <w:rPr>
            <w:noProof/>
          </w:rPr>
          <w:t>53</w:t>
        </w:r>
      </w:hyperlink>
      <w:r w:rsidR="00AF082D">
        <w:rPr>
          <w:noProof/>
        </w:rPr>
        <w:t>)</w:t>
      </w:r>
      <w:r w:rsidR="00614930">
        <w:fldChar w:fldCharType="end"/>
      </w:r>
      <w:r>
        <w:t xml:space="preserve">. </w:t>
      </w:r>
      <w:r>
        <w:rPr>
          <w:lang w:val="en-US"/>
        </w:rPr>
        <w:t xml:space="preserve">Prior to the commencement of this study, the researcher’s beliefs relating to </w:t>
      </w:r>
      <w:r>
        <w:t>severe burn injury patients</w:t>
      </w:r>
      <w:r>
        <w:rPr>
          <w:lang w:val="en-US"/>
        </w:rPr>
        <w:t xml:space="preserve">experiences of </w:t>
      </w:r>
      <w:r w:rsidRPr="00836705">
        <w:t>rehabilitation</w:t>
      </w:r>
      <w:r>
        <w:rPr>
          <w:lang w:val="en-US"/>
        </w:rPr>
        <w:t>will be listed and reflected upon</w:t>
      </w:r>
      <w:r>
        <w:t>.</w:t>
      </w:r>
      <w:r>
        <w:rPr>
          <w:lang w:val="en-US"/>
        </w:rPr>
        <w:t xml:space="preserve"> This is known as phenomenological reduction or bracketing. The Husserlian technique of bracketing to ensure rigor, identifies and articulates assumptions prior to the data collection and analysis process </w:t>
      </w:r>
      <w:r w:rsidR="00614930">
        <w:rPr>
          <w:lang w:val="en-US"/>
        </w:rPr>
        <w:fldChar w:fldCharType="begin"/>
      </w:r>
      <w:r w:rsidR="00AF082D">
        <w:rPr>
          <w:lang w:val="en-US"/>
        </w:rPr>
        <w:instrText xml:space="preserve"> ADDIN EN.CITE &lt;EndNote&gt;&lt;Cite&gt;&lt;Author&gt;Morse&lt;/Author&gt;&lt;Year&gt;1994&lt;/Year&gt;&lt;RecNum&gt;2279&lt;/RecNum&gt;&lt;DisplayText&gt;(57)&lt;/DisplayText&gt;&lt;record&gt;&lt;rec-number&gt;2279&lt;/rec-number&gt;&lt;foreign-keys&gt;&lt;key app="EN" db-id="vv9we9e0rszsr7ez2z2vvvv8s5aertdxt0xw"&gt;2279&lt;/key&gt;&lt;/foreign-keys&gt;&lt;ref-type name="Edited Book"&gt;28&lt;/ref-type&gt;&lt;contributors&gt;&lt;authors&gt;&lt;author&gt;Morse, J.M.&lt;/author&gt;&lt;/authors&gt;&lt;/contributors&gt;&lt;titles&gt;&lt;title&gt;Schools of phenomenology: Implications for research&lt;/title&gt;&lt;/titles&gt;&lt;dates&gt;&lt;year&gt;1994&lt;/year&gt;&lt;/dates&gt;&lt;pub-location&gt;Thousand Oaks&lt;/pub-location&gt;&lt;publisher&gt;Sage Publications&lt;/publisher&gt;&lt;urls&gt;&lt;/urls&gt;&lt;/record&gt;&lt;/Cite&gt;&lt;/EndNote&gt;</w:instrText>
      </w:r>
      <w:r w:rsidR="00614930">
        <w:rPr>
          <w:lang w:val="en-US"/>
        </w:rPr>
        <w:fldChar w:fldCharType="separate"/>
      </w:r>
      <w:r w:rsidR="00AF082D">
        <w:rPr>
          <w:noProof/>
          <w:lang w:val="en-US"/>
        </w:rPr>
        <w:t>(</w:t>
      </w:r>
      <w:hyperlink w:anchor="_ENREF_57" w:tooltip="Morse, 1994 #2279" w:history="1">
        <w:r w:rsidR="00E521EC">
          <w:rPr>
            <w:noProof/>
            <w:lang w:val="en-US"/>
          </w:rPr>
          <w:t>57</w:t>
        </w:r>
      </w:hyperlink>
      <w:r w:rsidR="00AF082D">
        <w:rPr>
          <w:noProof/>
          <w:lang w:val="en-US"/>
        </w:rPr>
        <w:t>)</w:t>
      </w:r>
      <w:r w:rsidR="00614930">
        <w:rPr>
          <w:lang w:val="en-US"/>
        </w:rPr>
        <w:fldChar w:fldCharType="end"/>
      </w:r>
      <w:r>
        <w:rPr>
          <w:lang w:val="en-US"/>
        </w:rPr>
        <w:t xml:space="preserve">. </w:t>
      </w:r>
      <w:r w:rsidRPr="00C9780C">
        <w:t xml:space="preserve">Phenomenological reduction is a key epistemological approach of phenomenology </w:t>
      </w:r>
      <w:r w:rsidR="00614930">
        <w:fldChar w:fldCharType="begin"/>
      </w:r>
      <w:r w:rsidR="00AF082D">
        <w:instrText xml:space="preserve"> ADDIN EN.CITE &lt;EndNote&gt;&lt;Cite&gt;&lt;Author&gt;Dowling&lt;/Author&gt;&lt;Year&gt;2007&lt;/Year&gt;&lt;RecNum&gt;2285&lt;/RecNum&gt;&lt;DisplayText&gt;(58)&lt;/DisplayText&gt;&lt;record&gt;&lt;rec-number&gt;2285&lt;/rec-number&gt;&lt;foreign-keys&gt;&lt;key app="EN" db-id="vv9we9e0rszsr7ez2z2vvvv8s5aertdxt0xw"&gt;2285&lt;/key&gt;&lt;/foreign-keys&gt;&lt;ref-type name="Journal Article"&gt;17&lt;/ref-type&gt;&lt;contributors&gt;&lt;authors&gt;&lt;author&gt;Dowling, M.&lt;/author&gt;&lt;/authors&gt;&lt;/contributors&gt;&lt;titles&gt;&lt;title&gt;From Husserl to van Manen. A review of different phenomenological approaches&lt;/title&gt;&lt;secondary-title&gt;International Journal of Nursing Studies&lt;/secondary-title&gt;&lt;/titles&gt;&lt;periodical&gt;&lt;full-title&gt;International Journal of Nursing Studies&lt;/full-title&gt;&lt;/periodical&gt;&lt;pages&gt;131 - 142&lt;/pages&gt;&lt;volume&gt;44&lt;/volume&gt;&lt;number&gt;1&lt;/number&gt;&lt;section&gt;131&lt;/section&gt;&lt;dates&gt;&lt;year&gt;2007&lt;/year&gt;&lt;/dates&gt;&lt;urls&gt;&lt;/urls&gt;&lt;/record&gt;&lt;/Cite&gt;&lt;/EndNote&gt;</w:instrText>
      </w:r>
      <w:r w:rsidR="00614930">
        <w:fldChar w:fldCharType="separate"/>
      </w:r>
      <w:r w:rsidR="00AF082D">
        <w:rPr>
          <w:noProof/>
        </w:rPr>
        <w:t>(</w:t>
      </w:r>
      <w:hyperlink w:anchor="_ENREF_58" w:tooltip="Dowling, 2007 #2285" w:history="1">
        <w:r w:rsidR="00E521EC">
          <w:rPr>
            <w:noProof/>
          </w:rPr>
          <w:t>58</w:t>
        </w:r>
      </w:hyperlink>
      <w:r w:rsidR="00AF082D">
        <w:rPr>
          <w:noProof/>
        </w:rPr>
        <w:t>)</w:t>
      </w:r>
      <w:r w:rsidR="00614930">
        <w:fldChar w:fldCharType="end"/>
      </w:r>
      <w:r w:rsidRPr="00C9780C">
        <w:t>. It is the suspension of  beliefs, assumptions</w:t>
      </w:r>
      <w:r>
        <w:t>,</w:t>
      </w:r>
      <w:r w:rsidRPr="00C9780C">
        <w:t xml:space="preserve"> preconceptions</w:t>
      </w:r>
      <w:r>
        <w:t xml:space="preserve"> and biases</w:t>
      </w:r>
      <w:r w:rsidRPr="00C9780C">
        <w:t xml:space="preserve"> related to the phenomenon that is under investigation, in which the phenome</w:t>
      </w:r>
      <w:r>
        <w:t>non</w:t>
      </w:r>
      <w:r w:rsidRPr="00C9780C">
        <w:t xml:space="preserve"> can be seen with a fresh approach </w:t>
      </w:r>
      <w:r w:rsidR="00614930">
        <w:fldChar w:fldCharType="begin"/>
      </w:r>
      <w:r w:rsidR="00AF082D">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w:t>
      </w:r>
      <w:r w:rsidR="00614930">
        <w:fldChar w:fldCharType="end"/>
      </w:r>
      <w:r w:rsidRPr="00C9780C">
        <w:t xml:space="preserve">. </w:t>
      </w:r>
      <w:r w:rsidRPr="00B24F41">
        <w:t>The aim of phenomenological reduction (bracketing) is to isolate the pure phenomenon from what the researcher alr</w:t>
      </w:r>
      <w:r>
        <w:t xml:space="preserve">eady knows about the phenomenon. </w:t>
      </w:r>
      <w:r w:rsidRPr="00C9780C">
        <w:t>Phenomenological reduction is achieved through bracketing</w:t>
      </w:r>
      <w:r w:rsidR="0034665D">
        <w:t xml:space="preserve"> </w:t>
      </w:r>
      <w:r w:rsidRPr="00C9780C">
        <w:t>the suspension of judgment. This is a fundamental concept to Husserlian philosophy</w:t>
      </w:r>
      <w:r>
        <w:t>,</w:t>
      </w:r>
      <w:r w:rsidRPr="00C9780C">
        <w:t xml:space="preserve"> which ensures a trustworthy description of the phenomenon </w:t>
      </w:r>
      <w:r w:rsidR="00614930">
        <w:fldChar w:fldCharType="begin"/>
      </w:r>
      <w:r w:rsidR="00AF082D">
        <w:instrText xml:space="preserve"> ADDIN EN.CITE &lt;EndNote&gt;&lt;Cite&gt;&lt;Author&gt;Sadala&lt;/Author&gt;&lt;Year&gt;2002&lt;/Year&gt;&lt;RecNum&gt;2282&lt;/RecNum&gt;&lt;DisplayText&gt;(47)&lt;/DisplayText&gt;&lt;record&gt;&lt;rec-number&gt;2282&lt;/rec-number&gt;&lt;foreign-keys&gt;&lt;key app="EN" db-id="vv9we9e0rszsr7ez2z2vvvv8s5aertdxt0xw"&gt;2282&lt;/key&gt;&lt;/foreign-keys&gt;&lt;ref-type name="Journal Article"&gt;17&lt;/ref-type&gt;&lt;contributors&gt;&lt;authors&gt;&lt;author&gt;Sadala, M &lt;/author&gt;&lt;author&gt;Adorno, R&lt;/author&gt;&lt;/authors&gt;&lt;/contributors&gt;&lt;titles&gt;&lt;title&gt;Phenomenology as a method to investigate the experience lived: a perspective from Husserl and Merleau-Ponty&amp;apos;s thought&lt;/title&gt;&lt;secondary-title&gt;Journal of Advanced Nursing&lt;/secondary-title&gt;&lt;/titles&gt;&lt;periodical&gt;&lt;full-title&gt;Journal of Advanced Nursing&lt;/full-title&gt;&lt;/periodical&gt;&lt;pages&gt;282 - 293&lt;/pages&gt;&lt;volume&gt;37&lt;/volume&gt;&lt;number&gt;3&lt;/number&gt;&lt;section&gt;282&lt;/section&gt;&lt;dates&gt;&lt;year&gt;2002&lt;/year&gt;&lt;/dates&gt;&lt;urls&gt;&lt;/urls&gt;&lt;/record&gt;&lt;/Cite&gt;&lt;/EndNote&gt;</w:instrText>
      </w:r>
      <w:r w:rsidR="00614930">
        <w:fldChar w:fldCharType="separate"/>
      </w:r>
      <w:r w:rsidR="00AF082D">
        <w:rPr>
          <w:noProof/>
        </w:rPr>
        <w:t>(</w:t>
      </w:r>
      <w:hyperlink w:anchor="_ENREF_47" w:tooltip="Sadala, 2002 #2282" w:history="1">
        <w:r w:rsidR="00E521EC">
          <w:rPr>
            <w:noProof/>
          </w:rPr>
          <w:t>47</w:t>
        </w:r>
      </w:hyperlink>
      <w:r w:rsidR="00AF082D">
        <w:rPr>
          <w:noProof/>
        </w:rPr>
        <w:t>)</w:t>
      </w:r>
      <w:r w:rsidR="00614930">
        <w:fldChar w:fldCharType="end"/>
      </w:r>
      <w:r w:rsidRPr="00C9780C">
        <w:t>.</w:t>
      </w:r>
      <w:r>
        <w:rPr>
          <w:lang w:val="en-US"/>
        </w:rPr>
        <w:t xml:space="preserve">In order to ensure the credibility of this study, an audit trail of decisions taken throughout the data collection and analysis process will be maintained. Wolf </w:t>
      </w:r>
      <w:r w:rsidR="00614930">
        <w:rPr>
          <w:lang w:val="en-US"/>
        </w:rPr>
        <w:fldChar w:fldCharType="begin"/>
      </w:r>
      <w:r w:rsidR="00AF082D">
        <w:rPr>
          <w:lang w:val="en-US"/>
        </w:rPr>
        <w:instrText xml:space="preserve"> ADDIN EN.CITE &lt;EndNote&gt;&lt;Cite ExcludeAuth="1"&gt;&lt;Year&gt;2003&lt;/Year&gt;&lt;RecNum&gt;2353&lt;/RecNum&gt;&lt;Pages&gt;175&lt;/Pages&gt;&lt;DisplayText&gt;(59)&lt;/DisplayText&gt;&lt;record&gt;&lt;rec-number&gt;2353&lt;/rec-number&gt;&lt;foreign-keys&gt;&lt;key app="EN" db-id="vv9we9e0rszsr7ez2z2vvvv8s5aertdxt0xw"&gt;2353&lt;/key&gt;&lt;/foreign-keys&gt;&lt;ref-type name="Journal Article"&gt;17&lt;/ref-type&gt;&lt;contributors&gt;&lt;authors&gt;&lt;author&gt;Wolf, Z&lt;/author&gt;&lt;/authors&gt;&lt;/contributors&gt;&lt;titles&gt;&lt;title&gt;Exploring the audit trail for qualitative investigations&lt;/title&gt;&lt;secondary-title&gt;Nurse Educator&lt;/secondary-title&gt;&lt;/titles&gt;&lt;periodical&gt;&lt;full-title&gt;Nurse Educator&lt;/full-title&gt;&lt;/periodical&gt;&lt;pages&gt;175 - 178&lt;/pages&gt;&lt;volume&gt;28&lt;/volume&gt;&lt;number&gt;4&lt;/number&gt;&lt;section&gt;175&lt;/section&gt;&lt;dates&gt;&lt;year&gt;2003&lt;/year&gt;&lt;/dates&gt;&lt;urls&gt;&lt;/urls&gt;&lt;/record&gt;&lt;/Cite&gt;&lt;/EndNote&gt;</w:instrText>
      </w:r>
      <w:r w:rsidR="00614930">
        <w:rPr>
          <w:lang w:val="en-US"/>
        </w:rPr>
        <w:fldChar w:fldCharType="separate"/>
      </w:r>
      <w:r w:rsidR="00AF082D">
        <w:rPr>
          <w:noProof/>
          <w:lang w:val="en-US"/>
        </w:rPr>
        <w:t>(</w:t>
      </w:r>
      <w:hyperlink w:anchor="_ENREF_59" w:tooltip="Wolf, 2003 #2353" w:history="1">
        <w:r w:rsidR="00E521EC">
          <w:rPr>
            <w:noProof/>
            <w:lang w:val="en-US"/>
          </w:rPr>
          <w:t>59</w:t>
        </w:r>
      </w:hyperlink>
      <w:r w:rsidR="00AF082D">
        <w:rPr>
          <w:noProof/>
          <w:lang w:val="en-US"/>
        </w:rPr>
        <w:t>)</w:t>
      </w:r>
      <w:r w:rsidR="00614930">
        <w:rPr>
          <w:lang w:val="en-US"/>
        </w:rPr>
        <w:fldChar w:fldCharType="end"/>
      </w:r>
      <w:r>
        <w:rPr>
          <w:lang w:val="en-US"/>
        </w:rPr>
        <w:t xml:space="preserve"> states that “the audit trail helps to establish the credibility of qualitative studies and serves to convince the scientific community of their rigor”.  </w:t>
      </w:r>
    </w:p>
    <w:p w:rsidR="00FD5B6E" w:rsidRDefault="00D374EE" w:rsidP="00A630CC">
      <w:pPr>
        <w:pStyle w:val="Heading1"/>
        <w:numPr>
          <w:ilvl w:val="0"/>
          <w:numId w:val="12"/>
        </w:numPr>
        <w:ind w:left="207"/>
        <w:rPr>
          <w:caps w:val="0"/>
          <w:szCs w:val="22"/>
        </w:rPr>
      </w:pPr>
      <w:bookmarkStart w:id="12" w:name="_Toc394401385"/>
      <w:r w:rsidRPr="00C05587">
        <w:rPr>
          <w:caps w:val="0"/>
          <w:szCs w:val="22"/>
        </w:rPr>
        <w:t>STUDY TREATMENTS</w:t>
      </w:r>
      <w:bookmarkEnd w:id="12"/>
    </w:p>
    <w:p w:rsidR="00FD5B6E" w:rsidRDefault="00D374EE" w:rsidP="00A630CC">
      <w:pPr>
        <w:pStyle w:val="ListParagraph"/>
        <w:numPr>
          <w:ilvl w:val="1"/>
          <w:numId w:val="12"/>
        </w:numPr>
        <w:ind w:left="425"/>
        <w:jc w:val="both"/>
        <w:outlineLvl w:val="0"/>
        <w:rPr>
          <w:b/>
          <w:color w:val="000000"/>
        </w:rPr>
      </w:pPr>
      <w:bookmarkStart w:id="13" w:name="_Toc394401386"/>
      <w:r w:rsidRPr="00C05587">
        <w:rPr>
          <w:b/>
          <w:color w:val="000000"/>
        </w:rPr>
        <w:t>Treatment Arms</w:t>
      </w:r>
      <w:bookmarkEnd w:id="13"/>
    </w:p>
    <w:p w:rsidR="00FD5B6E" w:rsidRDefault="00FD5B6E" w:rsidP="00A630CC">
      <w:pPr>
        <w:pStyle w:val="ListParagraph"/>
        <w:ind w:left="0"/>
        <w:jc w:val="both"/>
        <w:outlineLvl w:val="0"/>
        <w:rPr>
          <w:color w:val="000000"/>
        </w:rPr>
      </w:pPr>
      <w:bookmarkStart w:id="14" w:name="_Toc383685859"/>
      <w:bookmarkStart w:id="15" w:name="_Toc394401387"/>
      <w:r>
        <w:rPr>
          <w:color w:val="000000"/>
        </w:rPr>
        <w:t>There will initially be two ‘treatment groups’ (Intervention/EMDR and control/</w:t>
      </w:r>
      <w:r w:rsidR="00FE5FCF">
        <w:rPr>
          <w:color w:val="000000"/>
        </w:rPr>
        <w:t xml:space="preserve">optimised </w:t>
      </w:r>
      <w:r>
        <w:rPr>
          <w:color w:val="000000"/>
        </w:rPr>
        <w:t xml:space="preserve">standard care group). The </w:t>
      </w:r>
      <w:r w:rsidR="009C3F34">
        <w:rPr>
          <w:color w:val="000000"/>
        </w:rPr>
        <w:t>treatments</w:t>
      </w:r>
      <w:r>
        <w:rPr>
          <w:color w:val="000000"/>
        </w:rPr>
        <w:t xml:space="preserve"> will take place on a weekly basis over 3 weeks, with some flexibility given the demands of the medically complex acute care setting. Patients in the control group who remain symptomatic will be offered the EMD</w:t>
      </w:r>
      <w:r w:rsidR="001E16C2">
        <w:rPr>
          <w:color w:val="000000"/>
        </w:rPr>
        <w:t>R</w:t>
      </w:r>
      <w:r>
        <w:rPr>
          <w:color w:val="000000"/>
        </w:rPr>
        <w:t xml:space="preserve"> intervention after </w:t>
      </w:r>
      <w:r w:rsidR="00FE5FCF">
        <w:rPr>
          <w:color w:val="000000"/>
        </w:rPr>
        <w:t>3 months</w:t>
      </w:r>
      <w:r>
        <w:rPr>
          <w:color w:val="000000"/>
        </w:rPr>
        <w:t>. This ‘cross over group’ will be in treatment for a further 3 weeks. So while most patients will be in treatment for 3 weeks, the cross over group will be in treatment for 6 weeks.</w:t>
      </w:r>
      <w:bookmarkEnd w:id="14"/>
      <w:bookmarkEnd w:id="15"/>
    </w:p>
    <w:p w:rsidR="00FD5B6E" w:rsidRPr="00FD5B6E" w:rsidRDefault="00FD5B6E" w:rsidP="00A630CC">
      <w:pPr>
        <w:pStyle w:val="ListParagraph"/>
        <w:jc w:val="both"/>
        <w:outlineLvl w:val="0"/>
        <w:rPr>
          <w:color w:val="000000"/>
        </w:rPr>
      </w:pPr>
    </w:p>
    <w:p w:rsidR="00856C94" w:rsidRPr="00FD5B6E" w:rsidRDefault="00D374EE" w:rsidP="009A7002">
      <w:pPr>
        <w:pStyle w:val="ListParagraph"/>
        <w:numPr>
          <w:ilvl w:val="1"/>
          <w:numId w:val="12"/>
        </w:numPr>
        <w:jc w:val="both"/>
        <w:outlineLvl w:val="0"/>
        <w:rPr>
          <w:b/>
          <w:color w:val="000000"/>
          <w:sz w:val="24"/>
          <w:szCs w:val="24"/>
        </w:rPr>
      </w:pPr>
      <w:bookmarkStart w:id="16" w:name="_Toc394401388"/>
      <w:r w:rsidRPr="00FD5B6E">
        <w:rPr>
          <w:b/>
          <w:color w:val="000000"/>
          <w:sz w:val="24"/>
          <w:szCs w:val="24"/>
        </w:rPr>
        <w:t xml:space="preserve">Description </w:t>
      </w:r>
      <w:r w:rsidR="00FD5B6E" w:rsidRPr="00FD5B6E">
        <w:rPr>
          <w:b/>
          <w:color w:val="000000"/>
          <w:sz w:val="24"/>
          <w:szCs w:val="24"/>
        </w:rPr>
        <w:t xml:space="preserve">of </w:t>
      </w:r>
      <w:r w:rsidR="00FD5B6E" w:rsidRPr="00FD5B6E">
        <w:rPr>
          <w:rFonts w:cs="Arial"/>
          <w:b/>
          <w:sz w:val="24"/>
          <w:szCs w:val="24"/>
          <w:lang w:val="en-US"/>
        </w:rPr>
        <w:t>t</w:t>
      </w:r>
      <w:r w:rsidR="00856C94" w:rsidRPr="00FD5B6E">
        <w:rPr>
          <w:rFonts w:cs="Arial"/>
          <w:b/>
          <w:sz w:val="24"/>
          <w:szCs w:val="24"/>
          <w:lang w:val="en-US"/>
        </w:rPr>
        <w:t>he Intervention</w:t>
      </w:r>
      <w:r w:rsidR="00FD5B6E">
        <w:rPr>
          <w:rFonts w:cs="Arial"/>
          <w:b/>
          <w:sz w:val="24"/>
          <w:szCs w:val="24"/>
          <w:lang w:val="en-US"/>
        </w:rPr>
        <w:t>/Treatment</w:t>
      </w:r>
      <w:bookmarkEnd w:id="16"/>
    </w:p>
    <w:p w:rsidR="003F40A4" w:rsidRDefault="00856C94" w:rsidP="00856C94">
      <w:pPr>
        <w:pStyle w:val="ListParagraph"/>
        <w:ind w:left="0"/>
        <w:jc w:val="both"/>
        <w:outlineLvl w:val="0"/>
        <w:rPr>
          <w:rFonts w:cs="Arial"/>
          <w:lang w:val="en-US"/>
        </w:rPr>
      </w:pPr>
      <w:bookmarkStart w:id="17" w:name="_Toc383685861"/>
      <w:bookmarkStart w:id="18" w:name="_Toc394401389"/>
      <w:r w:rsidRPr="00694458">
        <w:rPr>
          <w:rFonts w:cs="Arial"/>
          <w:lang w:val="en-US"/>
        </w:rPr>
        <w:t>An explanation of both the EMDR and supportive counselling will be provided at the time of obtaining informed consent. This involves describing the nature of treatments to patients as well as giving a brief demonstration of the bilateral eye stimulation along with a disclaimer that “the intervention may or may not help the distress”.</w:t>
      </w:r>
      <w:bookmarkEnd w:id="17"/>
      <w:bookmarkEnd w:id="18"/>
    </w:p>
    <w:p w:rsidR="00C24C43" w:rsidRPr="00E80597" w:rsidRDefault="00C24C43" w:rsidP="00C24C43">
      <w:pPr>
        <w:spacing w:after="160" w:line="259" w:lineRule="auto"/>
        <w:rPr>
          <w:rFonts w:eastAsia="Calibri"/>
          <w:b/>
          <w:sz w:val="20"/>
          <w:szCs w:val="20"/>
        </w:rPr>
      </w:pPr>
      <w:r w:rsidRPr="00E80597">
        <w:rPr>
          <w:rFonts w:eastAsia="Calibri"/>
          <w:b/>
          <w:sz w:val="20"/>
          <w:szCs w:val="20"/>
        </w:rPr>
        <w:t>Table 3: Intervention table for cases, controls and non-participants of the Treatment Phase (P2)</w:t>
      </w:r>
    </w:p>
    <w:tbl>
      <w:tblPr>
        <w:tblStyle w:val="TableGrid3"/>
        <w:tblW w:w="0" w:type="auto"/>
        <w:tblLook w:val="04A0" w:firstRow="1" w:lastRow="0" w:firstColumn="1" w:lastColumn="0" w:noHBand="0" w:noVBand="1"/>
      </w:tblPr>
      <w:tblGrid>
        <w:gridCol w:w="1271"/>
        <w:gridCol w:w="2381"/>
        <w:gridCol w:w="2722"/>
        <w:gridCol w:w="2642"/>
      </w:tblGrid>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Timeframe</w:t>
            </w:r>
          </w:p>
        </w:tc>
        <w:tc>
          <w:tcPr>
            <w:tcW w:w="2381" w:type="dxa"/>
          </w:tcPr>
          <w:p w:rsidR="00C24C43" w:rsidRPr="00E80597" w:rsidRDefault="00C24C43" w:rsidP="00C24C43">
            <w:pPr>
              <w:spacing w:after="0" w:line="240" w:lineRule="auto"/>
              <w:rPr>
                <w:b/>
                <w:sz w:val="20"/>
                <w:szCs w:val="20"/>
              </w:rPr>
            </w:pPr>
            <w:r w:rsidRPr="00E80597">
              <w:rPr>
                <w:b/>
                <w:sz w:val="20"/>
                <w:szCs w:val="20"/>
              </w:rPr>
              <w:t>Cases/EMDR group</w:t>
            </w:r>
          </w:p>
        </w:tc>
        <w:tc>
          <w:tcPr>
            <w:tcW w:w="2722" w:type="dxa"/>
          </w:tcPr>
          <w:p w:rsidR="00C24C43" w:rsidRPr="00E80597" w:rsidRDefault="00C24C43" w:rsidP="00C24C43">
            <w:pPr>
              <w:spacing w:after="0" w:line="240" w:lineRule="auto"/>
              <w:rPr>
                <w:b/>
                <w:sz w:val="20"/>
                <w:szCs w:val="20"/>
              </w:rPr>
            </w:pPr>
            <w:r w:rsidRPr="00E80597">
              <w:rPr>
                <w:b/>
                <w:sz w:val="20"/>
                <w:szCs w:val="20"/>
              </w:rPr>
              <w:t>Controls/optimised</w:t>
            </w:r>
          </w:p>
          <w:p w:rsidR="00C24C43" w:rsidRPr="00E80597" w:rsidRDefault="00C24C43" w:rsidP="00C24C43">
            <w:pPr>
              <w:spacing w:after="0" w:line="240" w:lineRule="auto"/>
              <w:rPr>
                <w:b/>
                <w:sz w:val="20"/>
                <w:szCs w:val="20"/>
              </w:rPr>
            </w:pPr>
            <w:r w:rsidRPr="00E80597">
              <w:rPr>
                <w:b/>
                <w:sz w:val="20"/>
                <w:szCs w:val="20"/>
              </w:rPr>
              <w:t>Standard care group</w:t>
            </w:r>
          </w:p>
        </w:tc>
        <w:tc>
          <w:tcPr>
            <w:tcW w:w="2642" w:type="dxa"/>
          </w:tcPr>
          <w:p w:rsidR="00C24C43" w:rsidRPr="00E80597" w:rsidRDefault="00C24C43" w:rsidP="00C24C43">
            <w:pPr>
              <w:spacing w:after="0" w:line="240" w:lineRule="auto"/>
              <w:rPr>
                <w:b/>
                <w:sz w:val="20"/>
                <w:szCs w:val="20"/>
              </w:rPr>
            </w:pPr>
            <w:r w:rsidRPr="00E80597">
              <w:rPr>
                <w:b/>
                <w:sz w:val="20"/>
                <w:szCs w:val="20"/>
              </w:rPr>
              <w:t>Non participants/ standard care</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2-4 weeks</w:t>
            </w:r>
          </w:p>
        </w:tc>
        <w:tc>
          <w:tcPr>
            <w:tcW w:w="2381" w:type="dxa"/>
          </w:tcPr>
          <w:p w:rsidR="00C24C43" w:rsidRPr="00E80597" w:rsidRDefault="00C24C43" w:rsidP="00C24C43">
            <w:pPr>
              <w:spacing w:after="0" w:line="240" w:lineRule="auto"/>
              <w:rPr>
                <w:sz w:val="20"/>
                <w:szCs w:val="20"/>
              </w:rPr>
            </w:pPr>
            <w:r w:rsidRPr="00E80597">
              <w:rPr>
                <w:sz w:val="20"/>
                <w:szCs w:val="20"/>
              </w:rPr>
              <w:t>1. Psychiatric and Social work assessment</w:t>
            </w:r>
          </w:p>
          <w:p w:rsidR="00C24C43" w:rsidRPr="00E80597" w:rsidRDefault="00C24C43" w:rsidP="00C24C43">
            <w:pPr>
              <w:spacing w:after="0" w:line="240" w:lineRule="auto"/>
              <w:rPr>
                <w:sz w:val="20"/>
                <w:szCs w:val="20"/>
              </w:rPr>
            </w:pPr>
            <w:r w:rsidRPr="00E80597">
              <w:rPr>
                <w:sz w:val="20"/>
                <w:szCs w:val="20"/>
              </w:rPr>
              <w:t>2. Consent</w:t>
            </w:r>
          </w:p>
          <w:p w:rsidR="00C24C43" w:rsidRPr="00E80597" w:rsidRDefault="00C24C43" w:rsidP="00C24C43">
            <w:pPr>
              <w:spacing w:after="0" w:line="240" w:lineRule="auto"/>
              <w:rPr>
                <w:sz w:val="20"/>
                <w:szCs w:val="20"/>
              </w:rPr>
            </w:pPr>
            <w:r w:rsidRPr="00E80597">
              <w:rPr>
                <w:sz w:val="20"/>
                <w:szCs w:val="20"/>
              </w:rPr>
              <w:t>3. Questionnaires:</w:t>
            </w:r>
          </w:p>
          <w:p w:rsidR="00C24C43" w:rsidRPr="00E80597" w:rsidRDefault="00C24C43" w:rsidP="00C24C43">
            <w:pPr>
              <w:spacing w:after="0" w:line="240" w:lineRule="auto"/>
              <w:rPr>
                <w:sz w:val="20"/>
                <w:szCs w:val="20"/>
              </w:rPr>
            </w:pPr>
            <w:r w:rsidRPr="00E80597">
              <w:rPr>
                <w:sz w:val="20"/>
                <w:szCs w:val="20"/>
              </w:rPr>
              <w:t>Impact of Event Scale-Revised (IES-R)</w:t>
            </w:r>
          </w:p>
          <w:p w:rsidR="00C24C43" w:rsidRPr="00E80597" w:rsidRDefault="00C24C43" w:rsidP="00C24C43">
            <w:pPr>
              <w:spacing w:after="0" w:line="240" w:lineRule="auto"/>
              <w:rPr>
                <w:sz w:val="20"/>
                <w:szCs w:val="20"/>
              </w:rPr>
            </w:pPr>
            <w:r w:rsidRPr="00E80597">
              <w:rPr>
                <w:sz w:val="20"/>
                <w:szCs w:val="20"/>
              </w:rPr>
              <w:t xml:space="preserve"> COPE</w:t>
            </w:r>
          </w:p>
          <w:p w:rsidR="00C24C43" w:rsidRPr="00E80597" w:rsidRDefault="00C24C43" w:rsidP="00C24C43">
            <w:pPr>
              <w:spacing w:after="0" w:line="240" w:lineRule="auto"/>
              <w:rPr>
                <w:sz w:val="20"/>
                <w:szCs w:val="20"/>
              </w:rPr>
            </w:pPr>
            <w:r w:rsidRPr="00E80597">
              <w:rPr>
                <w:sz w:val="20"/>
                <w:szCs w:val="20"/>
              </w:rPr>
              <w:t xml:space="preserve"> DS-16</w:t>
            </w:r>
          </w:p>
          <w:p w:rsidR="00C24C43" w:rsidRPr="00E80597" w:rsidRDefault="00C24C43" w:rsidP="00C24C43">
            <w:pPr>
              <w:spacing w:after="0" w:line="240" w:lineRule="auto"/>
              <w:rPr>
                <w:sz w:val="20"/>
                <w:szCs w:val="20"/>
              </w:rPr>
            </w:pPr>
            <w:r w:rsidRPr="00E80597">
              <w:rPr>
                <w:sz w:val="20"/>
                <w:szCs w:val="20"/>
              </w:rPr>
              <w:t xml:space="preserve"> Relationship Questionnaire (RQ)</w:t>
            </w:r>
          </w:p>
          <w:p w:rsidR="00C24C43" w:rsidRPr="00E80597" w:rsidRDefault="00C24C43" w:rsidP="00C24C43">
            <w:pPr>
              <w:spacing w:after="0" w:line="240" w:lineRule="auto"/>
              <w:rPr>
                <w:sz w:val="20"/>
                <w:szCs w:val="20"/>
              </w:rPr>
            </w:pPr>
            <w:r w:rsidRPr="00E80597">
              <w:rPr>
                <w:sz w:val="20"/>
                <w:szCs w:val="20"/>
              </w:rPr>
              <w:t>ABCD-Self Report,  revised (ABSD-SRR)</w:t>
            </w:r>
          </w:p>
          <w:p w:rsidR="00C24C43" w:rsidRPr="00E80597" w:rsidRDefault="00C24C43" w:rsidP="00C24C43">
            <w:pPr>
              <w:spacing w:after="0" w:line="240" w:lineRule="auto"/>
              <w:rPr>
                <w:sz w:val="20"/>
                <w:szCs w:val="20"/>
              </w:rPr>
            </w:pPr>
            <w:r w:rsidRPr="00E80597">
              <w:rPr>
                <w:sz w:val="20"/>
                <w:szCs w:val="20"/>
              </w:rPr>
              <w:lastRenderedPageBreak/>
              <w:t>The Depression Anxiety &amp; Stress Schedule (DASS)</w:t>
            </w:r>
          </w:p>
          <w:p w:rsidR="00C24C43" w:rsidRPr="00E80597" w:rsidRDefault="00C24C43" w:rsidP="00C24C43">
            <w:pPr>
              <w:spacing w:after="0" w:line="240" w:lineRule="auto"/>
              <w:rPr>
                <w:sz w:val="20"/>
                <w:szCs w:val="20"/>
              </w:rPr>
            </w:pPr>
            <w:r w:rsidRPr="00E80597">
              <w:rPr>
                <w:sz w:val="20"/>
                <w:szCs w:val="20"/>
              </w:rPr>
              <w:t xml:space="preserve"> Measure of Alcohol use</w:t>
            </w:r>
          </w:p>
        </w:tc>
        <w:tc>
          <w:tcPr>
            <w:tcW w:w="2722" w:type="dxa"/>
          </w:tcPr>
          <w:p w:rsidR="00C24C43" w:rsidRPr="00E80597" w:rsidRDefault="00C24C43" w:rsidP="00C24C43">
            <w:pPr>
              <w:spacing w:after="0" w:line="240" w:lineRule="auto"/>
              <w:rPr>
                <w:sz w:val="20"/>
                <w:szCs w:val="20"/>
              </w:rPr>
            </w:pPr>
            <w:r w:rsidRPr="00E80597">
              <w:rPr>
                <w:sz w:val="20"/>
                <w:szCs w:val="20"/>
              </w:rPr>
              <w:lastRenderedPageBreak/>
              <w:t>1. Psychiatric and Social work assessment</w:t>
            </w:r>
          </w:p>
          <w:p w:rsidR="00C24C43" w:rsidRPr="00E80597" w:rsidRDefault="00C24C43" w:rsidP="00C24C43">
            <w:pPr>
              <w:spacing w:after="0" w:line="240" w:lineRule="auto"/>
              <w:rPr>
                <w:sz w:val="20"/>
                <w:szCs w:val="20"/>
              </w:rPr>
            </w:pPr>
            <w:r w:rsidRPr="00E80597">
              <w:rPr>
                <w:sz w:val="20"/>
                <w:szCs w:val="20"/>
              </w:rPr>
              <w:t>2. Consent</w:t>
            </w:r>
          </w:p>
          <w:p w:rsidR="00C24C43" w:rsidRPr="00E80597" w:rsidRDefault="00C24C43" w:rsidP="00C24C43">
            <w:pPr>
              <w:spacing w:after="0" w:line="240" w:lineRule="auto"/>
              <w:rPr>
                <w:sz w:val="20"/>
                <w:szCs w:val="20"/>
              </w:rPr>
            </w:pPr>
            <w:r w:rsidRPr="00E80597">
              <w:rPr>
                <w:sz w:val="20"/>
                <w:szCs w:val="20"/>
              </w:rPr>
              <w:t>3. Questionnaires:</w:t>
            </w:r>
          </w:p>
          <w:p w:rsidR="00C24C43" w:rsidRPr="00E80597" w:rsidRDefault="00C24C43" w:rsidP="00C24C43">
            <w:pPr>
              <w:spacing w:after="0" w:line="240" w:lineRule="auto"/>
              <w:rPr>
                <w:sz w:val="20"/>
                <w:szCs w:val="20"/>
              </w:rPr>
            </w:pPr>
            <w:r w:rsidRPr="00E80597">
              <w:rPr>
                <w:sz w:val="20"/>
                <w:szCs w:val="20"/>
              </w:rPr>
              <w:t>Impact of Event Scale-Revised (IES-R)</w:t>
            </w:r>
          </w:p>
          <w:p w:rsidR="00C24C43" w:rsidRPr="00E80597" w:rsidRDefault="00C24C43" w:rsidP="00C24C43">
            <w:pPr>
              <w:spacing w:after="0" w:line="240" w:lineRule="auto"/>
              <w:rPr>
                <w:sz w:val="20"/>
                <w:szCs w:val="20"/>
              </w:rPr>
            </w:pPr>
            <w:r w:rsidRPr="00E80597">
              <w:rPr>
                <w:sz w:val="20"/>
                <w:szCs w:val="20"/>
              </w:rPr>
              <w:t xml:space="preserve"> COPE</w:t>
            </w:r>
          </w:p>
          <w:p w:rsidR="00C24C43" w:rsidRPr="00E80597" w:rsidRDefault="00C24C43" w:rsidP="00C24C43">
            <w:pPr>
              <w:spacing w:after="0" w:line="240" w:lineRule="auto"/>
              <w:rPr>
                <w:sz w:val="20"/>
                <w:szCs w:val="20"/>
              </w:rPr>
            </w:pPr>
            <w:r w:rsidRPr="00E80597">
              <w:rPr>
                <w:sz w:val="20"/>
                <w:szCs w:val="20"/>
              </w:rPr>
              <w:t xml:space="preserve"> DS-16</w:t>
            </w:r>
          </w:p>
          <w:p w:rsidR="00C24C43" w:rsidRPr="00E80597" w:rsidRDefault="00C24C43" w:rsidP="00C24C43">
            <w:pPr>
              <w:spacing w:after="0" w:line="240" w:lineRule="auto"/>
              <w:rPr>
                <w:sz w:val="20"/>
                <w:szCs w:val="20"/>
              </w:rPr>
            </w:pPr>
            <w:r w:rsidRPr="00E80597">
              <w:rPr>
                <w:sz w:val="20"/>
                <w:szCs w:val="20"/>
              </w:rPr>
              <w:t xml:space="preserve"> Relationship Questionnaire (RQ)</w:t>
            </w:r>
          </w:p>
          <w:p w:rsidR="00C24C43" w:rsidRPr="00E80597" w:rsidRDefault="00C24C43" w:rsidP="00C24C43">
            <w:pPr>
              <w:spacing w:after="0" w:line="240" w:lineRule="auto"/>
              <w:rPr>
                <w:sz w:val="20"/>
                <w:szCs w:val="20"/>
              </w:rPr>
            </w:pPr>
            <w:r w:rsidRPr="00E80597">
              <w:rPr>
                <w:sz w:val="20"/>
                <w:szCs w:val="20"/>
              </w:rPr>
              <w:t xml:space="preserve">ABCD-Self Report, </w:t>
            </w:r>
          </w:p>
          <w:p w:rsidR="00C24C43" w:rsidRPr="00E80597" w:rsidRDefault="00C24C43" w:rsidP="00C24C43">
            <w:pPr>
              <w:spacing w:after="0" w:line="240" w:lineRule="auto"/>
              <w:rPr>
                <w:sz w:val="20"/>
                <w:szCs w:val="20"/>
              </w:rPr>
            </w:pPr>
            <w:r w:rsidRPr="00E80597">
              <w:rPr>
                <w:sz w:val="20"/>
                <w:szCs w:val="20"/>
              </w:rPr>
              <w:t>revised (ABSD-SRR)</w:t>
            </w:r>
          </w:p>
          <w:p w:rsidR="00C24C43" w:rsidRPr="00E80597" w:rsidRDefault="00C24C43" w:rsidP="00C24C43">
            <w:pPr>
              <w:spacing w:after="0" w:line="240" w:lineRule="auto"/>
              <w:rPr>
                <w:sz w:val="20"/>
                <w:szCs w:val="20"/>
              </w:rPr>
            </w:pPr>
            <w:r w:rsidRPr="00E80597">
              <w:rPr>
                <w:sz w:val="20"/>
                <w:szCs w:val="20"/>
              </w:rPr>
              <w:lastRenderedPageBreak/>
              <w:t xml:space="preserve">The Depression Anxiety &amp; Stress Schedule </w:t>
            </w:r>
          </w:p>
          <w:p w:rsidR="00C24C43" w:rsidRPr="00E80597" w:rsidRDefault="00C24C43" w:rsidP="00C24C43">
            <w:pPr>
              <w:spacing w:after="0" w:line="240" w:lineRule="auto"/>
              <w:rPr>
                <w:sz w:val="20"/>
                <w:szCs w:val="20"/>
              </w:rPr>
            </w:pPr>
            <w:r w:rsidRPr="00E80597">
              <w:rPr>
                <w:sz w:val="20"/>
                <w:szCs w:val="20"/>
              </w:rPr>
              <w:t>(DASS)</w:t>
            </w:r>
          </w:p>
          <w:p w:rsidR="00C24C43" w:rsidRPr="00E80597" w:rsidRDefault="00C24C43" w:rsidP="00C24C43">
            <w:pPr>
              <w:spacing w:after="0" w:line="240" w:lineRule="auto"/>
              <w:rPr>
                <w:sz w:val="20"/>
                <w:szCs w:val="20"/>
              </w:rPr>
            </w:pPr>
            <w:r w:rsidRPr="00E80597">
              <w:rPr>
                <w:sz w:val="20"/>
                <w:szCs w:val="20"/>
              </w:rPr>
              <w:t xml:space="preserve"> Measure of Alcohol use</w:t>
            </w:r>
          </w:p>
          <w:p w:rsidR="00C24C43" w:rsidRPr="00E80597" w:rsidRDefault="00C24C43" w:rsidP="00C24C43">
            <w:pPr>
              <w:spacing w:after="0" w:line="240" w:lineRule="auto"/>
              <w:rPr>
                <w:sz w:val="20"/>
                <w:szCs w:val="20"/>
              </w:rPr>
            </w:pPr>
            <w:r w:rsidRPr="00E80597">
              <w:rPr>
                <w:sz w:val="20"/>
                <w:szCs w:val="20"/>
              </w:rPr>
              <w:t>3. Assessment:</w:t>
            </w:r>
          </w:p>
          <w:p w:rsidR="00C24C43" w:rsidRPr="00E80597" w:rsidRDefault="00C24C43" w:rsidP="00C24C43">
            <w:pPr>
              <w:spacing w:after="0" w:line="240" w:lineRule="auto"/>
              <w:rPr>
                <w:sz w:val="20"/>
                <w:szCs w:val="20"/>
              </w:rPr>
            </w:pPr>
            <w:r w:rsidRPr="00E80597">
              <w:rPr>
                <w:sz w:val="20"/>
                <w:szCs w:val="20"/>
              </w:rPr>
              <w:t>Burns Modified Adult Attachment Interview (BM-AAI)</w:t>
            </w:r>
          </w:p>
          <w:p w:rsidR="00C24C43" w:rsidRPr="00E80597" w:rsidRDefault="00C24C43" w:rsidP="00C24C43">
            <w:pPr>
              <w:spacing w:after="0" w:line="240" w:lineRule="auto"/>
              <w:rPr>
                <w:sz w:val="20"/>
                <w:szCs w:val="20"/>
              </w:rPr>
            </w:pPr>
            <w:r w:rsidRPr="00E80597">
              <w:rPr>
                <w:sz w:val="20"/>
                <w:szCs w:val="20"/>
              </w:rPr>
              <w:t>DES</w:t>
            </w:r>
          </w:p>
        </w:tc>
        <w:tc>
          <w:tcPr>
            <w:tcW w:w="2642" w:type="dxa"/>
          </w:tcPr>
          <w:p w:rsidR="00C24C43" w:rsidRPr="00E80597" w:rsidRDefault="00C24C43" w:rsidP="00C24C43">
            <w:pPr>
              <w:spacing w:after="0" w:line="240" w:lineRule="auto"/>
              <w:rPr>
                <w:sz w:val="20"/>
                <w:szCs w:val="20"/>
              </w:rPr>
            </w:pPr>
            <w:r w:rsidRPr="00E80597">
              <w:rPr>
                <w:sz w:val="20"/>
                <w:szCs w:val="20"/>
              </w:rPr>
              <w:lastRenderedPageBreak/>
              <w:t>1. Psychiatric and Social work assessment</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lastRenderedPageBreak/>
              <w:t>Session 1</w:t>
            </w:r>
          </w:p>
        </w:tc>
        <w:tc>
          <w:tcPr>
            <w:tcW w:w="2381" w:type="dxa"/>
          </w:tcPr>
          <w:p w:rsidR="00C24C43" w:rsidRPr="00E80597" w:rsidRDefault="00C24C43" w:rsidP="00C24C43">
            <w:pPr>
              <w:spacing w:after="0" w:line="240" w:lineRule="auto"/>
              <w:rPr>
                <w:sz w:val="20"/>
                <w:szCs w:val="20"/>
              </w:rPr>
            </w:pPr>
            <w:r w:rsidRPr="00E80597">
              <w:rPr>
                <w:sz w:val="20"/>
                <w:szCs w:val="20"/>
              </w:rPr>
              <w:t>1. 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Session 2</w:t>
            </w:r>
          </w:p>
        </w:tc>
        <w:tc>
          <w:tcPr>
            <w:tcW w:w="2381" w:type="dxa"/>
          </w:tcPr>
          <w:p w:rsidR="00C24C43" w:rsidRPr="00E80597" w:rsidRDefault="00C24C43" w:rsidP="00C24C43">
            <w:pPr>
              <w:spacing w:after="0" w:line="240" w:lineRule="auto"/>
              <w:rPr>
                <w:sz w:val="20"/>
                <w:szCs w:val="20"/>
              </w:rPr>
            </w:pPr>
            <w:r w:rsidRPr="00E80597">
              <w:rPr>
                <w:sz w:val="20"/>
                <w:szCs w:val="20"/>
              </w:rPr>
              <w:t>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Session 3</w:t>
            </w:r>
          </w:p>
        </w:tc>
        <w:tc>
          <w:tcPr>
            <w:tcW w:w="2381" w:type="dxa"/>
          </w:tcPr>
          <w:p w:rsidR="00C24C43" w:rsidRPr="00E80597" w:rsidRDefault="00C24C43" w:rsidP="00C24C43">
            <w:pPr>
              <w:spacing w:after="0" w:line="240" w:lineRule="auto"/>
              <w:rPr>
                <w:sz w:val="20"/>
                <w:szCs w:val="20"/>
              </w:rPr>
            </w:pPr>
            <w:r w:rsidRPr="00E80597">
              <w:rPr>
                <w:sz w:val="20"/>
                <w:szCs w:val="20"/>
              </w:rPr>
              <w:t>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rPr>
          <w:trHeight w:val="541"/>
        </w:trPr>
        <w:tc>
          <w:tcPr>
            <w:tcW w:w="1271" w:type="dxa"/>
          </w:tcPr>
          <w:p w:rsidR="00C24C43" w:rsidRPr="00E80597" w:rsidRDefault="00C24C43" w:rsidP="00C24C43">
            <w:pPr>
              <w:spacing w:after="0" w:line="240" w:lineRule="auto"/>
              <w:rPr>
                <w:b/>
                <w:sz w:val="20"/>
                <w:szCs w:val="20"/>
              </w:rPr>
            </w:pPr>
            <w:r w:rsidRPr="00E80597">
              <w:rPr>
                <w:b/>
                <w:sz w:val="20"/>
                <w:szCs w:val="20"/>
              </w:rPr>
              <w:t>3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CAPS Interview</w:t>
            </w: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CAPS Interview</w:t>
            </w:r>
          </w:p>
        </w:tc>
        <w:tc>
          <w:tcPr>
            <w:tcW w:w="2642" w:type="dxa"/>
          </w:tcPr>
          <w:p w:rsidR="00C24C43" w:rsidRPr="00E80597" w:rsidRDefault="00C24C43" w:rsidP="00C24C43">
            <w:pPr>
              <w:spacing w:after="0" w:line="240" w:lineRule="auto"/>
              <w:rPr>
                <w:sz w:val="20"/>
                <w:szCs w:val="20"/>
              </w:rPr>
            </w:pPr>
            <w:r w:rsidRPr="00E80597">
              <w:rPr>
                <w:sz w:val="20"/>
                <w:szCs w:val="20"/>
              </w:rPr>
              <w:t>As per assessment and patient request</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6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Semi structured interview</w:t>
            </w: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Semi structured interview</w:t>
            </w:r>
          </w:p>
        </w:tc>
        <w:tc>
          <w:tcPr>
            <w:tcW w:w="2642" w:type="dxa"/>
          </w:tcPr>
          <w:p w:rsidR="00C24C43" w:rsidRPr="00E80597" w:rsidRDefault="00C24C43" w:rsidP="00C24C43">
            <w:pPr>
              <w:spacing w:after="0" w:line="240" w:lineRule="auto"/>
              <w:rPr>
                <w:sz w:val="20"/>
                <w:szCs w:val="20"/>
              </w:rPr>
            </w:pP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9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12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Questionnaires</w:t>
            </w:r>
          </w:p>
          <w:p w:rsidR="00C24C43" w:rsidRPr="00E80597" w:rsidRDefault="00C24C43" w:rsidP="00C24C43">
            <w:pPr>
              <w:spacing w:after="0" w:line="240" w:lineRule="auto"/>
              <w:rPr>
                <w:sz w:val="20"/>
                <w:szCs w:val="20"/>
              </w:rPr>
            </w:pPr>
            <w:r w:rsidRPr="00E80597">
              <w:rPr>
                <w:sz w:val="20"/>
                <w:szCs w:val="20"/>
              </w:rPr>
              <w:t>BSHS-B</w:t>
            </w:r>
          </w:p>
        </w:tc>
        <w:tc>
          <w:tcPr>
            <w:tcW w:w="2722" w:type="dxa"/>
          </w:tcPr>
          <w:p w:rsidR="00C24C43" w:rsidRPr="00E80597" w:rsidRDefault="00C24C43" w:rsidP="00C24C43">
            <w:pPr>
              <w:spacing w:after="0" w:line="240" w:lineRule="auto"/>
              <w:rPr>
                <w:sz w:val="20"/>
                <w:szCs w:val="20"/>
              </w:rPr>
            </w:pPr>
            <w:r w:rsidRPr="00E80597">
              <w:rPr>
                <w:sz w:val="20"/>
                <w:szCs w:val="20"/>
              </w:rPr>
              <w:t>Questionnaires</w:t>
            </w:r>
          </w:p>
          <w:p w:rsidR="00C24C43" w:rsidRPr="00E80597" w:rsidRDefault="00C24C43" w:rsidP="00C24C43">
            <w:pPr>
              <w:spacing w:after="0" w:line="240" w:lineRule="auto"/>
              <w:rPr>
                <w:sz w:val="20"/>
                <w:szCs w:val="20"/>
              </w:rPr>
            </w:pPr>
            <w:r w:rsidRPr="00E80597">
              <w:rPr>
                <w:sz w:val="20"/>
                <w:szCs w:val="20"/>
              </w:rPr>
              <w:t>BSHS-B</w:t>
            </w: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Annually for 5 years</w:t>
            </w:r>
          </w:p>
        </w:tc>
        <w:tc>
          <w:tcPr>
            <w:tcW w:w="2381" w:type="dxa"/>
          </w:tcPr>
          <w:p w:rsidR="00C24C43" w:rsidRPr="00E80597" w:rsidRDefault="00C24C43" w:rsidP="00C24C43">
            <w:pPr>
              <w:spacing w:after="0" w:line="240" w:lineRule="auto"/>
              <w:rPr>
                <w:sz w:val="20"/>
                <w:szCs w:val="20"/>
              </w:rPr>
            </w:pPr>
            <w:r w:rsidRPr="00E80597">
              <w:rPr>
                <w:sz w:val="20"/>
                <w:szCs w:val="20"/>
              </w:rPr>
              <w:t>Questionnaires</w:t>
            </w:r>
          </w:p>
        </w:tc>
        <w:tc>
          <w:tcPr>
            <w:tcW w:w="2722" w:type="dxa"/>
          </w:tcPr>
          <w:p w:rsidR="00C24C43" w:rsidRPr="00E80597" w:rsidRDefault="00C24C43" w:rsidP="00C24C43">
            <w:pPr>
              <w:spacing w:after="0" w:line="240" w:lineRule="auto"/>
              <w:rPr>
                <w:sz w:val="20"/>
                <w:szCs w:val="20"/>
              </w:rPr>
            </w:pPr>
            <w:r w:rsidRPr="00E80597">
              <w:rPr>
                <w:sz w:val="20"/>
                <w:szCs w:val="20"/>
              </w:rPr>
              <w:t>Questionnaires</w:t>
            </w: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bl>
    <w:p w:rsidR="00C24C43" w:rsidRPr="00694458" w:rsidRDefault="00C24C43" w:rsidP="00856C94">
      <w:pPr>
        <w:pStyle w:val="ListParagraph"/>
        <w:ind w:left="0"/>
        <w:jc w:val="both"/>
        <w:outlineLvl w:val="0"/>
        <w:rPr>
          <w:b/>
          <w:color w:val="000000"/>
        </w:rPr>
      </w:pPr>
    </w:p>
    <w:p w:rsidR="00856C94" w:rsidRPr="00694458" w:rsidRDefault="003F40A4" w:rsidP="00856C94">
      <w:pPr>
        <w:autoSpaceDE w:val="0"/>
        <w:autoSpaceDN w:val="0"/>
        <w:spacing w:after="0" w:line="240" w:lineRule="auto"/>
        <w:jc w:val="both"/>
        <w:rPr>
          <w:rFonts w:cs="Arial"/>
          <w:b/>
          <w:lang w:val="en-US"/>
        </w:rPr>
      </w:pPr>
      <w:r>
        <w:rPr>
          <w:rFonts w:cs="Arial"/>
          <w:b/>
          <w:lang w:val="en-US"/>
        </w:rPr>
        <w:t xml:space="preserve">Table </w:t>
      </w:r>
      <w:r w:rsidR="007B3109">
        <w:rPr>
          <w:rFonts w:cs="Arial"/>
          <w:b/>
          <w:lang w:val="en-US"/>
        </w:rPr>
        <w:t>4</w:t>
      </w:r>
      <w:r>
        <w:rPr>
          <w:rFonts w:cs="Arial"/>
          <w:b/>
          <w:lang w:val="en-US"/>
        </w:rPr>
        <w:t xml:space="preserve">: </w:t>
      </w:r>
      <w:r w:rsidR="00856C94" w:rsidRPr="00694458">
        <w:rPr>
          <w:rFonts w:cs="Arial"/>
          <w:b/>
          <w:lang w:val="en-US"/>
        </w:rPr>
        <w:t>EMDR/A-TIP Intervention</w:t>
      </w:r>
    </w:p>
    <w:p w:rsidR="00856C94" w:rsidRPr="00694458" w:rsidRDefault="00856C94" w:rsidP="00856C94">
      <w:pPr>
        <w:autoSpaceDE w:val="0"/>
        <w:autoSpaceDN w:val="0"/>
        <w:spacing w:after="0" w:line="240" w:lineRule="auto"/>
        <w:jc w:val="both"/>
        <w:rPr>
          <w:rFonts w:cs="Arial"/>
          <w:lang w:val="en-US"/>
        </w:rPr>
      </w:pPr>
      <w:r w:rsidRPr="00694458">
        <w:rPr>
          <w:rFonts w:cs="Arial"/>
          <w:lang w:val="en-US"/>
        </w:rPr>
        <w:t>The Acute –Traumatic Incident Procedure (A-TIP)</w:t>
      </w:r>
      <w:r w:rsidR="00614930">
        <w:rPr>
          <w:rFonts w:cs="Arial"/>
          <w:lang w:val="en-US"/>
        </w:rPr>
        <w:fldChar w:fldCharType="begin"/>
      </w:r>
      <w:r w:rsidR="00CB2667">
        <w:rPr>
          <w:rFonts w:cs="Arial"/>
          <w:lang w:val="en-US"/>
        </w:rPr>
        <w:instrText xml:space="preserve"> ADDIN EN.CITE &lt;EndNote&gt;&lt;Cite&gt;&lt;Author&gt;Kiessling&lt;/Author&gt;&lt;Year&gt;2003&lt;/Year&gt;&lt;RecNum&gt;62&lt;/RecNum&gt;&lt;DisplayText&gt;(36)&lt;/DisplayText&gt;&lt;record&gt;&lt;rec-number&gt;62&lt;/rec-number&gt;&lt;foreign-keys&gt;&lt;key app="EN" db-id="rzswx92w6vd2eke2dxl559202srwdpewprav"&gt;62&lt;/key&gt;&lt;/foreign-keys&gt;&lt;ref-type name="Unpublished Work"&gt;34&lt;/ref-type&gt;&lt;contributors&gt;&lt;authors&gt;&lt;author&gt;Kiessling, R&lt;/author&gt;&lt;/authors&gt;&lt;/contributors&gt;&lt;titles&gt;&lt;title&gt;Acute - Traumatic Incident Procedures&lt;/title&gt;&lt;/titles&gt;&lt;dates&gt;&lt;year&gt;2003&lt;/year&gt;&lt;/dates&gt;&lt;urls&gt;&lt;/urls&gt;&lt;/record&gt;&lt;/Cite&gt;&lt;/EndNote&gt;</w:instrText>
      </w:r>
      <w:r w:rsidR="00614930">
        <w:rPr>
          <w:rFonts w:cs="Arial"/>
          <w:lang w:val="en-US"/>
        </w:rPr>
        <w:fldChar w:fldCharType="separate"/>
      </w:r>
      <w:r w:rsidR="009A7002">
        <w:rPr>
          <w:rFonts w:cs="Arial"/>
          <w:noProof/>
          <w:lang w:val="en-US"/>
        </w:rPr>
        <w:t>(</w:t>
      </w:r>
      <w:hyperlink w:anchor="_ENREF_36" w:tooltip="Kiessling, 2003 #62" w:history="1">
        <w:r w:rsidR="00E521EC">
          <w:rPr>
            <w:rFonts w:cs="Arial"/>
            <w:noProof/>
            <w:lang w:val="en-US"/>
          </w:rPr>
          <w:t>36</w:t>
        </w:r>
      </w:hyperlink>
      <w:r w:rsidR="009A7002">
        <w:rPr>
          <w:rFonts w:cs="Arial"/>
          <w:noProof/>
          <w:lang w:val="en-US"/>
        </w:rPr>
        <w:t>)</w:t>
      </w:r>
      <w:r w:rsidR="00614930">
        <w:rPr>
          <w:rFonts w:cs="Arial"/>
          <w:lang w:val="en-US"/>
        </w:rPr>
        <w:fldChar w:fldCharType="end"/>
      </w:r>
      <w:r w:rsidRPr="00694458">
        <w:rPr>
          <w:rFonts w:cs="Arial"/>
          <w:lang w:val="en-US"/>
        </w:rPr>
        <w:t xml:space="preserve"> is a simplified version of the Recent-Traumatic Events Protocol (R-TEP), which was modified from the standard eight phase EMDR protocol for early intervention following traumatic exposure </w:t>
      </w:r>
      <w:r w:rsidR="00614930">
        <w:rPr>
          <w:rFonts w:cs="Arial"/>
          <w:lang w:val="en-US"/>
        </w:rPr>
        <w:fldChar w:fldCharType="begin"/>
      </w:r>
      <w:r w:rsidR="00CB2667">
        <w:rPr>
          <w:rFonts w:cs="Arial"/>
          <w:lang w:val="en-US"/>
        </w:rPr>
        <w:instrText xml:space="preserve"> ADDIN EN.CITE &lt;EndNote&gt;&lt;Cite&gt;&lt;Author&gt;Shapiro&lt;/Author&gt;&lt;Year&gt;2001&lt;/Year&gt;&lt;RecNum&gt;5&lt;/RecNum&gt;&lt;DisplayText&gt;(13)&lt;/DisplayText&gt;&lt;record&gt;&lt;rec-number&gt;5&lt;/rec-number&gt;&lt;foreign-keys&gt;&lt;key app="EN" db-id="rzswx92w6vd2eke2dxl559202srwdpewprav"&gt;5&lt;/key&gt;&lt;/foreign-keys&gt;&lt;ref-type name="Book"&gt;6&lt;/ref-type&gt;&lt;contributors&gt;&lt;authors&gt;&lt;author&gt;Shapiro, Francine&lt;/author&gt;&lt;/authors&gt;&lt;/contributors&gt;&lt;titles&gt;&lt;title&gt;Eye movement desensitization and reprocessing : basic principles, protocols, and procedures&lt;/title&gt;&lt;/titles&gt;&lt;edition&gt;2nd&lt;/edition&gt;&lt;keywords&gt;&lt;keyword&gt;Eye movement desensitization and reprocessing.&lt;/keyword&gt;&lt;keyword&gt;Post-traumatic stress disorder Treatment.&lt;/keyword&gt;&lt;keyword&gt;Psychic trauma Treatment.&lt;/keyword&gt;&lt;/keywords&gt;&lt;dates&gt;&lt;year&gt;2001&lt;/year&gt;&lt;/dates&gt;&lt;pub-location&gt;New York&lt;/pub-location&gt;&lt;publisher&gt;Guilford Press&lt;/publisher&gt;&lt;call-num&gt;Medical 616.8521 23 Available&lt;/call-num&gt;&lt;urls&gt;&lt;/urls&gt;&lt;/record&gt;&lt;/Cite&gt;&lt;/EndNote&gt;</w:instrText>
      </w:r>
      <w:r w:rsidR="00614930">
        <w:rPr>
          <w:rFonts w:cs="Arial"/>
          <w:lang w:val="en-US"/>
        </w:rPr>
        <w:fldChar w:fldCharType="separate"/>
      </w:r>
      <w:r w:rsidR="009A7002">
        <w:rPr>
          <w:rFonts w:cs="Arial"/>
          <w:noProof/>
          <w:lang w:val="en-US"/>
        </w:rPr>
        <w:t>(</w:t>
      </w:r>
      <w:hyperlink w:anchor="_ENREF_13" w:tooltip="Shapiro, 2001 #5" w:history="1">
        <w:r w:rsidR="00E521EC">
          <w:rPr>
            <w:rFonts w:cs="Arial"/>
            <w:noProof/>
            <w:lang w:val="en-US"/>
          </w:rPr>
          <w:t>13</w:t>
        </w:r>
      </w:hyperlink>
      <w:r w:rsidR="009A7002">
        <w:rPr>
          <w:rFonts w:cs="Arial"/>
          <w:noProof/>
          <w:lang w:val="en-US"/>
        </w:rPr>
        <w:t>)</w:t>
      </w:r>
      <w:r w:rsidR="00614930">
        <w:rPr>
          <w:rFonts w:cs="Arial"/>
          <w:lang w:val="en-US"/>
        </w:rPr>
        <w:fldChar w:fldCharType="end"/>
      </w:r>
      <w:r w:rsidRPr="00694458">
        <w:rPr>
          <w:rFonts w:cs="Arial"/>
          <w:lang w:val="en-US"/>
        </w:rPr>
        <w:t xml:space="preserve">. It consists of 3 one hour sessions. </w:t>
      </w:r>
    </w:p>
    <w:p w:rsidR="00856C94" w:rsidRPr="00694458" w:rsidRDefault="00856C94" w:rsidP="00856C94">
      <w:pPr>
        <w:autoSpaceDE w:val="0"/>
        <w:autoSpaceDN w:val="0"/>
        <w:spacing w:after="0" w:line="240" w:lineRule="auto"/>
        <w:jc w:val="both"/>
        <w:rPr>
          <w:rFonts w:cs="Arial"/>
          <w:lang w:val="en-US"/>
        </w:rPr>
      </w:pPr>
    </w:p>
    <w:p w:rsidR="00856C94" w:rsidRPr="00694458" w:rsidRDefault="00856C94" w:rsidP="00856C94">
      <w:pPr>
        <w:autoSpaceDE w:val="0"/>
        <w:autoSpaceDN w:val="0"/>
        <w:spacing w:after="0" w:line="240" w:lineRule="auto"/>
        <w:jc w:val="both"/>
        <w:rPr>
          <w:rFonts w:cs="Arial"/>
          <w:i/>
          <w:lang w:val="en-US"/>
        </w:rPr>
      </w:pPr>
      <w:r w:rsidRPr="00694458">
        <w:rPr>
          <w:rFonts w:cs="Arial"/>
          <w:i/>
          <w:lang w:val="en-US"/>
        </w:rPr>
        <w:t>Session One: Introduction &amp;</w:t>
      </w:r>
      <w:r w:rsidR="0034665D">
        <w:rPr>
          <w:rFonts w:cs="Arial"/>
          <w:i/>
          <w:lang w:val="en-US"/>
        </w:rPr>
        <w:t xml:space="preserve"> </w:t>
      </w:r>
      <w:r w:rsidRPr="00694458">
        <w:rPr>
          <w:rFonts w:cs="Arial"/>
          <w:i/>
          <w:lang w:val="en-US"/>
        </w:rPr>
        <w:t>Stabilisation</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The A-TIP is administered within 3 sessions and ‘processing’ is confined to the recent event. These limitations are explained clearly and form part of the therapeutic contract before work commences.</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The patient is asked to give a brief chronological narrative of the whole traumatic experience and then asked to rate their level of disturbance</w:t>
      </w:r>
      <w:r w:rsidR="00D96C15">
        <w:rPr>
          <w:rFonts w:eastAsia="Calibri" w:cs="Arial"/>
        </w:rPr>
        <w:t>,</w:t>
      </w:r>
      <w:r w:rsidR="00BA4114">
        <w:rPr>
          <w:rFonts w:eastAsia="Calibri" w:cs="Arial"/>
        </w:rPr>
        <w:t xml:space="preserve"> which is referred to as </w:t>
      </w:r>
      <w:r w:rsidR="000A62C8">
        <w:rPr>
          <w:rFonts w:eastAsia="Calibri" w:cs="Arial"/>
        </w:rPr>
        <w:t>SUD (</w:t>
      </w:r>
      <w:r w:rsidR="00BA4114">
        <w:rPr>
          <w:rFonts w:eastAsia="Calibri" w:cs="Arial"/>
        </w:rPr>
        <w:t>subjective units of distress</w:t>
      </w:r>
      <w:r w:rsidR="006D7BDF">
        <w:rPr>
          <w:rFonts w:eastAsia="Calibri" w:cs="Arial"/>
        </w:rPr>
        <w:t>:</w:t>
      </w:r>
      <w:r w:rsidR="000A62C8">
        <w:rPr>
          <w:rFonts w:eastAsia="Calibri" w:cs="Arial"/>
        </w:rPr>
        <w:t xml:space="preserve"> </w:t>
      </w:r>
      <w:r w:rsidRPr="00694458">
        <w:rPr>
          <w:rFonts w:eastAsia="Calibri" w:cs="Arial"/>
        </w:rPr>
        <w:t xml:space="preserve">0 </w:t>
      </w:r>
      <w:r w:rsidR="00BA4114">
        <w:rPr>
          <w:rFonts w:eastAsia="Calibri" w:cs="Arial"/>
        </w:rPr>
        <w:t>is</w:t>
      </w:r>
      <w:r w:rsidR="0034665D">
        <w:rPr>
          <w:rFonts w:eastAsia="Calibri" w:cs="Arial"/>
        </w:rPr>
        <w:t xml:space="preserve"> </w:t>
      </w:r>
      <w:r w:rsidRPr="00694458">
        <w:rPr>
          <w:rFonts w:eastAsia="Calibri" w:cs="Arial"/>
        </w:rPr>
        <w:t xml:space="preserve">no disturbance and 10 </w:t>
      </w:r>
      <w:r w:rsidR="00BA4114">
        <w:rPr>
          <w:rFonts w:eastAsia="Calibri" w:cs="Arial"/>
        </w:rPr>
        <w:t xml:space="preserve">is </w:t>
      </w:r>
      <w:r w:rsidRPr="00694458">
        <w:rPr>
          <w:rFonts w:eastAsia="Calibri" w:cs="Arial"/>
        </w:rPr>
        <w:t xml:space="preserve">maximum disturbance). The patient’s negative cognition associated with the event as well as their positive/adaptive belief is elicited and </w:t>
      </w:r>
      <w:r w:rsidR="00694458">
        <w:rPr>
          <w:rFonts w:eastAsia="Calibri" w:cs="Arial"/>
        </w:rPr>
        <w:t xml:space="preserve">both are </w:t>
      </w:r>
      <w:r w:rsidRPr="00694458">
        <w:rPr>
          <w:rFonts w:eastAsia="Calibri" w:cs="Arial"/>
        </w:rPr>
        <w:t>rated using the VoC scale (validity of cognition</w:t>
      </w:r>
      <w:r w:rsidR="006D7BDF">
        <w:rPr>
          <w:rFonts w:eastAsia="Calibri" w:cs="Arial"/>
        </w:rPr>
        <w:t>:</w:t>
      </w:r>
      <w:r w:rsidRPr="00694458">
        <w:rPr>
          <w:rFonts w:eastAsia="Calibri" w:cs="Arial"/>
        </w:rPr>
        <w:t xml:space="preserve"> 1 being totally false and 7 being totally true). </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lastRenderedPageBreak/>
        <w:t xml:space="preserve">Patients are taught some basic relaxation and self-soothing strategies, to assure safety and containment as well as </w:t>
      </w:r>
      <w:r w:rsidR="00694458">
        <w:rPr>
          <w:rFonts w:eastAsia="Calibri" w:cs="Arial"/>
        </w:rPr>
        <w:t xml:space="preserve">to </w:t>
      </w:r>
      <w:r w:rsidRPr="00694458">
        <w:rPr>
          <w:rFonts w:eastAsia="Calibri" w:cs="Arial"/>
        </w:rPr>
        <w:t xml:space="preserve">adequately assess patients’ readiness for processing. Patients must have the ability to both tolerate their disturbance and regulate their responses. If this is not the case, more stabilisation work may need to be done before bilateral stimulation is introduced. Safe/calm place, container and breathing exercises will be used for this. </w:t>
      </w:r>
      <w:r w:rsidR="00D96C15">
        <w:rPr>
          <w:rFonts w:eastAsia="Calibri" w:cs="Arial"/>
        </w:rPr>
        <w:t>These are evidence based exercises used to help patients feel or regain a sense of safety and reduce arousal and anxiety.</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Patients are then asked to ‘walk through’ the story with continuous BLS (bilateral stimulation)</w:t>
      </w:r>
      <w:r w:rsidR="00D96C15">
        <w:rPr>
          <w:rFonts w:eastAsia="Calibri" w:cs="Arial"/>
        </w:rPr>
        <w:t>. This involves patients talking about their traumatic experience from beginning to end while having the bilateral eye stimulation.</w:t>
      </w:r>
    </w:p>
    <w:p w:rsidR="00856C94"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Debrief &amp; closure. Options for next session are discussed and if necessary affect management skills for stabilisation</w:t>
      </w:r>
      <w:r w:rsidR="00694458">
        <w:rPr>
          <w:rFonts w:eastAsia="Calibri" w:cs="Arial"/>
        </w:rPr>
        <w:t xml:space="preserve"> are revised.</w:t>
      </w:r>
    </w:p>
    <w:p w:rsidR="009A7002" w:rsidRPr="00694458" w:rsidRDefault="009A7002" w:rsidP="009A7002">
      <w:pPr>
        <w:autoSpaceDE w:val="0"/>
        <w:autoSpaceDN w:val="0"/>
        <w:spacing w:after="160" w:line="259" w:lineRule="auto"/>
        <w:ind w:left="360"/>
        <w:contextualSpacing/>
        <w:jc w:val="both"/>
        <w:rPr>
          <w:rFonts w:eastAsia="Calibri" w:cs="Arial"/>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Two: Processing the disturbance</w:t>
      </w:r>
    </w:p>
    <w:p w:rsidR="00856C94" w:rsidRPr="00694458" w:rsidRDefault="00856C94" w:rsidP="00A630CC">
      <w:pPr>
        <w:numPr>
          <w:ilvl w:val="0"/>
          <w:numId w:val="25"/>
        </w:numPr>
        <w:autoSpaceDE w:val="0"/>
        <w:autoSpaceDN w:val="0"/>
        <w:spacing w:after="160" w:line="259" w:lineRule="auto"/>
        <w:ind w:left="360"/>
        <w:contextualSpacing/>
        <w:jc w:val="both"/>
        <w:rPr>
          <w:rFonts w:eastAsia="Calibri" w:cs="Arial"/>
        </w:rPr>
      </w:pPr>
      <w:r w:rsidRPr="00694458">
        <w:rPr>
          <w:rFonts w:eastAsia="Calibri" w:cs="Arial"/>
        </w:rPr>
        <w:t xml:space="preserve">The ‘worst part of the incident’ is assessed, including image that represents the event, sensory component, negative and positive belief, VoC: 1-7, emotions, SUD (0-10) and body location of disturbance. This is then processed using BLS until SUD </w:t>
      </w:r>
      <w:r w:rsidR="00694458">
        <w:rPr>
          <w:rFonts w:eastAsia="Calibri" w:cs="Arial"/>
        </w:rPr>
        <w:t>are</w:t>
      </w:r>
      <w:r w:rsidRPr="00694458">
        <w:rPr>
          <w:rFonts w:eastAsia="Calibri" w:cs="Arial"/>
        </w:rPr>
        <w:t xml:space="preserve"> as low as possible. This is followed by the installation of the positive belief until the VoC is as high as possible. This is repeated for other disturbing aspects/fragments of the trauma, either in chronological or by level of disturbance.</w:t>
      </w:r>
    </w:p>
    <w:p w:rsidR="00856C94" w:rsidRDefault="00856C94" w:rsidP="00A630CC">
      <w:pPr>
        <w:numPr>
          <w:ilvl w:val="0"/>
          <w:numId w:val="25"/>
        </w:numPr>
        <w:autoSpaceDE w:val="0"/>
        <w:autoSpaceDN w:val="0"/>
        <w:spacing w:after="160" w:line="259" w:lineRule="auto"/>
        <w:ind w:left="360"/>
        <w:contextualSpacing/>
        <w:jc w:val="both"/>
        <w:rPr>
          <w:rFonts w:eastAsia="Calibri" w:cs="Arial"/>
        </w:rPr>
      </w:pPr>
      <w:r w:rsidRPr="00694458">
        <w:rPr>
          <w:rFonts w:eastAsia="Calibri" w:cs="Arial"/>
        </w:rPr>
        <w:t>Debrief and closure. Affect management skills if required.</w:t>
      </w:r>
    </w:p>
    <w:p w:rsidR="009A7002" w:rsidRPr="00694458" w:rsidRDefault="009A7002" w:rsidP="009A7002">
      <w:pPr>
        <w:autoSpaceDE w:val="0"/>
        <w:autoSpaceDN w:val="0"/>
        <w:spacing w:after="160" w:line="259" w:lineRule="auto"/>
        <w:ind w:left="360"/>
        <w:contextualSpacing/>
        <w:jc w:val="both"/>
        <w:rPr>
          <w:rFonts w:eastAsia="Calibri" w:cs="Arial"/>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Three: Reevaluation&amp; Future Action Planning</w:t>
      </w:r>
    </w:p>
    <w:p w:rsidR="00856C94" w:rsidRPr="00694458"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Patients are re-evaluated, both globally</w:t>
      </w:r>
      <w:r w:rsidR="00694458">
        <w:rPr>
          <w:rFonts w:eastAsia="Calibri" w:cs="Arial"/>
        </w:rPr>
        <w:t>,</w:t>
      </w:r>
      <w:r w:rsidRPr="00694458">
        <w:rPr>
          <w:rFonts w:eastAsia="Calibri" w:cs="Arial"/>
        </w:rPr>
        <w:t xml:space="preserve"> in terms of any changes, dreams</w:t>
      </w:r>
      <w:r w:rsidR="00694458">
        <w:rPr>
          <w:rFonts w:eastAsia="Calibri" w:cs="Arial"/>
        </w:rPr>
        <w:t xml:space="preserve">, </w:t>
      </w:r>
      <w:r w:rsidRPr="00694458">
        <w:rPr>
          <w:rFonts w:eastAsia="Calibri" w:cs="Arial"/>
        </w:rPr>
        <w:t>startle responses and triggers that may have arisen</w:t>
      </w:r>
      <w:r w:rsidR="00694458">
        <w:rPr>
          <w:rFonts w:eastAsia="Calibri" w:cs="Arial"/>
        </w:rPr>
        <w:t>,</w:t>
      </w:r>
      <w:r w:rsidRPr="00694458">
        <w:rPr>
          <w:rFonts w:eastAsia="Calibri" w:cs="Arial"/>
        </w:rPr>
        <w:t xml:space="preserve"> and specifically </w:t>
      </w:r>
      <w:r w:rsidR="00694458">
        <w:rPr>
          <w:rFonts w:eastAsia="Calibri" w:cs="Arial"/>
        </w:rPr>
        <w:t xml:space="preserve">in terms of </w:t>
      </w:r>
      <w:r w:rsidRPr="00694458">
        <w:rPr>
          <w:rFonts w:eastAsia="Calibri" w:cs="Arial"/>
        </w:rPr>
        <w:t xml:space="preserve"> the previous ‘targets’ processed. Any new or remaining disturbances are processed as in session two.</w:t>
      </w:r>
    </w:p>
    <w:p w:rsidR="00856C94" w:rsidRPr="00694458"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Patients are asked to imagine potential future aspects similar to the traumatic event and asked to hold their positive belief with that situation. The VoC is checked and then BLS is applied until the VoC moves to an adaptive level.</w:t>
      </w:r>
    </w:p>
    <w:p w:rsidR="00856C94"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Exit interview and closure</w:t>
      </w:r>
    </w:p>
    <w:p w:rsidR="003F40A4" w:rsidRPr="00694458" w:rsidRDefault="003F40A4" w:rsidP="003F40A4">
      <w:pPr>
        <w:autoSpaceDE w:val="0"/>
        <w:autoSpaceDN w:val="0"/>
        <w:spacing w:after="160" w:line="259" w:lineRule="auto"/>
        <w:ind w:left="360"/>
        <w:contextualSpacing/>
        <w:jc w:val="both"/>
        <w:rPr>
          <w:rFonts w:eastAsia="Calibri" w:cs="Arial"/>
        </w:rPr>
      </w:pPr>
    </w:p>
    <w:p w:rsidR="00856C94" w:rsidRDefault="003F40A4" w:rsidP="00A630CC">
      <w:pPr>
        <w:autoSpaceDE w:val="0"/>
        <w:autoSpaceDN w:val="0"/>
        <w:spacing w:after="0" w:line="240" w:lineRule="auto"/>
        <w:jc w:val="both"/>
        <w:rPr>
          <w:rFonts w:cs="Arial"/>
          <w:b/>
          <w:lang w:val="en-US"/>
        </w:rPr>
      </w:pPr>
      <w:r>
        <w:rPr>
          <w:rFonts w:cs="Arial"/>
          <w:b/>
          <w:lang w:val="en-US"/>
        </w:rPr>
        <w:t xml:space="preserve">Table </w:t>
      </w:r>
      <w:r w:rsidR="007B3109">
        <w:rPr>
          <w:rFonts w:cs="Arial"/>
          <w:b/>
          <w:lang w:val="en-US"/>
        </w:rPr>
        <w:t>5</w:t>
      </w:r>
      <w:r>
        <w:rPr>
          <w:rFonts w:cs="Arial"/>
          <w:b/>
          <w:lang w:val="en-US"/>
        </w:rPr>
        <w:t xml:space="preserve">: </w:t>
      </w:r>
      <w:r w:rsidR="00856C94" w:rsidRPr="00694458">
        <w:rPr>
          <w:rFonts w:cs="Arial"/>
          <w:b/>
          <w:lang w:val="en-US"/>
        </w:rPr>
        <w:t>Supportive Counselling Intervention:</w:t>
      </w:r>
    </w:p>
    <w:p w:rsidR="009A7002" w:rsidRPr="00694458" w:rsidRDefault="009A7002" w:rsidP="00A630CC">
      <w:pPr>
        <w:autoSpaceDE w:val="0"/>
        <w:autoSpaceDN w:val="0"/>
        <w:spacing w:after="0" w:line="240" w:lineRule="auto"/>
        <w:jc w:val="both"/>
        <w:rPr>
          <w:rFonts w:cs="Arial"/>
          <w:b/>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One:</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 xml:space="preserve">Explanation of 3 session contact for supportive counselling. </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Provide psycho-education re PTS and normal trauma reactions/what to expect</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Explore patients concerns, coping and social supports.</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 xml:space="preserve">Patients are taught some basic relaxation and self-soothing strategies, to help them manage their current post traumatic symptoms, assure safety and containment. Safe/calm place, container and breathing exercises will be used for this.  </w:t>
      </w:r>
    </w:p>
    <w:p w:rsidR="002F640F" w:rsidRDefault="002F640F" w:rsidP="00A630CC">
      <w:pPr>
        <w:autoSpaceDE w:val="0"/>
        <w:autoSpaceDN w:val="0"/>
        <w:spacing w:after="0" w:line="240" w:lineRule="auto"/>
        <w:jc w:val="both"/>
        <w:rPr>
          <w:rFonts w:cs="Arial"/>
          <w:i/>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Two:</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 xml:space="preserve">Exploration of patients’ ongoing concerns, allowing patients to reflect on how they have coped and made meaning of traumatic experiences. </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More affect/stress management skills as required.</w:t>
      </w:r>
    </w:p>
    <w:p w:rsidR="00856C94" w:rsidRPr="00694458" w:rsidRDefault="00856C94" w:rsidP="00A630CC">
      <w:pPr>
        <w:autoSpaceDE w:val="0"/>
        <w:autoSpaceDN w:val="0"/>
        <w:spacing w:after="0" w:line="240" w:lineRule="auto"/>
        <w:jc w:val="both"/>
        <w:rPr>
          <w:rFonts w:cs="Arial"/>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Three:</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lastRenderedPageBreak/>
        <w:t xml:space="preserve">Exploration of patients’ ongoing concerns, allowing patients to reflect on how they have coped and made meaning of traumatic experiences. </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More affect/stress management skills as required.</w:t>
      </w:r>
    </w:p>
    <w:p w:rsidR="00856C94"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Debrief and closure</w:t>
      </w:r>
      <w:r w:rsidR="00A630CC">
        <w:rPr>
          <w:rFonts w:eastAsia="Calibri" w:cs="Arial"/>
        </w:rPr>
        <w:t>:</w:t>
      </w:r>
      <w:r w:rsidR="0069313A">
        <w:rPr>
          <w:rFonts w:eastAsia="Calibri" w:cs="Arial"/>
        </w:rPr>
        <w:t xml:space="preserve"> </w:t>
      </w:r>
      <w:r w:rsidR="00904302">
        <w:rPr>
          <w:rFonts w:eastAsia="Calibri" w:cs="Arial"/>
        </w:rPr>
        <w:t>Participants,</w:t>
      </w:r>
      <w:r w:rsidR="0069313A">
        <w:rPr>
          <w:rFonts w:eastAsia="Calibri" w:cs="Arial"/>
        </w:rPr>
        <w:t xml:space="preserve"> </w:t>
      </w:r>
      <w:r w:rsidR="00A630CC">
        <w:rPr>
          <w:rFonts w:eastAsia="Calibri" w:cs="Arial"/>
        </w:rPr>
        <w:t xml:space="preserve">who </w:t>
      </w:r>
      <w:r w:rsidR="00D96C15">
        <w:rPr>
          <w:rFonts w:eastAsia="Calibri" w:cs="Arial"/>
        </w:rPr>
        <w:t xml:space="preserve">remain symptomatic, will be offered the 3 sessions of EMDR. This will be </w:t>
      </w:r>
      <w:r w:rsidR="00A630CC">
        <w:rPr>
          <w:rFonts w:eastAsia="Calibri" w:cs="Arial"/>
        </w:rPr>
        <w:t>explained as</w:t>
      </w:r>
      <w:r w:rsidR="00D96C15">
        <w:rPr>
          <w:rFonts w:eastAsia="Calibri" w:cs="Arial"/>
        </w:rPr>
        <w:t xml:space="preserve"> part of the debriefing and closure and arrangements for recruitment into the cross over group made if indicated. </w:t>
      </w:r>
    </w:p>
    <w:p w:rsidR="00CC765A" w:rsidRPr="00694458" w:rsidRDefault="00CC765A" w:rsidP="00CC765A">
      <w:pPr>
        <w:autoSpaceDE w:val="0"/>
        <w:autoSpaceDN w:val="0"/>
        <w:spacing w:after="160" w:line="259" w:lineRule="auto"/>
        <w:contextualSpacing/>
        <w:jc w:val="both"/>
        <w:rPr>
          <w:rFonts w:eastAsia="Calibri" w:cs="Arial"/>
        </w:rPr>
      </w:pPr>
    </w:p>
    <w:p w:rsidR="00CC765A" w:rsidRPr="00694458" w:rsidRDefault="00CC765A" w:rsidP="00CC765A">
      <w:pPr>
        <w:autoSpaceDE w:val="0"/>
        <w:autoSpaceDN w:val="0"/>
        <w:spacing w:after="160" w:line="259" w:lineRule="auto"/>
        <w:contextualSpacing/>
        <w:jc w:val="both"/>
        <w:rPr>
          <w:rFonts w:eastAsia="Calibri" w:cs="Arial"/>
          <w:b/>
        </w:rPr>
      </w:pPr>
      <w:r w:rsidRPr="00694458">
        <w:rPr>
          <w:rFonts w:eastAsia="Calibri" w:cs="Arial"/>
          <w:b/>
        </w:rPr>
        <w:t>Timing of Intervention</w:t>
      </w:r>
    </w:p>
    <w:p w:rsidR="00856C94" w:rsidRPr="00694458" w:rsidRDefault="00CC765A" w:rsidP="00CC765A">
      <w:pPr>
        <w:autoSpaceDE w:val="0"/>
        <w:autoSpaceDN w:val="0"/>
        <w:spacing w:after="160" w:line="259" w:lineRule="auto"/>
        <w:contextualSpacing/>
        <w:jc w:val="both"/>
        <w:rPr>
          <w:rFonts w:eastAsia="Calibri" w:cs="Arial"/>
        </w:rPr>
      </w:pPr>
      <w:r w:rsidRPr="00694458">
        <w:rPr>
          <w:rFonts w:eastAsia="Calibri" w:cs="Arial"/>
        </w:rPr>
        <w:t xml:space="preserve">It is important to state that initial acute stress symptoms should be viewed as normal reactions to an overwhelming experience. These immediate responses will not be pathologised, but viewed as potentially adaptive attempts to restore equilibrium after traumatic exposure (11). Both types of intervention will only be offered when </w:t>
      </w:r>
      <w:r w:rsidR="00D9432E">
        <w:rPr>
          <w:rFonts w:eastAsia="Calibri" w:cs="Arial"/>
        </w:rPr>
        <w:t xml:space="preserve">distress, via </w:t>
      </w:r>
      <w:r w:rsidRPr="00694458">
        <w:rPr>
          <w:rFonts w:eastAsia="Calibri" w:cs="Arial"/>
        </w:rPr>
        <w:t xml:space="preserve">complaints </w:t>
      </w:r>
      <w:r w:rsidR="00D9432E">
        <w:rPr>
          <w:rFonts w:eastAsia="Calibri" w:cs="Arial"/>
        </w:rPr>
        <w:t xml:space="preserve">or </w:t>
      </w:r>
      <w:r w:rsidRPr="00694458">
        <w:rPr>
          <w:rFonts w:eastAsia="Calibri" w:cs="Arial"/>
        </w:rPr>
        <w:t>symptoms ha</w:t>
      </w:r>
      <w:r w:rsidR="00D9432E">
        <w:rPr>
          <w:rFonts w:eastAsia="Calibri" w:cs="Arial"/>
        </w:rPr>
        <w:t xml:space="preserve">ve </w:t>
      </w:r>
      <w:r w:rsidRPr="00694458">
        <w:rPr>
          <w:rFonts w:eastAsia="Calibri" w:cs="Arial"/>
        </w:rPr>
        <w:t xml:space="preserve">not decreased to below moderate levels within 2-4 weeks of traumatic exposure. Research nevertheless suggests that high levels of PTS symptoms experienced at 2 weeks correlate with PTSD and this was found to be the most reliable predictor for PTSD (32). Due to the physical impediments to screening and psychological resolution in </w:t>
      </w:r>
      <w:r w:rsidR="001E16C2" w:rsidRPr="00694458">
        <w:rPr>
          <w:rFonts w:eastAsia="Calibri" w:cs="Arial"/>
        </w:rPr>
        <w:t>b</w:t>
      </w:r>
      <w:r w:rsidRPr="00694458">
        <w:rPr>
          <w:rFonts w:eastAsia="Calibri" w:cs="Arial"/>
        </w:rPr>
        <w:t xml:space="preserve">urns care, such as intense early (and traumatic) treatment and ICU admissions for many, this window for early treatment is extended to cover the 2-4 week window between the event and the time for diagnosis of PTSD at one month post injury. Interventions have been time sensitive in the small number of studies to date and time from injury will be closely monitored as a </w:t>
      </w:r>
      <w:r w:rsidR="006A6E54">
        <w:rPr>
          <w:rFonts w:eastAsia="Calibri" w:cs="Arial"/>
        </w:rPr>
        <w:t>covariate</w:t>
      </w:r>
      <w:r w:rsidRPr="00694458">
        <w:rPr>
          <w:rFonts w:eastAsia="Calibri" w:cs="Arial"/>
        </w:rPr>
        <w:t>.</w:t>
      </w:r>
    </w:p>
    <w:p w:rsidR="00D374EE" w:rsidRPr="00694458" w:rsidRDefault="00D8001F" w:rsidP="002F640F">
      <w:pPr>
        <w:pStyle w:val="Heading1"/>
        <w:numPr>
          <w:ilvl w:val="0"/>
          <w:numId w:val="12"/>
        </w:numPr>
        <w:rPr>
          <w:caps w:val="0"/>
          <w:szCs w:val="22"/>
        </w:rPr>
      </w:pPr>
      <w:bookmarkStart w:id="19" w:name="_Toc394401390"/>
      <w:r w:rsidRPr="00694458">
        <w:rPr>
          <w:caps w:val="0"/>
          <w:szCs w:val="22"/>
        </w:rPr>
        <w:t>PARTICIPANT</w:t>
      </w:r>
      <w:r w:rsidR="002F640F" w:rsidRPr="00694458">
        <w:rPr>
          <w:caps w:val="0"/>
          <w:szCs w:val="22"/>
        </w:rPr>
        <w:t>ENROLMENT</w:t>
      </w:r>
      <w:r w:rsidR="00D374EE" w:rsidRPr="00694458">
        <w:rPr>
          <w:caps w:val="0"/>
          <w:szCs w:val="22"/>
        </w:rPr>
        <w:t xml:space="preserve"> AND RANDOMISATION</w:t>
      </w:r>
      <w:bookmarkEnd w:id="19"/>
    </w:p>
    <w:p w:rsidR="00D374EE" w:rsidRPr="00694458" w:rsidRDefault="00D374EE" w:rsidP="00523A72">
      <w:pPr>
        <w:pStyle w:val="ListParagraph"/>
        <w:numPr>
          <w:ilvl w:val="1"/>
          <w:numId w:val="12"/>
        </w:numPr>
        <w:rPr>
          <w:color w:val="000000"/>
        </w:rPr>
      </w:pPr>
      <w:r w:rsidRPr="00694458">
        <w:rPr>
          <w:b/>
          <w:color w:val="000000"/>
        </w:rPr>
        <w:t>Recruitment</w:t>
      </w:r>
    </w:p>
    <w:p w:rsidR="00A83D93" w:rsidRPr="00694458" w:rsidRDefault="00D74780" w:rsidP="007E669C">
      <w:pPr>
        <w:jc w:val="both"/>
        <w:rPr>
          <w:rFonts w:cs="Arial"/>
          <w:color w:val="000000"/>
          <w:lang w:val="en-US"/>
        </w:rPr>
      </w:pPr>
      <w:r w:rsidRPr="00694458">
        <w:rPr>
          <w:rFonts w:cs="Arial"/>
          <w:color w:val="000000"/>
          <w:lang w:val="en-US"/>
        </w:rPr>
        <w:t xml:space="preserve">Initially contact will be made through a ward nurse, Social Worker or Psychiatry trainees affiliated with the Burns Unit. </w:t>
      </w:r>
      <w:r w:rsidR="00A83D93" w:rsidRPr="00694458">
        <w:rPr>
          <w:rFonts w:cs="Arial"/>
          <w:color w:val="000000"/>
          <w:lang w:val="en-US"/>
        </w:rPr>
        <w:t xml:space="preserve">These staff members will ask potential participants if they are interested in potentially participating in this project. Researchers will then provide potential participants who have indicated an interest with further information about what is involved. An information sheet will be provided to all potential participants and time spent to answer any questions people may have prior to giving consent so that an informed decision can be made. </w:t>
      </w:r>
      <w:r w:rsidRPr="00694458">
        <w:rPr>
          <w:rFonts w:cs="Arial"/>
          <w:color w:val="000000"/>
          <w:lang w:val="en-US"/>
        </w:rPr>
        <w:t>There will be no initial coercive influence from clinicians as researchers on identifying potential participants</w:t>
      </w:r>
      <w:r w:rsidR="00A83D93" w:rsidRPr="00694458">
        <w:rPr>
          <w:rFonts w:cs="Arial"/>
          <w:color w:val="000000"/>
          <w:lang w:val="en-US"/>
        </w:rPr>
        <w:t xml:space="preserve"> and no other aspect of treatment will be affected by refusal/agreement to participate.</w:t>
      </w:r>
      <w:r w:rsidR="00561787">
        <w:rPr>
          <w:rFonts w:cs="Arial"/>
          <w:color w:val="000000"/>
          <w:lang w:val="en-US"/>
        </w:rPr>
        <w:t xml:space="preserve"> However routine C-L screening is already in place for clinical care.</w:t>
      </w:r>
    </w:p>
    <w:p w:rsidR="00A83D93" w:rsidRPr="00694458" w:rsidRDefault="00CC765A" w:rsidP="007E669C">
      <w:pPr>
        <w:jc w:val="both"/>
        <w:rPr>
          <w:rFonts w:cs="Arial"/>
          <w:color w:val="000000"/>
          <w:lang w:val="en-US"/>
        </w:rPr>
      </w:pPr>
      <w:r w:rsidRPr="00694458">
        <w:rPr>
          <w:rFonts w:cs="Arial"/>
          <w:color w:val="000000"/>
          <w:lang w:val="en-US"/>
        </w:rPr>
        <w:t>All</w:t>
      </w:r>
      <w:r w:rsidR="0034665D">
        <w:rPr>
          <w:rFonts w:cs="Arial"/>
          <w:color w:val="000000"/>
          <w:lang w:val="en-US"/>
        </w:rPr>
        <w:t xml:space="preserve"> </w:t>
      </w:r>
      <w:r w:rsidR="00856C94" w:rsidRPr="00694458">
        <w:rPr>
          <w:rFonts w:cs="Arial"/>
          <w:color w:val="000000"/>
          <w:lang w:val="en-US"/>
        </w:rPr>
        <w:t xml:space="preserve">burn </w:t>
      </w:r>
      <w:r w:rsidR="00FC79C1" w:rsidRPr="00694458">
        <w:rPr>
          <w:rFonts w:cs="Arial"/>
          <w:color w:val="000000"/>
          <w:lang w:val="en-US"/>
        </w:rPr>
        <w:t>patients</w:t>
      </w:r>
      <w:r w:rsidR="00856C94" w:rsidRPr="00694458">
        <w:rPr>
          <w:rFonts w:cs="Arial"/>
          <w:color w:val="000000"/>
          <w:lang w:val="en-US"/>
        </w:rPr>
        <w:t xml:space="preserve"> admitted to the SBIU</w:t>
      </w:r>
      <w:r w:rsidR="00FC79C1" w:rsidRPr="00694458">
        <w:rPr>
          <w:rFonts w:cs="Arial"/>
          <w:color w:val="000000"/>
          <w:lang w:val="en-US"/>
        </w:rPr>
        <w:t xml:space="preserve"> will </w:t>
      </w:r>
      <w:r w:rsidRPr="00694458">
        <w:rPr>
          <w:rFonts w:cs="Arial"/>
          <w:color w:val="000000"/>
          <w:lang w:val="en-US"/>
        </w:rPr>
        <w:t>be asked</w:t>
      </w:r>
      <w:r w:rsidR="00D74780" w:rsidRPr="00694458">
        <w:rPr>
          <w:rFonts w:cs="Arial"/>
          <w:color w:val="000000"/>
          <w:lang w:val="en-US"/>
        </w:rPr>
        <w:t xml:space="preserve"> to participate in the </w:t>
      </w:r>
      <w:r w:rsidR="00561787">
        <w:rPr>
          <w:rFonts w:cs="Arial"/>
          <w:color w:val="000000"/>
          <w:lang w:val="en-US"/>
        </w:rPr>
        <w:t xml:space="preserve">optimized </w:t>
      </w:r>
      <w:r w:rsidR="00FC79C1" w:rsidRPr="00694458">
        <w:rPr>
          <w:rFonts w:cs="Arial"/>
          <w:color w:val="000000"/>
          <w:lang w:val="en-US"/>
        </w:rPr>
        <w:t>screening</w:t>
      </w:r>
      <w:r w:rsidR="00D74780" w:rsidRPr="00694458">
        <w:rPr>
          <w:rFonts w:cs="Arial"/>
          <w:color w:val="000000"/>
          <w:lang w:val="en-US"/>
        </w:rPr>
        <w:t xml:space="preserve"> and follow up phase of this study. </w:t>
      </w:r>
      <w:r w:rsidR="00FC79C1" w:rsidRPr="00694458">
        <w:rPr>
          <w:rFonts w:cs="Arial"/>
          <w:color w:val="000000"/>
          <w:lang w:val="en-US"/>
        </w:rPr>
        <w:t>Potential participants</w:t>
      </w:r>
      <w:r w:rsidR="00A83D93" w:rsidRPr="00694458">
        <w:rPr>
          <w:rFonts w:cs="Arial"/>
          <w:color w:val="000000"/>
          <w:lang w:val="en-US"/>
        </w:rPr>
        <w:t>,</w:t>
      </w:r>
      <w:r w:rsidR="00FC79C1" w:rsidRPr="00694458">
        <w:rPr>
          <w:rFonts w:cs="Arial"/>
          <w:color w:val="000000"/>
          <w:lang w:val="en-US"/>
        </w:rPr>
        <w:t xml:space="preserve"> identified as patients with high posttraumatic symptom scores (IES</w:t>
      </w:r>
      <w:r w:rsidR="006D7BDF">
        <w:rPr>
          <w:rFonts w:cs="Arial"/>
          <w:color w:val="000000"/>
          <w:lang w:val="en-US"/>
        </w:rPr>
        <w:t>-R</w:t>
      </w:r>
      <w:r w:rsidR="00FC79C1" w:rsidRPr="00694458">
        <w:rPr>
          <w:rFonts w:cs="Arial"/>
          <w:color w:val="000000"/>
          <w:lang w:val="en-US"/>
        </w:rPr>
        <w:t xml:space="preserve"> ≥ 26) will </w:t>
      </w:r>
      <w:r w:rsidR="00A83D93" w:rsidRPr="00694458">
        <w:rPr>
          <w:rFonts w:cs="Arial"/>
          <w:color w:val="000000"/>
          <w:lang w:val="en-US"/>
        </w:rPr>
        <w:t xml:space="preserve">then </w:t>
      </w:r>
      <w:r w:rsidR="00FC79C1" w:rsidRPr="00694458">
        <w:rPr>
          <w:rFonts w:cs="Arial"/>
          <w:color w:val="000000"/>
          <w:lang w:val="en-US"/>
        </w:rPr>
        <w:t xml:space="preserve">be </w:t>
      </w:r>
      <w:r w:rsidR="00856C94" w:rsidRPr="00694458">
        <w:rPr>
          <w:rFonts w:cs="Arial"/>
          <w:color w:val="000000"/>
          <w:lang w:val="en-US"/>
        </w:rPr>
        <w:t>considered for participation in phase 2 of this study.</w:t>
      </w:r>
    </w:p>
    <w:p w:rsidR="00D74780" w:rsidRPr="00694458" w:rsidRDefault="00FC79C1" w:rsidP="007E669C">
      <w:pPr>
        <w:jc w:val="both"/>
        <w:rPr>
          <w:rFonts w:cs="Arial"/>
          <w:color w:val="000000"/>
          <w:lang w:val="en-US"/>
        </w:rPr>
      </w:pPr>
      <w:r w:rsidRPr="00694458">
        <w:rPr>
          <w:rFonts w:cs="Arial"/>
          <w:color w:val="000000"/>
          <w:lang w:val="en-US"/>
        </w:rPr>
        <w:t>It is planned that intervention will start during or after week 2-4 in order to allow for natural recovery, but still within a time frame where chronicity might be avoided. Patients’ consent to participate in this study will be obtained after the nature of both possible interventions is explained and a disclaimer that “the intervention may or may not help the distress” is pr</w:t>
      </w:r>
      <w:r w:rsidR="007E669C" w:rsidRPr="00694458">
        <w:rPr>
          <w:rFonts w:cs="Arial"/>
          <w:color w:val="000000"/>
          <w:lang w:val="en-US"/>
        </w:rPr>
        <w:t>ovided.</w:t>
      </w:r>
    </w:p>
    <w:p w:rsidR="00D374EE" w:rsidRPr="00C05587" w:rsidRDefault="00D374EE" w:rsidP="00523A72">
      <w:pPr>
        <w:pStyle w:val="ListParagraph"/>
        <w:numPr>
          <w:ilvl w:val="1"/>
          <w:numId w:val="12"/>
        </w:numPr>
        <w:jc w:val="both"/>
        <w:rPr>
          <w:b/>
          <w:color w:val="000000"/>
        </w:rPr>
      </w:pPr>
      <w:r w:rsidRPr="00C05587">
        <w:rPr>
          <w:b/>
          <w:color w:val="000000"/>
        </w:rPr>
        <w:t>Eligibility Criteria</w:t>
      </w:r>
    </w:p>
    <w:p w:rsidR="00D374EE" w:rsidRDefault="00D374EE" w:rsidP="007E669C">
      <w:pPr>
        <w:pStyle w:val="ListParagraph"/>
        <w:numPr>
          <w:ilvl w:val="2"/>
          <w:numId w:val="12"/>
        </w:numPr>
        <w:jc w:val="both"/>
        <w:rPr>
          <w:b/>
          <w:color w:val="000000"/>
        </w:rPr>
      </w:pPr>
      <w:r w:rsidRPr="00C05587">
        <w:rPr>
          <w:b/>
          <w:color w:val="000000"/>
        </w:rPr>
        <w:t>Inclusion Criteria</w:t>
      </w:r>
    </w:p>
    <w:p w:rsidR="007E669C" w:rsidRDefault="00A83D93" w:rsidP="0040727D">
      <w:pPr>
        <w:pStyle w:val="ListParagraph"/>
        <w:ind w:left="0"/>
        <w:jc w:val="both"/>
        <w:rPr>
          <w:color w:val="000000"/>
        </w:rPr>
      </w:pPr>
      <w:r>
        <w:rPr>
          <w:color w:val="000000"/>
        </w:rPr>
        <w:lastRenderedPageBreak/>
        <w:t>A</w:t>
      </w:r>
      <w:r w:rsidR="007E669C">
        <w:rPr>
          <w:color w:val="000000"/>
        </w:rPr>
        <w:t>ll burns patients admitted to the SBIU will be eligible to participate</w:t>
      </w:r>
      <w:r>
        <w:rPr>
          <w:color w:val="000000"/>
        </w:rPr>
        <w:t xml:space="preserve"> in the first </w:t>
      </w:r>
      <w:r w:rsidRPr="00A83D93">
        <w:rPr>
          <w:color w:val="000000"/>
        </w:rPr>
        <w:t xml:space="preserve">(screening) </w:t>
      </w:r>
      <w:r>
        <w:rPr>
          <w:color w:val="000000"/>
        </w:rPr>
        <w:t>phase of this study</w:t>
      </w:r>
      <w:r w:rsidR="007E669C">
        <w:rPr>
          <w:color w:val="000000"/>
        </w:rPr>
        <w:t>. Of these patients</w:t>
      </w:r>
      <w:r w:rsidR="00A74905">
        <w:rPr>
          <w:color w:val="000000"/>
        </w:rPr>
        <w:t xml:space="preserve">, those with </w:t>
      </w:r>
      <w:r w:rsidR="007E669C" w:rsidRPr="007E669C">
        <w:rPr>
          <w:color w:val="000000"/>
        </w:rPr>
        <w:t>moderate to high levels of uncomplicated post-traumatic stress symptoms at 2-4 weeks post injury will be offered participation in th</w:t>
      </w:r>
      <w:r w:rsidR="00A74905">
        <w:rPr>
          <w:color w:val="000000"/>
        </w:rPr>
        <w:t>e second/treatment phase of this study. M</w:t>
      </w:r>
      <w:r w:rsidR="00A74905" w:rsidRPr="00A74905">
        <w:rPr>
          <w:color w:val="000000"/>
        </w:rPr>
        <w:t>oderate to high levels of post-traumatic stress symptoms</w:t>
      </w:r>
      <w:r w:rsidR="00A74905">
        <w:rPr>
          <w:color w:val="000000"/>
        </w:rPr>
        <w:t xml:space="preserve"> will be </w:t>
      </w:r>
      <w:r w:rsidR="007E669C" w:rsidRPr="007E669C">
        <w:rPr>
          <w:color w:val="000000"/>
        </w:rPr>
        <w:t>defined as an Impact of Event Scale</w:t>
      </w:r>
      <w:r w:rsidR="00A74905">
        <w:rPr>
          <w:color w:val="000000"/>
        </w:rPr>
        <w:t xml:space="preserve"> Revised</w:t>
      </w:r>
      <w:r w:rsidR="007E669C" w:rsidRPr="007E669C">
        <w:rPr>
          <w:color w:val="000000"/>
        </w:rPr>
        <w:t xml:space="preserve"> (IES</w:t>
      </w:r>
      <w:r w:rsidR="00A74905">
        <w:rPr>
          <w:color w:val="000000"/>
        </w:rPr>
        <w:t>-R</w:t>
      </w:r>
      <w:r w:rsidR="007E669C" w:rsidRPr="007E669C">
        <w:rPr>
          <w:color w:val="000000"/>
        </w:rPr>
        <w:t>) score ≥ 26. Patients with known psychiatric disorders</w:t>
      </w:r>
      <w:r w:rsidR="00D9432E">
        <w:rPr>
          <w:color w:val="000000"/>
        </w:rPr>
        <w:t xml:space="preserve"> other than previous PTSD or chronic complex trauma</w:t>
      </w:r>
      <w:r w:rsidR="0040727D">
        <w:rPr>
          <w:color w:val="000000"/>
        </w:rPr>
        <w:t xml:space="preserve">, </w:t>
      </w:r>
      <w:r w:rsidR="0040727D" w:rsidRPr="0040727D">
        <w:rPr>
          <w:color w:val="000000"/>
        </w:rPr>
        <w:t>schizophrenia</w:t>
      </w:r>
      <w:r w:rsidR="00561787">
        <w:rPr>
          <w:color w:val="000000"/>
        </w:rPr>
        <w:t xml:space="preserve">, </w:t>
      </w:r>
      <w:r w:rsidR="00A630CC">
        <w:rPr>
          <w:color w:val="000000"/>
        </w:rPr>
        <w:t xml:space="preserve">and </w:t>
      </w:r>
      <w:r w:rsidR="007E669C" w:rsidRPr="007E669C">
        <w:rPr>
          <w:color w:val="000000"/>
        </w:rPr>
        <w:t xml:space="preserve">previous substance abuse histories, and suicidal ideation may still be included, provided they have been screened by C-L psychiatry, assessed for dissociation and subsequently deemed safe and appropriate participants. </w:t>
      </w:r>
      <w:r w:rsidR="00FE5FCF">
        <w:rPr>
          <w:color w:val="000000"/>
        </w:rPr>
        <w:t xml:space="preserve">Patients with self-inflicted burn injuries will not meet inclusion criteria. </w:t>
      </w:r>
      <w:r w:rsidR="007E669C" w:rsidRPr="007E669C">
        <w:rPr>
          <w:color w:val="000000"/>
        </w:rPr>
        <w:t>The window within which posttraumatic symptoms might begin to settle with natural coping is 2-4 weeks post injury. The aim is to tap participants who may no</w:t>
      </w:r>
      <w:r w:rsidR="007E669C">
        <w:rPr>
          <w:color w:val="000000"/>
        </w:rPr>
        <w:t xml:space="preserve">t be settling within that time </w:t>
      </w:r>
      <w:r w:rsidR="007E669C" w:rsidRPr="007E669C">
        <w:rPr>
          <w:color w:val="000000"/>
        </w:rPr>
        <w:t>frame, but to study a group with some variability, not simply those who have an established PTSD diagnosis at 4 weeks post event.</w:t>
      </w:r>
    </w:p>
    <w:p w:rsidR="00E521EC" w:rsidRDefault="00E521EC" w:rsidP="0040727D">
      <w:pPr>
        <w:pStyle w:val="ListParagraph"/>
        <w:ind w:left="0"/>
        <w:jc w:val="both"/>
        <w:rPr>
          <w:color w:val="000000"/>
        </w:rPr>
      </w:pPr>
    </w:p>
    <w:p w:rsidR="00E521EC" w:rsidRPr="00E521EC" w:rsidRDefault="00E521EC" w:rsidP="00CF203F">
      <w:pPr>
        <w:pStyle w:val="ListParagraph"/>
        <w:ind w:left="0"/>
        <w:jc w:val="both"/>
        <w:rPr>
          <w:color w:val="000000"/>
        </w:rPr>
      </w:pPr>
      <w:r w:rsidRPr="00E521EC">
        <w:rPr>
          <w:color w:val="000000"/>
        </w:rPr>
        <w:t>A severe burn injury is defined as any burn injury requiring admission to a Severe Burn Injury Unit. Transfer criteria for admission to a burns unit in NSW are consistent with those of the Australian and New Zealand Burn Association (ANZBA) and the International Society for Burns Injuries (ISBI)</w:t>
      </w:r>
      <w:r w:rsidRPr="00E521EC">
        <w:rPr>
          <w:color w:val="000000"/>
        </w:rPr>
        <w:fldChar w:fldCharType="begin"/>
      </w:r>
      <w:r w:rsidRPr="00E521EC">
        <w:rPr>
          <w:color w:val="000000"/>
        </w:rPr>
        <w:instrText xml:space="preserve"> ADDIN EN.CITE &lt;EndNote&gt;&lt;Cite&gt;&lt;Author&gt;ACI&lt;/Author&gt;&lt;Year&gt;2013&lt;/Year&gt;&lt;RecNum&gt;77&lt;/RecNum&gt;&lt;DisplayText&gt;(60)&lt;/DisplayText&gt;&lt;record&gt;&lt;rec-number&gt;77&lt;/rec-number&gt;&lt;foreign-keys&gt;&lt;key app="EN" db-id="rzswx92w6vd2eke2dxl559202srwdpewprav"&gt;77&lt;/key&gt;&lt;/foreign-keys&gt;&lt;ref-type name="Report"&gt;27&lt;/ref-type&gt;&lt;contributors&gt;&lt;authors&gt;&lt;author&gt;ACI, NSW Agency for Clinical Innovation,&lt;/author&gt;&lt;/authors&gt;&lt;tertiary-authors&gt;&lt;author&gt;NSW Health&lt;/author&gt;&lt;/tertiary-authors&gt;&lt;/contributors&gt;&lt;titles&gt;&lt;title&gt;ACI Statewide Burn Injury Service, NSW Burns Transfer Guidlines&lt;/title&gt;&lt;/titles&gt;&lt;dates&gt;&lt;year&gt;2013&lt;/year&gt;&lt;/dates&gt;&lt;pub-location&gt;Sydney, Australia&lt;/pub-location&gt;&lt;urls&gt;&lt;/urls&gt;&lt;/record&gt;&lt;/Cite&gt;&lt;/EndNote&gt;</w:instrText>
      </w:r>
      <w:r w:rsidRPr="00E521EC">
        <w:rPr>
          <w:color w:val="000000"/>
        </w:rPr>
        <w:fldChar w:fldCharType="separate"/>
      </w:r>
      <w:r w:rsidRPr="00E521EC">
        <w:rPr>
          <w:color w:val="000000"/>
        </w:rPr>
        <w:t>(</w:t>
      </w:r>
      <w:hyperlink w:anchor="_ENREF_60" w:tooltip="ACI, 2013 #77" w:history="1">
        <w:r w:rsidRPr="00E521EC">
          <w:rPr>
            <w:color w:val="000000"/>
          </w:rPr>
          <w:t>60</w:t>
        </w:r>
      </w:hyperlink>
      <w:r w:rsidRPr="00E521EC">
        <w:rPr>
          <w:color w:val="000000"/>
        </w:rPr>
        <w:t>)</w:t>
      </w:r>
      <w:r w:rsidRPr="00E521EC">
        <w:rPr>
          <w:color w:val="000000"/>
        </w:rPr>
        <w:fldChar w:fldCharType="end"/>
      </w:r>
      <w:r w:rsidRPr="00E521EC">
        <w:rPr>
          <w:color w:val="000000"/>
        </w:rPr>
        <w:t>.</w:t>
      </w:r>
    </w:p>
    <w:p w:rsidR="00E521EC" w:rsidRPr="00E521EC" w:rsidRDefault="00E521EC" w:rsidP="00CF203F">
      <w:pPr>
        <w:pStyle w:val="ListParagraph"/>
        <w:ind w:left="0"/>
        <w:jc w:val="both"/>
        <w:rPr>
          <w:color w:val="000000"/>
        </w:rPr>
      </w:pPr>
    </w:p>
    <w:p w:rsidR="00E521EC" w:rsidRPr="00E521EC" w:rsidRDefault="00E521EC" w:rsidP="00CF203F">
      <w:pPr>
        <w:pStyle w:val="ListParagraph"/>
        <w:ind w:left="0"/>
        <w:jc w:val="both"/>
        <w:rPr>
          <w:color w:val="000000"/>
        </w:rPr>
      </w:pPr>
      <w:r w:rsidRPr="00E521EC">
        <w:rPr>
          <w:color w:val="000000"/>
        </w:rPr>
        <w:t xml:space="preserve">Definition and medical retrieval of a severe burn injury is as follows: </w:t>
      </w:r>
    </w:p>
    <w:p w:rsidR="00E521EC" w:rsidRPr="00E521EC" w:rsidRDefault="00E521EC" w:rsidP="00CF203F">
      <w:pPr>
        <w:pStyle w:val="ListParagraph"/>
        <w:numPr>
          <w:ilvl w:val="0"/>
          <w:numId w:val="44"/>
        </w:numPr>
        <w:jc w:val="both"/>
        <w:rPr>
          <w:color w:val="000000"/>
        </w:rPr>
      </w:pPr>
      <w:r w:rsidRPr="00E521EC">
        <w:rPr>
          <w:color w:val="000000"/>
        </w:rPr>
        <w:t>any intubated patient</w:t>
      </w:r>
    </w:p>
    <w:p w:rsidR="00E521EC" w:rsidRPr="00E521EC" w:rsidRDefault="00E521EC" w:rsidP="00CF203F">
      <w:pPr>
        <w:pStyle w:val="ListParagraph"/>
        <w:numPr>
          <w:ilvl w:val="0"/>
          <w:numId w:val="44"/>
        </w:numPr>
        <w:jc w:val="both"/>
        <w:rPr>
          <w:color w:val="000000"/>
        </w:rPr>
      </w:pPr>
      <w:r w:rsidRPr="00E521EC">
        <w:rPr>
          <w:color w:val="000000"/>
        </w:rPr>
        <w:t>inhalation injuries with cutaneous burns</w:t>
      </w:r>
    </w:p>
    <w:p w:rsidR="00E521EC" w:rsidRPr="00E521EC" w:rsidRDefault="00E521EC" w:rsidP="00CF203F">
      <w:pPr>
        <w:pStyle w:val="ListParagraph"/>
        <w:numPr>
          <w:ilvl w:val="0"/>
          <w:numId w:val="44"/>
        </w:numPr>
        <w:jc w:val="both"/>
        <w:rPr>
          <w:color w:val="000000"/>
        </w:rPr>
      </w:pPr>
      <w:r w:rsidRPr="00E521EC">
        <w:rPr>
          <w:color w:val="000000"/>
        </w:rPr>
        <w:t>head and neck burns</w:t>
      </w:r>
    </w:p>
    <w:p w:rsidR="00E521EC" w:rsidRPr="00E521EC" w:rsidRDefault="00E521EC" w:rsidP="00CF203F">
      <w:pPr>
        <w:pStyle w:val="ListParagraph"/>
        <w:numPr>
          <w:ilvl w:val="0"/>
          <w:numId w:val="44"/>
        </w:numPr>
        <w:jc w:val="both"/>
        <w:rPr>
          <w:color w:val="000000"/>
        </w:rPr>
      </w:pPr>
      <w:r w:rsidRPr="00E521EC">
        <w:rPr>
          <w:color w:val="000000"/>
        </w:rPr>
        <w:t>hand, face or genital burns</w:t>
      </w:r>
    </w:p>
    <w:p w:rsidR="00E521EC" w:rsidRPr="00E521EC" w:rsidRDefault="00E521EC" w:rsidP="00CF203F">
      <w:pPr>
        <w:pStyle w:val="ListParagraph"/>
        <w:numPr>
          <w:ilvl w:val="0"/>
          <w:numId w:val="44"/>
        </w:numPr>
        <w:jc w:val="both"/>
        <w:rPr>
          <w:color w:val="000000"/>
        </w:rPr>
      </w:pPr>
      <w:r w:rsidRPr="00E521EC">
        <w:rPr>
          <w:color w:val="000000"/>
        </w:rPr>
        <w:t>mid-dermal, deep dermal or full thickness burns &gt;20%</w:t>
      </w:r>
    </w:p>
    <w:p w:rsidR="00E521EC" w:rsidRPr="00E521EC" w:rsidRDefault="00E521EC" w:rsidP="00CF203F">
      <w:pPr>
        <w:pStyle w:val="ListParagraph"/>
        <w:numPr>
          <w:ilvl w:val="0"/>
          <w:numId w:val="44"/>
        </w:numPr>
        <w:jc w:val="both"/>
        <w:rPr>
          <w:color w:val="000000"/>
        </w:rPr>
      </w:pPr>
      <w:r w:rsidRPr="00E521EC">
        <w:rPr>
          <w:color w:val="000000"/>
        </w:rPr>
        <w:t>burns with significant co-morbidities</w:t>
      </w:r>
    </w:p>
    <w:p w:rsidR="00E521EC" w:rsidRPr="00E521EC" w:rsidRDefault="00E521EC" w:rsidP="00CF203F">
      <w:pPr>
        <w:pStyle w:val="ListParagraph"/>
        <w:numPr>
          <w:ilvl w:val="0"/>
          <w:numId w:val="44"/>
        </w:numPr>
        <w:jc w:val="both"/>
        <w:rPr>
          <w:color w:val="000000"/>
        </w:rPr>
      </w:pPr>
      <w:r w:rsidRPr="00E521EC">
        <w:rPr>
          <w:color w:val="000000"/>
        </w:rPr>
        <w:t>associated trauma</w:t>
      </w:r>
    </w:p>
    <w:p w:rsidR="00E521EC" w:rsidRPr="00E521EC" w:rsidRDefault="00E521EC" w:rsidP="00CF203F">
      <w:pPr>
        <w:pStyle w:val="ListParagraph"/>
        <w:numPr>
          <w:ilvl w:val="0"/>
          <w:numId w:val="44"/>
        </w:numPr>
        <w:jc w:val="both"/>
        <w:rPr>
          <w:color w:val="000000"/>
        </w:rPr>
      </w:pPr>
      <w:r w:rsidRPr="00E521EC">
        <w:rPr>
          <w:color w:val="000000"/>
        </w:rPr>
        <w:t>circumferential burn to limbs or chest that compromises circulation or respiration</w:t>
      </w:r>
    </w:p>
    <w:p w:rsidR="00E521EC" w:rsidRPr="00E521EC" w:rsidRDefault="00E521EC" w:rsidP="00CF203F">
      <w:pPr>
        <w:pStyle w:val="ListParagraph"/>
        <w:numPr>
          <w:ilvl w:val="0"/>
          <w:numId w:val="44"/>
        </w:numPr>
        <w:jc w:val="both"/>
        <w:rPr>
          <w:color w:val="000000"/>
        </w:rPr>
      </w:pPr>
      <w:r w:rsidRPr="00E521EC">
        <w:rPr>
          <w:color w:val="000000"/>
        </w:rPr>
        <w:t>electrical condition injury with cutaneous burns</w:t>
      </w:r>
    </w:p>
    <w:p w:rsidR="00E521EC" w:rsidRPr="00E521EC" w:rsidRDefault="00E521EC" w:rsidP="00CF203F">
      <w:pPr>
        <w:pStyle w:val="ListParagraph"/>
        <w:numPr>
          <w:ilvl w:val="0"/>
          <w:numId w:val="44"/>
        </w:numPr>
        <w:jc w:val="both"/>
        <w:rPr>
          <w:color w:val="000000"/>
        </w:rPr>
      </w:pPr>
      <w:r w:rsidRPr="00E521EC">
        <w:rPr>
          <w:color w:val="000000"/>
        </w:rPr>
        <w:t>chemical injury with cutaneous burns</w:t>
      </w:r>
    </w:p>
    <w:p w:rsidR="00E521EC" w:rsidRDefault="00E521EC" w:rsidP="00CF203F">
      <w:pPr>
        <w:pStyle w:val="ListParagraph"/>
        <w:numPr>
          <w:ilvl w:val="0"/>
          <w:numId w:val="44"/>
        </w:numPr>
        <w:jc w:val="both"/>
        <w:rPr>
          <w:color w:val="000000"/>
        </w:rPr>
      </w:pPr>
      <w:r w:rsidRPr="00E521EC">
        <w:rPr>
          <w:color w:val="000000"/>
        </w:rPr>
        <w:t>any burn involving hands, face or genital area</w:t>
      </w:r>
    </w:p>
    <w:p w:rsidR="00E521EC" w:rsidRPr="00A4132F" w:rsidRDefault="00E521EC" w:rsidP="00CF203F">
      <w:pPr>
        <w:pStyle w:val="ListParagraph"/>
        <w:numPr>
          <w:ilvl w:val="0"/>
          <w:numId w:val="44"/>
        </w:numPr>
        <w:jc w:val="both"/>
        <w:rPr>
          <w:color w:val="000000"/>
        </w:rPr>
      </w:pPr>
      <w:r w:rsidRPr="00E521EC">
        <w:rPr>
          <w:color w:val="000000"/>
        </w:rPr>
        <w:t>all electrical and c</w:t>
      </w:r>
      <w:r w:rsidRPr="00A4132F">
        <w:rPr>
          <w:color w:val="000000"/>
        </w:rPr>
        <w:t>hemical burn injuries</w:t>
      </w:r>
    </w:p>
    <w:p w:rsidR="007E669C" w:rsidRPr="007E669C" w:rsidRDefault="007E669C" w:rsidP="0040727D">
      <w:pPr>
        <w:pStyle w:val="ListParagraph"/>
        <w:ind w:left="360"/>
        <w:jc w:val="both"/>
        <w:rPr>
          <w:color w:val="000000"/>
        </w:rPr>
      </w:pPr>
    </w:p>
    <w:p w:rsidR="00D374EE" w:rsidRDefault="00D374EE" w:rsidP="0040727D">
      <w:pPr>
        <w:pStyle w:val="ListParagraph"/>
        <w:numPr>
          <w:ilvl w:val="2"/>
          <w:numId w:val="12"/>
        </w:numPr>
        <w:ind w:left="938"/>
        <w:jc w:val="both"/>
        <w:rPr>
          <w:b/>
          <w:color w:val="000000"/>
        </w:rPr>
      </w:pPr>
      <w:r w:rsidRPr="00C05587">
        <w:rPr>
          <w:b/>
          <w:color w:val="000000"/>
        </w:rPr>
        <w:t>Exclusion Criteria</w:t>
      </w:r>
    </w:p>
    <w:p w:rsidR="001718A9" w:rsidRPr="000A62C8" w:rsidRDefault="001718A9" w:rsidP="001718A9">
      <w:pPr>
        <w:pStyle w:val="ListParagraph"/>
        <w:ind w:left="924"/>
        <w:jc w:val="both"/>
        <w:rPr>
          <w:rFonts w:asciiTheme="minorHAnsi" w:hAnsiTheme="minorHAnsi"/>
          <w:b/>
          <w:color w:val="000000"/>
          <w:sz w:val="16"/>
          <w:szCs w:val="16"/>
        </w:rPr>
      </w:pPr>
    </w:p>
    <w:p w:rsidR="001718A9" w:rsidRPr="00E81371" w:rsidRDefault="001718A9" w:rsidP="00E81371">
      <w:pPr>
        <w:pStyle w:val="ListParagraph"/>
        <w:numPr>
          <w:ilvl w:val="0"/>
          <w:numId w:val="44"/>
        </w:numPr>
        <w:jc w:val="both"/>
        <w:rPr>
          <w:color w:val="000000"/>
        </w:rPr>
      </w:pPr>
      <w:r w:rsidRPr="00E81371">
        <w:rPr>
          <w:color w:val="000000"/>
        </w:rPr>
        <w:t>Patients younger than 18 years of age.</w:t>
      </w:r>
    </w:p>
    <w:p w:rsidR="00C85620" w:rsidRPr="00E81371" w:rsidRDefault="00C85620" w:rsidP="00E81371">
      <w:pPr>
        <w:pStyle w:val="ListParagraph"/>
        <w:numPr>
          <w:ilvl w:val="0"/>
          <w:numId w:val="44"/>
        </w:numPr>
        <w:jc w:val="both"/>
        <w:rPr>
          <w:color w:val="000000"/>
        </w:rPr>
      </w:pPr>
      <w:r w:rsidRPr="00E81371">
        <w:rPr>
          <w:color w:val="000000"/>
        </w:rPr>
        <w:t>Medical or psychiatric issue that impairs the ability of the participant to give informed consent.</w:t>
      </w:r>
    </w:p>
    <w:p w:rsidR="001718A9" w:rsidRPr="00E81371" w:rsidRDefault="001718A9" w:rsidP="00E81371">
      <w:pPr>
        <w:pStyle w:val="ListParagraph"/>
        <w:numPr>
          <w:ilvl w:val="0"/>
          <w:numId w:val="44"/>
        </w:numPr>
        <w:jc w:val="both"/>
        <w:rPr>
          <w:color w:val="000000"/>
        </w:rPr>
      </w:pPr>
      <w:r w:rsidRPr="00E81371">
        <w:rPr>
          <w:color w:val="000000"/>
        </w:rPr>
        <w:t>Patients with high levels of dissociation (DES score &gt;40)</w:t>
      </w:r>
    </w:p>
    <w:p w:rsidR="001718A9" w:rsidRPr="00E81371" w:rsidRDefault="001718A9" w:rsidP="00E81371">
      <w:pPr>
        <w:pStyle w:val="ListParagraph"/>
        <w:numPr>
          <w:ilvl w:val="0"/>
          <w:numId w:val="44"/>
        </w:numPr>
        <w:jc w:val="both"/>
        <w:rPr>
          <w:color w:val="000000"/>
        </w:rPr>
      </w:pPr>
      <w:r w:rsidRPr="00E81371">
        <w:rPr>
          <w:color w:val="000000"/>
        </w:rPr>
        <w:t>Patients suffering from acute grief reactions</w:t>
      </w:r>
    </w:p>
    <w:p w:rsidR="001718A9" w:rsidRPr="00E81371" w:rsidRDefault="001718A9" w:rsidP="00E81371">
      <w:pPr>
        <w:pStyle w:val="ListParagraph"/>
        <w:numPr>
          <w:ilvl w:val="0"/>
          <w:numId w:val="44"/>
        </w:numPr>
        <w:jc w:val="both"/>
        <w:rPr>
          <w:color w:val="000000"/>
        </w:rPr>
      </w:pPr>
      <w:r w:rsidRPr="00E81371">
        <w:rPr>
          <w:color w:val="000000"/>
        </w:rPr>
        <w:t>Patients at risk of self-harm who cannot assure their safety.</w:t>
      </w:r>
    </w:p>
    <w:p w:rsidR="001718A9" w:rsidRPr="00E81371" w:rsidRDefault="001718A9" w:rsidP="00E81371">
      <w:pPr>
        <w:pStyle w:val="ListParagraph"/>
        <w:numPr>
          <w:ilvl w:val="0"/>
          <w:numId w:val="44"/>
        </w:numPr>
        <w:jc w:val="both"/>
        <w:rPr>
          <w:color w:val="000000"/>
        </w:rPr>
      </w:pPr>
      <w:r w:rsidRPr="00E81371">
        <w:rPr>
          <w:color w:val="000000"/>
        </w:rPr>
        <w:t>Patients who remain in an unsafe environment/current abusive relationship.</w:t>
      </w:r>
    </w:p>
    <w:p w:rsidR="001718A9" w:rsidRPr="00E81371" w:rsidRDefault="001718A9" w:rsidP="00E81371">
      <w:pPr>
        <w:pStyle w:val="ListParagraph"/>
        <w:numPr>
          <w:ilvl w:val="0"/>
          <w:numId w:val="44"/>
        </w:numPr>
        <w:jc w:val="both"/>
        <w:rPr>
          <w:color w:val="000000"/>
        </w:rPr>
      </w:pPr>
      <w:r w:rsidRPr="00E81371">
        <w:rPr>
          <w:color w:val="000000"/>
        </w:rPr>
        <w:t>Patients with complex chronic trauma histories that are unresolved (discernible signs of ongoing traumatic disorganization of reasoning, discourse and behaviour</w:t>
      </w:r>
      <w:r w:rsidR="0069313A" w:rsidRPr="00E81371">
        <w:rPr>
          <w:color w:val="000000"/>
        </w:rPr>
        <w:t>)</w:t>
      </w:r>
    </w:p>
    <w:p w:rsidR="009A7002" w:rsidRPr="00E81371" w:rsidRDefault="009A7002" w:rsidP="00E81371">
      <w:pPr>
        <w:pStyle w:val="ListParagraph"/>
        <w:numPr>
          <w:ilvl w:val="0"/>
          <w:numId w:val="44"/>
        </w:numPr>
        <w:jc w:val="both"/>
        <w:rPr>
          <w:color w:val="000000"/>
        </w:rPr>
      </w:pPr>
      <w:r w:rsidRPr="00E81371">
        <w:rPr>
          <w:color w:val="000000"/>
        </w:rPr>
        <w:t xml:space="preserve">Patients </w:t>
      </w:r>
      <w:r w:rsidR="00226132" w:rsidRPr="00E81371">
        <w:rPr>
          <w:color w:val="000000"/>
        </w:rPr>
        <w:t xml:space="preserve">that are </w:t>
      </w:r>
      <w:r w:rsidRPr="00E81371">
        <w:rPr>
          <w:color w:val="000000"/>
        </w:rPr>
        <w:t>required to gi</w:t>
      </w:r>
      <w:r w:rsidR="00226132" w:rsidRPr="00E81371">
        <w:rPr>
          <w:color w:val="000000"/>
        </w:rPr>
        <w:t>ve evidence or statements to the police or in a court of law.</w:t>
      </w:r>
    </w:p>
    <w:p w:rsidR="00FE5FCF" w:rsidRPr="00E81371" w:rsidRDefault="00FE5FCF" w:rsidP="00E81371">
      <w:pPr>
        <w:pStyle w:val="ListParagraph"/>
        <w:numPr>
          <w:ilvl w:val="0"/>
          <w:numId w:val="44"/>
        </w:numPr>
        <w:jc w:val="both"/>
        <w:rPr>
          <w:color w:val="000000"/>
        </w:rPr>
      </w:pPr>
      <w:r w:rsidRPr="00E81371">
        <w:rPr>
          <w:color w:val="000000"/>
        </w:rPr>
        <w:lastRenderedPageBreak/>
        <w:t xml:space="preserve"> Patients with self-inflicted burns </w:t>
      </w:r>
    </w:p>
    <w:p w:rsidR="001718A9" w:rsidRPr="00561787" w:rsidRDefault="001718A9" w:rsidP="0040727D">
      <w:pPr>
        <w:pStyle w:val="ListParagraph"/>
        <w:ind w:left="0"/>
        <w:jc w:val="both"/>
        <w:rPr>
          <w:rFonts w:asciiTheme="minorHAnsi" w:hAnsiTheme="minorHAnsi"/>
          <w:color w:val="000000"/>
        </w:rPr>
      </w:pPr>
    </w:p>
    <w:p w:rsidR="007E669C" w:rsidRPr="00561787" w:rsidRDefault="007E669C" w:rsidP="0040727D">
      <w:pPr>
        <w:pStyle w:val="ListParagraph"/>
        <w:ind w:left="0"/>
        <w:jc w:val="both"/>
        <w:rPr>
          <w:rFonts w:asciiTheme="minorHAnsi" w:hAnsiTheme="minorHAnsi"/>
          <w:color w:val="000000"/>
        </w:rPr>
      </w:pPr>
      <w:r w:rsidRPr="00561787">
        <w:rPr>
          <w:rFonts w:asciiTheme="minorHAnsi" w:hAnsiTheme="minorHAnsi"/>
          <w:color w:val="000000"/>
        </w:rPr>
        <w:t>Patients younger than 18 years of age</w:t>
      </w:r>
      <w:r w:rsidR="00A83D93" w:rsidRPr="00561787">
        <w:rPr>
          <w:rFonts w:asciiTheme="minorHAnsi" w:hAnsiTheme="minorHAnsi"/>
          <w:color w:val="000000"/>
        </w:rPr>
        <w:t xml:space="preserve"> and those with </w:t>
      </w:r>
      <w:r w:rsidR="006D7BDF">
        <w:rPr>
          <w:rFonts w:asciiTheme="minorHAnsi" w:hAnsiTheme="minorHAnsi"/>
          <w:color w:val="000000"/>
        </w:rPr>
        <w:t xml:space="preserve">issues that impair the ability to give informed consent </w:t>
      </w:r>
      <w:r w:rsidR="006D7BDF" w:rsidRPr="00561787">
        <w:rPr>
          <w:rFonts w:asciiTheme="minorHAnsi" w:hAnsiTheme="minorHAnsi"/>
          <w:color w:val="000000"/>
        </w:rPr>
        <w:t>will</w:t>
      </w:r>
      <w:r w:rsidR="00A83D93" w:rsidRPr="00561787">
        <w:rPr>
          <w:rFonts w:asciiTheme="minorHAnsi" w:hAnsiTheme="minorHAnsi"/>
          <w:color w:val="000000"/>
        </w:rPr>
        <w:t xml:space="preserve"> be excluded as their capacity for informed consent will be affected</w:t>
      </w:r>
      <w:r w:rsidRPr="00561787">
        <w:rPr>
          <w:rFonts w:asciiTheme="minorHAnsi" w:hAnsiTheme="minorHAnsi"/>
          <w:color w:val="000000"/>
        </w:rPr>
        <w:t>.</w:t>
      </w:r>
    </w:p>
    <w:p w:rsidR="00A83D93" w:rsidRPr="00561787" w:rsidRDefault="00A83D93" w:rsidP="0040727D">
      <w:pPr>
        <w:pStyle w:val="ListParagraph"/>
        <w:ind w:left="0"/>
        <w:jc w:val="both"/>
        <w:rPr>
          <w:rFonts w:asciiTheme="minorHAnsi" w:hAnsiTheme="minorHAnsi"/>
          <w:color w:val="000000"/>
        </w:rPr>
      </w:pPr>
    </w:p>
    <w:p w:rsidR="007E669C" w:rsidRPr="007F3416" w:rsidRDefault="00A83D93" w:rsidP="002D6B2D">
      <w:pPr>
        <w:pStyle w:val="ListParagraph"/>
        <w:spacing w:after="0"/>
        <w:ind w:left="0"/>
        <w:jc w:val="both"/>
        <w:rPr>
          <w:color w:val="000000"/>
        </w:rPr>
      </w:pPr>
      <w:r w:rsidRPr="00561787">
        <w:rPr>
          <w:rFonts w:asciiTheme="minorHAnsi" w:hAnsiTheme="minorHAnsi"/>
          <w:color w:val="000000"/>
        </w:rPr>
        <w:t>Patients with c</w:t>
      </w:r>
      <w:r w:rsidR="007E669C" w:rsidRPr="00561787">
        <w:rPr>
          <w:rFonts w:asciiTheme="minorHAnsi" w:hAnsiTheme="minorHAnsi"/>
          <w:color w:val="000000"/>
        </w:rPr>
        <w:t>urrent and ongoing severe substance</w:t>
      </w:r>
      <w:r w:rsidR="007E669C" w:rsidRPr="007F3416">
        <w:rPr>
          <w:color w:val="000000"/>
        </w:rPr>
        <w:t xml:space="preserve"> abuse, high levels of dissociation (DES score &gt;40)</w:t>
      </w:r>
      <w:r w:rsidRPr="007F3416">
        <w:rPr>
          <w:color w:val="000000"/>
        </w:rPr>
        <w:t xml:space="preserve">, those suffering from an acute grief reaction as well as patients with complex chronic trauma histories that are unresolved (discernible signs of ongoing traumatic disorganization of reasoning, discourse and behaviour) will also be excluded as this </w:t>
      </w:r>
      <w:r w:rsidR="000815FA" w:rsidRPr="007F3416">
        <w:rPr>
          <w:color w:val="000000"/>
        </w:rPr>
        <w:t xml:space="preserve">would require </w:t>
      </w:r>
      <w:r w:rsidRPr="007F3416">
        <w:rPr>
          <w:color w:val="000000"/>
        </w:rPr>
        <w:t xml:space="preserve">longer term support and stabilisation before </w:t>
      </w:r>
      <w:r w:rsidR="000815FA" w:rsidRPr="007F3416">
        <w:rPr>
          <w:color w:val="000000"/>
        </w:rPr>
        <w:t>being able to address</w:t>
      </w:r>
      <w:r w:rsidRPr="007F3416">
        <w:rPr>
          <w:color w:val="000000"/>
        </w:rPr>
        <w:t xml:space="preserve"> th</w:t>
      </w:r>
      <w:r w:rsidR="000815FA" w:rsidRPr="007F3416">
        <w:rPr>
          <w:color w:val="000000"/>
        </w:rPr>
        <w:t>e current (burn related) trauma safely.</w:t>
      </w:r>
    </w:p>
    <w:p w:rsidR="000815FA" w:rsidRPr="007F3416" w:rsidRDefault="000815FA" w:rsidP="002D6B2D">
      <w:pPr>
        <w:pStyle w:val="ListParagraph"/>
        <w:spacing w:after="0"/>
        <w:ind w:left="0"/>
        <w:jc w:val="both"/>
        <w:rPr>
          <w:color w:val="000000"/>
        </w:rPr>
      </w:pPr>
    </w:p>
    <w:p w:rsidR="007E669C" w:rsidRDefault="00A83D93" w:rsidP="002D6B2D">
      <w:pPr>
        <w:pStyle w:val="ListParagraph"/>
        <w:spacing w:after="0"/>
        <w:ind w:left="0"/>
        <w:jc w:val="both"/>
        <w:rPr>
          <w:color w:val="000000"/>
        </w:rPr>
      </w:pPr>
      <w:r w:rsidRPr="007F3416">
        <w:rPr>
          <w:color w:val="000000"/>
        </w:rPr>
        <w:t>Also p</w:t>
      </w:r>
      <w:r w:rsidR="007E669C" w:rsidRPr="007F3416">
        <w:rPr>
          <w:color w:val="000000"/>
        </w:rPr>
        <w:t xml:space="preserve">atients at risk of self-harm </w:t>
      </w:r>
      <w:r w:rsidRPr="007F3416">
        <w:rPr>
          <w:color w:val="000000"/>
        </w:rPr>
        <w:t xml:space="preserve">who cannot assure their safety, those </w:t>
      </w:r>
      <w:r w:rsidR="007E669C" w:rsidRPr="007F3416">
        <w:rPr>
          <w:color w:val="000000"/>
        </w:rPr>
        <w:t>who remain in an unsafe environmen</w:t>
      </w:r>
      <w:r w:rsidRPr="007F3416">
        <w:rPr>
          <w:color w:val="000000"/>
        </w:rPr>
        <w:t>t/current abusive relationship</w:t>
      </w:r>
      <w:r w:rsidR="000815FA" w:rsidRPr="007F3416">
        <w:rPr>
          <w:color w:val="000000"/>
        </w:rPr>
        <w:t xml:space="preserve"> and patients with a previous PTSD diagnosis will be excluded as </w:t>
      </w:r>
      <w:r w:rsidR="007F3416" w:rsidRPr="007F3416">
        <w:rPr>
          <w:color w:val="000000"/>
        </w:rPr>
        <w:t xml:space="preserve">these are </w:t>
      </w:r>
      <w:r w:rsidR="000815FA" w:rsidRPr="007F3416">
        <w:rPr>
          <w:color w:val="000000"/>
        </w:rPr>
        <w:t>cont</w:t>
      </w:r>
      <w:r w:rsidR="007F3416" w:rsidRPr="007F3416">
        <w:rPr>
          <w:color w:val="000000"/>
        </w:rPr>
        <w:t xml:space="preserve">raindications </w:t>
      </w:r>
      <w:r w:rsidR="000815FA" w:rsidRPr="007F3416">
        <w:rPr>
          <w:color w:val="000000"/>
        </w:rPr>
        <w:t xml:space="preserve"> for early EMDR intervention</w:t>
      </w:r>
      <w:r w:rsidR="004C178C">
        <w:rPr>
          <w:color w:val="000000"/>
        </w:rPr>
        <w:t>(14, 17, 18, )</w:t>
      </w:r>
      <w:r w:rsidR="002D6B2D">
        <w:rPr>
          <w:color w:val="000000"/>
        </w:rPr>
        <w:t>.</w:t>
      </w:r>
    </w:p>
    <w:p w:rsidR="002D6B2D" w:rsidRDefault="002D6B2D" w:rsidP="002D6B2D">
      <w:pPr>
        <w:pStyle w:val="ListParagraph"/>
        <w:spacing w:after="0"/>
        <w:ind w:left="0"/>
        <w:jc w:val="both"/>
        <w:rPr>
          <w:color w:val="000000"/>
        </w:rPr>
      </w:pPr>
    </w:p>
    <w:p w:rsidR="002D6B2D" w:rsidRPr="007F3416" w:rsidRDefault="002D6B2D" w:rsidP="002D6B2D">
      <w:pPr>
        <w:pStyle w:val="ListParagraph"/>
        <w:spacing w:after="0"/>
        <w:ind w:left="0"/>
        <w:jc w:val="both"/>
        <w:rPr>
          <w:color w:val="000000"/>
        </w:rPr>
      </w:pPr>
      <w:r>
        <w:rPr>
          <w:color w:val="000000"/>
        </w:rPr>
        <w:t xml:space="preserve">The Consultation-Liaison Psychiatry Team routinely screens Burns patients and will identify those with </w:t>
      </w:r>
      <w:r w:rsidR="00007400">
        <w:rPr>
          <w:color w:val="000000"/>
        </w:rPr>
        <w:t xml:space="preserve">many of </w:t>
      </w:r>
      <w:r>
        <w:rPr>
          <w:color w:val="000000"/>
        </w:rPr>
        <w:t xml:space="preserve">the above exclusions based on their routine bedside testing as necessary (Mental State Examination; Mini-Mental State Examination; Addenbrooks). Only patients cleared by the C-L Psychiatry team will undergo the further screening of a DES, BMAAI and CAPS which will determine </w:t>
      </w:r>
      <w:r w:rsidR="00007400">
        <w:rPr>
          <w:color w:val="000000"/>
        </w:rPr>
        <w:t xml:space="preserve">the </w:t>
      </w:r>
      <w:r>
        <w:rPr>
          <w:color w:val="000000"/>
        </w:rPr>
        <w:t>exclusion</w:t>
      </w:r>
      <w:r w:rsidR="00007400">
        <w:rPr>
          <w:color w:val="000000"/>
        </w:rPr>
        <w:t>s</w:t>
      </w:r>
      <w:r>
        <w:rPr>
          <w:color w:val="000000"/>
        </w:rPr>
        <w:t xml:space="preserve"> of </w:t>
      </w:r>
      <w:r w:rsidR="00007400">
        <w:rPr>
          <w:color w:val="000000"/>
        </w:rPr>
        <w:t>high levels of d</w:t>
      </w:r>
      <w:r>
        <w:rPr>
          <w:color w:val="000000"/>
        </w:rPr>
        <w:t xml:space="preserve">issociation, chronic complex trauma and prior PTSD which are exclusions particular to the this EMDR intervention. </w:t>
      </w:r>
    </w:p>
    <w:p w:rsidR="006B1DAC" w:rsidRPr="00DC733E" w:rsidRDefault="00F25B5D" w:rsidP="0040727D">
      <w:pPr>
        <w:pStyle w:val="Heading2"/>
        <w:numPr>
          <w:ilvl w:val="1"/>
          <w:numId w:val="12"/>
        </w:numPr>
        <w:ind w:left="425"/>
        <w:rPr>
          <w:rFonts w:cs="Calibri"/>
          <w:szCs w:val="22"/>
        </w:rPr>
      </w:pPr>
      <w:bookmarkStart w:id="20" w:name="_Toc394401391"/>
      <w:r>
        <w:rPr>
          <w:rFonts w:cs="Calibri"/>
          <w:szCs w:val="22"/>
        </w:rPr>
        <w:t>Informed Consent Process</w:t>
      </w:r>
      <w:bookmarkEnd w:id="20"/>
    </w:p>
    <w:p w:rsidR="00CA747F" w:rsidRPr="0040727D" w:rsidRDefault="00CA747F" w:rsidP="000A62C8">
      <w:pPr>
        <w:jc w:val="both"/>
        <w:rPr>
          <w:rFonts w:cs="Calibri"/>
        </w:rPr>
      </w:pPr>
      <w:r w:rsidRPr="00CA747F">
        <w:rPr>
          <w:rFonts w:cs="Calibri"/>
        </w:rPr>
        <w:t>Only patients that have capacity to give informed consent to their medical </w:t>
      </w:r>
      <w:r w:rsidRPr="000A62C8">
        <w:t>treatment will be</w:t>
      </w:r>
      <w:r w:rsidR="000A62C8" w:rsidRPr="000A62C8">
        <w:t xml:space="preserve"> recruited</w:t>
      </w:r>
      <w:r w:rsidR="0034665D">
        <w:t xml:space="preserve"> </w:t>
      </w:r>
      <w:r w:rsidRPr="000A62C8">
        <w:t>into this research study. </w:t>
      </w:r>
      <w:r w:rsidR="000815FA" w:rsidRPr="000A62C8">
        <w:t>Assessment of this by the burns team</w:t>
      </w:r>
      <w:r w:rsidR="00561787" w:rsidRPr="000A62C8">
        <w:t xml:space="preserve"> and the </w:t>
      </w:r>
      <w:r w:rsidR="00007400" w:rsidRPr="000A62C8">
        <w:t>from the</w:t>
      </w:r>
      <w:r w:rsidR="00007400">
        <w:rPr>
          <w:rFonts w:cs="Calibri"/>
        </w:rPr>
        <w:t xml:space="preserve"> Consultation-Liaison Psychiatry Team</w:t>
      </w:r>
      <w:r w:rsidR="00070C62">
        <w:rPr>
          <w:rFonts w:cs="Calibri"/>
        </w:rPr>
        <w:t xml:space="preserve"> </w:t>
      </w:r>
      <w:r w:rsidR="000815FA">
        <w:rPr>
          <w:rFonts w:cs="Calibri"/>
        </w:rPr>
        <w:t xml:space="preserve">will include </w:t>
      </w:r>
      <w:r w:rsidR="007F3416">
        <w:rPr>
          <w:rFonts w:cs="Calibri"/>
        </w:rPr>
        <w:t xml:space="preserve">bedside </w:t>
      </w:r>
      <w:r w:rsidR="0040727D">
        <w:rPr>
          <w:rFonts w:cs="Calibri"/>
        </w:rPr>
        <w:t>assessments that</w:t>
      </w:r>
      <w:r w:rsidR="000815FA">
        <w:rPr>
          <w:rFonts w:cs="Calibri"/>
        </w:rPr>
        <w:t xml:space="preserve"> current pain levels or trauma are not affecting patients</w:t>
      </w:r>
      <w:r w:rsidR="00346E05">
        <w:rPr>
          <w:rFonts w:cs="Calibri"/>
        </w:rPr>
        <w:t>’</w:t>
      </w:r>
      <w:r w:rsidR="000815FA">
        <w:rPr>
          <w:rFonts w:cs="Calibri"/>
        </w:rPr>
        <w:t xml:space="preserve"> cognition and </w:t>
      </w:r>
      <w:r w:rsidR="000815FA" w:rsidRPr="0040727D">
        <w:rPr>
          <w:rFonts w:cs="Calibri"/>
        </w:rPr>
        <w:t xml:space="preserve">decision making capacity. </w:t>
      </w:r>
      <w:r w:rsidR="00873863" w:rsidRPr="0040727D">
        <w:rPr>
          <w:rFonts w:cs="Calibri"/>
        </w:rPr>
        <w:t xml:space="preserve">This is routinely ascertained </w:t>
      </w:r>
      <w:r w:rsidR="00561787">
        <w:rPr>
          <w:rFonts w:cs="Calibri"/>
        </w:rPr>
        <w:t xml:space="preserve">on the SBIU </w:t>
      </w:r>
      <w:r w:rsidR="00873863" w:rsidRPr="0040727D">
        <w:rPr>
          <w:rFonts w:cs="Calibri"/>
        </w:rPr>
        <w:t xml:space="preserve">via </w:t>
      </w:r>
      <w:r w:rsidR="00561787">
        <w:rPr>
          <w:rFonts w:cs="Calibri"/>
        </w:rPr>
        <w:t xml:space="preserve">assessment and bedside testing </w:t>
      </w:r>
      <w:r w:rsidR="00561787">
        <w:rPr>
          <w:color w:val="000000"/>
        </w:rPr>
        <w:t>(Mental State Examination; Mini-Mental State Examination; Addenbrooks).  Again clearance by the C-L team will be required for offers to participate in the intervention study.</w:t>
      </w:r>
    </w:p>
    <w:p w:rsidR="00CA747F" w:rsidRPr="00610DB0" w:rsidRDefault="00CA747F" w:rsidP="00561787">
      <w:pPr>
        <w:tabs>
          <w:tab w:val="left" w:pos="6521"/>
        </w:tabs>
        <w:jc w:val="both"/>
        <w:rPr>
          <w:rFonts w:cs="Calibri"/>
        </w:rPr>
      </w:pPr>
      <w:r>
        <w:rPr>
          <w:rFonts w:cs="Calibri"/>
        </w:rPr>
        <w:t xml:space="preserve">Patients will be given the </w:t>
      </w:r>
      <w:r w:rsidR="00561787">
        <w:rPr>
          <w:rFonts w:cs="Calibri"/>
        </w:rPr>
        <w:t xml:space="preserve">relevant </w:t>
      </w:r>
      <w:r w:rsidR="00873863">
        <w:rPr>
          <w:rFonts w:cs="Calibri"/>
        </w:rPr>
        <w:t>Patient Information Consent Form (</w:t>
      </w:r>
      <w:r>
        <w:rPr>
          <w:rFonts w:cs="Calibri"/>
        </w:rPr>
        <w:t>PICF</w:t>
      </w:r>
      <w:r w:rsidR="00873863">
        <w:rPr>
          <w:rFonts w:cs="Calibri"/>
        </w:rPr>
        <w:t>)</w:t>
      </w:r>
      <w:r>
        <w:rPr>
          <w:rFonts w:cs="Calibri"/>
        </w:rPr>
        <w:t xml:space="preserve"> to read </w:t>
      </w:r>
      <w:r w:rsidR="00561787">
        <w:rPr>
          <w:rFonts w:cs="Calibri"/>
        </w:rPr>
        <w:t xml:space="preserve">(one for the screening study and then another for the intervention study) </w:t>
      </w:r>
      <w:r>
        <w:rPr>
          <w:rFonts w:cs="Calibri"/>
        </w:rPr>
        <w:t xml:space="preserve">and </w:t>
      </w:r>
      <w:r w:rsidR="00561787">
        <w:rPr>
          <w:rFonts w:cs="Calibri"/>
        </w:rPr>
        <w:t xml:space="preserve">given the </w:t>
      </w:r>
      <w:r>
        <w:rPr>
          <w:rFonts w:cs="Calibri"/>
        </w:rPr>
        <w:t>opportunity to ask questions about any aspects of the stud</w:t>
      </w:r>
      <w:r w:rsidR="00561787">
        <w:rPr>
          <w:rFonts w:cs="Calibri"/>
        </w:rPr>
        <w:t>ies</w:t>
      </w:r>
      <w:r>
        <w:rPr>
          <w:rFonts w:cs="Calibri"/>
        </w:rPr>
        <w:t>. Patients are encouraged to talk with family and friend</w:t>
      </w:r>
      <w:r w:rsidR="003D757E">
        <w:rPr>
          <w:rFonts w:cs="Calibri"/>
        </w:rPr>
        <w:t>s</w:t>
      </w:r>
      <w:r>
        <w:rPr>
          <w:rFonts w:cs="Calibri"/>
        </w:rPr>
        <w:t xml:space="preserve"> before deciding on whether to participate.</w:t>
      </w:r>
    </w:p>
    <w:p w:rsidR="00610DB0" w:rsidRDefault="00F25B5D" w:rsidP="00523A72">
      <w:pPr>
        <w:pStyle w:val="ListParagraph"/>
        <w:numPr>
          <w:ilvl w:val="1"/>
          <w:numId w:val="12"/>
        </w:numPr>
        <w:jc w:val="both"/>
        <w:rPr>
          <w:b/>
          <w:color w:val="000000"/>
        </w:rPr>
      </w:pPr>
      <w:r>
        <w:rPr>
          <w:b/>
          <w:color w:val="000000"/>
        </w:rPr>
        <w:t>Enrolment</w:t>
      </w:r>
      <w:r w:rsidR="006B1DAC">
        <w:rPr>
          <w:b/>
          <w:color w:val="000000"/>
        </w:rPr>
        <w:t xml:space="preserve"> and </w:t>
      </w:r>
      <w:r w:rsidR="00D374EE" w:rsidRPr="00C05587">
        <w:rPr>
          <w:b/>
          <w:color w:val="000000"/>
        </w:rPr>
        <w:t xml:space="preserve">Randomisation Procedures </w:t>
      </w:r>
    </w:p>
    <w:p w:rsidR="00DC733E" w:rsidRPr="000815FA" w:rsidRDefault="006B1DAC" w:rsidP="00610DB0">
      <w:pPr>
        <w:pStyle w:val="ListParagraph"/>
        <w:jc w:val="both"/>
        <w:rPr>
          <w:b/>
          <w:color w:val="000000"/>
        </w:rPr>
      </w:pPr>
      <w:r w:rsidRPr="000815FA">
        <w:rPr>
          <w:rFonts w:cs="Calibri"/>
          <w:b/>
        </w:rPr>
        <w:t xml:space="preserve">Explain how a potential participant will be enrolled into the study </w:t>
      </w:r>
    </w:p>
    <w:p w:rsidR="00AD3605" w:rsidRPr="00093CAE" w:rsidRDefault="006B1DAC" w:rsidP="0040727D">
      <w:pPr>
        <w:jc w:val="both"/>
        <w:rPr>
          <w:rFonts w:cs="Calibri"/>
        </w:rPr>
      </w:pPr>
      <w:r w:rsidRPr="00C4088B">
        <w:rPr>
          <w:rFonts w:cs="Calibri"/>
        </w:rPr>
        <w:t xml:space="preserve">The participant will be enrolled into the study after the informed </w:t>
      </w:r>
      <w:r w:rsidR="003D757E">
        <w:rPr>
          <w:rFonts w:cs="Calibri"/>
        </w:rPr>
        <w:t xml:space="preserve">written </w:t>
      </w:r>
      <w:r w:rsidRPr="00C4088B">
        <w:rPr>
          <w:rFonts w:cs="Calibri"/>
        </w:rPr>
        <w:t>consent process has been completed and the participant has met all inclusion criteria and none of the exclusion criteria.  The participant will receive a study enrolment number and this will be documented in the participant’s medical reco</w:t>
      </w:r>
      <w:r w:rsidR="00610DB0" w:rsidRPr="00C4088B">
        <w:rPr>
          <w:rFonts w:cs="Calibri"/>
        </w:rPr>
        <w:t xml:space="preserve">rd and on all study documents. </w:t>
      </w:r>
      <w:r w:rsidR="00561787">
        <w:rPr>
          <w:rFonts w:cs="Calibri"/>
        </w:rPr>
        <w:t xml:space="preserve">Ms Kwiet will allocate patient study numbers but Dr McLean will be responsible for randomization from a random numbers </w:t>
      </w:r>
      <w:r w:rsidR="00A741DB">
        <w:rPr>
          <w:rFonts w:cs="Calibri"/>
        </w:rPr>
        <w:t>protocol.</w:t>
      </w:r>
    </w:p>
    <w:p w:rsidR="00D374EE" w:rsidRPr="00C05587" w:rsidRDefault="00D374EE" w:rsidP="00523A72">
      <w:pPr>
        <w:pStyle w:val="ListParagraph"/>
        <w:numPr>
          <w:ilvl w:val="1"/>
          <w:numId w:val="12"/>
        </w:numPr>
        <w:jc w:val="both"/>
        <w:rPr>
          <w:b/>
          <w:color w:val="000000"/>
        </w:rPr>
      </w:pPr>
      <w:r w:rsidRPr="00C05587">
        <w:rPr>
          <w:b/>
          <w:color w:val="000000"/>
        </w:rPr>
        <w:lastRenderedPageBreak/>
        <w:t>Subject Withdrawal</w:t>
      </w:r>
    </w:p>
    <w:p w:rsidR="003E5BE9" w:rsidRDefault="00D374EE" w:rsidP="003E5BE9">
      <w:pPr>
        <w:pStyle w:val="ListParagraph"/>
        <w:numPr>
          <w:ilvl w:val="2"/>
          <w:numId w:val="12"/>
        </w:numPr>
        <w:jc w:val="both"/>
        <w:rPr>
          <w:b/>
          <w:color w:val="000000"/>
        </w:rPr>
      </w:pPr>
      <w:r w:rsidRPr="00C05587">
        <w:rPr>
          <w:b/>
          <w:color w:val="000000"/>
        </w:rPr>
        <w:t>Reasons for withdrawal</w:t>
      </w:r>
      <w:r w:rsidR="00187918">
        <w:rPr>
          <w:b/>
          <w:color w:val="000000"/>
        </w:rPr>
        <w:t xml:space="preserve"> (replace or use data)</w:t>
      </w:r>
    </w:p>
    <w:p w:rsidR="008A5499" w:rsidRDefault="003E5BE9" w:rsidP="0040727D">
      <w:pPr>
        <w:pStyle w:val="ListParagraph"/>
        <w:ind w:left="10"/>
        <w:jc w:val="both"/>
        <w:rPr>
          <w:color w:val="000000"/>
        </w:rPr>
      </w:pPr>
      <w:r w:rsidRPr="005C34ED">
        <w:rPr>
          <w:color w:val="000000"/>
        </w:rPr>
        <w:t>It is expected that some patients will withdraw</w:t>
      </w:r>
      <w:r w:rsidR="005C34ED" w:rsidRPr="005C34ED">
        <w:rPr>
          <w:color w:val="000000"/>
        </w:rPr>
        <w:t xml:space="preserve"> and this is reflected in our initial sample size for phase 2 of this study. </w:t>
      </w:r>
      <w:r w:rsidR="005C34ED">
        <w:rPr>
          <w:color w:val="000000"/>
        </w:rPr>
        <w:t xml:space="preserve">The reasons for withdrawing will be asked and included in the analysis. </w:t>
      </w:r>
      <w:r w:rsidR="00A4132F" w:rsidRPr="00A4132F">
        <w:rPr>
          <w:color w:val="000000"/>
        </w:rPr>
        <w:t>However, participants will be able to withdraw from the study at any time without giving a reason.</w:t>
      </w:r>
      <w:r w:rsidR="00A4132F">
        <w:rPr>
          <w:color w:val="000000"/>
        </w:rPr>
        <w:t xml:space="preserve"> </w:t>
      </w:r>
      <w:r w:rsidR="005C34ED">
        <w:rPr>
          <w:color w:val="000000"/>
        </w:rPr>
        <w:t>Also the numbers of withdrawals from both groups and reasons stated will be compared and could be significant to the research.</w:t>
      </w:r>
    </w:p>
    <w:p w:rsidR="00D374EE" w:rsidRPr="008A5499" w:rsidRDefault="00D374EE" w:rsidP="0040727D">
      <w:pPr>
        <w:pStyle w:val="ListParagraph"/>
        <w:ind w:left="10"/>
        <w:jc w:val="both"/>
        <w:rPr>
          <w:color w:val="000000"/>
        </w:rPr>
      </w:pPr>
      <w:r w:rsidRPr="005C34ED">
        <w:rPr>
          <w:i/>
          <w:color w:val="FF0000"/>
        </w:rPr>
        <w:tab/>
      </w:r>
    </w:p>
    <w:p w:rsidR="008A5499" w:rsidRDefault="00D374EE" w:rsidP="0040727D">
      <w:pPr>
        <w:pStyle w:val="ListParagraph"/>
        <w:numPr>
          <w:ilvl w:val="2"/>
          <w:numId w:val="12"/>
        </w:numPr>
        <w:ind w:left="0"/>
        <w:jc w:val="both"/>
        <w:rPr>
          <w:b/>
          <w:color w:val="000000"/>
        </w:rPr>
      </w:pPr>
      <w:r w:rsidRPr="00C05587">
        <w:rPr>
          <w:b/>
          <w:color w:val="000000"/>
        </w:rPr>
        <w:t>Handling of withdrawals and losses to follow-up</w:t>
      </w:r>
    </w:p>
    <w:p w:rsidR="00226132" w:rsidRDefault="008A5499" w:rsidP="0040727D">
      <w:pPr>
        <w:pStyle w:val="ListParagraph"/>
        <w:ind w:left="10"/>
        <w:jc w:val="both"/>
        <w:rPr>
          <w:color w:val="000000"/>
        </w:rPr>
      </w:pPr>
      <w:r w:rsidRPr="00A017D7">
        <w:rPr>
          <w:color w:val="000000"/>
        </w:rPr>
        <w:t>The initial data of participants who withdraw will be kept and included in analysis</w:t>
      </w:r>
      <w:r w:rsidR="00A017D7" w:rsidRPr="00A017D7">
        <w:rPr>
          <w:color w:val="000000"/>
        </w:rPr>
        <w:t xml:space="preserve">. For phase 2 </w:t>
      </w:r>
      <w:r w:rsidR="007F3416">
        <w:rPr>
          <w:color w:val="000000"/>
        </w:rPr>
        <w:t xml:space="preserve">this </w:t>
      </w:r>
      <w:r w:rsidR="00A017D7">
        <w:rPr>
          <w:color w:val="000000"/>
        </w:rPr>
        <w:t xml:space="preserve">is not </w:t>
      </w:r>
      <w:r w:rsidR="007F3416">
        <w:rPr>
          <w:color w:val="000000"/>
        </w:rPr>
        <w:t xml:space="preserve">anticipated to be </w:t>
      </w:r>
      <w:r w:rsidR="00A017D7" w:rsidRPr="00A017D7">
        <w:rPr>
          <w:color w:val="000000"/>
        </w:rPr>
        <w:t xml:space="preserve">problematic </w:t>
      </w:r>
      <w:r w:rsidRPr="00A017D7">
        <w:rPr>
          <w:color w:val="000000"/>
        </w:rPr>
        <w:t>as long as sample size does not fall below 20 per group.</w:t>
      </w:r>
      <w:r w:rsidR="0034665D">
        <w:rPr>
          <w:color w:val="000000"/>
        </w:rPr>
        <w:t xml:space="preserve"> </w:t>
      </w:r>
      <w:r w:rsidR="007F3416">
        <w:rPr>
          <w:color w:val="000000"/>
        </w:rPr>
        <w:t xml:space="preserve">Analyses will include an </w:t>
      </w:r>
      <w:r w:rsidR="009208A3">
        <w:rPr>
          <w:color w:val="000000"/>
        </w:rPr>
        <w:t>Intention to Treat Analysi</w:t>
      </w:r>
      <w:r w:rsidR="007F3416">
        <w:rPr>
          <w:color w:val="000000"/>
        </w:rPr>
        <w:t>s.</w:t>
      </w:r>
      <w:r w:rsidR="00EE6CCF">
        <w:rPr>
          <w:color w:val="000000"/>
        </w:rPr>
        <w:t xml:space="preserve"> Participants from the control group who remain symptomatic will be offered the EMDR treatment after 3 months. This will not affect sample size, as immediate post treatment comparison and formal PTSD assessment at 3 months will be used for analysis. </w:t>
      </w:r>
    </w:p>
    <w:p w:rsidR="00EE6CCF" w:rsidRDefault="00EE6CCF" w:rsidP="0040727D">
      <w:pPr>
        <w:pStyle w:val="ListParagraph"/>
        <w:ind w:left="10"/>
        <w:jc w:val="both"/>
        <w:rPr>
          <w:color w:val="000000"/>
        </w:rPr>
      </w:pPr>
    </w:p>
    <w:p w:rsidR="00EE6CCF" w:rsidRDefault="00EE6CCF" w:rsidP="0040727D">
      <w:pPr>
        <w:pStyle w:val="ListParagraph"/>
        <w:ind w:left="10"/>
        <w:jc w:val="both"/>
        <w:rPr>
          <w:color w:val="000000"/>
        </w:rPr>
      </w:pPr>
      <w:r>
        <w:rPr>
          <w:color w:val="000000"/>
        </w:rPr>
        <w:t xml:space="preserve">Research shows that attrition rate for PTSD is high and this has been taken into account in the sample size calculation and is the </w:t>
      </w:r>
      <w:r w:rsidR="001348A1">
        <w:rPr>
          <w:color w:val="000000"/>
        </w:rPr>
        <w:t>reason</w:t>
      </w:r>
      <w:r>
        <w:rPr>
          <w:color w:val="000000"/>
        </w:rPr>
        <w:t xml:space="preserve"> for </w:t>
      </w:r>
      <w:r w:rsidR="001348A1">
        <w:rPr>
          <w:color w:val="000000"/>
        </w:rPr>
        <w:t xml:space="preserve">initial </w:t>
      </w:r>
      <w:r>
        <w:rPr>
          <w:color w:val="000000"/>
        </w:rPr>
        <w:t xml:space="preserve">over </w:t>
      </w:r>
      <w:r w:rsidR="001348A1">
        <w:rPr>
          <w:color w:val="000000"/>
        </w:rPr>
        <w:t xml:space="preserve">recruiting by </w:t>
      </w:r>
      <w:r w:rsidR="00D40DD9">
        <w:rPr>
          <w:color w:val="000000"/>
        </w:rPr>
        <w:t>10</w:t>
      </w:r>
      <w:r w:rsidR="001348A1">
        <w:rPr>
          <w:color w:val="000000"/>
        </w:rPr>
        <w:t>0%</w:t>
      </w:r>
      <w:r>
        <w:rPr>
          <w:color w:val="000000"/>
        </w:rPr>
        <w:t>.</w:t>
      </w:r>
    </w:p>
    <w:p w:rsidR="00A017D7" w:rsidRPr="00226132" w:rsidRDefault="00A017D7" w:rsidP="00226132">
      <w:pPr>
        <w:pStyle w:val="ListParagraph"/>
        <w:ind w:left="10"/>
        <w:jc w:val="both"/>
      </w:pPr>
    </w:p>
    <w:p w:rsidR="00D374EE" w:rsidRPr="00A017D7" w:rsidRDefault="00A017D7" w:rsidP="0040727D">
      <w:pPr>
        <w:pStyle w:val="ListParagraph"/>
        <w:ind w:left="10"/>
        <w:jc w:val="both"/>
        <w:rPr>
          <w:color w:val="000000"/>
        </w:rPr>
      </w:pPr>
      <w:r>
        <w:rPr>
          <w:b/>
          <w:color w:val="000000"/>
        </w:rPr>
        <w:t xml:space="preserve">6.5.3 </w:t>
      </w:r>
      <w:r w:rsidR="00D374EE" w:rsidRPr="00C05587">
        <w:rPr>
          <w:b/>
          <w:color w:val="000000"/>
        </w:rPr>
        <w:t>Replacements</w:t>
      </w:r>
    </w:p>
    <w:p w:rsidR="00610DB0" w:rsidRDefault="00A017D7" w:rsidP="003D757E">
      <w:pPr>
        <w:pStyle w:val="ListParagraph"/>
        <w:tabs>
          <w:tab w:val="left" w:pos="7230"/>
        </w:tabs>
        <w:ind w:left="10"/>
        <w:jc w:val="both"/>
        <w:rPr>
          <w:color w:val="000000"/>
        </w:rPr>
      </w:pPr>
      <w:r w:rsidRPr="00A017D7">
        <w:rPr>
          <w:color w:val="000000"/>
        </w:rPr>
        <w:t xml:space="preserve">If group size was to fall below 20, then </w:t>
      </w:r>
      <w:r>
        <w:rPr>
          <w:color w:val="000000"/>
        </w:rPr>
        <w:t xml:space="preserve">participants would have to be replaced (recruited to keep minimum sample size of 20 per group) </w:t>
      </w:r>
      <w:r w:rsidRPr="00A017D7">
        <w:rPr>
          <w:color w:val="000000"/>
        </w:rPr>
        <w:t xml:space="preserve">to allow for meaningful statistical analysis. In this case, </w:t>
      </w:r>
      <w:r w:rsidR="007F3416">
        <w:rPr>
          <w:color w:val="000000"/>
        </w:rPr>
        <w:t xml:space="preserve">data would be analysed in stages to withhold </w:t>
      </w:r>
      <w:r w:rsidRPr="00A017D7">
        <w:rPr>
          <w:color w:val="000000"/>
        </w:rPr>
        <w:t xml:space="preserve">the data of </w:t>
      </w:r>
      <w:r w:rsidR="007F3416">
        <w:rPr>
          <w:color w:val="000000"/>
        </w:rPr>
        <w:t xml:space="preserve">replaced </w:t>
      </w:r>
      <w:r w:rsidRPr="00A017D7">
        <w:rPr>
          <w:color w:val="000000"/>
        </w:rPr>
        <w:t>participants</w:t>
      </w:r>
      <w:r w:rsidR="007F3416">
        <w:rPr>
          <w:color w:val="000000"/>
        </w:rPr>
        <w:t xml:space="preserve"> and then included to compare both treatment completion </w:t>
      </w:r>
      <w:r w:rsidR="000E1554">
        <w:rPr>
          <w:color w:val="000000"/>
        </w:rPr>
        <w:t>and analyse on an Intention</w:t>
      </w:r>
      <w:r w:rsidR="007F3416">
        <w:rPr>
          <w:color w:val="000000"/>
        </w:rPr>
        <w:t xml:space="preserve"> to </w:t>
      </w:r>
      <w:r w:rsidR="000E1554">
        <w:rPr>
          <w:color w:val="000000"/>
        </w:rPr>
        <w:t>t</w:t>
      </w:r>
      <w:r w:rsidR="007F3416">
        <w:rPr>
          <w:color w:val="000000"/>
        </w:rPr>
        <w:t xml:space="preserve">reat </w:t>
      </w:r>
      <w:r w:rsidR="000E1554">
        <w:rPr>
          <w:color w:val="000000"/>
        </w:rPr>
        <w:t>basis</w:t>
      </w:r>
      <w:r w:rsidR="007F3416">
        <w:rPr>
          <w:color w:val="000000"/>
        </w:rPr>
        <w:t>.</w:t>
      </w:r>
      <w:r w:rsidR="0034665D">
        <w:rPr>
          <w:color w:val="000000"/>
        </w:rPr>
        <w:t xml:space="preserve"> </w:t>
      </w:r>
      <w:r w:rsidR="007F3416">
        <w:rPr>
          <w:color w:val="000000"/>
        </w:rPr>
        <w:t xml:space="preserve">These </w:t>
      </w:r>
      <w:r w:rsidR="00023035">
        <w:rPr>
          <w:color w:val="000000"/>
        </w:rPr>
        <w:t xml:space="preserve">results </w:t>
      </w:r>
      <w:r w:rsidRPr="00A017D7">
        <w:rPr>
          <w:color w:val="000000"/>
        </w:rPr>
        <w:t xml:space="preserve">would be </w:t>
      </w:r>
      <w:r w:rsidR="007F3416">
        <w:rPr>
          <w:color w:val="000000"/>
        </w:rPr>
        <w:t xml:space="preserve">compared in the </w:t>
      </w:r>
      <w:r w:rsidRPr="00A017D7">
        <w:rPr>
          <w:color w:val="000000"/>
        </w:rPr>
        <w:t xml:space="preserve">discussion of </w:t>
      </w:r>
      <w:r w:rsidR="007F3416">
        <w:rPr>
          <w:color w:val="000000"/>
        </w:rPr>
        <w:t>results.</w:t>
      </w:r>
    </w:p>
    <w:p w:rsidR="00A017D7" w:rsidRPr="00A017D7" w:rsidRDefault="00A017D7" w:rsidP="0040727D">
      <w:pPr>
        <w:pStyle w:val="ListParagraph"/>
        <w:ind w:left="10"/>
        <w:jc w:val="both"/>
        <w:rPr>
          <w:color w:val="000000"/>
        </w:rPr>
      </w:pPr>
    </w:p>
    <w:p w:rsidR="00D374EE" w:rsidRDefault="00D374EE" w:rsidP="00523A72">
      <w:pPr>
        <w:pStyle w:val="ListParagraph"/>
        <w:numPr>
          <w:ilvl w:val="1"/>
          <w:numId w:val="12"/>
        </w:numPr>
        <w:jc w:val="both"/>
        <w:rPr>
          <w:b/>
          <w:color w:val="000000"/>
        </w:rPr>
      </w:pPr>
      <w:r w:rsidRPr="00C05587">
        <w:rPr>
          <w:b/>
          <w:color w:val="000000"/>
        </w:rPr>
        <w:t>Trial Closure</w:t>
      </w:r>
    </w:p>
    <w:p w:rsidR="00090018" w:rsidRDefault="00090018" w:rsidP="0040727D">
      <w:pPr>
        <w:pStyle w:val="ListParagraph"/>
        <w:ind w:left="0"/>
        <w:jc w:val="both"/>
        <w:rPr>
          <w:color w:val="000000"/>
        </w:rPr>
      </w:pPr>
      <w:r w:rsidRPr="00090018">
        <w:rPr>
          <w:color w:val="000000"/>
        </w:rPr>
        <w:t>While the screening and outcome tracking phase of this study is over a period of 5 years, the treatment phase is only for 3 – 6 weeks</w:t>
      </w:r>
      <w:r w:rsidR="003D757E">
        <w:rPr>
          <w:color w:val="000000"/>
        </w:rPr>
        <w:t xml:space="preserve"> with follow-up of up to 18 months</w:t>
      </w:r>
      <w:r w:rsidRPr="00090018">
        <w:rPr>
          <w:color w:val="000000"/>
        </w:rPr>
        <w:t xml:space="preserve">. During this time any adverse events or where there is a concern about </w:t>
      </w:r>
      <w:r w:rsidR="00023035">
        <w:rPr>
          <w:color w:val="000000"/>
        </w:rPr>
        <w:t xml:space="preserve">a </w:t>
      </w:r>
      <w:r w:rsidRPr="00090018">
        <w:rPr>
          <w:color w:val="000000"/>
        </w:rPr>
        <w:t>patient</w:t>
      </w:r>
      <w:r w:rsidR="00023035">
        <w:rPr>
          <w:color w:val="000000"/>
        </w:rPr>
        <w:t>’</w:t>
      </w:r>
      <w:r w:rsidRPr="00090018">
        <w:rPr>
          <w:color w:val="000000"/>
        </w:rPr>
        <w:t xml:space="preserve">s safety, referral to </w:t>
      </w:r>
      <w:r w:rsidR="00023035">
        <w:rPr>
          <w:color w:val="000000"/>
        </w:rPr>
        <w:t>C-L</w:t>
      </w:r>
      <w:r w:rsidR="0034665D">
        <w:rPr>
          <w:color w:val="000000"/>
        </w:rPr>
        <w:t xml:space="preserve"> </w:t>
      </w:r>
      <w:r w:rsidR="00023035">
        <w:rPr>
          <w:color w:val="000000"/>
        </w:rPr>
        <w:t>P</w:t>
      </w:r>
      <w:r w:rsidRPr="00090018">
        <w:rPr>
          <w:color w:val="000000"/>
        </w:rPr>
        <w:t xml:space="preserve">sychiatry will be made for assessment and community follow up. Participants found to </w:t>
      </w:r>
      <w:r w:rsidR="00023035">
        <w:rPr>
          <w:color w:val="000000"/>
        </w:rPr>
        <w:t xml:space="preserve">have or </w:t>
      </w:r>
      <w:r w:rsidRPr="00090018">
        <w:rPr>
          <w:color w:val="000000"/>
        </w:rPr>
        <w:t>be at risk of developing mental health disorders</w:t>
      </w:r>
      <w:r>
        <w:rPr>
          <w:color w:val="000000"/>
        </w:rPr>
        <w:t>, both during or at the end of this trial</w:t>
      </w:r>
      <w:r w:rsidRPr="00090018">
        <w:rPr>
          <w:color w:val="000000"/>
        </w:rPr>
        <w:t xml:space="preserve"> will </w:t>
      </w:r>
      <w:r>
        <w:rPr>
          <w:color w:val="000000"/>
        </w:rPr>
        <w:t xml:space="preserve">also </w:t>
      </w:r>
      <w:r w:rsidRPr="00090018">
        <w:rPr>
          <w:color w:val="000000"/>
        </w:rPr>
        <w:t xml:space="preserve">be </w:t>
      </w:r>
      <w:r>
        <w:rPr>
          <w:color w:val="000000"/>
        </w:rPr>
        <w:t>refer</w:t>
      </w:r>
      <w:r w:rsidRPr="00090018">
        <w:rPr>
          <w:color w:val="000000"/>
        </w:rPr>
        <w:t>red to their loc</w:t>
      </w:r>
      <w:r>
        <w:rPr>
          <w:color w:val="000000"/>
        </w:rPr>
        <w:t>al GP, as part of best practice and to ensure appropriate care.</w:t>
      </w:r>
    </w:p>
    <w:p w:rsidR="000A62C8" w:rsidRDefault="003D757E" w:rsidP="0040727D">
      <w:pPr>
        <w:pStyle w:val="ListParagraph"/>
        <w:ind w:left="0"/>
        <w:jc w:val="both"/>
        <w:rPr>
          <w:color w:val="000000"/>
        </w:rPr>
      </w:pPr>
      <w:r>
        <w:rPr>
          <w:color w:val="000000"/>
        </w:rPr>
        <w:t>The functioning and utility of the database will be reviewed and it is likely that we would seek to continue its operation as a function of normal burn injury care but with an opportunity to review and reduce the questionnaire protocol and the potential to seek external funding.</w:t>
      </w:r>
    </w:p>
    <w:p w:rsidR="00F42426" w:rsidRDefault="00F42426" w:rsidP="0040727D">
      <w:pPr>
        <w:pStyle w:val="ListParagraph"/>
        <w:ind w:left="0"/>
        <w:jc w:val="both"/>
        <w:rPr>
          <w:color w:val="000000"/>
        </w:rPr>
      </w:pPr>
    </w:p>
    <w:p w:rsidR="00F42426" w:rsidRDefault="00F42426" w:rsidP="0040727D">
      <w:pPr>
        <w:pStyle w:val="ListParagraph"/>
        <w:ind w:left="0"/>
        <w:jc w:val="both"/>
        <w:rPr>
          <w:color w:val="000000"/>
        </w:rPr>
      </w:pPr>
    </w:p>
    <w:p w:rsidR="00F42426" w:rsidRDefault="00F42426" w:rsidP="0040727D">
      <w:pPr>
        <w:pStyle w:val="ListParagraph"/>
        <w:ind w:left="0"/>
        <w:jc w:val="both"/>
        <w:rPr>
          <w:color w:val="000000"/>
        </w:rPr>
      </w:pPr>
    </w:p>
    <w:p w:rsidR="00F42426" w:rsidRDefault="00F42426" w:rsidP="0040727D">
      <w:pPr>
        <w:pStyle w:val="ListParagraph"/>
        <w:ind w:left="0"/>
        <w:jc w:val="both"/>
        <w:rPr>
          <w:color w:val="000000"/>
        </w:rPr>
      </w:pPr>
    </w:p>
    <w:p w:rsidR="00F42426" w:rsidRDefault="00F42426" w:rsidP="0040727D">
      <w:pPr>
        <w:pStyle w:val="ListParagraph"/>
        <w:ind w:left="0"/>
        <w:jc w:val="both"/>
        <w:rPr>
          <w:color w:val="000000"/>
        </w:rPr>
      </w:pPr>
    </w:p>
    <w:p w:rsidR="00D374EE" w:rsidRDefault="00D374EE" w:rsidP="00523A72">
      <w:pPr>
        <w:pStyle w:val="Heading1"/>
        <w:numPr>
          <w:ilvl w:val="0"/>
          <w:numId w:val="12"/>
        </w:numPr>
        <w:rPr>
          <w:caps w:val="0"/>
          <w:szCs w:val="22"/>
        </w:rPr>
      </w:pPr>
      <w:bookmarkStart w:id="21" w:name="_Toc394401392"/>
      <w:r w:rsidRPr="00C05587">
        <w:rPr>
          <w:caps w:val="0"/>
          <w:szCs w:val="22"/>
        </w:rPr>
        <w:lastRenderedPageBreak/>
        <w:t>STUDY VISITS AND PROCEDURES SCHEDULE</w:t>
      </w:r>
      <w:bookmarkEnd w:id="21"/>
    </w:p>
    <w:p w:rsidR="00CA0B64" w:rsidRPr="002611ED" w:rsidRDefault="00CA0B64" w:rsidP="002611ED">
      <w:pPr>
        <w:pStyle w:val="Heading2"/>
        <w:numPr>
          <w:ilvl w:val="0"/>
          <w:numId w:val="0"/>
        </w:numPr>
        <w:ind w:left="720"/>
        <w:rPr>
          <w:rFonts w:cs="Calibri"/>
          <w:b w:val="0"/>
          <w:szCs w:val="22"/>
        </w:rPr>
      </w:pPr>
      <w:bookmarkStart w:id="22" w:name="_Toc394401393"/>
      <w:r w:rsidRPr="00C4088B">
        <w:rPr>
          <w:rFonts w:cs="Calibri"/>
          <w:b w:val="0"/>
          <w:szCs w:val="22"/>
        </w:rPr>
        <w:t>Study Flow Chart</w:t>
      </w:r>
      <w:bookmarkEnd w:id="22"/>
    </w:p>
    <w:tbl>
      <w:tblPr>
        <w:tblStyle w:val="TableGrid"/>
        <w:tblW w:w="0" w:type="auto"/>
        <w:tblLook w:val="04A0" w:firstRow="1" w:lastRow="0" w:firstColumn="1" w:lastColumn="0" w:noHBand="0" w:noVBand="1"/>
      </w:tblPr>
      <w:tblGrid>
        <w:gridCol w:w="9016"/>
      </w:tblGrid>
      <w:tr w:rsidR="007A48DC" w:rsidTr="00B42C81">
        <w:tc>
          <w:tcPr>
            <w:tcW w:w="9016" w:type="dxa"/>
          </w:tcPr>
          <w:p w:rsidR="00226132" w:rsidRDefault="00226132" w:rsidP="00B42C81">
            <w:pPr>
              <w:tabs>
                <w:tab w:val="left" w:pos="3510"/>
              </w:tabs>
              <w:jc w:val="center"/>
              <w:rPr>
                <w:rFonts w:cs="Calibri"/>
              </w:rPr>
            </w:pPr>
          </w:p>
          <w:p w:rsidR="007A48DC" w:rsidRPr="00C4088B" w:rsidRDefault="004267DD" w:rsidP="00B42C81">
            <w:pPr>
              <w:tabs>
                <w:tab w:val="left" w:pos="3510"/>
              </w:tabs>
              <w:jc w:val="center"/>
              <w:rPr>
                <w:rFonts w:cs="Calibri"/>
              </w:rPr>
            </w:pPr>
            <w:r>
              <w:rPr>
                <w:rFonts w:cs="Calibri"/>
                <w:noProof/>
                <w:lang w:eastAsia="en-AU"/>
              </w:rPr>
              <mc:AlternateContent>
                <mc:Choice Requires="wps">
                  <w:drawing>
                    <wp:anchor distT="0" distB="0" distL="114298" distR="114298" simplePos="0" relativeHeight="251659264" behindDoc="0" locked="0" layoutInCell="1" allowOverlap="1" wp14:anchorId="0B1B4D0D" wp14:editId="3167B3F4">
                      <wp:simplePos x="0" y="0"/>
                      <wp:positionH relativeFrom="column">
                        <wp:posOffset>2580639</wp:posOffset>
                      </wp:positionH>
                      <wp:positionV relativeFrom="paragraph">
                        <wp:posOffset>213995</wp:posOffset>
                      </wp:positionV>
                      <wp:extent cx="0" cy="342900"/>
                      <wp:effectExtent l="76200" t="0" r="76200" b="571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9078C" id="Line 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2pt,16.85pt" to="203.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lOJw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">
                      <v:stroke endarrow="block"/>
                    </v:line>
                  </w:pict>
                </mc:Fallback>
              </mc:AlternateContent>
            </w:r>
            <w:r w:rsidR="007A48DC">
              <w:rPr>
                <w:rFonts w:cs="Calibri"/>
              </w:rPr>
              <w:t xml:space="preserve">Part 1 - </w:t>
            </w:r>
            <w:r w:rsidR="007A48DC" w:rsidRPr="0034665D">
              <w:rPr>
                <w:rFonts w:cs="Calibri"/>
                <w:b/>
              </w:rPr>
              <w:t xml:space="preserve">Screening </w:t>
            </w:r>
            <w:r w:rsidR="007A48DC">
              <w:rPr>
                <w:rFonts w:cs="Calibri"/>
              </w:rPr>
              <w:t>all burns patients admitted to SBIU, RNSH</w:t>
            </w:r>
          </w:p>
          <w:p w:rsidR="007A48DC" w:rsidRPr="00C4088B" w:rsidRDefault="007A48DC" w:rsidP="007A48DC">
            <w:pPr>
              <w:tabs>
                <w:tab w:val="left" w:pos="3510"/>
              </w:tabs>
              <w:rPr>
                <w:rFonts w:cs="Calibri"/>
              </w:rPr>
            </w:pPr>
            <w:r w:rsidRPr="00C4088B">
              <w:rPr>
                <w:rFonts w:cs="Calibri"/>
              </w:rPr>
              <w:tab/>
            </w:r>
          </w:p>
          <w:p w:rsidR="007A48DC" w:rsidRDefault="007A48DC" w:rsidP="007A48DC">
            <w:pPr>
              <w:tabs>
                <w:tab w:val="left" w:pos="3510"/>
              </w:tabs>
              <w:jc w:val="center"/>
              <w:rPr>
                <w:rFonts w:cs="Calibri"/>
              </w:rPr>
            </w:pPr>
            <w:r>
              <w:rPr>
                <w:rFonts w:cs="Calibri"/>
              </w:rPr>
              <w:t>Part 2 – Intervention RCT Study of suitable patients with PTS (IES ≥ 26)</w:t>
            </w:r>
          </w:p>
          <w:p w:rsidR="00226132" w:rsidRDefault="004267DD" w:rsidP="007A48DC">
            <w:pPr>
              <w:tabs>
                <w:tab w:val="left" w:pos="3510"/>
              </w:tabs>
              <w:jc w:val="center"/>
              <w:rPr>
                <w:rFonts w:cs="Calibri"/>
              </w:rPr>
            </w:pPr>
            <w:r>
              <w:rPr>
                <w:rFonts w:cs="Calibri"/>
                <w:noProof/>
                <w:lang w:eastAsia="en-AU"/>
              </w:rPr>
              <mc:AlternateContent>
                <mc:Choice Requires="wps">
                  <w:drawing>
                    <wp:anchor distT="0" distB="0" distL="114298" distR="114298" simplePos="0" relativeHeight="251663360" behindDoc="0" locked="0" layoutInCell="1" allowOverlap="1" wp14:anchorId="726F7560" wp14:editId="38F6C6A2">
                      <wp:simplePos x="0" y="0"/>
                      <wp:positionH relativeFrom="column">
                        <wp:posOffset>1697354</wp:posOffset>
                      </wp:positionH>
                      <wp:positionV relativeFrom="paragraph">
                        <wp:posOffset>182880</wp:posOffset>
                      </wp:positionV>
                      <wp:extent cx="0" cy="342900"/>
                      <wp:effectExtent l="76200" t="0" r="76200" b="571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46AEBC" id="Line 7"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3.65pt,14.4pt" to="133.6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EU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">
                      <v:stroke endarrow="block"/>
                    </v:line>
                  </w:pict>
                </mc:Fallback>
              </mc:AlternateContent>
            </w:r>
            <w:r>
              <w:rPr>
                <w:rFonts w:cs="Calibri"/>
                <w:noProof/>
                <w:lang w:eastAsia="en-AU"/>
              </w:rPr>
              <mc:AlternateContent>
                <mc:Choice Requires="wps">
                  <w:drawing>
                    <wp:anchor distT="0" distB="0" distL="114298" distR="114298" simplePos="0" relativeHeight="251664384" behindDoc="0" locked="0" layoutInCell="1" allowOverlap="1" wp14:anchorId="6E2EF7C3" wp14:editId="1AE3D58D">
                      <wp:simplePos x="0" y="0"/>
                      <wp:positionH relativeFrom="column">
                        <wp:posOffset>3890009</wp:posOffset>
                      </wp:positionH>
                      <wp:positionV relativeFrom="paragraph">
                        <wp:posOffset>191770</wp:posOffset>
                      </wp:positionV>
                      <wp:extent cx="0" cy="342900"/>
                      <wp:effectExtent l="76200" t="0" r="76200" b="571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6C838A" id="Line 9"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3pt,15.1pt" to="306.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1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eL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">
                      <v:stroke endarrow="block"/>
                    </v:line>
                  </w:pict>
                </mc:Fallback>
              </mc:AlternateContent>
            </w:r>
          </w:p>
          <w:p w:rsidR="00226132" w:rsidRPr="0034665D" w:rsidRDefault="007A48DC" w:rsidP="00B42C81">
            <w:pPr>
              <w:tabs>
                <w:tab w:val="left" w:pos="3510"/>
              </w:tabs>
              <w:jc w:val="center"/>
              <w:rPr>
                <w:rFonts w:cs="Calibri"/>
                <w:b/>
              </w:rPr>
            </w:pPr>
            <w:r w:rsidRPr="0034665D">
              <w:rPr>
                <w:rFonts w:cs="Calibri"/>
                <w:b/>
              </w:rPr>
              <w:t xml:space="preserve">Randomisation                  </w:t>
            </w:r>
          </w:p>
          <w:p w:rsidR="007A48DC" w:rsidRPr="00C4088B" w:rsidRDefault="004267DD" w:rsidP="007A48DC">
            <w:pPr>
              <w:rPr>
                <w:rFonts w:cs="Calibri"/>
              </w:rPr>
            </w:pPr>
            <w:r>
              <w:rPr>
                <w:rFonts w:cs="Calibri"/>
                <w:noProof/>
                <w:lang w:eastAsia="en-AU"/>
              </w:rPr>
              <mc:AlternateContent>
                <mc:Choice Requires="wps">
                  <w:drawing>
                    <wp:anchor distT="0" distB="0" distL="114298" distR="114298" simplePos="0" relativeHeight="251665408" behindDoc="0" locked="0" layoutInCell="1" allowOverlap="1" wp14:anchorId="3184304E" wp14:editId="373DEF03">
                      <wp:simplePos x="0" y="0"/>
                      <wp:positionH relativeFrom="column">
                        <wp:posOffset>3965574</wp:posOffset>
                      </wp:positionH>
                      <wp:positionV relativeFrom="paragraph">
                        <wp:posOffset>307340</wp:posOffset>
                      </wp:positionV>
                      <wp:extent cx="0" cy="228600"/>
                      <wp:effectExtent l="76200" t="0" r="57150" b="571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269D1" id="Line 10"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25pt,24.2pt" to="312.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7G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W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">
                      <v:stroke endarrow="block"/>
                    </v:line>
                  </w:pict>
                </mc:Fallback>
              </mc:AlternateContent>
            </w:r>
            <w:r>
              <w:rPr>
                <w:rFonts w:cs="Calibri"/>
                <w:noProof/>
                <w:lang w:eastAsia="en-AU"/>
              </w:rPr>
              <mc:AlternateContent>
                <mc:Choice Requires="wps">
                  <w:drawing>
                    <wp:anchor distT="0" distB="0" distL="114298" distR="114298" simplePos="0" relativeHeight="251660288" behindDoc="0" locked="0" layoutInCell="1" allowOverlap="1" wp14:anchorId="5E07154A" wp14:editId="50C8917F">
                      <wp:simplePos x="0" y="0"/>
                      <wp:positionH relativeFrom="column">
                        <wp:posOffset>1716404</wp:posOffset>
                      </wp:positionH>
                      <wp:positionV relativeFrom="paragraph">
                        <wp:posOffset>269875</wp:posOffset>
                      </wp:positionV>
                      <wp:extent cx="0" cy="228600"/>
                      <wp:effectExtent l="76200" t="0" r="5715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AC9C4" id="Line 3"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15pt,21.25pt" to="135.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F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ZRop0&#10;UKKtUBw9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">
                      <v:stroke endarrow="block"/>
                    </v:line>
                  </w:pict>
                </mc:Fallback>
              </mc:AlternateContent>
            </w:r>
            <w:r w:rsidR="0034665D">
              <w:rPr>
                <w:rFonts w:cs="Calibri"/>
              </w:rPr>
              <w:t xml:space="preserve">                        </w:t>
            </w:r>
            <w:r w:rsidR="007A48DC">
              <w:rPr>
                <w:rFonts w:cs="Calibri"/>
              </w:rPr>
              <w:t>Control</w:t>
            </w:r>
            <w:r w:rsidR="00226132">
              <w:rPr>
                <w:rFonts w:cs="Calibri"/>
              </w:rPr>
              <w:t xml:space="preserve"> Group</w:t>
            </w:r>
            <w:r w:rsidR="007A48DC">
              <w:rPr>
                <w:rFonts w:cs="Calibri"/>
              </w:rPr>
              <w:t>: Standard Care</w:t>
            </w:r>
            <w:r w:rsidR="0034665D">
              <w:rPr>
                <w:rFonts w:cs="Calibri"/>
              </w:rPr>
              <w:t xml:space="preserve">                       </w:t>
            </w:r>
            <w:r w:rsidR="007A48DC">
              <w:rPr>
                <w:rFonts w:cs="Calibri"/>
              </w:rPr>
              <w:t>Interventional Group: EMDR</w:t>
            </w:r>
            <w:r w:rsidR="007A48DC">
              <w:rPr>
                <w:rFonts w:cs="Calibri"/>
              </w:rPr>
              <w:tab/>
            </w:r>
          </w:p>
          <w:p w:rsidR="007A48DC" w:rsidRDefault="00226132" w:rsidP="007A48DC">
            <w:pPr>
              <w:jc w:val="center"/>
              <w:rPr>
                <w:rFonts w:cs="Calibri"/>
              </w:rPr>
            </w:pPr>
            <w:r>
              <w:rPr>
                <w:rFonts w:cs="Calibri"/>
                <w:noProof/>
                <w:lang w:eastAsia="en-AU"/>
              </w:rPr>
              <w:drawing>
                <wp:inline distT="0" distB="0" distL="0" distR="0" wp14:anchorId="39829844" wp14:editId="62184E74">
                  <wp:extent cx="316865" cy="31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inline>
              </w:drawing>
            </w:r>
          </w:p>
          <w:p w:rsidR="007A48DC" w:rsidRPr="00C4088B" w:rsidRDefault="00226132" w:rsidP="00B42C81">
            <w:pPr>
              <w:jc w:val="center"/>
              <w:rPr>
                <w:rFonts w:cs="Calibri"/>
              </w:rPr>
            </w:pPr>
            <w:r w:rsidRPr="0034665D">
              <w:rPr>
                <w:rFonts w:cs="Calibri"/>
                <w:b/>
              </w:rPr>
              <w:t>Treatment Phase:</w:t>
            </w:r>
            <w:r>
              <w:rPr>
                <w:rFonts w:cs="Calibri"/>
              </w:rPr>
              <w:t xml:space="preserve"> </w:t>
            </w:r>
            <w:r w:rsidR="007A48DC">
              <w:rPr>
                <w:rFonts w:cs="Calibri"/>
              </w:rPr>
              <w:t>3 or 6 weeks, depending on cross over</w:t>
            </w:r>
          </w:p>
          <w:p w:rsidR="007A48DC" w:rsidRDefault="004267DD" w:rsidP="0069313A">
            <w:pPr>
              <w:jc w:val="center"/>
              <w:rPr>
                <w:rFonts w:cs="Calibri"/>
              </w:rPr>
            </w:pPr>
            <w:r>
              <w:rPr>
                <w:rFonts w:cs="Calibri"/>
                <w:b/>
                <w:noProof/>
                <w:lang w:eastAsia="en-AU"/>
              </w:rPr>
              <mc:AlternateContent>
                <mc:Choice Requires="wps">
                  <w:drawing>
                    <wp:anchor distT="4294967294" distB="4294967294" distL="114298" distR="114298" simplePos="0" relativeHeight="251661312" behindDoc="0" locked="0" layoutInCell="1" allowOverlap="1" wp14:anchorId="5986AB9B" wp14:editId="1E722FA1">
                      <wp:simplePos x="0" y="0"/>
                      <wp:positionH relativeFrom="column">
                        <wp:posOffset>3512184</wp:posOffset>
                      </wp:positionH>
                      <wp:positionV relativeFrom="paragraph">
                        <wp:posOffset>135254</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A8CDC" id="Line 5"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A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">
                      <v:stroke endarrow="block"/>
                    </v:line>
                  </w:pict>
                </mc:Fallback>
              </mc:AlternateContent>
            </w:r>
            <w:r w:rsidR="007A48DC" w:rsidRPr="0034665D">
              <w:rPr>
                <w:rFonts w:cs="Calibri"/>
                <w:b/>
              </w:rPr>
              <w:t>Follow u</w:t>
            </w:r>
            <w:r w:rsidR="00226132" w:rsidRPr="0034665D">
              <w:rPr>
                <w:rFonts w:cs="Calibri"/>
                <w:b/>
              </w:rPr>
              <w:t>p phase:</w:t>
            </w:r>
            <w:r w:rsidR="00226132">
              <w:rPr>
                <w:rFonts w:cs="Calibri"/>
              </w:rPr>
              <w:t xml:space="preserve"> </w:t>
            </w:r>
            <w:r w:rsidR="007A48DC" w:rsidRPr="0040727D">
              <w:rPr>
                <w:rFonts w:cs="Calibri"/>
              </w:rPr>
              <w:t>3 monthly in first year and</w:t>
            </w:r>
            <w:r w:rsidR="00226132">
              <w:rPr>
                <w:rFonts w:cs="Calibri"/>
              </w:rPr>
              <w:t xml:space="preserve"> annually</w:t>
            </w:r>
            <w:r w:rsidR="007A48DC" w:rsidRPr="0040727D">
              <w:rPr>
                <w:rFonts w:cs="Calibri"/>
              </w:rPr>
              <w:t xml:space="preserve"> for 5 years after</w:t>
            </w:r>
          </w:p>
        </w:tc>
      </w:tr>
    </w:tbl>
    <w:p w:rsidR="00D374EE" w:rsidRDefault="00D374EE" w:rsidP="00523A72">
      <w:pPr>
        <w:pStyle w:val="Heading1"/>
        <w:numPr>
          <w:ilvl w:val="0"/>
          <w:numId w:val="12"/>
        </w:numPr>
        <w:rPr>
          <w:caps w:val="0"/>
          <w:szCs w:val="22"/>
        </w:rPr>
      </w:pPr>
      <w:bookmarkStart w:id="23" w:name="_Toc394401394"/>
      <w:r w:rsidRPr="00C05587">
        <w:rPr>
          <w:caps w:val="0"/>
          <w:szCs w:val="22"/>
        </w:rPr>
        <w:t>ADVERSE EVENT REPORTING</w:t>
      </w:r>
      <w:bookmarkEnd w:id="23"/>
    </w:p>
    <w:p w:rsidR="006B1DAC" w:rsidRPr="009509F6" w:rsidRDefault="006B1DAC" w:rsidP="009509F6">
      <w:pPr>
        <w:spacing w:after="120"/>
        <w:ind w:left="360"/>
        <w:rPr>
          <w:rFonts w:cs="Calibri"/>
        </w:rPr>
      </w:pPr>
    </w:p>
    <w:p w:rsidR="006B1DAC" w:rsidRDefault="00D374EE" w:rsidP="00523A72">
      <w:pPr>
        <w:pStyle w:val="ListParagraph"/>
        <w:numPr>
          <w:ilvl w:val="1"/>
          <w:numId w:val="12"/>
        </w:numPr>
        <w:jc w:val="both"/>
        <w:outlineLvl w:val="0"/>
        <w:rPr>
          <w:b/>
          <w:color w:val="000000"/>
        </w:rPr>
      </w:pPr>
      <w:bookmarkStart w:id="24" w:name="_Toc394401395"/>
      <w:r w:rsidRPr="00C05587">
        <w:rPr>
          <w:b/>
          <w:color w:val="000000"/>
        </w:rPr>
        <w:t>Definitions</w:t>
      </w:r>
      <w:bookmarkEnd w:id="24"/>
    </w:p>
    <w:p w:rsidR="006B1DAC" w:rsidRPr="009509F6" w:rsidRDefault="006B1DAC" w:rsidP="006B1DAC">
      <w:pPr>
        <w:ind w:firstLine="720"/>
        <w:rPr>
          <w:rFonts w:cs="Calibri"/>
          <w:b/>
          <w:bCs/>
        </w:rPr>
      </w:pPr>
      <w:r w:rsidRPr="009509F6">
        <w:rPr>
          <w:rFonts w:cs="Calibri"/>
          <w:b/>
          <w:bCs/>
        </w:rPr>
        <w:t>Adverse event</w:t>
      </w:r>
    </w:p>
    <w:p w:rsidR="005A2CFE" w:rsidRPr="005A2CFE" w:rsidRDefault="005A2CFE" w:rsidP="007A48DC">
      <w:pPr>
        <w:spacing w:after="120"/>
        <w:jc w:val="both"/>
        <w:rPr>
          <w:rFonts w:cs="Calibri"/>
        </w:rPr>
      </w:pPr>
      <w:r w:rsidRPr="005A2CFE">
        <w:rPr>
          <w:rFonts w:cs="Calibri"/>
        </w:rPr>
        <w:t>Reported side effects from EMDR include feelings of marked distress during processing of traumatic memories, dissociation (especially in those with prior risk) and changes in recall of a particular event or image</w:t>
      </w:r>
      <w:r w:rsidR="00614930">
        <w:rPr>
          <w:rFonts w:cs="Calibri"/>
        </w:rPr>
        <w:fldChar w:fldCharType="begin"/>
      </w:r>
      <w:r w:rsidR="00E521EC">
        <w:rPr>
          <w:rFonts w:cs="Calibri"/>
        </w:rPr>
        <w:instrText xml:space="preserve"> ADDIN EN.CITE &lt;EndNote&gt;&lt;Cite&gt;&lt;Author&gt;Kaplan&lt;/Author&gt;&lt;Year&gt;1998&lt;/Year&gt;&lt;RecNum&gt;61&lt;/RecNum&gt;&lt;DisplayText&gt;(61)&lt;/DisplayText&gt;&lt;record&gt;&lt;rec-number&gt;61&lt;/rec-number&gt;&lt;foreign-keys&gt;&lt;key app="EN" db-id="rzswx92w6vd2eke2dxl559202srwdpewprav"&gt;61&lt;/key&gt;&lt;/foreign-keys&gt;&lt;ref-type name="Journal Article"&gt;17&lt;/ref-type&gt;&lt;contributors&gt;&lt;authors&gt;&lt;author&gt;Kaplan, R&lt;/author&gt;&lt;author&gt;Manicavasagar, V&lt;/author&gt;&lt;/authors&gt;&lt;/contributors&gt;&lt;titles&gt;&lt;title&gt;Adverse effect of EMDR: a case report&lt;/title&gt;&lt;secondary-title&gt;The Australian and New Zealand journal of psychiatry&lt;/secondary-title&gt;&lt;/titles&gt;&lt;periodical&gt;&lt;full-title&gt;The Australian and New Zealand journal of psychiatry&lt;/full-title&gt;&lt;/periodical&gt;&lt;pages&gt;731-732&lt;/pages&gt;&lt;volume&gt;32&lt;/volume&gt;&lt;number&gt;5&lt;/number&gt;&lt;dates&gt;&lt;year&gt;1998&lt;/year&gt;&lt;/dates&gt;&lt;isbn&gt;0004-8674&lt;/isbn&gt;&lt;urls&gt;&lt;/urls&gt;&lt;/record&gt;&lt;/Cite&gt;&lt;/EndNote&gt;</w:instrText>
      </w:r>
      <w:r w:rsidR="00614930">
        <w:rPr>
          <w:rFonts w:cs="Calibri"/>
        </w:rPr>
        <w:fldChar w:fldCharType="separate"/>
      </w:r>
      <w:r w:rsidR="00E521EC">
        <w:rPr>
          <w:rFonts w:cs="Calibri"/>
          <w:noProof/>
        </w:rPr>
        <w:t>(</w:t>
      </w:r>
      <w:hyperlink w:anchor="_ENREF_61" w:tooltip="Kaplan, 1998 #61" w:history="1">
        <w:r w:rsidR="00E521EC">
          <w:rPr>
            <w:rFonts w:cs="Calibri"/>
            <w:noProof/>
          </w:rPr>
          <w:t>61</w:t>
        </w:r>
      </w:hyperlink>
      <w:r w:rsidR="00E521EC">
        <w:rPr>
          <w:rFonts w:cs="Calibri"/>
          <w:noProof/>
        </w:rPr>
        <w:t>)</w:t>
      </w:r>
      <w:r w:rsidR="00614930">
        <w:rPr>
          <w:rFonts w:cs="Calibri"/>
        </w:rPr>
        <w:fldChar w:fldCharType="end"/>
      </w:r>
      <w:r w:rsidRPr="005A2CFE">
        <w:rPr>
          <w:rFonts w:cs="Calibri"/>
        </w:rPr>
        <w:t xml:space="preserve">. </w:t>
      </w:r>
      <w:r w:rsidR="000A62C8">
        <w:rPr>
          <w:rFonts w:cs="Calibri"/>
        </w:rPr>
        <w:t>This</w:t>
      </w:r>
      <w:r w:rsidR="003D757E">
        <w:rPr>
          <w:rFonts w:cs="Calibri"/>
        </w:rPr>
        <w:t xml:space="preserve"> study aims to screen out those with prior risk</w:t>
      </w:r>
      <w:r w:rsidR="000A62C8">
        <w:rPr>
          <w:rFonts w:cs="Calibri"/>
        </w:rPr>
        <w:t>, as this is considered best practice for safe use of EMDR</w:t>
      </w:r>
      <w:r w:rsidR="00614930">
        <w:rPr>
          <w:rFonts w:cs="Calibri"/>
        </w:rPr>
        <w:fldChar w:fldCharType="begin"/>
      </w:r>
      <w:r w:rsidR="00E521EC">
        <w:rPr>
          <w:rFonts w:cs="Calibri"/>
        </w:rPr>
        <w:instrText xml:space="preserve"> ADDIN EN.CITE &lt;EndNote&gt;&lt;Cite&gt;&lt;Author&gt;Hase&lt;/Author&gt;&lt;Year&gt;2005&lt;/Year&gt;&lt;RecNum&gt;60&lt;/RecNum&gt;&lt;DisplayText&gt;(61, 62)&lt;/DisplayText&gt;&lt;record&gt;&lt;rec-number&gt;60&lt;/rec-number&gt;&lt;foreign-keys&gt;&lt;key app="EN" db-id="rzswx92w6vd2eke2dxl559202srwdpewprav"&gt;60&lt;/key&gt;&lt;/foreign-keys&gt;&lt;ref-type name="Journal Article"&gt;17&lt;/ref-type&gt;&lt;contributors&gt;&lt;authors&gt;&lt;author&gt;Hase, Michael&lt;/author&gt;&lt;author&gt;Hofmann, Arne&lt;/author&gt;&lt;/authors&gt;&lt;/contributors&gt;&lt;titles&gt;&lt;title&gt;Risiken und Nebenwirkungen beim Einsatz der ENlDR-Methode&lt;/title&gt;&lt;/titles&gt;&lt;dates&gt;&lt;year&gt;2005&lt;/year&gt;&lt;/dates&gt;&lt;urls&gt;&lt;/urls&gt;&lt;/record&gt;&lt;/Cite&gt;&lt;Cite&gt;&lt;Author&gt;Kaplan&lt;/Author&gt;&lt;Year&gt;1998&lt;/Year&gt;&lt;RecNum&gt;61&lt;/RecNum&gt;&lt;record&gt;&lt;rec-number&gt;61&lt;/rec-number&gt;&lt;foreign-keys&gt;&lt;key app="EN" db-id="rzswx92w6vd2eke2dxl559202srwdpewprav"&gt;61&lt;/key&gt;&lt;/foreign-keys&gt;&lt;ref-type name="Journal Article"&gt;17&lt;/ref-type&gt;&lt;contributors&gt;&lt;authors&gt;&lt;author&gt;Kaplan, R&lt;/author&gt;&lt;author&gt;Manicavasagar, V&lt;/author&gt;&lt;/authors&gt;&lt;/contributors&gt;&lt;titles&gt;&lt;title&gt;Adverse effect of EMDR: a case report&lt;/title&gt;&lt;secondary-title&gt;The Australian and New Zealand journal of psychiatry&lt;/secondary-title&gt;&lt;/titles&gt;&lt;periodical&gt;&lt;full-title&gt;The Australian and New Zealand journal of psychiatry&lt;/full-title&gt;&lt;/periodical&gt;&lt;pages&gt;731-732&lt;/pages&gt;&lt;volume&gt;32&lt;/volume&gt;&lt;number&gt;5&lt;/number&gt;&lt;dates&gt;&lt;year&gt;1998&lt;/year&gt;&lt;/dates&gt;&lt;isbn&gt;0004-8674&lt;/isbn&gt;&lt;urls&gt;&lt;/urls&gt;&lt;/record&gt;&lt;/Cite&gt;&lt;/EndNote&gt;</w:instrText>
      </w:r>
      <w:r w:rsidR="00614930">
        <w:rPr>
          <w:rFonts w:cs="Calibri"/>
        </w:rPr>
        <w:fldChar w:fldCharType="separate"/>
      </w:r>
      <w:r w:rsidR="00E521EC">
        <w:rPr>
          <w:rFonts w:cs="Calibri"/>
          <w:noProof/>
        </w:rPr>
        <w:t>(</w:t>
      </w:r>
      <w:hyperlink w:anchor="_ENREF_61" w:tooltip="Kaplan, 1998 #61" w:history="1">
        <w:r w:rsidR="00E521EC">
          <w:rPr>
            <w:rFonts w:cs="Calibri"/>
            <w:noProof/>
          </w:rPr>
          <w:t>61</w:t>
        </w:r>
      </w:hyperlink>
      <w:r w:rsidR="00E521EC">
        <w:rPr>
          <w:rFonts w:cs="Calibri"/>
          <w:noProof/>
        </w:rPr>
        <w:t xml:space="preserve">, </w:t>
      </w:r>
      <w:hyperlink w:anchor="_ENREF_62" w:tooltip="Hase, 2005 #60" w:history="1">
        <w:r w:rsidR="00E521EC">
          <w:rPr>
            <w:rFonts w:cs="Calibri"/>
            <w:noProof/>
          </w:rPr>
          <w:t>62</w:t>
        </w:r>
      </w:hyperlink>
      <w:r w:rsidR="00E521EC">
        <w:rPr>
          <w:rFonts w:cs="Calibri"/>
          <w:noProof/>
        </w:rPr>
        <w:t>)</w:t>
      </w:r>
      <w:r w:rsidR="00614930">
        <w:rPr>
          <w:rFonts w:cs="Calibri"/>
        </w:rPr>
        <w:fldChar w:fldCharType="end"/>
      </w:r>
      <w:r w:rsidR="003D757E">
        <w:rPr>
          <w:rFonts w:cs="Calibri"/>
        </w:rPr>
        <w:t>.</w:t>
      </w:r>
    </w:p>
    <w:p w:rsidR="005A2CFE" w:rsidRPr="005A2CFE" w:rsidRDefault="005A2CFE" w:rsidP="007A48DC">
      <w:pPr>
        <w:tabs>
          <w:tab w:val="left" w:pos="6946"/>
        </w:tabs>
        <w:spacing w:after="120"/>
        <w:jc w:val="both"/>
        <w:rPr>
          <w:rFonts w:cs="Calibri"/>
        </w:rPr>
      </w:pPr>
      <w:r w:rsidRPr="005A2CFE">
        <w:rPr>
          <w:rFonts w:cs="Calibri"/>
        </w:rPr>
        <w:t>During EMDR, traumatic memories are targeted for ‘processing’, with the aim of ‘resolving’ the traumatic material.  Accessing these memories involves ’triggering’ or bringing up the related disturbances/feelings/sensations</w:t>
      </w:r>
      <w:r w:rsidR="00614930">
        <w:rPr>
          <w:rFonts w:cs="Calibri"/>
        </w:rPr>
        <w:fldChar w:fldCharType="begin"/>
      </w:r>
      <w:r w:rsidR="00E521EC">
        <w:rPr>
          <w:rFonts w:cs="Calibri"/>
        </w:rPr>
        <w:instrText xml:space="preserve"> ADDIN EN.CITE &lt;EndNote&gt;&lt;Cite&gt;&lt;Author&gt;Hase&lt;/Author&gt;&lt;Year&gt;2005&lt;/Year&gt;&lt;RecNum&gt;60&lt;/RecNum&gt;&lt;DisplayText&gt;(62)&lt;/DisplayText&gt;&lt;record&gt;&lt;rec-number&gt;60&lt;/rec-number&gt;&lt;foreign-keys&gt;&lt;key app="EN" db-id="rzswx92w6vd2eke2dxl559202srwdpewprav"&gt;60&lt;/key&gt;&lt;/foreign-keys&gt;&lt;ref-type name="Journal Article"&gt;17&lt;/ref-type&gt;&lt;contributors&gt;&lt;authors&gt;&lt;author&gt;Hase, Michael&lt;/author&gt;&lt;author&gt;Hofmann, Arne&lt;/author&gt;&lt;/authors&gt;&lt;/contributors&gt;&lt;titles&gt;&lt;title&gt;Risiken und Nebenwirkungen beim Einsatz der ENlDR-Methode&lt;/title&gt;&lt;/titles&gt;&lt;dates&gt;&lt;year&gt;2005&lt;/year&gt;&lt;/dates&gt;&lt;urls&gt;&lt;/urls&gt;&lt;/record&gt;&lt;/Cite&gt;&lt;/EndNote&gt;</w:instrText>
      </w:r>
      <w:r w:rsidR="00614930">
        <w:rPr>
          <w:rFonts w:cs="Calibri"/>
        </w:rPr>
        <w:fldChar w:fldCharType="separate"/>
      </w:r>
      <w:r w:rsidR="00E521EC">
        <w:rPr>
          <w:rFonts w:cs="Calibri"/>
          <w:noProof/>
        </w:rPr>
        <w:t>(</w:t>
      </w:r>
      <w:hyperlink w:anchor="_ENREF_62" w:tooltip="Hase, 2005 #60" w:history="1">
        <w:r w:rsidR="00E521EC">
          <w:rPr>
            <w:rFonts w:cs="Calibri"/>
            <w:noProof/>
          </w:rPr>
          <w:t>62</w:t>
        </w:r>
      </w:hyperlink>
      <w:r w:rsidR="00E521EC">
        <w:rPr>
          <w:rFonts w:cs="Calibri"/>
          <w:noProof/>
        </w:rPr>
        <w:t>)</w:t>
      </w:r>
      <w:r w:rsidR="00614930">
        <w:rPr>
          <w:rFonts w:cs="Calibri"/>
        </w:rPr>
        <w:fldChar w:fldCharType="end"/>
      </w:r>
      <w:r w:rsidRPr="005A2CFE">
        <w:rPr>
          <w:rFonts w:cs="Calibri"/>
        </w:rPr>
        <w:t xml:space="preserve">. This can cause the patient to feel some distress. It is important to note here that the EMDR is not ‘causing’ the distress, it is merely bringing it </w:t>
      </w:r>
      <w:r w:rsidR="003D757E">
        <w:rPr>
          <w:rFonts w:cs="Calibri"/>
        </w:rPr>
        <w:t xml:space="preserve">to awareness </w:t>
      </w:r>
      <w:r w:rsidRPr="005A2CFE">
        <w:rPr>
          <w:rFonts w:cs="Calibri"/>
        </w:rPr>
        <w:t>so that it can be processed. The actual traumatic memory may or may not be altered</w:t>
      </w:r>
      <w:r w:rsidR="00950C65">
        <w:rPr>
          <w:rFonts w:cs="Calibri"/>
        </w:rPr>
        <w:t>:</w:t>
      </w:r>
      <w:r w:rsidR="0034665D">
        <w:rPr>
          <w:rFonts w:cs="Calibri"/>
        </w:rPr>
        <w:t xml:space="preserve"> </w:t>
      </w:r>
      <w:r w:rsidR="00950C65">
        <w:rPr>
          <w:rFonts w:cs="Calibri"/>
        </w:rPr>
        <w:t>s</w:t>
      </w:r>
      <w:r w:rsidRPr="005A2CFE">
        <w:rPr>
          <w:rFonts w:cs="Calibri"/>
        </w:rPr>
        <w:t>ometimes patients are no longer able to recall a memory or picture at all</w:t>
      </w:r>
      <w:r w:rsidR="00950C65">
        <w:rPr>
          <w:rFonts w:cs="Calibri"/>
        </w:rPr>
        <w:t xml:space="preserve"> and sometimes there is no change</w:t>
      </w:r>
      <w:r w:rsidRPr="005A2CFE">
        <w:rPr>
          <w:rFonts w:cs="Calibri"/>
        </w:rPr>
        <w:t xml:space="preserve">. This may have significant legal implications where participants are required to give evidence in a court of law or other legal proceedings. </w:t>
      </w:r>
      <w:r w:rsidR="003D757E">
        <w:rPr>
          <w:rFonts w:cs="Calibri"/>
        </w:rPr>
        <w:t xml:space="preserve">This has been attended to in the exclusion criteria. </w:t>
      </w:r>
      <w:r w:rsidRPr="005A2CFE">
        <w:rPr>
          <w:rFonts w:cs="Calibri"/>
        </w:rPr>
        <w:t xml:space="preserve">There is also a chance that EMDR may uncover memories of an event that had been forgotten or repressed. If this results in distress or disturbance the participant will be referred to Consultation-Liaison </w:t>
      </w:r>
      <w:r w:rsidR="00083691">
        <w:rPr>
          <w:rFonts w:cs="Calibri"/>
        </w:rPr>
        <w:t>P</w:t>
      </w:r>
      <w:r w:rsidRPr="005A2CFE">
        <w:rPr>
          <w:rFonts w:cs="Calibri"/>
        </w:rPr>
        <w:t>sychiatry for assessment and follow up. Supportive counselling from the Social Work Department will also be available for participants in these cases.</w:t>
      </w:r>
    </w:p>
    <w:p w:rsidR="005A2CFE" w:rsidRPr="005A2CFE" w:rsidRDefault="005A2CFE" w:rsidP="007A48DC">
      <w:pPr>
        <w:spacing w:after="120"/>
        <w:jc w:val="both"/>
        <w:rPr>
          <w:rFonts w:cs="Calibri"/>
        </w:rPr>
      </w:pPr>
      <w:r w:rsidRPr="005A2CFE">
        <w:rPr>
          <w:rFonts w:cs="Calibri"/>
        </w:rPr>
        <w:lastRenderedPageBreak/>
        <w:t>Possible side effects can occur just the once or more frequently. They can occur immediately or within days of the treatment, as processing can continue beyond the session. For these reasons, participants will be closely monitored and given the opportunity to contact members of the research team if needed.</w:t>
      </w:r>
    </w:p>
    <w:p w:rsidR="005A2CFE" w:rsidRPr="005A2CFE" w:rsidRDefault="005A2CFE" w:rsidP="007A48DC">
      <w:pPr>
        <w:spacing w:after="120"/>
        <w:jc w:val="both"/>
        <w:rPr>
          <w:rFonts w:cs="Calibri"/>
        </w:rPr>
      </w:pPr>
      <w:r w:rsidRPr="005A2CFE">
        <w:rPr>
          <w:rFonts w:cs="Calibri"/>
        </w:rPr>
        <w:t>Any research can diagnose previously unrecognised conditions and this may affect insurance in the future. This will be explained to all participants. Any counselling or support will be provided by qualified staff who</w:t>
      </w:r>
      <w:r w:rsidR="00070C62">
        <w:rPr>
          <w:rFonts w:cs="Calibri"/>
        </w:rPr>
        <w:t xml:space="preserve"> </w:t>
      </w:r>
      <w:r w:rsidRPr="005A2CFE">
        <w:rPr>
          <w:rFonts w:cs="Calibri"/>
        </w:rPr>
        <w:t xml:space="preserve">are not members of the research project team. This counselling will be provided free of charge. </w:t>
      </w:r>
    </w:p>
    <w:p w:rsidR="005A2CFE" w:rsidRPr="002611ED" w:rsidRDefault="005A2CFE" w:rsidP="007A48DC">
      <w:pPr>
        <w:spacing w:after="120"/>
        <w:rPr>
          <w:rFonts w:cs="Calibri"/>
        </w:rPr>
      </w:pPr>
      <w:r w:rsidRPr="005A2CFE">
        <w:rPr>
          <w:rFonts w:cs="Calibri"/>
        </w:rPr>
        <w:t>Studies have demonstrated EMDR to be safe and effective and the severity and likelihood of these adverse reactions occurring are low. Further, these adverse experiences can be minimised by careful screening and assessment of participants as well as addressing participants safety at all times.</w:t>
      </w:r>
    </w:p>
    <w:p w:rsidR="00D374EE" w:rsidRDefault="00D374EE" w:rsidP="00523A72">
      <w:pPr>
        <w:pStyle w:val="Heading1"/>
        <w:numPr>
          <w:ilvl w:val="0"/>
          <w:numId w:val="12"/>
        </w:numPr>
        <w:rPr>
          <w:caps w:val="0"/>
          <w:szCs w:val="22"/>
        </w:rPr>
      </w:pPr>
      <w:bookmarkStart w:id="25" w:name="_Toc394401396"/>
      <w:r w:rsidRPr="00C05587">
        <w:rPr>
          <w:caps w:val="0"/>
          <w:szCs w:val="22"/>
        </w:rPr>
        <w:t>STATISTICAL METHODS</w:t>
      </w:r>
      <w:bookmarkEnd w:id="25"/>
    </w:p>
    <w:p w:rsidR="00771141" w:rsidRDefault="008A1EA1" w:rsidP="00D219A5">
      <w:pPr>
        <w:pStyle w:val="ListParagraph"/>
        <w:jc w:val="both"/>
        <w:outlineLvl w:val="0"/>
        <w:rPr>
          <w:b/>
          <w:color w:val="000000"/>
        </w:rPr>
      </w:pPr>
      <w:bookmarkStart w:id="26" w:name="_Toc394401397"/>
      <w:r>
        <w:rPr>
          <w:b/>
          <w:color w:val="000000"/>
        </w:rPr>
        <w:t>9</w:t>
      </w:r>
      <w:r w:rsidR="00D374EE" w:rsidRPr="00C05587">
        <w:rPr>
          <w:b/>
          <w:color w:val="000000"/>
        </w:rPr>
        <w:t>.1</w:t>
      </w:r>
      <w:r w:rsidR="00D374EE" w:rsidRPr="00C05587">
        <w:rPr>
          <w:b/>
          <w:color w:val="000000"/>
        </w:rPr>
        <w:tab/>
        <w:t>Sample Size Estimation</w:t>
      </w:r>
      <w:bookmarkEnd w:id="26"/>
    </w:p>
    <w:p w:rsidR="009051F0" w:rsidRDefault="009051F0" w:rsidP="009051F0">
      <w:pPr>
        <w:pStyle w:val="ListParagraph"/>
        <w:ind w:left="0"/>
        <w:jc w:val="both"/>
        <w:outlineLvl w:val="0"/>
        <w:rPr>
          <w:color w:val="000000"/>
        </w:rPr>
      </w:pPr>
      <w:bookmarkStart w:id="27" w:name="_Toc383685870"/>
      <w:bookmarkStart w:id="28" w:name="_Toc394401398"/>
      <w:r w:rsidRPr="009051F0">
        <w:rPr>
          <w:color w:val="000000"/>
        </w:rPr>
        <w:t xml:space="preserve">The SBIU sees over 200 patients a year and with most studies showing a prevalence of 20-25% of PTSD, </w:t>
      </w:r>
      <w:r w:rsidR="00F03163">
        <w:rPr>
          <w:color w:val="000000"/>
        </w:rPr>
        <w:t xml:space="preserve">and </w:t>
      </w:r>
      <w:r w:rsidRPr="009051F0">
        <w:rPr>
          <w:color w:val="000000"/>
        </w:rPr>
        <w:t>local unpublished data</w:t>
      </w:r>
      <w:r w:rsidR="00F03163">
        <w:rPr>
          <w:color w:val="000000"/>
        </w:rPr>
        <w:t xml:space="preserve"> showing elevated PTS (</w:t>
      </w:r>
      <w:r w:rsidRPr="009051F0">
        <w:rPr>
          <w:color w:val="000000"/>
        </w:rPr>
        <w:t>McLean et al</w:t>
      </w:r>
      <w:r w:rsidR="004920E4">
        <w:rPr>
          <w:color w:val="000000"/>
        </w:rPr>
        <w:t xml:space="preserve">, unpublished data, </w:t>
      </w:r>
      <w:r w:rsidRPr="009051F0">
        <w:rPr>
          <w:color w:val="000000"/>
        </w:rPr>
        <w:t xml:space="preserve"> 201</w:t>
      </w:r>
      <w:r w:rsidR="006005F2">
        <w:rPr>
          <w:color w:val="000000"/>
        </w:rPr>
        <w:t>4</w:t>
      </w:r>
      <w:r w:rsidRPr="009051F0">
        <w:rPr>
          <w:color w:val="000000"/>
        </w:rPr>
        <w:t>)</w:t>
      </w:r>
      <w:r w:rsidR="004920E4">
        <w:rPr>
          <w:color w:val="000000"/>
        </w:rPr>
        <w:t>,w</w:t>
      </w:r>
      <w:r w:rsidRPr="009051F0">
        <w:rPr>
          <w:color w:val="000000"/>
        </w:rPr>
        <w:t xml:space="preserve">e anticipate sufficient numbers </w:t>
      </w:r>
      <w:r w:rsidR="00F03163">
        <w:rPr>
          <w:color w:val="000000"/>
        </w:rPr>
        <w:t xml:space="preserve">especially </w:t>
      </w:r>
      <w:r w:rsidRPr="009051F0">
        <w:rPr>
          <w:color w:val="000000"/>
        </w:rPr>
        <w:t xml:space="preserve">as this project will treat those with significant symptoms rather than simply a formal PTSD diagnosis. If recruitment is unexpectedly slow the project will still continue to </w:t>
      </w:r>
      <w:r w:rsidR="00F03163">
        <w:rPr>
          <w:color w:val="000000"/>
        </w:rPr>
        <w:t xml:space="preserve">recruitment and treatment </w:t>
      </w:r>
      <w:r w:rsidRPr="009051F0">
        <w:rPr>
          <w:color w:val="000000"/>
        </w:rPr>
        <w:t>completion as it is the basis of the first part of Ms Kwiet’s part-time MPhil/PhD</w:t>
      </w:r>
      <w:r>
        <w:rPr>
          <w:color w:val="000000"/>
        </w:rPr>
        <w:t>.</w:t>
      </w:r>
      <w:bookmarkEnd w:id="27"/>
      <w:bookmarkEnd w:id="28"/>
    </w:p>
    <w:p w:rsidR="009051F0" w:rsidRPr="009051F0" w:rsidRDefault="009051F0" w:rsidP="009051F0">
      <w:pPr>
        <w:pStyle w:val="ListParagraph"/>
        <w:ind w:left="0"/>
        <w:jc w:val="both"/>
        <w:outlineLvl w:val="0"/>
        <w:rPr>
          <w:color w:val="000000"/>
        </w:rPr>
      </w:pPr>
    </w:p>
    <w:p w:rsidR="00D374EE" w:rsidRDefault="008A1EA1" w:rsidP="00D219A5">
      <w:pPr>
        <w:pStyle w:val="ListParagraph"/>
        <w:jc w:val="both"/>
        <w:outlineLvl w:val="0"/>
        <w:rPr>
          <w:b/>
          <w:color w:val="000000"/>
        </w:rPr>
      </w:pPr>
      <w:bookmarkStart w:id="29" w:name="_Toc394401399"/>
      <w:r>
        <w:rPr>
          <w:b/>
          <w:color w:val="000000"/>
        </w:rPr>
        <w:t>9</w:t>
      </w:r>
      <w:r w:rsidR="00D374EE" w:rsidRPr="00C05587">
        <w:rPr>
          <w:b/>
          <w:color w:val="000000"/>
        </w:rPr>
        <w:t>.2</w:t>
      </w:r>
      <w:r w:rsidR="00D374EE" w:rsidRPr="00C05587">
        <w:rPr>
          <w:b/>
          <w:color w:val="000000"/>
        </w:rPr>
        <w:tab/>
        <w:t>Population to be analysed</w:t>
      </w:r>
      <w:bookmarkEnd w:id="29"/>
    </w:p>
    <w:p w:rsidR="009051F0" w:rsidRDefault="009051F0" w:rsidP="009051F0">
      <w:pPr>
        <w:pStyle w:val="ListParagraph"/>
        <w:ind w:left="0"/>
        <w:jc w:val="both"/>
        <w:outlineLvl w:val="0"/>
        <w:rPr>
          <w:color w:val="000000"/>
        </w:rPr>
      </w:pPr>
      <w:bookmarkStart w:id="30" w:name="_Toc383685872"/>
      <w:bookmarkStart w:id="31" w:name="_Toc394401400"/>
      <w:r w:rsidRPr="009051F0">
        <w:rPr>
          <w:color w:val="000000"/>
        </w:rPr>
        <w:t xml:space="preserve">Adult burns patients admitted to the SBIU at RNSH </w:t>
      </w:r>
      <w:r w:rsidR="00346E05" w:rsidRPr="009051F0">
        <w:rPr>
          <w:color w:val="000000"/>
        </w:rPr>
        <w:t>are</w:t>
      </w:r>
      <w:r w:rsidRPr="009051F0">
        <w:rPr>
          <w:color w:val="000000"/>
        </w:rPr>
        <w:t xml:space="preserve"> the target population</w:t>
      </w:r>
      <w:r w:rsidR="00346E05">
        <w:rPr>
          <w:color w:val="000000"/>
        </w:rPr>
        <w:t>s</w:t>
      </w:r>
      <w:r w:rsidRPr="009051F0">
        <w:rPr>
          <w:color w:val="000000"/>
        </w:rPr>
        <w:t xml:space="preserve"> to be analysed</w:t>
      </w:r>
      <w:r>
        <w:rPr>
          <w:color w:val="000000"/>
        </w:rPr>
        <w:t>.</w:t>
      </w:r>
      <w:bookmarkEnd w:id="30"/>
      <w:bookmarkEnd w:id="31"/>
    </w:p>
    <w:p w:rsidR="009051F0" w:rsidRPr="009051F0" w:rsidRDefault="009051F0" w:rsidP="009051F0">
      <w:pPr>
        <w:pStyle w:val="ListParagraph"/>
        <w:ind w:left="0"/>
        <w:jc w:val="both"/>
        <w:outlineLvl w:val="0"/>
        <w:rPr>
          <w:color w:val="000000"/>
        </w:rPr>
      </w:pPr>
    </w:p>
    <w:p w:rsidR="005A2CFE" w:rsidRPr="00113D18" w:rsidRDefault="008A1EA1" w:rsidP="00113D18">
      <w:pPr>
        <w:pStyle w:val="ListParagraph"/>
        <w:jc w:val="both"/>
        <w:outlineLvl w:val="0"/>
      </w:pPr>
      <w:bookmarkStart w:id="32" w:name="_Toc394401401"/>
      <w:r>
        <w:rPr>
          <w:b/>
          <w:color w:val="000000"/>
        </w:rPr>
        <w:t>9</w:t>
      </w:r>
      <w:r w:rsidR="00D374EE" w:rsidRPr="00C05587">
        <w:rPr>
          <w:b/>
          <w:color w:val="000000"/>
        </w:rPr>
        <w:t>.3</w:t>
      </w:r>
      <w:r w:rsidR="00D374EE" w:rsidRPr="00C05587">
        <w:rPr>
          <w:b/>
          <w:color w:val="000000"/>
        </w:rPr>
        <w:tab/>
        <w:t>Statistical Analysis Plan</w:t>
      </w:r>
      <w:bookmarkEnd w:id="32"/>
    </w:p>
    <w:p w:rsidR="00113D18" w:rsidRPr="002E7EB6" w:rsidRDefault="002E7EB6" w:rsidP="002E7EB6">
      <w:pPr>
        <w:tabs>
          <w:tab w:val="left" w:pos="8364"/>
        </w:tabs>
        <w:jc w:val="both"/>
        <w:rPr>
          <w:b/>
          <w:color w:val="000000"/>
        </w:rPr>
      </w:pPr>
      <w:r w:rsidRPr="002E7EB6">
        <w:rPr>
          <w:b/>
          <w:color w:val="000000"/>
        </w:rPr>
        <w:t xml:space="preserve">For the screening study </w:t>
      </w:r>
    </w:p>
    <w:p w:rsidR="002E7EB6" w:rsidRPr="002E7EB6" w:rsidRDefault="002E7EB6" w:rsidP="002E7EB6">
      <w:pPr>
        <w:tabs>
          <w:tab w:val="left" w:pos="8364"/>
        </w:tabs>
        <w:jc w:val="both"/>
        <w:rPr>
          <w:color w:val="000000"/>
        </w:rPr>
      </w:pPr>
      <w:r w:rsidRPr="002E7EB6">
        <w:rPr>
          <w:color w:val="000000"/>
        </w:rPr>
        <w:t>We will aim to analyse data cohorts over time looking at predictors of post-traumatic symptoms, depression, anxiety and quality of life parameters, using regression and logistic regression models and MANCOVA models. We aim to recruit the majority of SBIU patients and follow them longitudinally, accruing approximately 200 patients per year. Our small prior study with a sample size of around 50 was able to show strong correlations between personality, coping style, mental health diagnoses and early high PTS and depression scores</w:t>
      </w:r>
      <w:r w:rsidR="00614930">
        <w:rPr>
          <w:color w:val="000000"/>
        </w:rPr>
        <w:fldChar w:fldCharType="begin"/>
      </w:r>
      <w:r w:rsidR="00CB2667">
        <w:rPr>
          <w:color w:val="000000"/>
        </w:rPr>
        <w:instrText xml:space="preserve"> ADDIN EN.CITE &lt;EndNote&gt;&lt;Cite&gt;&lt;Author&gt;McLean&lt;/Author&gt;&lt;Year&gt;2014&lt;/Year&gt;&lt;RecNum&gt;41&lt;/RecNum&gt;&lt;DisplayText&gt;(8)&lt;/DisplayText&gt;&lt;record&gt;&lt;rec-number&gt;41&lt;/rec-number&gt;&lt;foreign-keys&gt;&lt;key app="EN" db-id="rzswx92w6vd2eke2dxl559202srwdpewprav"&gt;41&lt;/key&gt;&lt;/foreign-keys&gt;&lt;ref-type name="Unpublished Work"&gt;34&lt;/ref-type&gt;&lt;contributors&gt;&lt;authors&gt;&lt;author&gt;McLean, L&lt;/author&gt;&lt;/authors&gt;&lt;/contributors&gt;&lt;titles&gt;&lt;title&gt;Adjustment to burns study&lt;/title&gt;&lt;/titles&gt;&lt;dates&gt;&lt;year&gt;2014&lt;/year&gt;&lt;/dates&gt;&lt;publisher&gt;University of Sydney&lt;/publisher&gt;&lt;urls&gt;&lt;/urls&gt;&lt;/record&gt;&lt;/Cite&gt;&lt;/EndNote&gt;</w:instrText>
      </w:r>
      <w:r w:rsidR="00614930">
        <w:rPr>
          <w:color w:val="000000"/>
        </w:rPr>
        <w:fldChar w:fldCharType="separate"/>
      </w:r>
      <w:r w:rsidR="00226132">
        <w:rPr>
          <w:noProof/>
          <w:color w:val="000000"/>
        </w:rPr>
        <w:t>(</w:t>
      </w:r>
      <w:hyperlink w:anchor="_ENREF_8" w:tooltip="McLean, 2014 #41" w:history="1">
        <w:r w:rsidR="00E521EC">
          <w:rPr>
            <w:noProof/>
            <w:color w:val="000000"/>
          </w:rPr>
          <w:t>8</w:t>
        </w:r>
      </w:hyperlink>
      <w:r w:rsidR="00226132">
        <w:rPr>
          <w:noProof/>
          <w:color w:val="000000"/>
        </w:rPr>
        <w:t>)</w:t>
      </w:r>
      <w:r w:rsidR="00614930">
        <w:rPr>
          <w:color w:val="000000"/>
        </w:rPr>
        <w:fldChar w:fldCharType="end"/>
      </w:r>
      <w:r w:rsidRPr="002E7EB6">
        <w:rPr>
          <w:color w:val="000000"/>
        </w:rPr>
        <w:t>. We anticipate the larger numbers and longitudinal follow-up will strengthen the data and allow logistic regression models that will have predictive value longitudinally from baseline and early recovery data.</w:t>
      </w:r>
    </w:p>
    <w:p w:rsidR="002E7EB6" w:rsidRPr="002E7EB6" w:rsidRDefault="002E7EB6" w:rsidP="002E7EB6">
      <w:pPr>
        <w:tabs>
          <w:tab w:val="left" w:pos="8364"/>
        </w:tabs>
        <w:jc w:val="both"/>
        <w:rPr>
          <w:b/>
          <w:color w:val="000000"/>
        </w:rPr>
      </w:pPr>
      <w:r w:rsidRPr="002E7EB6">
        <w:rPr>
          <w:b/>
          <w:color w:val="000000"/>
        </w:rPr>
        <w:t>For the interventional study</w:t>
      </w:r>
    </w:p>
    <w:p w:rsidR="002E7EB6" w:rsidRPr="002E7EB6" w:rsidRDefault="002E7EB6" w:rsidP="002E7EB6">
      <w:pPr>
        <w:tabs>
          <w:tab w:val="left" w:pos="8364"/>
        </w:tabs>
        <w:jc w:val="both"/>
        <w:rPr>
          <w:color w:val="000000"/>
        </w:rPr>
      </w:pPr>
      <w:r w:rsidRPr="002E7EB6">
        <w:rPr>
          <w:color w:val="000000"/>
        </w:rPr>
        <w:t xml:space="preserve">We will be conducting a repeated measures analysis of within-subject and between group differences between the initial EMDR and TAU groups. </w:t>
      </w:r>
    </w:p>
    <w:p w:rsidR="002E7EB6" w:rsidRDefault="002E7EB6" w:rsidP="00A425A8">
      <w:pPr>
        <w:tabs>
          <w:tab w:val="left" w:pos="8364"/>
        </w:tabs>
        <w:jc w:val="both"/>
        <w:rPr>
          <w:color w:val="000000"/>
        </w:rPr>
      </w:pPr>
      <w:r w:rsidRPr="002E7EB6">
        <w:rPr>
          <w:color w:val="000000"/>
        </w:rPr>
        <w:t>The effect size of EMDR in general has been shown to be substantial in many studies with a moderate to strong effect found of a Cohen’s d of 0.7 or more for comparisons of pre-and post-</w:t>
      </w:r>
      <w:r w:rsidRPr="002E7EB6">
        <w:rPr>
          <w:color w:val="000000"/>
        </w:rPr>
        <w:lastRenderedPageBreak/>
        <w:t>treatment means, and comparable early intervention studies demonstrating an even stronger effect of d ≥≥1.0.</w:t>
      </w:r>
      <w:r w:rsidR="00614930">
        <w:rPr>
          <w:color w:val="000000"/>
        </w:rPr>
        <w:fldChar w:fldCharType="begin">
          <w:fldData xml:space="preserve">PEVuZE5vdGU+PENpdGU+PEF1dGhvcj5KYXJlcm88L0F1dGhvcj48WWVhcj4yMDEyPC9ZZWFyPjxS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</w:fldData>
        </w:fldChar>
      </w:r>
      <w:r w:rsidR="00CB2667">
        <w:rPr>
          <w:color w:val="000000"/>
        </w:rPr>
        <w:instrText xml:space="preserve"> ADDIN EN.CITE </w:instrText>
      </w:r>
      <w:r w:rsidR="00614930">
        <w:rPr>
          <w:color w:val="000000"/>
        </w:rPr>
        <w:fldChar w:fldCharType="begin">
          <w:fldData xml:space="preserve">PEVuZE5vdGU+PENpdGU+PEF1dGhvcj5KYXJlcm88L0F1dGhvcj48WWVhcj4yMDEyPC9ZZWFyPjxS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D964F0">
        <w:rPr>
          <w:noProof/>
          <w:color w:val="000000"/>
        </w:rPr>
        <w:t>(</w:t>
      </w:r>
      <w:hyperlink w:anchor="_ENREF_10" w:tooltip="Kutz, 2008 #12" w:history="1">
        <w:r w:rsidR="00E521EC">
          <w:rPr>
            <w:noProof/>
            <w:color w:val="000000"/>
          </w:rPr>
          <w:t>10</w:t>
        </w:r>
      </w:hyperlink>
      <w:r w:rsidR="00D964F0">
        <w:rPr>
          <w:noProof/>
          <w:color w:val="000000"/>
        </w:rPr>
        <w:t xml:space="preserve">, </w:t>
      </w:r>
      <w:hyperlink w:anchor="_ENREF_12" w:tooltip="Jarero, 2011 #56" w:history="1">
        <w:r w:rsidR="00E521EC">
          <w:rPr>
            <w:noProof/>
            <w:color w:val="000000"/>
          </w:rPr>
          <w:t>12</w:t>
        </w:r>
      </w:hyperlink>
      <w:r w:rsidR="00D964F0">
        <w:rPr>
          <w:noProof/>
          <w:color w:val="000000"/>
        </w:rPr>
        <w:t xml:space="preserve">, </w:t>
      </w:r>
      <w:hyperlink w:anchor="_ENREF_23" w:tooltip="Jarero, 2012 #1" w:history="1">
        <w:r w:rsidR="00E521EC">
          <w:rPr>
            <w:noProof/>
            <w:color w:val="000000"/>
          </w:rPr>
          <w:t>23</w:t>
        </w:r>
      </w:hyperlink>
      <w:r w:rsidR="00D964F0">
        <w:rPr>
          <w:noProof/>
          <w:color w:val="000000"/>
        </w:rPr>
        <w:t xml:space="preserve">, </w:t>
      </w:r>
      <w:hyperlink w:anchor="_ENREF_27" w:tooltip="Jarero, 2012 #21" w:history="1">
        <w:r w:rsidR="00E521EC">
          <w:rPr>
            <w:noProof/>
            <w:color w:val="000000"/>
          </w:rPr>
          <w:t>27</w:t>
        </w:r>
      </w:hyperlink>
      <w:r w:rsidR="00D964F0">
        <w:rPr>
          <w:noProof/>
          <w:color w:val="000000"/>
        </w:rPr>
        <w:t>)</w:t>
      </w:r>
      <w:r w:rsidR="00614930">
        <w:rPr>
          <w:color w:val="000000"/>
        </w:rPr>
        <w:fldChar w:fldCharType="end"/>
      </w:r>
      <w:r w:rsidR="00D964F0">
        <w:rPr>
          <w:color w:val="000000"/>
        </w:rPr>
        <w:t xml:space="preserve">. </w:t>
      </w:r>
      <w:r w:rsidRPr="002E7EB6">
        <w:rPr>
          <w:color w:val="000000"/>
        </w:rPr>
        <w:t xml:space="preserve">Allowing for a possible lower effect size in this medically unwell group of 1.0 &gt;d &gt;0.9 with power of 0.8 and significance set at an alpha of 0.05 (two-tailed) then the minimum sample size is 17-20 in each group for an independent samples t-test.  Dependent testing usually yields a higher power, because the interconnection between data points of different measurements are kept and is relevant here in the repeated measures design. This suggests that even smaller samples with a lower effect size may be able to be analysed with sufficient power.  (http://www.psychometrica.de/effect_size.html#transform).  We plan to over recruit to allow for dropouts and medical complications that might interfere with the protocol, aiming to recruit 40 subjects in each arm of the intervention study, but planning for an early analysis at n=20. Larger numbers will support the sub-analysis with the crossover group, and some analysis of covariates. These kinds of smaller numbers aimed for in the early analysis have yielded results in pilot studies comparing a specific treatment with supportive therapy, for example 14 patients given Interpersonal therapy versus 12 patients given brief supportive psychotherapy </w:t>
      </w:r>
      <w:r w:rsidR="00614930" w:rsidRPr="002E7EB6">
        <w:rPr>
          <w:color w:val="000000"/>
        </w:rPr>
        <w:fldChar w:fldCharType="begin"/>
      </w:r>
      <w:r w:rsidR="00E521EC">
        <w:rPr>
          <w:color w:val="000000"/>
        </w:rPr>
        <w:instrText xml:space="preserve"> ADDIN EN.CITE &lt;EndNote&gt;&lt;Cite&gt;&lt;Author&gt;Markowitz&lt;/Author&gt;&lt;Year&gt;2008&lt;/Year&gt;&lt;RecNum&gt;59&lt;/RecNum&gt;&lt;DisplayText&gt;(63)&lt;/DisplayText&gt;&lt;record&gt;&lt;rec-number&gt;59&lt;/rec-number&gt;&lt;foreign-keys&gt;&lt;key app="EN" db-id="rzswx92w6vd2eke2dxl559202srwdpewprav"&gt;59&lt;/key&gt;&lt;/foreign-keys&gt;&lt;ref-type name="Journal Article"&gt;17&lt;/ref-type&gt;&lt;contributors&gt;&lt;authors&gt;&lt;author&gt;Markowitz, John C.&lt;/author&gt;&lt;author&gt;Kocsis, James H.&lt;/author&gt;&lt;author&gt;Christos, Paul&lt;/author&gt;&lt;author&gt;Bleiberg, Kathryn&lt;/author&gt;&lt;author&gt;Carlin, Alexandra&lt;/author&gt;&lt;/authors&gt;&lt;/contributors&gt;&lt;titles&gt;&lt;title&gt;Pilot Study of Interpersonal Psychotherapy Versus Supportive Psychotherapy for Dysthymic Patients With Secondary Alcohol Abuse or Dependence&lt;/title&gt;&lt;secondary-title&gt;The Journal of Nervous and Mental Disease&lt;/secondary-title&gt;&lt;/titles&gt;&lt;periodical&gt;&lt;full-title&gt;The Journal of Nervous and Mental Disease&lt;/full-title&gt;&lt;/periodical&gt;&lt;pages&gt;468-474 10.1097/NMD.0b013e31817738f1&lt;/pages&gt;&lt;volume&gt;196&lt;/volume&gt;&lt;number&gt;6&lt;/number&gt;&lt;keywords&gt;&lt;keyword&gt;Dysthymic disorder&lt;/keyword&gt;&lt;keyword&gt;alcohol abuse&lt;/keyword&gt;&lt;keyword&gt;comorbidity&lt;/keyword&gt;&lt;keyword&gt;interpersonal psychotherapy&lt;/keyword&gt;&lt;keyword&gt;randomized controlled trial&lt;/keyword&gt;&lt;keyword&gt;00005053-200806000-00005&lt;/keyword&gt;&lt;/keywords&gt;&lt;dates&gt;&lt;year&gt;2008&lt;/year&gt;&lt;/dates&gt;&lt;isbn&gt;0022-3018&lt;/isbn&gt;&lt;urls&gt;&lt;related-urls&gt;&lt;url&gt;http://journals.lww.com/jonmd/Fulltext/2008/06000/Pilot_Study_of_Interpersonal_Psychotherapy_Versus.5.aspx&lt;/url&gt;&lt;/related-urls&gt;&lt;/urls&gt;&lt;/record&gt;&lt;/Cite&gt;&lt;/EndNote&gt;</w:instrText>
      </w:r>
      <w:r w:rsidR="00614930" w:rsidRPr="002E7EB6">
        <w:rPr>
          <w:color w:val="000000"/>
        </w:rPr>
        <w:fldChar w:fldCharType="separate"/>
      </w:r>
      <w:r w:rsidR="00E521EC">
        <w:rPr>
          <w:noProof/>
          <w:color w:val="000000"/>
        </w:rPr>
        <w:t>(</w:t>
      </w:r>
      <w:hyperlink w:anchor="_ENREF_63" w:tooltip="Markowitz, 2008 #59" w:history="1">
        <w:r w:rsidR="00E521EC">
          <w:rPr>
            <w:noProof/>
            <w:color w:val="000000"/>
          </w:rPr>
          <w:t>63</w:t>
        </w:r>
      </w:hyperlink>
      <w:r w:rsidR="00E521EC">
        <w:rPr>
          <w:noProof/>
          <w:color w:val="000000"/>
        </w:rPr>
        <w:t>)</w:t>
      </w:r>
      <w:r w:rsidR="00614930" w:rsidRPr="002E7EB6">
        <w:rPr>
          <w:color w:val="000000"/>
        </w:rPr>
        <w:fldChar w:fldCharType="end"/>
      </w:r>
      <w:r w:rsidR="00083691">
        <w:rPr>
          <w:color w:val="000000"/>
        </w:rPr>
        <w:t>.</w:t>
      </w:r>
      <w:r w:rsidR="00904302">
        <w:rPr>
          <w:color w:val="000000"/>
        </w:rPr>
        <w:t xml:space="preserve"> </w:t>
      </w:r>
      <w:r w:rsidR="00083691">
        <w:rPr>
          <w:color w:val="000000"/>
        </w:rPr>
        <w:t>All data will be screened for outliers, spurious and missing data and normality. The need for replacement of missing data will be considered. Repeated measures data sets offer more options for strategies such as auto</w:t>
      </w:r>
      <w:r w:rsidR="00070C62">
        <w:rPr>
          <w:color w:val="000000"/>
        </w:rPr>
        <w:t xml:space="preserve"> </w:t>
      </w:r>
      <w:r w:rsidR="00083691">
        <w:rPr>
          <w:color w:val="000000"/>
        </w:rPr>
        <w:t>regression to deal with missing data. However conservative analyses will be prioritised.</w:t>
      </w:r>
    </w:p>
    <w:p w:rsidR="007A48DC" w:rsidRPr="00A425A8" w:rsidRDefault="007E669C" w:rsidP="00A425A8">
      <w:pPr>
        <w:tabs>
          <w:tab w:val="left" w:pos="8364"/>
        </w:tabs>
        <w:jc w:val="both"/>
        <w:rPr>
          <w:color w:val="000000"/>
        </w:rPr>
      </w:pPr>
      <w:r w:rsidRPr="00A425A8">
        <w:rPr>
          <w:color w:val="000000"/>
        </w:rPr>
        <w:t xml:space="preserve">Analysis will proceed via a repeated measures </w:t>
      </w:r>
      <w:r w:rsidR="00F03163" w:rsidRPr="00A425A8">
        <w:rPr>
          <w:color w:val="000000"/>
        </w:rPr>
        <w:t>M</w:t>
      </w:r>
      <w:r w:rsidR="00A425A8">
        <w:rPr>
          <w:color w:val="000000"/>
        </w:rPr>
        <w:t>/</w:t>
      </w:r>
      <w:r w:rsidRPr="00A425A8">
        <w:rPr>
          <w:color w:val="000000"/>
        </w:rPr>
        <w:t>ANCOVA model</w:t>
      </w:r>
      <w:r w:rsidR="00A425A8">
        <w:rPr>
          <w:color w:val="000000"/>
        </w:rPr>
        <w:t>s</w:t>
      </w:r>
      <w:r w:rsidR="00F03163" w:rsidRPr="00A425A8">
        <w:rPr>
          <w:color w:val="000000"/>
        </w:rPr>
        <w:t xml:space="preserve"> examining pre- and post-treatment differences both </w:t>
      </w:r>
      <w:r w:rsidR="00A425A8">
        <w:rPr>
          <w:color w:val="000000"/>
        </w:rPr>
        <w:t xml:space="preserve">within subjects and </w:t>
      </w:r>
      <w:r w:rsidR="00F03163" w:rsidRPr="00A425A8">
        <w:rPr>
          <w:color w:val="000000"/>
        </w:rPr>
        <w:t>between groups</w:t>
      </w:r>
      <w:r w:rsidR="005F10BA">
        <w:rPr>
          <w:color w:val="000000"/>
        </w:rPr>
        <w:t xml:space="preserve">, subject to normal conditions for this testing being satisfied. All analyses will be conducted on the relevant SPPS software with significance testing set at an alpha level of 0.05 and two-tailed testing. </w:t>
      </w:r>
      <w:r w:rsidR="00F03163" w:rsidRPr="00A425A8">
        <w:rPr>
          <w:color w:val="000000"/>
        </w:rPr>
        <w:t xml:space="preserve">The major independent variable is the type of treatment and the major dependent variable will be the posttraumatic symptoms as measured by the IES score. </w:t>
      </w:r>
      <w:r w:rsidR="00A425A8">
        <w:rPr>
          <w:color w:val="000000"/>
        </w:rPr>
        <w:t xml:space="preserve"> A s</w:t>
      </w:r>
      <w:r w:rsidR="00F03163" w:rsidRPr="00A425A8">
        <w:rPr>
          <w:color w:val="000000"/>
        </w:rPr>
        <w:t xml:space="preserve">econdary independent variable will be the delayed </w:t>
      </w:r>
      <w:r w:rsidR="005A2CFE">
        <w:rPr>
          <w:color w:val="000000"/>
        </w:rPr>
        <w:t xml:space="preserve">administration </w:t>
      </w:r>
      <w:r w:rsidR="005A2CFE" w:rsidRPr="00A425A8">
        <w:rPr>
          <w:color w:val="000000"/>
        </w:rPr>
        <w:t>of</w:t>
      </w:r>
      <w:r w:rsidR="00F03163" w:rsidRPr="00A425A8">
        <w:rPr>
          <w:color w:val="000000"/>
        </w:rPr>
        <w:t xml:space="preserve"> EMDR in the crossover group. Relevant covariates will include</w:t>
      </w:r>
      <w:r w:rsidR="00343618">
        <w:rPr>
          <w:color w:val="000000"/>
        </w:rPr>
        <w:t>: TBSA, site of burn</w:t>
      </w:r>
      <w:r w:rsidR="008A1EA1">
        <w:rPr>
          <w:color w:val="000000"/>
        </w:rPr>
        <w:t>,</w:t>
      </w:r>
      <w:r w:rsidR="00F03163" w:rsidRPr="00A425A8">
        <w:rPr>
          <w:color w:val="000000"/>
        </w:rPr>
        <w:t xml:space="preserve"> gender, age and time elapsed from burn to </w:t>
      </w:r>
      <w:r w:rsidR="004E515C" w:rsidRPr="00A425A8">
        <w:rPr>
          <w:color w:val="000000"/>
        </w:rPr>
        <w:t xml:space="preserve">initial </w:t>
      </w:r>
      <w:r w:rsidR="00F03163" w:rsidRPr="00A425A8">
        <w:rPr>
          <w:color w:val="000000"/>
        </w:rPr>
        <w:t>treatment</w:t>
      </w:r>
      <w:r w:rsidR="0069313A">
        <w:rPr>
          <w:color w:val="000000"/>
        </w:rPr>
        <w:t xml:space="preserve"> and, for the analysis with the crossover group, time elapsed from burn until EMDR treatment</w:t>
      </w:r>
      <w:r w:rsidR="00F03163" w:rsidRPr="00A425A8">
        <w:rPr>
          <w:color w:val="000000"/>
        </w:rPr>
        <w:t xml:space="preserve">. Models with follow-up outcomes will also be examined. Secondary dependent variables will be the </w:t>
      </w:r>
      <w:r w:rsidR="003B7D17">
        <w:rPr>
          <w:color w:val="000000"/>
        </w:rPr>
        <w:t xml:space="preserve">prevalence of PTSD and the prevalence and severity </w:t>
      </w:r>
      <w:r w:rsidR="005A2CFE">
        <w:rPr>
          <w:color w:val="000000"/>
        </w:rPr>
        <w:t>of</w:t>
      </w:r>
      <w:r w:rsidR="005A2CFE" w:rsidRPr="00A425A8">
        <w:rPr>
          <w:color w:val="000000"/>
        </w:rPr>
        <w:t xml:space="preserve"> depressive</w:t>
      </w:r>
      <w:r w:rsidR="00F03163" w:rsidRPr="00A425A8">
        <w:rPr>
          <w:color w:val="000000"/>
        </w:rPr>
        <w:t xml:space="preserve"> and anxiety symptoms. </w:t>
      </w:r>
      <w:r w:rsidRPr="00A425A8">
        <w:rPr>
          <w:color w:val="000000"/>
        </w:rPr>
        <w:t>Logistic regression will also be used to identify risk factors for at risk subgroups (</w:t>
      </w:r>
      <w:r w:rsidR="006D7BDF">
        <w:rPr>
          <w:color w:val="000000"/>
        </w:rPr>
        <w:t xml:space="preserve">such as </w:t>
      </w:r>
      <w:r w:rsidRPr="00A425A8">
        <w:rPr>
          <w:color w:val="000000"/>
        </w:rPr>
        <w:t xml:space="preserve">PTSD or major depression on </w:t>
      </w:r>
      <w:r w:rsidR="004E515C" w:rsidRPr="00A425A8">
        <w:rPr>
          <w:color w:val="000000"/>
        </w:rPr>
        <w:t xml:space="preserve">post-treatment </w:t>
      </w:r>
      <w:r w:rsidRPr="00A425A8">
        <w:rPr>
          <w:color w:val="000000"/>
        </w:rPr>
        <w:t>measures)</w:t>
      </w:r>
      <w:r w:rsidR="00FC1075">
        <w:rPr>
          <w:color w:val="000000"/>
        </w:rPr>
        <w:t xml:space="preserve"> </w:t>
      </w:r>
      <w:r w:rsidR="00F03163" w:rsidRPr="00A425A8">
        <w:rPr>
          <w:color w:val="000000"/>
        </w:rPr>
        <w:t>as the local study has found that certain factors (including Type D personality and  insecure attachment style) have strongly predicted high PTS scores</w:t>
      </w:r>
      <w:r w:rsidR="004E515C" w:rsidRPr="00A425A8">
        <w:rPr>
          <w:color w:val="000000"/>
        </w:rPr>
        <w:t xml:space="preserve"> (McLean et al, unpublished data, 2014)</w:t>
      </w:r>
      <w:r w:rsidRPr="00A425A8">
        <w:rPr>
          <w:color w:val="000000"/>
        </w:rPr>
        <w:t xml:space="preserve">. Ms Kwiet will be supported and guided in this task of analysis </w:t>
      </w:r>
      <w:r w:rsidR="00A425A8">
        <w:rPr>
          <w:color w:val="000000"/>
        </w:rPr>
        <w:t xml:space="preserve">in order to ground her statistical skills </w:t>
      </w:r>
      <w:r w:rsidR="003B7D17">
        <w:rPr>
          <w:color w:val="000000"/>
        </w:rPr>
        <w:t xml:space="preserve">in practice </w:t>
      </w:r>
      <w:r w:rsidRPr="00A425A8">
        <w:rPr>
          <w:color w:val="000000"/>
        </w:rPr>
        <w:t xml:space="preserve">by </w:t>
      </w:r>
      <w:r w:rsidR="00F03163" w:rsidRPr="00A425A8">
        <w:rPr>
          <w:color w:val="000000"/>
        </w:rPr>
        <w:t xml:space="preserve">A/Prof </w:t>
      </w:r>
      <w:r w:rsidRPr="00A425A8">
        <w:rPr>
          <w:color w:val="000000"/>
        </w:rPr>
        <w:t xml:space="preserve">McLean </w:t>
      </w:r>
      <w:r w:rsidR="003B7D17">
        <w:rPr>
          <w:color w:val="000000"/>
        </w:rPr>
        <w:t xml:space="preserve">who is </w:t>
      </w:r>
      <w:r w:rsidRPr="00A425A8">
        <w:rPr>
          <w:color w:val="000000"/>
        </w:rPr>
        <w:t>familiar with multivariate repeated measures analyses.</w:t>
      </w:r>
    </w:p>
    <w:p w:rsidR="00D374EE" w:rsidRDefault="00D374EE" w:rsidP="00B42C81">
      <w:pPr>
        <w:pStyle w:val="Heading1"/>
        <w:numPr>
          <w:ilvl w:val="0"/>
          <w:numId w:val="12"/>
        </w:numPr>
        <w:rPr>
          <w:caps w:val="0"/>
          <w:szCs w:val="22"/>
        </w:rPr>
      </w:pPr>
      <w:bookmarkStart w:id="33" w:name="_Toc394401402"/>
      <w:r w:rsidRPr="00C05587">
        <w:rPr>
          <w:caps w:val="0"/>
          <w:szCs w:val="22"/>
        </w:rPr>
        <w:t>DATA MANAGEMENT</w:t>
      </w:r>
      <w:bookmarkEnd w:id="33"/>
    </w:p>
    <w:p w:rsidR="00D964F0" w:rsidRPr="00B42C81" w:rsidRDefault="00D964F0" w:rsidP="00B42C81">
      <w:pPr>
        <w:pStyle w:val="ListParagraph"/>
        <w:ind w:left="927"/>
      </w:pPr>
    </w:p>
    <w:p w:rsidR="00E77EB1" w:rsidRDefault="008A1EA1" w:rsidP="00CF203F">
      <w:pPr>
        <w:pStyle w:val="ListParagraph"/>
        <w:jc w:val="both"/>
        <w:rPr>
          <w:color w:val="000000"/>
        </w:rPr>
      </w:pPr>
      <w:r>
        <w:rPr>
          <w:b/>
          <w:color w:val="000000"/>
        </w:rPr>
        <w:t>10</w:t>
      </w:r>
      <w:r w:rsidR="00D374EE" w:rsidRPr="00C05587">
        <w:rPr>
          <w:b/>
          <w:color w:val="000000"/>
        </w:rPr>
        <w:t>.1</w:t>
      </w:r>
      <w:r w:rsidR="00D374EE" w:rsidRPr="00C05587">
        <w:rPr>
          <w:b/>
          <w:color w:val="000000"/>
        </w:rPr>
        <w:tab/>
        <w:t xml:space="preserve">Data Collection </w:t>
      </w:r>
    </w:p>
    <w:p w:rsidR="00E77EB1" w:rsidRDefault="00E77EB1" w:rsidP="004E515C">
      <w:pPr>
        <w:pStyle w:val="ListParagraph"/>
        <w:ind w:left="0"/>
        <w:jc w:val="both"/>
        <w:rPr>
          <w:color w:val="000000"/>
        </w:rPr>
      </w:pPr>
      <w:r>
        <w:rPr>
          <w:color w:val="000000"/>
        </w:rPr>
        <w:t>Data will be collected by both questionnaires and interviews. The questionnaire data will be numbered with the patient’s study number to de</w:t>
      </w:r>
      <w:r w:rsidR="002E7EB6">
        <w:rPr>
          <w:color w:val="000000"/>
        </w:rPr>
        <w:t>-</w:t>
      </w:r>
      <w:r>
        <w:rPr>
          <w:color w:val="000000"/>
        </w:rPr>
        <w:t xml:space="preserve">identify the data. Ms Kwiet will be the primary researcher involved in collection of the questionnaire data. Interview data will be recorded on sheets where relevant (eg Mental Health Diagnoses by the CL Psychiatry team). Some interviews will </w:t>
      </w:r>
      <w:r>
        <w:rPr>
          <w:color w:val="000000"/>
        </w:rPr>
        <w:lastRenderedPageBreak/>
        <w:t xml:space="preserve">be recorded on portable digital recording devices, either laptop or i-Pad that will be password protected. </w:t>
      </w:r>
    </w:p>
    <w:p w:rsidR="00CA747F" w:rsidRDefault="00CA747F" w:rsidP="002F6B88">
      <w:pPr>
        <w:pStyle w:val="ListParagraph"/>
        <w:jc w:val="both"/>
        <w:rPr>
          <w:color w:val="000000"/>
        </w:rPr>
      </w:pPr>
    </w:p>
    <w:p w:rsidR="00D374EE" w:rsidRPr="0040727D" w:rsidRDefault="008A1EA1" w:rsidP="002F6B88">
      <w:pPr>
        <w:pStyle w:val="ListParagraph"/>
        <w:jc w:val="both"/>
        <w:rPr>
          <w:b/>
          <w:color w:val="000000"/>
        </w:rPr>
      </w:pPr>
      <w:r>
        <w:rPr>
          <w:b/>
          <w:color w:val="000000"/>
        </w:rPr>
        <w:t>10</w:t>
      </w:r>
      <w:r w:rsidR="00D374EE" w:rsidRPr="0040727D">
        <w:rPr>
          <w:b/>
          <w:color w:val="000000"/>
        </w:rPr>
        <w:t>.2</w:t>
      </w:r>
      <w:r w:rsidR="00D374EE" w:rsidRPr="0040727D">
        <w:rPr>
          <w:b/>
          <w:color w:val="000000"/>
        </w:rPr>
        <w:tab/>
        <w:t>Data Storage</w:t>
      </w:r>
    </w:p>
    <w:p w:rsidR="00F90DA0" w:rsidRPr="00F90DA0" w:rsidRDefault="00F90DA0" w:rsidP="00F90DA0">
      <w:pPr>
        <w:rPr>
          <w:color w:val="000000"/>
        </w:rPr>
      </w:pPr>
      <w:r w:rsidRPr="00F90DA0">
        <w:rPr>
          <w:color w:val="000000"/>
        </w:rPr>
        <w:t>The original questionnaires collected will be stored as a paper copy in a locked filing cabinet in a limited access area in the Social Work Department in Ms Kwiet’s designated office. Should this space provision change, the SBIU has an office dedicated to the Psychosocial support team of Social Work and C-L Psychiatry and the paper copies can be stored there in locked filing cabinets.</w:t>
      </w:r>
    </w:p>
    <w:p w:rsidR="00E77EB1" w:rsidRDefault="00E77EB1" w:rsidP="00E77EB1">
      <w:pPr>
        <w:pStyle w:val="ListParagraph"/>
        <w:ind w:left="0"/>
        <w:jc w:val="both"/>
        <w:rPr>
          <w:color w:val="000000"/>
        </w:rPr>
      </w:pPr>
      <w:r>
        <w:rPr>
          <w:color w:val="000000"/>
        </w:rPr>
        <w:t>The s</w:t>
      </w:r>
      <w:r w:rsidRPr="00CA747F">
        <w:rPr>
          <w:color w:val="000000"/>
        </w:rPr>
        <w:t>creening information </w:t>
      </w:r>
      <w:r>
        <w:rPr>
          <w:color w:val="000000"/>
        </w:rPr>
        <w:t xml:space="preserve">obtained by questionnaire </w:t>
      </w:r>
      <w:r w:rsidRPr="00CA747F">
        <w:rPr>
          <w:color w:val="000000"/>
        </w:rPr>
        <w:t>will be </w:t>
      </w:r>
      <w:r>
        <w:rPr>
          <w:color w:val="000000"/>
        </w:rPr>
        <w:t>entered in the de</w:t>
      </w:r>
      <w:r w:rsidR="002E7EB6">
        <w:rPr>
          <w:color w:val="000000"/>
        </w:rPr>
        <w:t>-</w:t>
      </w:r>
      <w:r>
        <w:rPr>
          <w:color w:val="000000"/>
        </w:rPr>
        <w:t>identified computerised</w:t>
      </w:r>
      <w:r w:rsidRPr="00CA747F">
        <w:rPr>
          <w:color w:val="000000"/>
        </w:rPr>
        <w:t> psychosocial database </w:t>
      </w:r>
      <w:r>
        <w:rPr>
          <w:color w:val="000000"/>
        </w:rPr>
        <w:t xml:space="preserve">by allocated subject number, although a master sheet will be kept in a separate file to allow re-identification if necessary for safety reasons. </w:t>
      </w:r>
      <w:r w:rsidR="00B42EE3">
        <w:rPr>
          <w:color w:val="000000"/>
        </w:rPr>
        <w:t>RCT s</w:t>
      </w:r>
      <w:r w:rsidRPr="00CA747F">
        <w:rPr>
          <w:color w:val="000000"/>
        </w:rPr>
        <w:t>tudy information will be </w:t>
      </w:r>
      <w:r>
        <w:rPr>
          <w:color w:val="000000"/>
        </w:rPr>
        <w:t>handled similarly but entered into a separate data base.</w:t>
      </w:r>
    </w:p>
    <w:p w:rsidR="00E77EB1" w:rsidRDefault="00E77EB1" w:rsidP="00E77EB1">
      <w:pPr>
        <w:pStyle w:val="ListParagraph"/>
        <w:ind w:left="0"/>
        <w:jc w:val="both"/>
        <w:rPr>
          <w:color w:val="000000"/>
        </w:rPr>
      </w:pPr>
    </w:p>
    <w:p w:rsidR="00E77EB1" w:rsidRDefault="00E77EB1" w:rsidP="00E77EB1">
      <w:pPr>
        <w:pStyle w:val="ListParagraph"/>
        <w:ind w:left="0"/>
        <w:jc w:val="both"/>
        <w:rPr>
          <w:color w:val="000000"/>
        </w:rPr>
      </w:pPr>
      <w:r>
        <w:rPr>
          <w:color w:val="000000"/>
        </w:rPr>
        <w:t xml:space="preserve">All computer files will be password protected. Data will be backed up to 2 external hard drives, one each to be in the custody of A/Prof McLean and Ms Kwiet respectively and each pass-word protected to ensure that the database is not lost to file corruption or local hazards such as fire. Only the research team will handle the database and will monitor the accuracy of data with regular random checking of entries at data review meetings. </w:t>
      </w:r>
    </w:p>
    <w:p w:rsidR="00E77EB1" w:rsidRDefault="00E77EB1" w:rsidP="00E77EB1">
      <w:pPr>
        <w:pStyle w:val="ListParagraph"/>
        <w:ind w:left="0"/>
        <w:jc w:val="both"/>
        <w:rPr>
          <w:color w:val="000000"/>
        </w:rPr>
      </w:pPr>
    </w:p>
    <w:p w:rsidR="00E77EB1" w:rsidRDefault="00E77EB1" w:rsidP="00E14736">
      <w:pPr>
        <w:pStyle w:val="ListParagraph"/>
        <w:ind w:left="0"/>
        <w:jc w:val="both"/>
        <w:rPr>
          <w:color w:val="000000"/>
        </w:rPr>
      </w:pPr>
      <w:r w:rsidRPr="00CA747F">
        <w:rPr>
          <w:color w:val="000000"/>
        </w:rPr>
        <w:t>The </w:t>
      </w:r>
      <w:r>
        <w:rPr>
          <w:color w:val="000000"/>
        </w:rPr>
        <w:t xml:space="preserve">related interview and session audio files will be stored on computer </w:t>
      </w:r>
      <w:r w:rsidR="00A425A8">
        <w:rPr>
          <w:color w:val="000000"/>
        </w:rPr>
        <w:t xml:space="preserve">hard drive </w:t>
      </w:r>
      <w:r>
        <w:rPr>
          <w:color w:val="000000"/>
        </w:rPr>
        <w:t xml:space="preserve">according to the study subject number and password protected. Where relevant </w:t>
      </w:r>
      <w:r w:rsidR="00A425A8">
        <w:rPr>
          <w:color w:val="000000"/>
        </w:rPr>
        <w:t xml:space="preserve">for the qualitative subprojects </w:t>
      </w:r>
      <w:r>
        <w:rPr>
          <w:color w:val="000000"/>
        </w:rPr>
        <w:t>the interviews will be transcribed confidentially, de</w:t>
      </w:r>
      <w:r w:rsidR="007A48DC">
        <w:rPr>
          <w:color w:val="000000"/>
        </w:rPr>
        <w:t>-</w:t>
      </w:r>
      <w:r>
        <w:rPr>
          <w:color w:val="000000"/>
        </w:rPr>
        <w:t xml:space="preserve">identified and stored under the study subject number in password protected computer files. </w:t>
      </w:r>
      <w:r w:rsidR="00A425A8" w:rsidRPr="00E14736">
        <w:rPr>
          <w:color w:val="000000"/>
        </w:rPr>
        <w:t>These interviews will be r</w:t>
      </w:r>
      <w:r w:rsidR="00A425A8">
        <w:rPr>
          <w:color w:val="000000"/>
        </w:rPr>
        <w:t>etained for transcription as a subproject and t</w:t>
      </w:r>
      <w:r>
        <w:rPr>
          <w:color w:val="000000"/>
        </w:rPr>
        <w:t>his qualitative data will be available to A/Prof McLean, Dr Kornhaber and other researchers involved in the qualitative analysis.</w:t>
      </w:r>
    </w:p>
    <w:p w:rsidR="00E77EB1" w:rsidRDefault="00E77EB1" w:rsidP="00E14736">
      <w:pPr>
        <w:pStyle w:val="ListParagraph"/>
        <w:ind w:left="0"/>
        <w:jc w:val="both"/>
        <w:rPr>
          <w:color w:val="000000"/>
        </w:rPr>
      </w:pPr>
    </w:p>
    <w:p w:rsidR="00E14736" w:rsidRPr="00232926" w:rsidRDefault="008A1EA1" w:rsidP="00232926">
      <w:pPr>
        <w:pStyle w:val="ListParagraph"/>
        <w:jc w:val="both"/>
      </w:pPr>
      <w:r>
        <w:rPr>
          <w:b/>
          <w:color w:val="000000"/>
        </w:rPr>
        <w:t>10</w:t>
      </w:r>
      <w:r w:rsidR="00D374EE" w:rsidRPr="00C05587">
        <w:rPr>
          <w:b/>
          <w:color w:val="000000"/>
        </w:rPr>
        <w:t>.3</w:t>
      </w:r>
      <w:r w:rsidR="00D374EE" w:rsidRPr="00C05587">
        <w:rPr>
          <w:b/>
          <w:color w:val="000000"/>
        </w:rPr>
        <w:tab/>
        <w:t>Study Record Retention</w:t>
      </w:r>
      <w:r w:rsidR="00E14736" w:rsidRPr="00232926">
        <w:t> </w:t>
      </w:r>
    </w:p>
    <w:p w:rsidR="00856C94" w:rsidRPr="00232926" w:rsidRDefault="00E14736" w:rsidP="00232926">
      <w:pPr>
        <w:pStyle w:val="ListParagraph"/>
        <w:ind w:left="0"/>
      </w:pPr>
      <w:r w:rsidRPr="00E14736">
        <w:rPr>
          <w:color w:val="000000"/>
        </w:rPr>
        <w:t>The information obtained will be stored for </w:t>
      </w:r>
      <w:r w:rsidR="00A425A8">
        <w:rPr>
          <w:color w:val="000000"/>
        </w:rPr>
        <w:t xml:space="preserve">a minimum </w:t>
      </w:r>
      <w:r w:rsidR="00D964F0">
        <w:rPr>
          <w:color w:val="000000"/>
        </w:rPr>
        <w:t xml:space="preserve">of 15 </w:t>
      </w:r>
      <w:r w:rsidR="00D964F0" w:rsidRPr="00E14736">
        <w:rPr>
          <w:color w:val="000000"/>
        </w:rPr>
        <w:t>years</w:t>
      </w:r>
      <w:r w:rsidRPr="00E14736">
        <w:rPr>
          <w:color w:val="000000"/>
        </w:rPr>
        <w:t> as per </w:t>
      </w:r>
      <w:r w:rsidR="00D964F0">
        <w:rPr>
          <w:color w:val="000000"/>
        </w:rPr>
        <w:t>the NHMRC’s code for responsible conduct of research</w:t>
      </w:r>
      <w:r w:rsidR="00FC1075">
        <w:rPr>
          <w:color w:val="000000"/>
        </w:rPr>
        <w:t xml:space="preserve"> </w:t>
      </w:r>
      <w:r w:rsidR="00614930">
        <w:rPr>
          <w:color w:val="000000"/>
        </w:rPr>
        <w:fldChar w:fldCharType="begin"/>
      </w:r>
      <w:r w:rsidR="00E521EC">
        <w:rPr>
          <w:color w:val="000000"/>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color w:val="000000"/>
        </w:rPr>
        <w:fldChar w:fldCharType="separate"/>
      </w:r>
      <w:r w:rsidR="00E521EC">
        <w:rPr>
          <w:noProof/>
          <w:color w:val="000000"/>
        </w:rPr>
        <w:t>(</w:t>
      </w:r>
      <w:hyperlink w:anchor="_ENREF_64" w:tooltip="NHMRC, 2013 #65" w:history="1">
        <w:r w:rsidR="00E521EC">
          <w:rPr>
            <w:noProof/>
            <w:color w:val="000000"/>
          </w:rPr>
          <w:t>64</w:t>
        </w:r>
      </w:hyperlink>
      <w:r w:rsidR="00E521EC">
        <w:rPr>
          <w:noProof/>
          <w:color w:val="000000"/>
        </w:rPr>
        <w:t>)</w:t>
      </w:r>
      <w:r w:rsidR="00614930">
        <w:rPr>
          <w:color w:val="000000"/>
        </w:rPr>
        <w:fldChar w:fldCharType="end"/>
      </w:r>
      <w:r w:rsidR="00D964F0">
        <w:rPr>
          <w:color w:val="000000"/>
        </w:rPr>
        <w:t xml:space="preserve">. </w:t>
      </w:r>
    </w:p>
    <w:p w:rsidR="00D374EE" w:rsidRPr="00C05587" w:rsidRDefault="004B4F80" w:rsidP="0040727D">
      <w:pPr>
        <w:pStyle w:val="Heading1"/>
        <w:ind w:left="709"/>
        <w:rPr>
          <w:caps w:val="0"/>
          <w:szCs w:val="22"/>
        </w:rPr>
      </w:pPr>
      <w:bookmarkStart w:id="34" w:name="_Toc394401403"/>
      <w:r>
        <w:rPr>
          <w:caps w:val="0"/>
          <w:szCs w:val="22"/>
        </w:rPr>
        <w:t>11</w:t>
      </w:r>
      <w:r>
        <w:rPr>
          <w:caps w:val="0"/>
          <w:szCs w:val="22"/>
        </w:rPr>
        <w:tab/>
      </w:r>
      <w:r w:rsidR="00D374EE" w:rsidRPr="00C05587">
        <w:rPr>
          <w:caps w:val="0"/>
          <w:szCs w:val="22"/>
        </w:rPr>
        <w:t>ADMINISTRATIVE ASPECTS</w:t>
      </w:r>
      <w:bookmarkEnd w:id="34"/>
    </w:p>
    <w:p w:rsidR="00D374EE" w:rsidRDefault="004B4F80" w:rsidP="0040727D">
      <w:pPr>
        <w:pStyle w:val="ListParagraph"/>
        <w:jc w:val="both"/>
        <w:rPr>
          <w:b/>
          <w:color w:val="000000"/>
        </w:rPr>
      </w:pPr>
      <w:r>
        <w:rPr>
          <w:b/>
          <w:color w:val="000000"/>
        </w:rPr>
        <w:t xml:space="preserve">11.1 </w:t>
      </w:r>
      <w:r w:rsidR="00D374EE" w:rsidRPr="00C05587">
        <w:rPr>
          <w:b/>
          <w:color w:val="000000"/>
        </w:rPr>
        <w:t>Confidentiality</w:t>
      </w:r>
    </w:p>
    <w:p w:rsidR="0059207F" w:rsidRDefault="0059207F" w:rsidP="00232926">
      <w:pPr>
        <w:spacing w:after="0"/>
        <w:jc w:val="both"/>
        <w:rPr>
          <w:rFonts w:cs="Calibri"/>
        </w:rPr>
      </w:pPr>
      <w:r>
        <w:rPr>
          <w:rFonts w:cs="Calibri"/>
        </w:rPr>
        <w:t>Data</w:t>
      </w:r>
      <w:r w:rsidR="009509F6" w:rsidRPr="00C4088B">
        <w:rPr>
          <w:rFonts w:cs="Calibri"/>
        </w:rPr>
        <w:t xml:space="preserve"> confidentiality will be maintained throughout th</w:t>
      </w:r>
      <w:r>
        <w:rPr>
          <w:rFonts w:cs="Calibri"/>
        </w:rPr>
        <w:t xml:space="preserve">is study in accordance with NSW Health policy pertaining to patient confidentiality and privacy laws. </w:t>
      </w:r>
      <w:r w:rsidR="00242347">
        <w:rPr>
          <w:rFonts w:cs="Calibri"/>
        </w:rPr>
        <w:t xml:space="preserve"> Personal Data will be stored in re</w:t>
      </w:r>
      <w:r w:rsidR="002E7EB6">
        <w:rPr>
          <w:rFonts w:cs="Calibri"/>
        </w:rPr>
        <w:t>-</w:t>
      </w:r>
      <w:r w:rsidR="00242347">
        <w:rPr>
          <w:rFonts w:cs="Calibri"/>
        </w:rPr>
        <w:t>identifiable form and only members of the research team will have access to this.</w:t>
      </w:r>
    </w:p>
    <w:p w:rsidR="00242347" w:rsidRPr="00C4088B" w:rsidRDefault="00242347" w:rsidP="00232926">
      <w:pPr>
        <w:spacing w:after="0"/>
        <w:jc w:val="both"/>
        <w:rPr>
          <w:rFonts w:cs="Calibri"/>
        </w:rPr>
      </w:pPr>
    </w:p>
    <w:p w:rsidR="009509F6" w:rsidRDefault="0059207F" w:rsidP="00232926">
      <w:pPr>
        <w:spacing w:after="0"/>
        <w:jc w:val="both"/>
        <w:rPr>
          <w:rFonts w:cs="Calibri"/>
        </w:rPr>
      </w:pPr>
      <w:r>
        <w:rPr>
          <w:rFonts w:cs="Calibri"/>
        </w:rPr>
        <w:t xml:space="preserve">Data collected will be securely </w:t>
      </w:r>
      <w:r w:rsidR="009509F6" w:rsidRPr="00C4088B">
        <w:rPr>
          <w:rFonts w:cs="Calibri"/>
        </w:rPr>
        <w:t xml:space="preserve">retained </w:t>
      </w:r>
      <w:r>
        <w:rPr>
          <w:rFonts w:cs="Calibri"/>
        </w:rPr>
        <w:t>in accordance with the</w:t>
      </w:r>
      <w:r w:rsidR="009509F6" w:rsidRPr="00C4088B">
        <w:rPr>
          <w:rFonts w:cs="Calibri"/>
        </w:rPr>
        <w:t xml:space="preserve"> Australian Code for the responsible conduct of Research</w:t>
      </w:r>
      <w:r w:rsidR="00614930">
        <w:rPr>
          <w:rFonts w:cs="Calibri"/>
        </w:rPr>
        <w:fldChar w:fldCharType="begin"/>
      </w:r>
      <w:r w:rsidR="00E521EC">
        <w:rPr>
          <w:rFonts w:cs="Calibri"/>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rFonts w:cs="Calibri"/>
        </w:rPr>
        <w:fldChar w:fldCharType="separate"/>
      </w:r>
      <w:r w:rsidR="00E521EC">
        <w:rPr>
          <w:rFonts w:cs="Calibri"/>
          <w:noProof/>
        </w:rPr>
        <w:t>(</w:t>
      </w:r>
      <w:hyperlink w:anchor="_ENREF_64" w:tooltip="NHMRC, 2013 #65" w:history="1">
        <w:r w:rsidR="00E521EC">
          <w:rPr>
            <w:rFonts w:cs="Calibri"/>
            <w:noProof/>
          </w:rPr>
          <w:t>64</w:t>
        </w:r>
      </w:hyperlink>
      <w:r w:rsidR="00E521EC">
        <w:rPr>
          <w:rFonts w:cs="Calibri"/>
          <w:noProof/>
        </w:rPr>
        <w:t>)</w:t>
      </w:r>
      <w:r w:rsidR="00614930">
        <w:rPr>
          <w:rFonts w:cs="Calibri"/>
        </w:rPr>
        <w:fldChar w:fldCharType="end"/>
      </w:r>
      <w:r w:rsidR="009509F6" w:rsidRPr="00C4088B">
        <w:rPr>
          <w:rFonts w:cs="Calibri"/>
        </w:rPr>
        <w:t>, National Statement on Et</w:t>
      </w:r>
      <w:r>
        <w:rPr>
          <w:rFonts w:cs="Calibri"/>
        </w:rPr>
        <w:t>hical conduct in Human Research.</w:t>
      </w:r>
    </w:p>
    <w:p w:rsidR="00232926" w:rsidRDefault="00232926" w:rsidP="00232926">
      <w:pPr>
        <w:spacing w:after="0"/>
        <w:jc w:val="both"/>
        <w:rPr>
          <w:rFonts w:cs="Calibri"/>
        </w:rPr>
      </w:pPr>
    </w:p>
    <w:p w:rsidR="00232926" w:rsidRPr="00232926" w:rsidRDefault="00232926" w:rsidP="00232926">
      <w:pPr>
        <w:spacing w:after="0"/>
        <w:jc w:val="both"/>
        <w:rPr>
          <w:rFonts w:cs="Calibri"/>
        </w:rPr>
      </w:pPr>
      <w:r w:rsidRPr="00232926">
        <w:rPr>
          <w:rFonts w:cs="Calibri"/>
        </w:rPr>
        <w:t>The National Health and Medical Research Council (2007) state that “confidential information must only be used in ways agreed with those who provided it</w:t>
      </w:r>
      <w:r w:rsidR="006D7BDF">
        <w:rPr>
          <w:rFonts w:cs="Calibri"/>
        </w:rPr>
        <w:t xml:space="preserve"> </w:t>
      </w:r>
      <w:r w:rsidR="00614930">
        <w:rPr>
          <w:rFonts w:cs="Calibri"/>
        </w:rPr>
        <w:fldChar w:fldCharType="begin"/>
      </w:r>
      <w:r w:rsidR="00E521EC">
        <w:rPr>
          <w:rFonts w:cs="Calibri"/>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rFonts w:cs="Calibri"/>
        </w:rPr>
        <w:fldChar w:fldCharType="separate"/>
      </w:r>
      <w:r w:rsidR="00E521EC">
        <w:rPr>
          <w:rFonts w:cs="Calibri"/>
          <w:noProof/>
        </w:rPr>
        <w:t>(</w:t>
      </w:r>
      <w:hyperlink w:anchor="_ENREF_64" w:tooltip="NHMRC, 2013 #65" w:history="1">
        <w:r w:rsidR="00E521EC">
          <w:rPr>
            <w:rFonts w:cs="Calibri"/>
            <w:noProof/>
          </w:rPr>
          <w:t>64</w:t>
        </w:r>
      </w:hyperlink>
      <w:r w:rsidR="00E521EC">
        <w:rPr>
          <w:rFonts w:cs="Calibri"/>
          <w:noProof/>
        </w:rPr>
        <w:t>)</w:t>
      </w:r>
      <w:r w:rsidR="00614930">
        <w:rPr>
          <w:rFonts w:cs="Calibri"/>
        </w:rPr>
        <w:fldChar w:fldCharType="end"/>
      </w:r>
      <w:r w:rsidRPr="00232926">
        <w:rPr>
          <w:rFonts w:cs="Calibri"/>
        </w:rPr>
        <w:t xml:space="preserve">. Participants’ anonymity will be strictly </w:t>
      </w:r>
      <w:r w:rsidRPr="00232926">
        <w:rPr>
          <w:rFonts w:cs="Calibri"/>
        </w:rPr>
        <w:lastRenderedPageBreak/>
        <w:t>maintained. The information shared with the researcher will remain confidential; the researcher</w:t>
      </w:r>
      <w:r w:rsidR="00B42EE3">
        <w:rPr>
          <w:rFonts w:cs="Calibri"/>
        </w:rPr>
        <w:t>s</w:t>
      </w:r>
      <w:r w:rsidRPr="00232926">
        <w:rPr>
          <w:rFonts w:cs="Calibri"/>
        </w:rPr>
        <w:t xml:space="preserve"> will be the only person</w:t>
      </w:r>
      <w:r w:rsidR="00B42EE3">
        <w:rPr>
          <w:rFonts w:cs="Calibri"/>
        </w:rPr>
        <w:t>s</w:t>
      </w:r>
      <w:r w:rsidRPr="00232926">
        <w:rPr>
          <w:rFonts w:cs="Calibri"/>
        </w:rPr>
        <w:t xml:space="preserve"> able to link the names of participants with the interviews. The digital recordings will be deleted on completion of the study in order to maintain anonymity. Participants’ names and any other potentially identifiable information will be removed from the research. To ensure anonymity, the participants’ identifiable information will be coded and stored on a separate password protected computer and deleted at the completion of this research. In the event that the research is to be published, no potentially identifying information will be contained within the research findings and the identity of the participants will not be released.  </w:t>
      </w:r>
    </w:p>
    <w:p w:rsidR="00232926" w:rsidRPr="00232926" w:rsidRDefault="00232926" w:rsidP="00232926">
      <w:pPr>
        <w:spacing w:after="0"/>
        <w:jc w:val="both"/>
        <w:rPr>
          <w:rFonts w:cs="Calibri"/>
        </w:rPr>
      </w:pPr>
      <w:r w:rsidRPr="00232926">
        <w:rPr>
          <w:rFonts w:cs="Calibri"/>
        </w:rPr>
        <w:t> </w:t>
      </w:r>
    </w:p>
    <w:p w:rsidR="00232926" w:rsidRPr="00232926" w:rsidRDefault="00232926" w:rsidP="00232926">
      <w:pPr>
        <w:spacing w:after="0"/>
        <w:jc w:val="both"/>
        <w:rPr>
          <w:rFonts w:cs="Calibri"/>
        </w:rPr>
      </w:pPr>
      <w:r w:rsidRPr="00232926">
        <w:rPr>
          <w:rFonts w:cs="Calibri"/>
        </w:rPr>
        <w:t>Data transcription:</w:t>
      </w:r>
    </w:p>
    <w:p w:rsidR="00232926" w:rsidRPr="00C4088B" w:rsidRDefault="00232926" w:rsidP="00B42C81">
      <w:pPr>
        <w:spacing w:after="0"/>
        <w:jc w:val="both"/>
        <w:rPr>
          <w:rFonts w:cs="Calibri"/>
        </w:rPr>
      </w:pPr>
      <w:r w:rsidRPr="00232926">
        <w:rPr>
          <w:rFonts w:cs="Calibri"/>
        </w:rPr>
        <w:t xml:space="preserve">The Audacity 1.3.11 (Beta) digital audio program (free, open source software for recording and editing sounds for Windows, Mac OS X and other operating systems) </w:t>
      </w:r>
      <w:r w:rsidR="00B42EE3">
        <w:rPr>
          <w:rFonts w:cs="Calibri"/>
        </w:rPr>
        <w:t xml:space="preserve">or the Pure Voice Recorder (i-pad) </w:t>
      </w:r>
      <w:r w:rsidRPr="00232926">
        <w:rPr>
          <w:rFonts w:cs="Calibri"/>
        </w:rPr>
        <w:t>will be used to record interviews and thereafter transcribed into written form verbatim. Transcription of the data will be conducted by an external transcription agency specialising in qualitative research. This agency has no relationship with the study or the participants</w:t>
      </w:r>
      <w:r w:rsidR="00B42EE3">
        <w:rPr>
          <w:rFonts w:cs="Calibri"/>
        </w:rPr>
        <w:t xml:space="preserve"> and the recordings will go to transcription with a study number and no external personal identification of the file</w:t>
      </w:r>
      <w:r w:rsidRPr="00232926">
        <w:rPr>
          <w:rFonts w:cs="Calibri"/>
        </w:rPr>
        <w:t>. </w:t>
      </w:r>
    </w:p>
    <w:p w:rsidR="009509F6" w:rsidRPr="00C05587" w:rsidRDefault="009509F6" w:rsidP="009509F6">
      <w:pPr>
        <w:pStyle w:val="ListParagraph"/>
        <w:ind w:left="1440"/>
        <w:jc w:val="both"/>
        <w:rPr>
          <w:b/>
          <w:color w:val="000000"/>
        </w:rPr>
      </w:pPr>
    </w:p>
    <w:p w:rsidR="00D374EE" w:rsidRDefault="004B4F80" w:rsidP="007A48DC">
      <w:pPr>
        <w:pStyle w:val="ListParagraph"/>
        <w:ind w:left="0"/>
        <w:jc w:val="both"/>
        <w:rPr>
          <w:b/>
          <w:color w:val="000000"/>
        </w:rPr>
      </w:pPr>
      <w:r>
        <w:rPr>
          <w:b/>
          <w:color w:val="000000"/>
        </w:rPr>
        <w:t>11.2</w:t>
      </w:r>
      <w:r>
        <w:rPr>
          <w:b/>
          <w:color w:val="000000"/>
        </w:rPr>
        <w:tab/>
      </w:r>
      <w:r w:rsidR="00D374EE" w:rsidRPr="00C05587">
        <w:rPr>
          <w:b/>
          <w:color w:val="000000"/>
        </w:rPr>
        <w:t>Independent HREC Approval</w:t>
      </w:r>
    </w:p>
    <w:p w:rsidR="00242347" w:rsidRPr="00242347" w:rsidRDefault="00242347" w:rsidP="00242347">
      <w:pPr>
        <w:pStyle w:val="ListParagraph"/>
        <w:ind w:left="1440"/>
        <w:jc w:val="both"/>
        <w:rPr>
          <w:color w:val="000000"/>
        </w:rPr>
      </w:pPr>
      <w:r w:rsidRPr="00242347">
        <w:rPr>
          <w:color w:val="000000"/>
        </w:rPr>
        <w:t>NSLHD HREC</w:t>
      </w:r>
    </w:p>
    <w:p w:rsidR="00D374EE" w:rsidRDefault="004B4F80" w:rsidP="0040727D">
      <w:pPr>
        <w:pStyle w:val="ListParagraph"/>
        <w:ind w:left="567"/>
        <w:jc w:val="both"/>
        <w:rPr>
          <w:b/>
          <w:color w:val="000000"/>
        </w:rPr>
      </w:pPr>
      <w:r>
        <w:rPr>
          <w:b/>
          <w:color w:val="000000"/>
        </w:rPr>
        <w:t>11.3</w:t>
      </w:r>
      <w:r>
        <w:rPr>
          <w:b/>
          <w:color w:val="000000"/>
        </w:rPr>
        <w:tab/>
      </w:r>
      <w:r w:rsidR="00C66EB3">
        <w:rPr>
          <w:b/>
          <w:color w:val="000000"/>
        </w:rPr>
        <w:t>Amendments to</w:t>
      </w:r>
      <w:r w:rsidR="00D374EE" w:rsidRPr="00C05587">
        <w:rPr>
          <w:b/>
          <w:color w:val="000000"/>
        </w:rPr>
        <w:t xml:space="preserve"> the protocol</w:t>
      </w:r>
      <w:r w:rsidR="00C66EB3">
        <w:rPr>
          <w:b/>
          <w:color w:val="000000"/>
        </w:rPr>
        <w:t>/project</w:t>
      </w:r>
    </w:p>
    <w:p w:rsidR="00242347" w:rsidRPr="00242347" w:rsidRDefault="00242347" w:rsidP="00242347">
      <w:pPr>
        <w:pStyle w:val="ListParagraph"/>
        <w:jc w:val="both"/>
        <w:rPr>
          <w:color w:val="000000"/>
        </w:rPr>
      </w:pPr>
      <w:r>
        <w:rPr>
          <w:b/>
          <w:color w:val="000000"/>
        </w:rPr>
        <w:tab/>
      </w:r>
      <w:r w:rsidRPr="00242347">
        <w:rPr>
          <w:color w:val="000000"/>
        </w:rPr>
        <w:t>Any amendments to this protocol/project will be submitted to the relevant HREC</w:t>
      </w:r>
      <w:r>
        <w:rPr>
          <w:color w:val="000000"/>
        </w:rPr>
        <w:t>.</w:t>
      </w:r>
    </w:p>
    <w:p w:rsidR="00D374EE" w:rsidRDefault="004B4F80" w:rsidP="0040727D">
      <w:pPr>
        <w:pStyle w:val="ListParagraph"/>
        <w:ind w:left="567"/>
        <w:jc w:val="both"/>
        <w:rPr>
          <w:b/>
          <w:color w:val="000000"/>
        </w:rPr>
      </w:pPr>
      <w:r>
        <w:rPr>
          <w:b/>
          <w:color w:val="000000"/>
        </w:rPr>
        <w:t>11.4</w:t>
      </w:r>
      <w:r>
        <w:rPr>
          <w:b/>
          <w:color w:val="000000"/>
        </w:rPr>
        <w:tab/>
      </w:r>
      <w:r w:rsidR="00D374EE" w:rsidRPr="00C05587">
        <w:rPr>
          <w:b/>
          <w:color w:val="000000"/>
        </w:rPr>
        <w:t xml:space="preserve">Protocol Deviations </w:t>
      </w:r>
    </w:p>
    <w:p w:rsidR="00242347" w:rsidRPr="00242347" w:rsidRDefault="00242347" w:rsidP="00242347">
      <w:pPr>
        <w:pStyle w:val="ListParagraph"/>
        <w:ind w:left="1440"/>
        <w:jc w:val="both"/>
        <w:rPr>
          <w:color w:val="000000"/>
        </w:rPr>
      </w:pPr>
      <w:r w:rsidRPr="00242347">
        <w:rPr>
          <w:color w:val="000000"/>
        </w:rPr>
        <w:t>Any protocol deviations will be reported to the local HREC as well as the NSW Institute of Psychiatry.</w:t>
      </w:r>
    </w:p>
    <w:p w:rsidR="00D374EE" w:rsidRDefault="004B4F80" w:rsidP="0040727D">
      <w:pPr>
        <w:pStyle w:val="ListParagraph"/>
        <w:ind w:left="567"/>
        <w:jc w:val="both"/>
        <w:rPr>
          <w:b/>
          <w:color w:val="000000"/>
        </w:rPr>
      </w:pPr>
      <w:r>
        <w:rPr>
          <w:b/>
          <w:color w:val="000000"/>
        </w:rPr>
        <w:t>11.5</w:t>
      </w:r>
      <w:r>
        <w:rPr>
          <w:b/>
          <w:color w:val="000000"/>
        </w:rPr>
        <w:tab/>
      </w:r>
      <w:r w:rsidR="00D374EE" w:rsidRPr="00C05587">
        <w:rPr>
          <w:b/>
          <w:color w:val="000000"/>
        </w:rPr>
        <w:t>Participant Reimbursement</w:t>
      </w:r>
    </w:p>
    <w:p w:rsidR="00346E05" w:rsidRPr="00FD48D6" w:rsidRDefault="00242347" w:rsidP="00242347">
      <w:pPr>
        <w:pStyle w:val="ListParagraph"/>
        <w:ind w:left="1440"/>
        <w:jc w:val="both"/>
        <w:rPr>
          <w:color w:val="000000"/>
        </w:rPr>
      </w:pPr>
      <w:r w:rsidRPr="00FD48D6">
        <w:rPr>
          <w:color w:val="000000"/>
        </w:rPr>
        <w:t xml:space="preserve">Participants will not be reimbursed for any related expenses because they will meet with members of the research team when they are visiting RNSH for their clinic appointments and follow up. In cases of extreme hardship, the social work </w:t>
      </w:r>
      <w:r w:rsidR="00FD48D6" w:rsidRPr="00FD48D6">
        <w:rPr>
          <w:color w:val="000000"/>
        </w:rPr>
        <w:t>department</w:t>
      </w:r>
      <w:r w:rsidR="0034665D">
        <w:rPr>
          <w:color w:val="000000"/>
        </w:rPr>
        <w:t xml:space="preserve"> </w:t>
      </w:r>
      <w:r w:rsidR="00FD48D6" w:rsidRPr="00FD48D6">
        <w:rPr>
          <w:color w:val="000000"/>
        </w:rPr>
        <w:t>may be able to assist with the co</w:t>
      </w:r>
      <w:r w:rsidRPr="00FD48D6">
        <w:rPr>
          <w:color w:val="000000"/>
        </w:rPr>
        <w:t>st of parking and transport</w:t>
      </w:r>
      <w:r w:rsidR="00FD48D6" w:rsidRPr="00FD48D6">
        <w:rPr>
          <w:color w:val="000000"/>
        </w:rPr>
        <w:t>, provided all other options have been explored.</w:t>
      </w:r>
    </w:p>
    <w:p w:rsidR="00D374EE" w:rsidRDefault="004F51D8" w:rsidP="0040727D">
      <w:pPr>
        <w:pStyle w:val="ListParagraph"/>
        <w:ind w:left="567"/>
        <w:jc w:val="both"/>
        <w:rPr>
          <w:b/>
          <w:color w:val="000000"/>
        </w:rPr>
      </w:pPr>
      <w:r>
        <w:rPr>
          <w:b/>
          <w:color w:val="000000"/>
        </w:rPr>
        <w:t>11.6</w:t>
      </w:r>
      <w:r>
        <w:rPr>
          <w:b/>
          <w:color w:val="000000"/>
        </w:rPr>
        <w:tab/>
      </w:r>
      <w:r w:rsidR="00D374EE" w:rsidRPr="00C05587">
        <w:rPr>
          <w:b/>
          <w:color w:val="000000"/>
        </w:rPr>
        <w:t>Financial Disclosure and Conflicts of Interest</w:t>
      </w:r>
    </w:p>
    <w:p w:rsidR="00FD48D6" w:rsidRPr="00FD48D6" w:rsidRDefault="00FD48D6" w:rsidP="00FD48D6">
      <w:pPr>
        <w:pStyle w:val="ListParagraph"/>
        <w:ind w:left="1440"/>
        <w:jc w:val="both"/>
        <w:rPr>
          <w:color w:val="000000"/>
        </w:rPr>
      </w:pPr>
      <w:r w:rsidRPr="00FD48D6">
        <w:rPr>
          <w:color w:val="000000"/>
        </w:rPr>
        <w:t>The NSW Institute of Psychiatry has provided Ms Julia Kwiet with a research fellowship worth $50.000. There is no conflict of interest declared.</w:t>
      </w:r>
    </w:p>
    <w:p w:rsidR="008021F6" w:rsidRDefault="004F51D8" w:rsidP="0040727D">
      <w:pPr>
        <w:pStyle w:val="Heading1"/>
        <w:ind w:left="709"/>
        <w:rPr>
          <w:caps w:val="0"/>
          <w:szCs w:val="22"/>
        </w:rPr>
      </w:pPr>
      <w:bookmarkStart w:id="35" w:name="_Toc394401404"/>
      <w:r>
        <w:rPr>
          <w:caps w:val="0"/>
          <w:szCs w:val="22"/>
        </w:rPr>
        <w:t>12</w:t>
      </w:r>
      <w:r>
        <w:rPr>
          <w:caps w:val="0"/>
          <w:szCs w:val="22"/>
        </w:rPr>
        <w:tab/>
      </w:r>
      <w:r w:rsidR="00D374EE" w:rsidRPr="00C05587">
        <w:rPr>
          <w:caps w:val="0"/>
          <w:szCs w:val="22"/>
        </w:rPr>
        <w:t>USE OF DATA AND PUBLICATIONS POLICY</w:t>
      </w:r>
      <w:bookmarkEnd w:id="35"/>
    </w:p>
    <w:p w:rsidR="007A48DC" w:rsidRDefault="00D062C6" w:rsidP="00B42EE3">
      <w:pPr>
        <w:pStyle w:val="NormalWeb"/>
        <w:tabs>
          <w:tab w:val="left" w:pos="6804"/>
        </w:tabs>
        <w:jc w:val="both"/>
        <w:rPr>
          <w:rFonts w:ascii="Calibri" w:hAnsi="Calibri" w:cs="Calibri"/>
          <w:sz w:val="22"/>
          <w:szCs w:val="22"/>
        </w:rPr>
      </w:pPr>
      <w:r>
        <w:rPr>
          <w:rFonts w:ascii="Calibri" w:hAnsi="Calibri" w:cs="Calibri"/>
          <w:sz w:val="22"/>
          <w:szCs w:val="22"/>
        </w:rPr>
        <w:t xml:space="preserve">Results will be </w:t>
      </w:r>
      <w:r w:rsidR="008021F6" w:rsidRPr="00C4088B">
        <w:rPr>
          <w:rFonts w:ascii="Calibri" w:hAnsi="Calibri" w:cs="Calibri"/>
          <w:sz w:val="22"/>
          <w:szCs w:val="22"/>
        </w:rPr>
        <w:t>disseminat</w:t>
      </w:r>
      <w:r>
        <w:rPr>
          <w:rFonts w:ascii="Calibri" w:hAnsi="Calibri" w:cs="Calibri"/>
          <w:sz w:val="22"/>
          <w:szCs w:val="22"/>
        </w:rPr>
        <w:t xml:space="preserve">ed in scientific journals and other scientific media and presented at conferences and some of the results will form part of Ms Kwiet’s MPhil/PhD thesis submission. It is anticipated that the community of Burns survivors as well as the participants will be interested in the results and efforts will be made to reach these audiences and in this arena the use of digital media will be considered to support dissemination. It is also planned that the psychosocial database may have important information that may have a bearing on policy for provision of care and for funding and will be released where appropriate for this purpose. Publication policy has been discussed </w:t>
      </w:r>
      <w:r>
        <w:rPr>
          <w:rFonts w:ascii="Calibri" w:hAnsi="Calibri" w:cs="Calibri"/>
          <w:sz w:val="22"/>
          <w:szCs w:val="22"/>
        </w:rPr>
        <w:lastRenderedPageBreak/>
        <w:t xml:space="preserve">within the research team and will reflect the level of scholarly input into each project and the </w:t>
      </w:r>
      <w:r w:rsidR="002E7EB6">
        <w:rPr>
          <w:rFonts w:ascii="Calibri" w:hAnsi="Calibri" w:cs="Calibri"/>
          <w:sz w:val="22"/>
          <w:szCs w:val="22"/>
        </w:rPr>
        <w:t>related background</w:t>
      </w:r>
      <w:r>
        <w:rPr>
          <w:rFonts w:ascii="Calibri" w:hAnsi="Calibri" w:cs="Calibri"/>
          <w:sz w:val="22"/>
          <w:szCs w:val="22"/>
        </w:rPr>
        <w:t xml:space="preserve"> aspect</w:t>
      </w:r>
      <w:r w:rsidR="00B42EE3">
        <w:rPr>
          <w:rFonts w:ascii="Calibri" w:hAnsi="Calibri" w:cs="Calibri"/>
          <w:sz w:val="22"/>
          <w:szCs w:val="22"/>
        </w:rPr>
        <w:t>s</w:t>
      </w:r>
      <w:r>
        <w:rPr>
          <w:rFonts w:ascii="Calibri" w:hAnsi="Calibri" w:cs="Calibri"/>
          <w:sz w:val="22"/>
          <w:szCs w:val="22"/>
        </w:rPr>
        <w:t xml:space="preserve"> of the project.</w:t>
      </w:r>
    </w:p>
    <w:p w:rsidR="007854BA" w:rsidRDefault="004F51D8" w:rsidP="005F10BA">
      <w:pPr>
        <w:pStyle w:val="Heading1"/>
        <w:ind w:left="709"/>
        <w:rPr>
          <w:rFonts w:ascii="Arial" w:hAnsi="Arial" w:cs="Arial"/>
          <w:sz w:val="20"/>
        </w:rPr>
      </w:pPr>
      <w:bookmarkStart w:id="36" w:name="_Toc394401405"/>
      <w:r>
        <w:rPr>
          <w:caps w:val="0"/>
          <w:szCs w:val="22"/>
        </w:rPr>
        <w:t>13</w:t>
      </w:r>
      <w:r>
        <w:rPr>
          <w:caps w:val="0"/>
          <w:szCs w:val="22"/>
        </w:rPr>
        <w:tab/>
      </w:r>
      <w:r w:rsidR="00D374EE" w:rsidRPr="00C05587">
        <w:rPr>
          <w:caps w:val="0"/>
          <w:szCs w:val="22"/>
        </w:rPr>
        <w:t>REFERENCES</w:t>
      </w:r>
      <w:bookmarkEnd w:id="36"/>
    </w:p>
    <w:p w:rsidR="00E521EC" w:rsidRPr="00E521EC" w:rsidRDefault="00614930" w:rsidP="003B5CD6">
      <w:pPr>
        <w:spacing w:after="0" w:line="240" w:lineRule="auto"/>
        <w:jc w:val="both"/>
        <w:rPr>
          <w:rFonts w:cs="Calibri"/>
          <w:noProof/>
        </w:rPr>
      </w:pPr>
      <w:r>
        <w:fldChar w:fldCharType="begin"/>
      </w:r>
      <w:r w:rsidR="007854BA">
        <w:instrText xml:space="preserve"> ADDIN EN.REFLIST </w:instrText>
      </w:r>
      <w:r>
        <w:fldChar w:fldCharType="separate"/>
      </w:r>
      <w:bookmarkStart w:id="37" w:name="_ENREF_1"/>
      <w:r w:rsidR="00E521EC" w:rsidRPr="00E521EC">
        <w:rPr>
          <w:rFonts w:cs="Calibri"/>
          <w:noProof/>
        </w:rPr>
        <w:t>1.</w:t>
      </w:r>
      <w:r w:rsidR="00E521EC" w:rsidRPr="00E521EC">
        <w:rPr>
          <w:rFonts w:cs="Calibri"/>
          <w:noProof/>
        </w:rPr>
        <w:tab/>
        <w:t>Fauerbach JA, Lezotte D, Hills RA, Cromes GF, Kowalske K, de Lateur BJ, et al. Burden of Burn: A Norm-Based Inquiry into the Influence of Burn Size and Distress on Recovery of Physical and Psychosocial Function. Journal of Burn Care &amp; Research. 2005;26(1):21-32.</w:t>
      </w:r>
      <w:bookmarkEnd w:id="37"/>
    </w:p>
    <w:p w:rsidR="00E521EC" w:rsidRPr="00E521EC" w:rsidRDefault="00E521EC" w:rsidP="003B5CD6">
      <w:pPr>
        <w:spacing w:after="0" w:line="240" w:lineRule="auto"/>
        <w:jc w:val="both"/>
        <w:rPr>
          <w:rFonts w:cs="Calibri"/>
          <w:noProof/>
        </w:rPr>
      </w:pPr>
      <w:bookmarkStart w:id="38" w:name="_ENREF_2"/>
      <w:r w:rsidRPr="00E521EC">
        <w:rPr>
          <w:rFonts w:cs="Calibri"/>
          <w:noProof/>
        </w:rPr>
        <w:t>2.</w:t>
      </w:r>
      <w:r w:rsidRPr="00E521EC">
        <w:rPr>
          <w:rFonts w:cs="Calibri"/>
          <w:noProof/>
        </w:rPr>
        <w:tab/>
        <w:t>Pruzinsky T. Celebrating Progress in Psychosocial Rehabilitation: Empirically Validating the Efficacy of Social Skills Training and Body Image Assessment for Burn Survivors. Journal of Burn Care &amp; Research. 2005;26(6):543-5 10.1097/01.bcr.0000186728.54785.96.</w:t>
      </w:r>
      <w:bookmarkEnd w:id="38"/>
    </w:p>
    <w:p w:rsidR="00E521EC" w:rsidRPr="00E521EC" w:rsidRDefault="00E521EC">
      <w:pPr>
        <w:spacing w:after="0" w:line="240" w:lineRule="auto"/>
        <w:jc w:val="both"/>
        <w:rPr>
          <w:rFonts w:cs="Calibri"/>
          <w:noProof/>
        </w:rPr>
      </w:pPr>
      <w:bookmarkStart w:id="39" w:name="_ENREF_3"/>
      <w:r w:rsidRPr="00E521EC">
        <w:rPr>
          <w:rFonts w:cs="Calibri"/>
          <w:noProof/>
        </w:rPr>
        <w:t>3.</w:t>
      </w:r>
      <w:r w:rsidRPr="00E521EC">
        <w:rPr>
          <w:rFonts w:cs="Calibri"/>
          <w:noProof/>
        </w:rPr>
        <w:tab/>
        <w:t>Phillips C, Fussell A, Rumsey N. Considerations for psychosocial support following burn injury—A family perspective. Burns. 2007 12//;33(8):986-94.</w:t>
      </w:r>
      <w:bookmarkEnd w:id="39"/>
    </w:p>
    <w:p w:rsidR="00E521EC" w:rsidRPr="00E521EC" w:rsidRDefault="00E521EC">
      <w:pPr>
        <w:spacing w:after="0" w:line="240" w:lineRule="auto"/>
        <w:jc w:val="both"/>
        <w:rPr>
          <w:rFonts w:cs="Calibri"/>
          <w:noProof/>
        </w:rPr>
      </w:pPr>
      <w:bookmarkStart w:id="40" w:name="_ENREF_4"/>
      <w:r w:rsidRPr="00E521EC">
        <w:rPr>
          <w:rFonts w:cs="Calibri"/>
          <w:noProof/>
        </w:rPr>
        <w:t>4.</w:t>
      </w:r>
      <w:r w:rsidRPr="00E521EC">
        <w:rPr>
          <w:rFonts w:cs="Calibri"/>
          <w:noProof/>
        </w:rPr>
        <w:tab/>
        <w:t>Fauerbach JA, Pruzinsky T, Saxe GN. Psychological Health and Function After Burn Injury: Setting Research Priorities. Journal of Burn Care &amp; Research. 2007;28(4):587-92 10.1097/BCR.0B013E318093E470.</w:t>
      </w:r>
      <w:bookmarkEnd w:id="40"/>
    </w:p>
    <w:p w:rsidR="00E521EC" w:rsidRPr="00E521EC" w:rsidRDefault="00E521EC">
      <w:pPr>
        <w:spacing w:after="0" w:line="240" w:lineRule="auto"/>
        <w:jc w:val="both"/>
        <w:rPr>
          <w:rFonts w:cs="Calibri"/>
          <w:noProof/>
        </w:rPr>
      </w:pPr>
      <w:bookmarkStart w:id="41" w:name="_ENREF_5"/>
      <w:r w:rsidRPr="00E521EC">
        <w:rPr>
          <w:rFonts w:cs="Calibri"/>
          <w:noProof/>
        </w:rPr>
        <w:t>5.</w:t>
      </w:r>
      <w:r w:rsidRPr="00E521EC">
        <w:rPr>
          <w:rFonts w:cs="Calibri"/>
          <w:noProof/>
        </w:rPr>
        <w:tab/>
        <w:t>Kildal M, Willebrand M, Andersson G, Gerdin B, Ekselius L. Coping strategies, injury characteristics and long-term outcome after burn injury. Injury. 2005 4//;36(4):511-8.</w:t>
      </w:r>
      <w:bookmarkEnd w:id="41"/>
    </w:p>
    <w:p w:rsidR="00E521EC" w:rsidRPr="00E521EC" w:rsidRDefault="00E521EC">
      <w:pPr>
        <w:spacing w:after="0" w:line="240" w:lineRule="auto"/>
        <w:jc w:val="both"/>
        <w:rPr>
          <w:rFonts w:cs="Calibri"/>
          <w:noProof/>
        </w:rPr>
      </w:pPr>
      <w:bookmarkStart w:id="42" w:name="_ENREF_6"/>
      <w:r w:rsidRPr="00E521EC">
        <w:rPr>
          <w:rFonts w:cs="Calibri"/>
          <w:noProof/>
        </w:rPr>
        <w:t>6.</w:t>
      </w:r>
      <w:r w:rsidRPr="00E521EC">
        <w:rPr>
          <w:rFonts w:cs="Calibri"/>
          <w:noProof/>
        </w:rPr>
        <w:tab/>
        <w:t>Tedsone JE, Tarrier N, Faragher EB. An investigation of the factors associated with an increased risk of psychological morbidity in burn injured patients. Burns. 1998;24:407-15.</w:t>
      </w:r>
      <w:bookmarkEnd w:id="42"/>
    </w:p>
    <w:p w:rsidR="00E521EC" w:rsidRPr="00E521EC" w:rsidRDefault="00E521EC">
      <w:pPr>
        <w:spacing w:after="0" w:line="240" w:lineRule="auto"/>
        <w:jc w:val="both"/>
        <w:rPr>
          <w:rFonts w:cs="Calibri"/>
          <w:noProof/>
        </w:rPr>
      </w:pPr>
      <w:bookmarkStart w:id="43" w:name="_ENREF_7"/>
      <w:r w:rsidRPr="00E521EC">
        <w:rPr>
          <w:rFonts w:cs="Calibri"/>
          <w:noProof/>
        </w:rPr>
        <w:t>7.</w:t>
      </w:r>
      <w:r w:rsidRPr="00E521EC">
        <w:rPr>
          <w:rFonts w:cs="Calibri"/>
          <w:noProof/>
        </w:rPr>
        <w:tab/>
        <w:t>Wallis H, Renneberg B, Ripper S, Germann G, Wind G, Jester A. Emotional Distress and Psychosocial Resources in Patients Recovering From Severe Burn Injury. Journal of Burn Care &amp; Research. 2006;27(5):734-41 10.1097/01.BCR.0000238094.33426.0D.</w:t>
      </w:r>
      <w:bookmarkEnd w:id="43"/>
    </w:p>
    <w:p w:rsidR="00E521EC" w:rsidRPr="00E521EC" w:rsidRDefault="00E521EC">
      <w:pPr>
        <w:spacing w:after="0" w:line="240" w:lineRule="auto"/>
        <w:jc w:val="both"/>
        <w:rPr>
          <w:rFonts w:cs="Calibri"/>
          <w:noProof/>
        </w:rPr>
      </w:pPr>
      <w:bookmarkStart w:id="44" w:name="_ENREF_8"/>
      <w:r w:rsidRPr="00E521EC">
        <w:rPr>
          <w:rFonts w:cs="Calibri"/>
          <w:noProof/>
        </w:rPr>
        <w:t>8.</w:t>
      </w:r>
      <w:r w:rsidRPr="00E521EC">
        <w:rPr>
          <w:rFonts w:cs="Calibri"/>
          <w:noProof/>
        </w:rPr>
        <w:tab/>
        <w:t>McLean L. Adjustment to burns study. 2014.</w:t>
      </w:r>
      <w:bookmarkEnd w:id="44"/>
    </w:p>
    <w:p w:rsidR="00E521EC" w:rsidRPr="00E521EC" w:rsidRDefault="00E521EC" w:rsidP="00E521EC">
      <w:pPr>
        <w:spacing w:after="0" w:line="240" w:lineRule="auto"/>
        <w:jc w:val="both"/>
        <w:rPr>
          <w:rFonts w:cs="Calibri"/>
          <w:noProof/>
        </w:rPr>
      </w:pPr>
      <w:bookmarkStart w:id="45" w:name="_ENREF_9"/>
      <w:r w:rsidRPr="00E521EC">
        <w:rPr>
          <w:rFonts w:cs="Calibri"/>
          <w:noProof/>
        </w:rPr>
        <w:t>9.</w:t>
      </w:r>
      <w:r w:rsidRPr="00E521EC">
        <w:rPr>
          <w:rFonts w:cs="Calibri"/>
          <w:noProof/>
        </w:rPr>
        <w:tab/>
        <w:t>Korn DL. EMDR and the treatment of complex PTSD: A review. Journal of EMDR Practice and Research. 2009;3(4):264-78. PubMed PMID: 2011-07515-005. English.</w:t>
      </w:r>
      <w:bookmarkEnd w:id="45"/>
    </w:p>
    <w:p w:rsidR="00E521EC" w:rsidRPr="00E521EC" w:rsidRDefault="00E521EC" w:rsidP="00E521EC">
      <w:pPr>
        <w:spacing w:after="0" w:line="240" w:lineRule="auto"/>
        <w:jc w:val="both"/>
        <w:rPr>
          <w:rFonts w:cs="Calibri"/>
          <w:noProof/>
        </w:rPr>
      </w:pPr>
      <w:bookmarkStart w:id="46" w:name="_ENREF_10"/>
      <w:r w:rsidRPr="00E521EC">
        <w:rPr>
          <w:rFonts w:cs="Calibri"/>
          <w:noProof/>
        </w:rPr>
        <w:t>10.</w:t>
      </w:r>
      <w:r w:rsidRPr="00E521EC">
        <w:rPr>
          <w:rFonts w:cs="Calibri"/>
          <w:noProof/>
        </w:rPr>
        <w:tab/>
        <w:t>Kutz I, Resnik V, Dekel R. The effect of single-session modified EMDR on acute stress syndromes. Journal of EMDR Practice and Research. 2008;2(3):190-200. PubMed PMID: 2008-13102-003. English.</w:t>
      </w:r>
      <w:bookmarkEnd w:id="46"/>
    </w:p>
    <w:p w:rsidR="00E521EC" w:rsidRPr="00E521EC" w:rsidRDefault="00E521EC" w:rsidP="00E521EC">
      <w:pPr>
        <w:spacing w:after="0" w:line="240" w:lineRule="auto"/>
        <w:jc w:val="both"/>
        <w:rPr>
          <w:rFonts w:cs="Calibri"/>
          <w:noProof/>
        </w:rPr>
      </w:pPr>
      <w:bookmarkStart w:id="47" w:name="_ENREF_11"/>
      <w:r w:rsidRPr="00E521EC">
        <w:rPr>
          <w:rFonts w:cs="Calibri"/>
          <w:noProof/>
        </w:rPr>
        <w:t>11.</w:t>
      </w:r>
      <w:r w:rsidRPr="00E521EC">
        <w:rPr>
          <w:rFonts w:cs="Calibri"/>
          <w:noProof/>
        </w:rPr>
        <w:tab/>
        <w:t>Shapiro E, Laub B. The recent-traumatic episode protocol (R-TEP): An integrative protocol for early EMDR intervention (EEI).  Eye movement desensitization and reprocessing (EMDR) scripted protocols: Basics and special situations. New York, NY: Springer Publishing Co; US; 2009. p. 251-69.</w:t>
      </w:r>
      <w:bookmarkEnd w:id="47"/>
    </w:p>
    <w:p w:rsidR="00E521EC" w:rsidRPr="00E521EC" w:rsidRDefault="00E521EC" w:rsidP="00E521EC">
      <w:pPr>
        <w:spacing w:after="0" w:line="240" w:lineRule="auto"/>
        <w:jc w:val="both"/>
        <w:rPr>
          <w:rFonts w:cs="Calibri"/>
          <w:noProof/>
        </w:rPr>
      </w:pPr>
      <w:bookmarkStart w:id="48" w:name="_ENREF_12"/>
      <w:r w:rsidRPr="00E521EC">
        <w:rPr>
          <w:rFonts w:cs="Calibri"/>
          <w:noProof/>
        </w:rPr>
        <w:t>12.</w:t>
      </w:r>
      <w:r w:rsidRPr="00E521EC">
        <w:rPr>
          <w:rFonts w:cs="Calibri"/>
          <w:noProof/>
        </w:rPr>
        <w:tab/>
        <w:t>Jarero I, Artigas L, Luber M. The EMDR protocol for recent critical incidents: application in a disaster mental health continuum of care context. Journal of EMDR Practice and Research. 2011;5(3):82-94.</w:t>
      </w:r>
      <w:bookmarkEnd w:id="48"/>
    </w:p>
    <w:p w:rsidR="00E521EC" w:rsidRPr="00E521EC" w:rsidRDefault="00E521EC" w:rsidP="00E521EC">
      <w:pPr>
        <w:spacing w:after="0" w:line="240" w:lineRule="auto"/>
        <w:jc w:val="both"/>
        <w:rPr>
          <w:rFonts w:cs="Calibri"/>
          <w:noProof/>
        </w:rPr>
      </w:pPr>
      <w:bookmarkStart w:id="49" w:name="_ENREF_13"/>
      <w:r w:rsidRPr="00E521EC">
        <w:rPr>
          <w:rFonts w:cs="Calibri"/>
          <w:noProof/>
        </w:rPr>
        <w:t>13.</w:t>
      </w:r>
      <w:r w:rsidRPr="00E521EC">
        <w:rPr>
          <w:rFonts w:cs="Calibri"/>
          <w:noProof/>
        </w:rPr>
        <w:tab/>
        <w:t>Shapiro F. Eye movement desensitization and reprocessing : basic principles, protocols, and procedures. 2nd ed. New York: Guilford Press; 2001.</w:t>
      </w:r>
      <w:bookmarkEnd w:id="49"/>
    </w:p>
    <w:p w:rsidR="00E521EC" w:rsidRPr="00E521EC" w:rsidRDefault="00E521EC" w:rsidP="00E521EC">
      <w:pPr>
        <w:spacing w:after="0" w:line="240" w:lineRule="auto"/>
        <w:jc w:val="both"/>
        <w:rPr>
          <w:rFonts w:cs="Calibri"/>
          <w:noProof/>
        </w:rPr>
      </w:pPr>
      <w:bookmarkStart w:id="50" w:name="_ENREF_14"/>
      <w:r w:rsidRPr="00E521EC">
        <w:rPr>
          <w:rFonts w:cs="Calibri"/>
          <w:noProof/>
        </w:rPr>
        <w:t>14.</w:t>
      </w:r>
      <w:r w:rsidRPr="00E521EC">
        <w:rPr>
          <w:rFonts w:cs="Calibri"/>
          <w:noProof/>
        </w:rPr>
        <w:tab/>
        <w:t>Lee CW, Cuijpers P. A Meta-Analysis of the Contribution of Eye Movements in Processing Emotional Memories. Journal of Behavior Therapy &amp; Experimental Psychiatry. 2013;44(2):231-9.</w:t>
      </w:r>
      <w:bookmarkEnd w:id="50"/>
    </w:p>
    <w:p w:rsidR="00E521EC" w:rsidRPr="00E521EC" w:rsidRDefault="00E521EC" w:rsidP="00E521EC">
      <w:pPr>
        <w:spacing w:after="0" w:line="240" w:lineRule="auto"/>
        <w:jc w:val="both"/>
        <w:rPr>
          <w:rFonts w:cs="Calibri"/>
          <w:noProof/>
        </w:rPr>
      </w:pPr>
      <w:bookmarkStart w:id="51" w:name="_ENREF_15"/>
      <w:r w:rsidRPr="00E521EC">
        <w:rPr>
          <w:rFonts w:cs="Calibri"/>
          <w:noProof/>
        </w:rPr>
        <w:t>15.</w:t>
      </w:r>
      <w:r w:rsidRPr="00E521EC">
        <w:rPr>
          <w:rFonts w:cs="Calibri"/>
          <w:noProof/>
        </w:rPr>
        <w:tab/>
        <w:t>Shapiro E. EMDR treatment of recent trauma. Journal of EMDR Practice and Research. 2009;3(3):141-51. PubMed PMID: 2009-21099-004. English.</w:t>
      </w:r>
      <w:bookmarkEnd w:id="51"/>
    </w:p>
    <w:p w:rsidR="00E521EC" w:rsidRPr="00E521EC" w:rsidRDefault="00E521EC" w:rsidP="00E521EC">
      <w:pPr>
        <w:spacing w:after="0" w:line="240" w:lineRule="auto"/>
        <w:jc w:val="both"/>
        <w:rPr>
          <w:rFonts w:cs="Calibri"/>
          <w:noProof/>
        </w:rPr>
      </w:pPr>
      <w:bookmarkStart w:id="52" w:name="_ENREF_16"/>
      <w:r w:rsidRPr="00E521EC">
        <w:rPr>
          <w:rFonts w:cs="Calibri"/>
          <w:noProof/>
        </w:rPr>
        <w:t>16.</w:t>
      </w:r>
      <w:r w:rsidRPr="00E521EC">
        <w:rPr>
          <w:rFonts w:cs="Calibri"/>
          <w:noProof/>
        </w:rPr>
        <w:tab/>
        <w:t>Ursano R, McIntyre J. Practice guidelines for the treatment of patients with acute stress disorder and post traumatic stress disorder. American Psychiatric Association. Arlington: Vancouver2004.</w:t>
      </w:r>
      <w:bookmarkEnd w:id="52"/>
    </w:p>
    <w:p w:rsidR="00E521EC" w:rsidRPr="00E521EC" w:rsidRDefault="00E521EC" w:rsidP="00E521EC">
      <w:pPr>
        <w:spacing w:after="0" w:line="240" w:lineRule="auto"/>
        <w:jc w:val="both"/>
        <w:rPr>
          <w:rFonts w:cs="Calibri"/>
          <w:noProof/>
        </w:rPr>
      </w:pPr>
      <w:bookmarkStart w:id="53" w:name="_ENREF_17"/>
      <w:r w:rsidRPr="00E521EC">
        <w:rPr>
          <w:rFonts w:cs="Calibri"/>
          <w:noProof/>
        </w:rPr>
        <w:t>17.</w:t>
      </w:r>
      <w:r w:rsidRPr="00E521EC">
        <w:rPr>
          <w:rFonts w:cs="Calibri"/>
          <w:noProof/>
        </w:rPr>
        <w:tab/>
        <w:t>Department of Veterans Affairs and Department of Defence. Clinical practice guidelines for the management of post traumatic stress. In: Defence DoVAaDo, editor. Washington DC2004.</w:t>
      </w:r>
      <w:bookmarkEnd w:id="53"/>
    </w:p>
    <w:p w:rsidR="00E521EC" w:rsidRPr="00E521EC" w:rsidRDefault="00E521EC" w:rsidP="00E521EC">
      <w:pPr>
        <w:spacing w:after="0" w:line="240" w:lineRule="auto"/>
        <w:jc w:val="both"/>
        <w:rPr>
          <w:rFonts w:cs="Calibri"/>
          <w:noProof/>
        </w:rPr>
      </w:pPr>
      <w:bookmarkStart w:id="54" w:name="_ENREF_18"/>
      <w:r w:rsidRPr="00E521EC">
        <w:rPr>
          <w:rFonts w:cs="Calibri"/>
          <w:noProof/>
        </w:rPr>
        <w:t>18.</w:t>
      </w:r>
      <w:r w:rsidRPr="00E521EC">
        <w:rPr>
          <w:rFonts w:cs="Calibri"/>
          <w:noProof/>
        </w:rPr>
        <w:tab/>
        <w:t>Mock C, Project ETC, Organization WH, Surgery ISo, Trauma IAftSo, Care SI. Guidelines for Essential Trauma Care: World Health Organization; 2004.</w:t>
      </w:r>
      <w:bookmarkEnd w:id="54"/>
    </w:p>
    <w:p w:rsidR="00E521EC" w:rsidRPr="00E521EC" w:rsidRDefault="00E521EC" w:rsidP="00E521EC">
      <w:pPr>
        <w:spacing w:after="0" w:line="240" w:lineRule="auto"/>
        <w:jc w:val="both"/>
        <w:rPr>
          <w:rFonts w:cs="Calibri"/>
          <w:noProof/>
        </w:rPr>
      </w:pPr>
      <w:bookmarkStart w:id="55" w:name="_ENREF_19"/>
      <w:r w:rsidRPr="00E521EC">
        <w:rPr>
          <w:rFonts w:cs="Calibri"/>
          <w:noProof/>
        </w:rPr>
        <w:lastRenderedPageBreak/>
        <w:t>19.</w:t>
      </w:r>
      <w:r w:rsidRPr="00E521EC">
        <w:rPr>
          <w:rFonts w:cs="Calibri"/>
          <w:noProof/>
        </w:rPr>
        <w:tab/>
        <w:t>Shapiro E, Laub B. Early EMDR intervention (EEI): A summary, a theoretical model, and the recent traumatic episode protocol (R-TEP). Journal of EMDR Practice and Research. 2008;2(2):79-96. PubMed PMID: 2008-09909-002. English.</w:t>
      </w:r>
      <w:bookmarkEnd w:id="55"/>
    </w:p>
    <w:p w:rsidR="00E521EC" w:rsidRPr="00E521EC" w:rsidRDefault="00E521EC" w:rsidP="00E521EC">
      <w:pPr>
        <w:spacing w:after="0" w:line="240" w:lineRule="auto"/>
        <w:jc w:val="both"/>
        <w:rPr>
          <w:rFonts w:cs="Calibri"/>
          <w:noProof/>
        </w:rPr>
      </w:pPr>
      <w:bookmarkStart w:id="56" w:name="_ENREF_20"/>
      <w:r w:rsidRPr="00E521EC">
        <w:rPr>
          <w:rFonts w:cs="Calibri"/>
          <w:noProof/>
        </w:rPr>
        <w:t>20.</w:t>
      </w:r>
      <w:r w:rsidRPr="00E521EC">
        <w:rPr>
          <w:rFonts w:cs="Calibri"/>
          <w:noProof/>
        </w:rPr>
        <w:tab/>
        <w:t>McCann DL. Post-Traumatic Stress Disorder Due To Devastating Burns Overcome by a Single Session of Eye Movement Desensitization. j Behav Ther &amp; Exp Psychiat. 1992;23(4):319-23.</w:t>
      </w:r>
      <w:bookmarkEnd w:id="56"/>
    </w:p>
    <w:p w:rsidR="00E521EC" w:rsidRPr="00E521EC" w:rsidRDefault="00E521EC" w:rsidP="00E521EC">
      <w:pPr>
        <w:spacing w:after="0" w:line="240" w:lineRule="auto"/>
        <w:jc w:val="both"/>
        <w:rPr>
          <w:rFonts w:cs="Calibri"/>
          <w:noProof/>
        </w:rPr>
      </w:pPr>
      <w:bookmarkStart w:id="57" w:name="_ENREF_21"/>
      <w:r w:rsidRPr="00E521EC">
        <w:rPr>
          <w:rFonts w:cs="Calibri"/>
          <w:noProof/>
        </w:rPr>
        <w:t>21.</w:t>
      </w:r>
      <w:r w:rsidRPr="00E521EC">
        <w:rPr>
          <w:rFonts w:cs="Calibri"/>
          <w:noProof/>
        </w:rPr>
        <w:tab/>
        <w:t>Maxfield L. EMDR treatment of recent events and community disasters. Journal of EMDR Practice and Research. 2008;2(2):74-8. PubMed PMID: 2008-09909-001. English.</w:t>
      </w:r>
      <w:bookmarkEnd w:id="57"/>
    </w:p>
    <w:p w:rsidR="00E521EC" w:rsidRPr="00E521EC" w:rsidRDefault="00E521EC" w:rsidP="00E521EC">
      <w:pPr>
        <w:spacing w:after="0" w:line="240" w:lineRule="auto"/>
        <w:jc w:val="both"/>
        <w:rPr>
          <w:rFonts w:cs="Calibri"/>
          <w:noProof/>
        </w:rPr>
      </w:pPr>
      <w:bookmarkStart w:id="58" w:name="_ENREF_22"/>
      <w:r w:rsidRPr="00E521EC">
        <w:rPr>
          <w:rFonts w:cs="Calibri"/>
          <w:noProof/>
        </w:rPr>
        <w:t>22.</w:t>
      </w:r>
      <w:r w:rsidRPr="00E521EC">
        <w:rPr>
          <w:rFonts w:cs="Calibri"/>
          <w:noProof/>
        </w:rPr>
        <w:tab/>
        <w:t>Tofani LR, Wheeler K. The recent-traumatic episode protocol: Outcome evaluation and analysis of three case studies. Journal of EMDR Practice and Research. 2011;5(3):95-110. PubMed PMID: 2011-19101-002. English.</w:t>
      </w:r>
      <w:bookmarkEnd w:id="58"/>
    </w:p>
    <w:p w:rsidR="00E521EC" w:rsidRPr="00E521EC" w:rsidRDefault="00E521EC" w:rsidP="00E521EC">
      <w:pPr>
        <w:spacing w:after="0" w:line="240" w:lineRule="auto"/>
        <w:jc w:val="both"/>
        <w:rPr>
          <w:rFonts w:cs="Calibri"/>
          <w:noProof/>
        </w:rPr>
      </w:pPr>
      <w:bookmarkStart w:id="59" w:name="_ENREF_23"/>
      <w:r w:rsidRPr="00E521EC">
        <w:rPr>
          <w:rFonts w:cs="Calibri"/>
          <w:noProof/>
        </w:rPr>
        <w:t>23.</w:t>
      </w:r>
      <w:r w:rsidRPr="00E521EC">
        <w:rPr>
          <w:rFonts w:cs="Calibri"/>
          <w:noProof/>
        </w:rPr>
        <w:tab/>
        <w:t>Jarero I, Uribe S. The EMDR Protocol for Recent Critical Incidents: Follow-up report of an application in a human massacre situation. Journal of EMDR Practice and Research. 2012;6(2):50-61. PubMed PMID: 2012-14345-001. English.</w:t>
      </w:r>
      <w:bookmarkEnd w:id="59"/>
    </w:p>
    <w:p w:rsidR="00E521EC" w:rsidRPr="00E521EC" w:rsidRDefault="00E521EC" w:rsidP="00E521EC">
      <w:pPr>
        <w:spacing w:after="0" w:line="240" w:lineRule="auto"/>
        <w:jc w:val="both"/>
        <w:rPr>
          <w:rFonts w:cs="Calibri"/>
          <w:noProof/>
        </w:rPr>
      </w:pPr>
      <w:bookmarkStart w:id="60" w:name="_ENREF_24"/>
      <w:r w:rsidRPr="00E521EC">
        <w:rPr>
          <w:rFonts w:cs="Calibri"/>
          <w:noProof/>
        </w:rPr>
        <w:t>24.</w:t>
      </w:r>
      <w:r w:rsidRPr="00E521EC">
        <w:rPr>
          <w:rFonts w:cs="Calibri"/>
          <w:noProof/>
        </w:rPr>
        <w:tab/>
        <w:t>Kornhaber R, Wilson A, Abu-Qamar MeZ, McLean L. Adult burn survivors’ personal experiences of rehabilitation: An integrative review. Burns. 2014;40(1):17-29.</w:t>
      </w:r>
      <w:bookmarkEnd w:id="60"/>
    </w:p>
    <w:p w:rsidR="00E521EC" w:rsidRPr="00E521EC" w:rsidRDefault="00E521EC" w:rsidP="00E521EC">
      <w:pPr>
        <w:spacing w:after="0" w:line="240" w:lineRule="auto"/>
        <w:jc w:val="both"/>
        <w:rPr>
          <w:rFonts w:cs="Calibri"/>
          <w:noProof/>
        </w:rPr>
      </w:pPr>
      <w:bookmarkStart w:id="61" w:name="_ENREF_25"/>
      <w:r w:rsidRPr="00E521EC">
        <w:rPr>
          <w:rFonts w:cs="Calibri"/>
          <w:noProof/>
        </w:rPr>
        <w:t>25.</w:t>
      </w:r>
      <w:r w:rsidRPr="00E521EC">
        <w:rPr>
          <w:rFonts w:cs="Calibri"/>
          <w:noProof/>
        </w:rPr>
        <w:tab/>
        <w:t>Pruzinsky T. Celebrating Progress in Psychosocial rehabilitation: Empirically Validating the Efficay of Social Skills Training and Body Image assessment for Burn Survivors. Journal of Burn Care and Rehabilitation. 2005;26(6):543-5.</w:t>
      </w:r>
      <w:bookmarkEnd w:id="61"/>
    </w:p>
    <w:p w:rsidR="00E521EC" w:rsidRPr="00E521EC" w:rsidRDefault="00E521EC" w:rsidP="00E521EC">
      <w:pPr>
        <w:spacing w:after="0" w:line="240" w:lineRule="auto"/>
        <w:jc w:val="both"/>
        <w:rPr>
          <w:rFonts w:cs="Calibri"/>
          <w:noProof/>
        </w:rPr>
      </w:pPr>
      <w:bookmarkStart w:id="62" w:name="_ENREF_26"/>
      <w:r w:rsidRPr="00E521EC">
        <w:rPr>
          <w:rFonts w:cs="Calibri"/>
          <w:noProof/>
        </w:rPr>
        <w:t>26.</w:t>
      </w:r>
      <w:r w:rsidRPr="00E521EC">
        <w:rPr>
          <w:rFonts w:cs="Calibri"/>
          <w:noProof/>
        </w:rPr>
        <w:tab/>
        <w:t>Kimerling R, Ouimette P, Prins A, Nisco P, Casey L, Cronkite R, et al. Brief Report: Utility of a Short Screening Scale for DSM-IV PTSD in Primary Care. Journal of General Internal Medicine. 2004;21(1):65-7.</w:t>
      </w:r>
      <w:bookmarkEnd w:id="62"/>
    </w:p>
    <w:p w:rsidR="00E521EC" w:rsidRPr="00E521EC" w:rsidRDefault="00E521EC" w:rsidP="00E521EC">
      <w:pPr>
        <w:spacing w:after="0" w:line="240" w:lineRule="auto"/>
        <w:jc w:val="both"/>
        <w:rPr>
          <w:rFonts w:cs="Calibri"/>
          <w:noProof/>
        </w:rPr>
      </w:pPr>
      <w:bookmarkStart w:id="63" w:name="_ENREF_27"/>
      <w:r w:rsidRPr="00E521EC">
        <w:rPr>
          <w:rFonts w:cs="Calibri"/>
          <w:noProof/>
        </w:rPr>
        <w:t>27.</w:t>
      </w:r>
      <w:r w:rsidRPr="00E521EC">
        <w:rPr>
          <w:rFonts w:cs="Calibri"/>
          <w:noProof/>
        </w:rPr>
        <w:tab/>
        <w:t>Jarero I, Artigas L. The EMDR Integrative Group Treatment Protocol: EMDR group treatment for early intervention following critical incidents. European Review of Applied Psychology / Revue Europeenne de Psychologie Appliquee. 2012 Oct;62(4):219-22. PubMed PMID: 2012-28729-007. English.</w:t>
      </w:r>
      <w:bookmarkEnd w:id="63"/>
    </w:p>
    <w:p w:rsidR="00E521EC" w:rsidRPr="00E521EC" w:rsidRDefault="00E521EC" w:rsidP="00E521EC">
      <w:pPr>
        <w:spacing w:after="0" w:line="240" w:lineRule="auto"/>
        <w:jc w:val="both"/>
        <w:rPr>
          <w:rFonts w:cs="Calibri"/>
          <w:noProof/>
        </w:rPr>
      </w:pPr>
      <w:bookmarkStart w:id="64" w:name="_ENREF_28"/>
      <w:r w:rsidRPr="00E521EC">
        <w:rPr>
          <w:rFonts w:cs="Calibri"/>
          <w:noProof/>
        </w:rPr>
        <w:t>28.</w:t>
      </w:r>
      <w:r w:rsidRPr="00E521EC">
        <w:rPr>
          <w:rFonts w:cs="Calibri"/>
          <w:noProof/>
        </w:rPr>
        <w:tab/>
        <w:t>Laub B, Weiner N. A developmental/integrative perspective of the recent traumatic episode protocol. Journal of EMDR Practice and Research. 2011;5(2):57-72. PubMed PMID: 2011-14765-003. English.</w:t>
      </w:r>
      <w:bookmarkEnd w:id="64"/>
    </w:p>
    <w:p w:rsidR="00E521EC" w:rsidRPr="00E521EC" w:rsidRDefault="00E521EC" w:rsidP="00E521EC">
      <w:pPr>
        <w:spacing w:after="0" w:line="240" w:lineRule="auto"/>
        <w:jc w:val="both"/>
        <w:rPr>
          <w:rFonts w:cs="Calibri"/>
          <w:noProof/>
        </w:rPr>
      </w:pPr>
      <w:bookmarkStart w:id="65" w:name="_ENREF_29"/>
      <w:r w:rsidRPr="00E521EC">
        <w:rPr>
          <w:rFonts w:cs="Calibri"/>
          <w:noProof/>
        </w:rPr>
        <w:t>29.</w:t>
      </w:r>
      <w:r w:rsidRPr="00E521EC">
        <w:rPr>
          <w:rFonts w:cs="Calibri"/>
          <w:noProof/>
        </w:rPr>
        <w:tab/>
        <w:t>Tarquinio C, Brennstuhl M, Reichenbach S, Rydberg J, Tarquinio P. Early treatment of rape victims: Presentation of an emergency EMDR protocol. Sexologies: European Journal of Sexology and Sexual Health / Revue europeenne de sexologie et de sante sexuelle. 2012 Jul-Sep;21(3):113-21. PubMed PMID: 2012-26161-006. English.</w:t>
      </w:r>
      <w:bookmarkEnd w:id="65"/>
    </w:p>
    <w:p w:rsidR="00E521EC" w:rsidRPr="00E521EC" w:rsidRDefault="00E521EC" w:rsidP="00E521EC">
      <w:pPr>
        <w:spacing w:after="0" w:line="240" w:lineRule="auto"/>
        <w:jc w:val="both"/>
        <w:rPr>
          <w:rFonts w:cs="Calibri"/>
          <w:noProof/>
        </w:rPr>
      </w:pPr>
      <w:bookmarkStart w:id="66" w:name="_ENREF_30"/>
      <w:r w:rsidRPr="00E521EC">
        <w:rPr>
          <w:rFonts w:cs="Calibri"/>
          <w:noProof/>
        </w:rPr>
        <w:t>30.</w:t>
      </w:r>
      <w:r w:rsidRPr="00E521EC">
        <w:rPr>
          <w:rFonts w:cs="Calibri"/>
          <w:noProof/>
        </w:rPr>
        <w:tab/>
        <w:t>Shapiro E. EMDR and early psychological intervention following trauma. European Review of Applied Psychology / Revue Europeenne de Psychologie Appliquee. 2012 Oct;62(4):241-51. PubMed PMID: 2012-28729-010. English.</w:t>
      </w:r>
      <w:bookmarkEnd w:id="66"/>
    </w:p>
    <w:p w:rsidR="00E521EC" w:rsidRPr="00E521EC" w:rsidRDefault="00E521EC" w:rsidP="00E521EC">
      <w:pPr>
        <w:spacing w:after="0" w:line="240" w:lineRule="auto"/>
        <w:jc w:val="both"/>
        <w:rPr>
          <w:rFonts w:cs="Calibri"/>
          <w:noProof/>
        </w:rPr>
      </w:pPr>
      <w:bookmarkStart w:id="67" w:name="_ENREF_31"/>
      <w:r w:rsidRPr="00E521EC">
        <w:rPr>
          <w:rFonts w:cs="Calibri"/>
          <w:noProof/>
        </w:rPr>
        <w:t>31.</w:t>
      </w:r>
      <w:r w:rsidRPr="00E521EC">
        <w:rPr>
          <w:rFonts w:cs="Calibri"/>
          <w:noProof/>
        </w:rPr>
        <w:tab/>
        <w:t>Wilson JP, Keane TM. Assessing Psychological Trauma and PTSD: Guilford Press; 2004.</w:t>
      </w:r>
      <w:bookmarkEnd w:id="67"/>
    </w:p>
    <w:p w:rsidR="00E521EC" w:rsidRPr="00E521EC" w:rsidRDefault="00E521EC" w:rsidP="00E521EC">
      <w:pPr>
        <w:spacing w:after="0" w:line="240" w:lineRule="auto"/>
        <w:jc w:val="both"/>
        <w:rPr>
          <w:rFonts w:cs="Calibri"/>
          <w:noProof/>
        </w:rPr>
      </w:pPr>
      <w:bookmarkStart w:id="68" w:name="_ENREF_32"/>
      <w:r w:rsidRPr="00E521EC">
        <w:rPr>
          <w:rFonts w:cs="Calibri"/>
          <w:noProof/>
        </w:rPr>
        <w:t>32.</w:t>
      </w:r>
      <w:r w:rsidRPr="00E521EC">
        <w:rPr>
          <w:rFonts w:cs="Calibri"/>
          <w:noProof/>
        </w:rPr>
        <w:tab/>
        <w:t>Carlson EB, Putnam FW. An update on the dissociative experiences scale. Dissociation: Progress in the Dissociative Disorders. 1993.</w:t>
      </w:r>
      <w:bookmarkEnd w:id="68"/>
    </w:p>
    <w:p w:rsidR="00E521EC" w:rsidRPr="00E521EC" w:rsidRDefault="00E521EC" w:rsidP="00E521EC">
      <w:pPr>
        <w:spacing w:after="0" w:line="240" w:lineRule="auto"/>
        <w:jc w:val="both"/>
        <w:rPr>
          <w:rFonts w:cs="Calibri"/>
          <w:noProof/>
        </w:rPr>
      </w:pPr>
      <w:bookmarkStart w:id="69" w:name="_ENREF_33"/>
      <w:r w:rsidRPr="00E521EC">
        <w:rPr>
          <w:rFonts w:cs="Calibri"/>
          <w:noProof/>
        </w:rPr>
        <w:t>33.</w:t>
      </w:r>
      <w:r w:rsidRPr="00E521EC">
        <w:rPr>
          <w:rFonts w:cs="Calibri"/>
          <w:noProof/>
        </w:rPr>
        <w:tab/>
        <w:t>McLean L. Burns modified adult attachment interview. 2012.</w:t>
      </w:r>
      <w:bookmarkEnd w:id="69"/>
    </w:p>
    <w:p w:rsidR="00E521EC" w:rsidRPr="00E521EC" w:rsidRDefault="00E521EC" w:rsidP="00E521EC">
      <w:pPr>
        <w:spacing w:after="0" w:line="240" w:lineRule="auto"/>
        <w:jc w:val="both"/>
        <w:rPr>
          <w:rFonts w:cs="Calibri"/>
          <w:noProof/>
        </w:rPr>
      </w:pPr>
      <w:bookmarkStart w:id="70" w:name="_ENREF_34"/>
      <w:r w:rsidRPr="00E521EC">
        <w:rPr>
          <w:rFonts w:cs="Calibri"/>
          <w:noProof/>
        </w:rPr>
        <w:t>34.</w:t>
      </w:r>
      <w:r w:rsidRPr="00E521EC">
        <w:rPr>
          <w:rFonts w:cs="Calibri"/>
          <w:noProof/>
        </w:rPr>
        <w:tab/>
        <w:t>Blake D. The development of a Clinician-Administered PTSD Scale. J Trauma Stress. 1995;8:75-90.</w:t>
      </w:r>
      <w:bookmarkEnd w:id="70"/>
    </w:p>
    <w:p w:rsidR="00E521EC" w:rsidRPr="00E521EC" w:rsidRDefault="00E521EC" w:rsidP="00E521EC">
      <w:pPr>
        <w:spacing w:after="0" w:line="240" w:lineRule="auto"/>
        <w:jc w:val="both"/>
        <w:rPr>
          <w:rFonts w:cs="Calibri"/>
          <w:noProof/>
        </w:rPr>
      </w:pPr>
      <w:bookmarkStart w:id="71" w:name="_ENREF_35"/>
      <w:r w:rsidRPr="00E521EC">
        <w:rPr>
          <w:rFonts w:cs="Calibri"/>
          <w:noProof/>
        </w:rPr>
        <w:t>35.</w:t>
      </w:r>
      <w:r w:rsidRPr="00E521EC">
        <w:rPr>
          <w:rFonts w:cs="Calibri"/>
          <w:noProof/>
        </w:rPr>
        <w:tab/>
        <w:t>Blanchard EB, Jones-Alexander J, Forneris CA. Psychometric properties of the PTSD checklist (PCL). Behavioral Research &amp; Therapy. 1996;34:669-73.</w:t>
      </w:r>
      <w:bookmarkEnd w:id="71"/>
    </w:p>
    <w:p w:rsidR="00E521EC" w:rsidRPr="00E521EC" w:rsidRDefault="00E521EC" w:rsidP="00E521EC">
      <w:pPr>
        <w:spacing w:after="0" w:line="240" w:lineRule="auto"/>
        <w:jc w:val="both"/>
        <w:rPr>
          <w:rFonts w:cs="Calibri"/>
          <w:noProof/>
        </w:rPr>
      </w:pPr>
      <w:bookmarkStart w:id="72" w:name="_ENREF_36"/>
      <w:r w:rsidRPr="00E521EC">
        <w:rPr>
          <w:rFonts w:cs="Calibri"/>
          <w:noProof/>
        </w:rPr>
        <w:t>36.</w:t>
      </w:r>
      <w:r w:rsidRPr="00E521EC">
        <w:rPr>
          <w:rFonts w:cs="Calibri"/>
          <w:noProof/>
        </w:rPr>
        <w:tab/>
        <w:t>Kiessling R. Acute - Traumatic Incident Procedures. 2003.</w:t>
      </w:r>
      <w:bookmarkEnd w:id="72"/>
    </w:p>
    <w:p w:rsidR="00E521EC" w:rsidRPr="00E521EC" w:rsidRDefault="00E521EC" w:rsidP="00E521EC">
      <w:pPr>
        <w:spacing w:after="0" w:line="240" w:lineRule="auto"/>
        <w:jc w:val="both"/>
        <w:rPr>
          <w:rFonts w:cs="Calibri"/>
          <w:noProof/>
        </w:rPr>
      </w:pPr>
      <w:bookmarkStart w:id="73" w:name="_ENREF_37"/>
      <w:r w:rsidRPr="00E521EC">
        <w:rPr>
          <w:rFonts w:cs="Calibri"/>
          <w:noProof/>
        </w:rPr>
        <w:t>37.</w:t>
      </w:r>
      <w:r w:rsidRPr="00E521EC">
        <w:rPr>
          <w:rFonts w:cs="Calibri"/>
          <w:noProof/>
        </w:rPr>
        <w:tab/>
        <w:t>McNally RJ, Bryant RA, Ehlers A. Does Early Psychological Intervention Promote Recovery from Posttraumatic Stress? Psychological Science in the public Interest. 2003;4(2):45-75.</w:t>
      </w:r>
      <w:bookmarkEnd w:id="73"/>
    </w:p>
    <w:p w:rsidR="00E521EC" w:rsidRPr="00E521EC" w:rsidRDefault="00E521EC" w:rsidP="00E521EC">
      <w:pPr>
        <w:spacing w:after="0" w:line="240" w:lineRule="auto"/>
        <w:jc w:val="both"/>
        <w:rPr>
          <w:rFonts w:cs="Calibri"/>
          <w:noProof/>
        </w:rPr>
      </w:pPr>
      <w:bookmarkStart w:id="74" w:name="_ENREF_38"/>
      <w:r w:rsidRPr="00E521EC">
        <w:rPr>
          <w:rFonts w:cs="Calibri"/>
          <w:noProof/>
        </w:rPr>
        <w:t>38.</w:t>
      </w:r>
      <w:r w:rsidRPr="00E521EC">
        <w:rPr>
          <w:rFonts w:cs="Calibri"/>
          <w:noProof/>
        </w:rPr>
        <w:tab/>
        <w:t>Lovibond SH, Lovibond PF. Manual for the Depression Anxiety Stress Scales. 2nd ed. Sydney: Psychology Foundation; 1995.</w:t>
      </w:r>
      <w:bookmarkEnd w:id="74"/>
    </w:p>
    <w:p w:rsidR="00E521EC" w:rsidRPr="00E521EC" w:rsidRDefault="00E521EC" w:rsidP="00E521EC">
      <w:pPr>
        <w:spacing w:after="0" w:line="240" w:lineRule="auto"/>
        <w:jc w:val="both"/>
        <w:rPr>
          <w:rFonts w:cs="Calibri"/>
          <w:noProof/>
        </w:rPr>
      </w:pPr>
      <w:bookmarkStart w:id="75" w:name="_ENREF_39"/>
      <w:r w:rsidRPr="00E521EC">
        <w:rPr>
          <w:rFonts w:cs="Calibri"/>
          <w:noProof/>
        </w:rPr>
        <w:t>39.</w:t>
      </w:r>
      <w:r w:rsidRPr="00E521EC">
        <w:rPr>
          <w:rFonts w:cs="Calibri"/>
          <w:noProof/>
        </w:rPr>
        <w:tab/>
        <w:t>Carver CS, Sceier MF, Wintraub JK. Assessing Coping Strategies: A Theoretically Based Approach. Journal of Personality and Social Psychology. 1989;56:267-83.</w:t>
      </w:r>
      <w:bookmarkEnd w:id="75"/>
    </w:p>
    <w:p w:rsidR="00E521EC" w:rsidRPr="00E521EC" w:rsidRDefault="00E521EC" w:rsidP="00E521EC">
      <w:pPr>
        <w:spacing w:after="0" w:line="240" w:lineRule="auto"/>
        <w:jc w:val="both"/>
        <w:rPr>
          <w:rFonts w:cs="Calibri"/>
          <w:noProof/>
        </w:rPr>
      </w:pPr>
      <w:bookmarkStart w:id="76" w:name="_ENREF_40"/>
      <w:r w:rsidRPr="00E521EC">
        <w:rPr>
          <w:rFonts w:cs="Calibri"/>
          <w:noProof/>
        </w:rPr>
        <w:lastRenderedPageBreak/>
        <w:t>40.</w:t>
      </w:r>
      <w:r w:rsidRPr="00E521EC">
        <w:rPr>
          <w:rFonts w:cs="Calibri"/>
          <w:noProof/>
        </w:rPr>
        <w:tab/>
        <w:t>Affairs DoV. Alcohol Screen (Audit). In: Affairs DoV, editor.: Australian Government; n.d.</w:t>
      </w:r>
      <w:bookmarkEnd w:id="76"/>
    </w:p>
    <w:p w:rsidR="00E521EC" w:rsidRPr="00E521EC" w:rsidRDefault="00E521EC" w:rsidP="00E521EC">
      <w:pPr>
        <w:spacing w:after="0" w:line="240" w:lineRule="auto"/>
        <w:jc w:val="both"/>
        <w:rPr>
          <w:rFonts w:cs="Calibri"/>
          <w:noProof/>
        </w:rPr>
      </w:pPr>
      <w:bookmarkStart w:id="77" w:name="_ENREF_41"/>
      <w:r w:rsidRPr="00E521EC">
        <w:rPr>
          <w:rFonts w:cs="Calibri"/>
          <w:noProof/>
        </w:rPr>
        <w:t>41.</w:t>
      </w:r>
      <w:r w:rsidRPr="00E521EC">
        <w:rPr>
          <w:rFonts w:cs="Calibri"/>
          <w:noProof/>
        </w:rPr>
        <w:tab/>
        <w:t>Kildal M, Andersson G, Fugl-Meyer AR, Lannerstam K, Gerdin B. Development of a brief version of the Burn Specific Health Scale (BSHS-B). The Journal of trauma. 2001 Oct;51(4):740-6. PubMed PMID: 11586169. Epub 2001/10/05. eng.</w:t>
      </w:r>
      <w:bookmarkEnd w:id="77"/>
    </w:p>
    <w:p w:rsidR="00E521EC" w:rsidRPr="00E521EC" w:rsidRDefault="00E521EC" w:rsidP="00E521EC">
      <w:pPr>
        <w:spacing w:after="0" w:line="240" w:lineRule="auto"/>
        <w:jc w:val="both"/>
        <w:rPr>
          <w:rFonts w:cs="Calibri"/>
          <w:noProof/>
        </w:rPr>
      </w:pPr>
      <w:bookmarkStart w:id="78" w:name="_ENREF_42"/>
      <w:r w:rsidRPr="00E521EC">
        <w:rPr>
          <w:rFonts w:cs="Calibri"/>
          <w:noProof/>
        </w:rPr>
        <w:t>42.</w:t>
      </w:r>
      <w:r w:rsidRPr="00E521EC">
        <w:rPr>
          <w:rFonts w:cs="Calibri"/>
          <w:noProof/>
        </w:rPr>
        <w:tab/>
        <w:t>McLean L, Proctor MT, Rogers V, Shaw J, Kwiet J, Streimer J, et al. Secure Attachment to God and a secure/comfortable attachment organisation may both promote healthy recovery from severe burns injury. In: Hochheimer JL, Fernandez-Goldborough J, editors. Spirituality in the 21st Century: Conversations: Inter-Disciplinary Press; 2013.</w:t>
      </w:r>
      <w:bookmarkEnd w:id="78"/>
    </w:p>
    <w:p w:rsidR="00E521EC" w:rsidRPr="00E521EC" w:rsidRDefault="00E521EC" w:rsidP="00E521EC">
      <w:pPr>
        <w:spacing w:after="0" w:line="240" w:lineRule="auto"/>
        <w:jc w:val="both"/>
        <w:rPr>
          <w:rFonts w:cs="Calibri"/>
          <w:noProof/>
        </w:rPr>
      </w:pPr>
      <w:bookmarkStart w:id="79" w:name="_ENREF_43"/>
      <w:r w:rsidRPr="00E521EC">
        <w:rPr>
          <w:rFonts w:cs="Calibri"/>
          <w:noProof/>
        </w:rPr>
        <w:t>43.</w:t>
      </w:r>
      <w:r w:rsidRPr="00E521EC">
        <w:rPr>
          <w:rFonts w:cs="Calibri"/>
          <w:noProof/>
        </w:rPr>
        <w:tab/>
        <w:t>O'Brien L. Phenomenology. In: Schneider Z, Elliot, D, LoBiondo-Wood, G &amp; Haber, J, editor. Nursing research: methods, critical appraisal and utilisation. 2nd ed. Sydney: Mosby; 2005.</w:t>
      </w:r>
      <w:bookmarkEnd w:id="79"/>
    </w:p>
    <w:p w:rsidR="00E521EC" w:rsidRPr="00E521EC" w:rsidRDefault="00E521EC" w:rsidP="00E521EC">
      <w:pPr>
        <w:spacing w:after="0" w:line="240" w:lineRule="auto"/>
        <w:jc w:val="both"/>
        <w:rPr>
          <w:rFonts w:cs="Calibri"/>
          <w:noProof/>
        </w:rPr>
      </w:pPr>
      <w:bookmarkStart w:id="80" w:name="_ENREF_44"/>
      <w:r w:rsidRPr="00E521EC">
        <w:rPr>
          <w:rFonts w:cs="Calibri"/>
          <w:noProof/>
        </w:rPr>
        <w:t>44.</w:t>
      </w:r>
      <w:r w:rsidRPr="00E521EC">
        <w:rPr>
          <w:rFonts w:cs="Calibri"/>
          <w:noProof/>
        </w:rPr>
        <w:tab/>
        <w:t>Priest H. An approach to the phenomenological analysis of data. Nurse Researcher. 2002;10(2):50 - 63.</w:t>
      </w:r>
      <w:bookmarkEnd w:id="80"/>
    </w:p>
    <w:p w:rsidR="00E521EC" w:rsidRPr="00E521EC" w:rsidRDefault="00E521EC" w:rsidP="00E521EC">
      <w:pPr>
        <w:spacing w:after="0" w:line="240" w:lineRule="auto"/>
        <w:jc w:val="both"/>
        <w:rPr>
          <w:rFonts w:cs="Calibri"/>
          <w:noProof/>
        </w:rPr>
      </w:pPr>
      <w:bookmarkStart w:id="81" w:name="_ENREF_45"/>
      <w:r w:rsidRPr="00E521EC">
        <w:rPr>
          <w:rFonts w:cs="Calibri"/>
          <w:noProof/>
        </w:rPr>
        <w:t>45.</w:t>
      </w:r>
      <w:r w:rsidRPr="00E521EC">
        <w:rPr>
          <w:rFonts w:cs="Calibri"/>
          <w:noProof/>
        </w:rPr>
        <w:tab/>
        <w:t>Streubert H, Carpenter D. Qualitative research in nursing: Advancing the humanistic imperative. 4th edition ed. Philadelphia Lippincott Williams &amp; Wilkins; 2007.</w:t>
      </w:r>
      <w:bookmarkEnd w:id="81"/>
    </w:p>
    <w:p w:rsidR="00E521EC" w:rsidRPr="00E521EC" w:rsidRDefault="00E521EC" w:rsidP="00E521EC">
      <w:pPr>
        <w:spacing w:after="0" w:line="240" w:lineRule="auto"/>
        <w:jc w:val="both"/>
        <w:rPr>
          <w:rFonts w:cs="Calibri"/>
          <w:noProof/>
        </w:rPr>
      </w:pPr>
      <w:bookmarkStart w:id="82" w:name="_ENREF_46"/>
      <w:r w:rsidRPr="00E521EC">
        <w:rPr>
          <w:rFonts w:cs="Calibri"/>
          <w:noProof/>
        </w:rPr>
        <w:t>46.</w:t>
      </w:r>
      <w:r w:rsidRPr="00E521EC">
        <w:rPr>
          <w:rFonts w:cs="Calibri"/>
          <w:noProof/>
        </w:rPr>
        <w:tab/>
        <w:t>Rapport F, Wainwright P. Phenomenology as a paradigm of movement. Nursing Inquiry. 2006;13(3):228 - 36.</w:t>
      </w:r>
      <w:bookmarkEnd w:id="82"/>
    </w:p>
    <w:p w:rsidR="00E521EC" w:rsidRPr="00E521EC" w:rsidRDefault="00E521EC" w:rsidP="00E521EC">
      <w:pPr>
        <w:spacing w:after="0" w:line="240" w:lineRule="auto"/>
        <w:jc w:val="both"/>
        <w:rPr>
          <w:rFonts w:cs="Calibri"/>
          <w:noProof/>
        </w:rPr>
      </w:pPr>
      <w:bookmarkStart w:id="83" w:name="_ENREF_47"/>
      <w:r w:rsidRPr="00E521EC">
        <w:rPr>
          <w:rFonts w:cs="Calibri"/>
          <w:noProof/>
        </w:rPr>
        <w:t>47.</w:t>
      </w:r>
      <w:r w:rsidRPr="00E521EC">
        <w:rPr>
          <w:rFonts w:cs="Calibri"/>
          <w:noProof/>
        </w:rPr>
        <w:tab/>
        <w:t>Sadala M, Adorno R. Phenomenology as a method to investigate the experience lived: a perspective from Husserl and Merleau-Ponty's thought. Journal of Advanced Nursing. 2002;37(3):282 - 93.</w:t>
      </w:r>
      <w:bookmarkEnd w:id="83"/>
    </w:p>
    <w:p w:rsidR="00E521EC" w:rsidRPr="00E521EC" w:rsidRDefault="00E521EC" w:rsidP="00E521EC">
      <w:pPr>
        <w:spacing w:after="0" w:line="240" w:lineRule="auto"/>
        <w:jc w:val="both"/>
        <w:rPr>
          <w:rFonts w:cs="Calibri"/>
          <w:noProof/>
        </w:rPr>
      </w:pPr>
      <w:bookmarkStart w:id="84" w:name="_ENREF_48"/>
      <w:r w:rsidRPr="00E521EC">
        <w:rPr>
          <w:rFonts w:cs="Calibri"/>
          <w:noProof/>
        </w:rPr>
        <w:t>48.</w:t>
      </w:r>
      <w:r w:rsidRPr="00E521EC">
        <w:rPr>
          <w:rFonts w:cs="Calibri"/>
          <w:noProof/>
        </w:rPr>
        <w:tab/>
        <w:t>Walton J, Madjar I. Phenomenology and nursing. In: Madjar IW, J, editor. Nursing and the experience of illness: phenomenology in practice. St Leonards: Allen &amp; Unwin; 1999.</w:t>
      </w:r>
      <w:bookmarkEnd w:id="84"/>
    </w:p>
    <w:p w:rsidR="00E521EC" w:rsidRPr="00E521EC" w:rsidRDefault="00E521EC" w:rsidP="00E521EC">
      <w:pPr>
        <w:spacing w:after="0" w:line="240" w:lineRule="auto"/>
        <w:jc w:val="both"/>
        <w:rPr>
          <w:rFonts w:cs="Calibri"/>
          <w:noProof/>
        </w:rPr>
      </w:pPr>
      <w:bookmarkStart w:id="85" w:name="_ENREF_49"/>
      <w:r w:rsidRPr="00E521EC">
        <w:rPr>
          <w:rFonts w:cs="Calibri"/>
          <w:noProof/>
        </w:rPr>
        <w:t>49.</w:t>
      </w:r>
      <w:r w:rsidRPr="00E521EC">
        <w:rPr>
          <w:rFonts w:cs="Calibri"/>
          <w:noProof/>
        </w:rPr>
        <w:tab/>
        <w:t>Spiegelberg H. Doing phenomenology. The Netherlands: Martinus Nijhoff; 1975.</w:t>
      </w:r>
      <w:bookmarkEnd w:id="85"/>
    </w:p>
    <w:p w:rsidR="00E521EC" w:rsidRPr="00E521EC" w:rsidRDefault="00E521EC" w:rsidP="00E521EC">
      <w:pPr>
        <w:spacing w:after="0" w:line="240" w:lineRule="auto"/>
        <w:jc w:val="both"/>
        <w:rPr>
          <w:rFonts w:cs="Calibri"/>
          <w:noProof/>
        </w:rPr>
      </w:pPr>
      <w:bookmarkStart w:id="86" w:name="_ENREF_50"/>
      <w:r w:rsidRPr="00E521EC">
        <w:rPr>
          <w:rFonts w:cs="Calibri"/>
          <w:noProof/>
        </w:rPr>
        <w:t>50.</w:t>
      </w:r>
      <w:r w:rsidRPr="00E521EC">
        <w:rPr>
          <w:rFonts w:cs="Calibri"/>
          <w:noProof/>
        </w:rPr>
        <w:tab/>
        <w:t>Lopez K, Willis D. Descriptive Versus interpretive phenomenology: Their contributions to nursing knowledge. Qualitative Health Research. 2004;14(5):726 - 35.</w:t>
      </w:r>
      <w:bookmarkEnd w:id="86"/>
    </w:p>
    <w:p w:rsidR="00E521EC" w:rsidRPr="00E521EC" w:rsidRDefault="00E521EC" w:rsidP="00E521EC">
      <w:pPr>
        <w:spacing w:after="0" w:line="240" w:lineRule="auto"/>
        <w:jc w:val="both"/>
        <w:rPr>
          <w:rFonts w:cs="Calibri"/>
          <w:noProof/>
        </w:rPr>
      </w:pPr>
      <w:bookmarkStart w:id="87" w:name="_ENREF_51"/>
      <w:r w:rsidRPr="00E521EC">
        <w:rPr>
          <w:rFonts w:cs="Calibri"/>
          <w:noProof/>
        </w:rPr>
        <w:t>51.</w:t>
      </w:r>
      <w:r w:rsidRPr="00E521EC">
        <w:rPr>
          <w:rFonts w:cs="Calibri"/>
          <w:noProof/>
        </w:rPr>
        <w:tab/>
        <w:t>Schultz G, Cobb-Stevens R. Husserl's theory of wholes and parts and the methodology of nursing research Nursing Philosophy. 2004;5(3):216 - 23.</w:t>
      </w:r>
      <w:bookmarkEnd w:id="87"/>
    </w:p>
    <w:p w:rsidR="00E521EC" w:rsidRPr="00E521EC" w:rsidRDefault="00E521EC" w:rsidP="00E521EC">
      <w:pPr>
        <w:spacing w:after="0" w:line="240" w:lineRule="auto"/>
        <w:jc w:val="both"/>
        <w:rPr>
          <w:rFonts w:cs="Calibri"/>
          <w:noProof/>
        </w:rPr>
      </w:pPr>
      <w:bookmarkStart w:id="88" w:name="_ENREF_52"/>
      <w:r w:rsidRPr="00E521EC">
        <w:rPr>
          <w:rFonts w:cs="Calibri"/>
          <w:noProof/>
        </w:rPr>
        <w:t>52.</w:t>
      </w:r>
      <w:r w:rsidRPr="00E521EC">
        <w:rPr>
          <w:rFonts w:cs="Calibri"/>
          <w:noProof/>
        </w:rPr>
        <w:tab/>
        <w:t>Secrest J. Pollio's approach to existential phenomenology: a brief synopsis. Journal of PeriAnesthesia Nursing. 2007;22(1):5 - 9.</w:t>
      </w:r>
      <w:bookmarkEnd w:id="88"/>
    </w:p>
    <w:p w:rsidR="00E521EC" w:rsidRPr="00E521EC" w:rsidRDefault="00E521EC" w:rsidP="00E521EC">
      <w:pPr>
        <w:spacing w:after="0" w:line="240" w:lineRule="auto"/>
        <w:jc w:val="both"/>
        <w:rPr>
          <w:rFonts w:cs="Calibri"/>
          <w:noProof/>
        </w:rPr>
      </w:pPr>
      <w:bookmarkStart w:id="89" w:name="_ENREF_53"/>
      <w:r w:rsidRPr="00E521EC">
        <w:rPr>
          <w:rFonts w:cs="Calibri"/>
          <w:noProof/>
        </w:rPr>
        <w:t>53.</w:t>
      </w:r>
      <w:r w:rsidRPr="00E521EC">
        <w:rPr>
          <w:rFonts w:cs="Calibri"/>
          <w:noProof/>
        </w:rPr>
        <w:tab/>
        <w:t>Bradbury - Jones C, Sambrook S, Irvine F. The phenomenological focus group: an oxymoron. Journal of Advanced Nursing. 2008;65(3):663 - 71.</w:t>
      </w:r>
      <w:bookmarkEnd w:id="89"/>
    </w:p>
    <w:p w:rsidR="00E521EC" w:rsidRPr="00E521EC" w:rsidRDefault="00E521EC" w:rsidP="00E521EC">
      <w:pPr>
        <w:spacing w:after="0" w:line="240" w:lineRule="auto"/>
        <w:jc w:val="both"/>
        <w:rPr>
          <w:rFonts w:cs="Calibri"/>
          <w:noProof/>
        </w:rPr>
      </w:pPr>
      <w:bookmarkStart w:id="90" w:name="_ENREF_54"/>
      <w:r w:rsidRPr="00E521EC">
        <w:rPr>
          <w:rFonts w:cs="Calibri"/>
          <w:noProof/>
        </w:rPr>
        <w:t>54.</w:t>
      </w:r>
      <w:r w:rsidRPr="00E521EC">
        <w:rPr>
          <w:rFonts w:cs="Calibri"/>
          <w:noProof/>
        </w:rPr>
        <w:tab/>
        <w:t>Roberts K, Taylor B. Nursing research processes: an Australian perspective. Melbourne: Nelson; 1998.</w:t>
      </w:r>
      <w:bookmarkEnd w:id="90"/>
    </w:p>
    <w:p w:rsidR="00E521EC" w:rsidRPr="00E521EC" w:rsidRDefault="00E521EC" w:rsidP="00E521EC">
      <w:pPr>
        <w:spacing w:after="0" w:line="240" w:lineRule="auto"/>
        <w:jc w:val="both"/>
        <w:rPr>
          <w:rFonts w:cs="Calibri"/>
          <w:noProof/>
        </w:rPr>
      </w:pPr>
      <w:bookmarkStart w:id="91" w:name="_ENREF_55"/>
      <w:r w:rsidRPr="00E521EC">
        <w:rPr>
          <w:rFonts w:cs="Calibri"/>
          <w:noProof/>
        </w:rPr>
        <w:t>55.</w:t>
      </w:r>
      <w:r w:rsidRPr="00E521EC">
        <w:rPr>
          <w:rFonts w:cs="Calibri"/>
          <w:noProof/>
        </w:rPr>
        <w:tab/>
        <w:t>Moyle W. Unstructured interviews: challenges when participants have a major depressive illness Journal of Advanced Nursing. 2002;39(3):266 - 73.</w:t>
      </w:r>
      <w:bookmarkEnd w:id="91"/>
    </w:p>
    <w:p w:rsidR="00E521EC" w:rsidRPr="00E521EC" w:rsidRDefault="00E521EC" w:rsidP="00E521EC">
      <w:pPr>
        <w:spacing w:after="0" w:line="240" w:lineRule="auto"/>
        <w:jc w:val="both"/>
        <w:rPr>
          <w:rFonts w:cs="Calibri"/>
          <w:noProof/>
        </w:rPr>
      </w:pPr>
      <w:bookmarkStart w:id="92" w:name="_ENREF_56"/>
      <w:r w:rsidRPr="00E521EC">
        <w:rPr>
          <w:rFonts w:cs="Calibri"/>
          <w:noProof/>
        </w:rPr>
        <w:t>56.</w:t>
      </w:r>
      <w:r w:rsidRPr="00E521EC">
        <w:rPr>
          <w:rFonts w:cs="Calibri"/>
          <w:noProof/>
        </w:rPr>
        <w:tab/>
        <w:t>Morse JM. The Significance of Saturation Qualitative Health Research. 1995;5(2):147 - 9.</w:t>
      </w:r>
      <w:bookmarkEnd w:id="92"/>
    </w:p>
    <w:p w:rsidR="00E521EC" w:rsidRPr="00E521EC" w:rsidRDefault="00E521EC" w:rsidP="00E521EC">
      <w:pPr>
        <w:spacing w:after="0" w:line="240" w:lineRule="auto"/>
        <w:jc w:val="both"/>
        <w:rPr>
          <w:rFonts w:cs="Calibri"/>
          <w:noProof/>
        </w:rPr>
      </w:pPr>
      <w:bookmarkStart w:id="93" w:name="_ENREF_57"/>
      <w:r w:rsidRPr="00E521EC">
        <w:rPr>
          <w:rFonts w:cs="Calibri"/>
          <w:noProof/>
        </w:rPr>
        <w:t>57.</w:t>
      </w:r>
      <w:r w:rsidRPr="00E521EC">
        <w:rPr>
          <w:rFonts w:cs="Calibri"/>
          <w:noProof/>
        </w:rPr>
        <w:tab/>
        <w:t>Morse JM, editor. Schools of phenomenology: Implications for research. Thousand Oaks: Sage Publications; 1994.</w:t>
      </w:r>
      <w:bookmarkEnd w:id="93"/>
    </w:p>
    <w:p w:rsidR="00E521EC" w:rsidRPr="00E521EC" w:rsidRDefault="00E521EC" w:rsidP="00E521EC">
      <w:pPr>
        <w:spacing w:after="0" w:line="240" w:lineRule="auto"/>
        <w:jc w:val="both"/>
        <w:rPr>
          <w:rFonts w:cs="Calibri"/>
          <w:noProof/>
        </w:rPr>
      </w:pPr>
      <w:bookmarkStart w:id="94" w:name="_ENREF_58"/>
      <w:r w:rsidRPr="00E521EC">
        <w:rPr>
          <w:rFonts w:cs="Calibri"/>
          <w:noProof/>
        </w:rPr>
        <w:t>58.</w:t>
      </w:r>
      <w:r w:rsidRPr="00E521EC">
        <w:rPr>
          <w:rFonts w:cs="Calibri"/>
          <w:noProof/>
        </w:rPr>
        <w:tab/>
        <w:t>Dowling M. From Husserl to van Manen. A review of different phenomenological approaches. International Journal of Nursing Studies. 2007;44(1):131 - 42.</w:t>
      </w:r>
      <w:bookmarkEnd w:id="94"/>
    </w:p>
    <w:p w:rsidR="00E521EC" w:rsidRPr="00E521EC" w:rsidRDefault="00E521EC" w:rsidP="00E521EC">
      <w:pPr>
        <w:spacing w:after="0" w:line="240" w:lineRule="auto"/>
        <w:jc w:val="both"/>
        <w:rPr>
          <w:rFonts w:cs="Calibri"/>
          <w:noProof/>
        </w:rPr>
      </w:pPr>
      <w:bookmarkStart w:id="95" w:name="_ENREF_59"/>
      <w:r w:rsidRPr="00E521EC">
        <w:rPr>
          <w:rFonts w:cs="Calibri"/>
          <w:noProof/>
        </w:rPr>
        <w:t>59.</w:t>
      </w:r>
      <w:r w:rsidRPr="00E521EC">
        <w:rPr>
          <w:rFonts w:cs="Calibri"/>
          <w:noProof/>
        </w:rPr>
        <w:tab/>
        <w:t>Wolf Z. Exploring the audit trail for qualitative investigations. Nurse Educator. 2003;28(4):175 - 8.</w:t>
      </w:r>
      <w:bookmarkEnd w:id="95"/>
    </w:p>
    <w:p w:rsidR="00E521EC" w:rsidRPr="00E521EC" w:rsidRDefault="00E521EC" w:rsidP="00E521EC">
      <w:pPr>
        <w:spacing w:after="0" w:line="240" w:lineRule="auto"/>
        <w:jc w:val="both"/>
        <w:rPr>
          <w:rFonts w:cs="Calibri"/>
          <w:noProof/>
        </w:rPr>
      </w:pPr>
      <w:bookmarkStart w:id="96" w:name="_ENREF_60"/>
      <w:r w:rsidRPr="00E521EC">
        <w:rPr>
          <w:rFonts w:cs="Calibri"/>
          <w:noProof/>
        </w:rPr>
        <w:t>60.</w:t>
      </w:r>
      <w:r w:rsidRPr="00E521EC">
        <w:rPr>
          <w:rFonts w:cs="Calibri"/>
          <w:noProof/>
        </w:rPr>
        <w:tab/>
        <w:t>ACI NAfCI. ACI Statewide Burn Injury Service, NSW Burns Transfer Guidlines. Sydney, Australia: 2013.</w:t>
      </w:r>
      <w:bookmarkEnd w:id="96"/>
    </w:p>
    <w:p w:rsidR="00E521EC" w:rsidRPr="00E521EC" w:rsidRDefault="00E521EC" w:rsidP="00E521EC">
      <w:pPr>
        <w:spacing w:after="0" w:line="240" w:lineRule="auto"/>
        <w:jc w:val="both"/>
        <w:rPr>
          <w:rFonts w:cs="Calibri"/>
          <w:noProof/>
        </w:rPr>
      </w:pPr>
      <w:bookmarkStart w:id="97" w:name="_ENREF_61"/>
      <w:r w:rsidRPr="00E521EC">
        <w:rPr>
          <w:rFonts w:cs="Calibri"/>
          <w:noProof/>
        </w:rPr>
        <w:t>61.</w:t>
      </w:r>
      <w:r w:rsidRPr="00E521EC">
        <w:rPr>
          <w:rFonts w:cs="Calibri"/>
          <w:noProof/>
        </w:rPr>
        <w:tab/>
        <w:t>Kaplan R, Manicavasagar V. Adverse effect of EMDR: a case report. The Australian and New Zealand journal of psychiatry. 1998;32(5):731-2.</w:t>
      </w:r>
      <w:bookmarkEnd w:id="97"/>
    </w:p>
    <w:p w:rsidR="00E521EC" w:rsidRPr="00E521EC" w:rsidRDefault="00E521EC" w:rsidP="00E521EC">
      <w:pPr>
        <w:spacing w:after="0" w:line="240" w:lineRule="auto"/>
        <w:jc w:val="both"/>
        <w:rPr>
          <w:rFonts w:cs="Calibri"/>
          <w:noProof/>
        </w:rPr>
      </w:pPr>
      <w:bookmarkStart w:id="98" w:name="_ENREF_62"/>
      <w:r w:rsidRPr="00E521EC">
        <w:rPr>
          <w:rFonts w:cs="Calibri"/>
          <w:noProof/>
        </w:rPr>
        <w:t>62.</w:t>
      </w:r>
      <w:r w:rsidRPr="00E521EC">
        <w:rPr>
          <w:rFonts w:cs="Calibri"/>
          <w:noProof/>
        </w:rPr>
        <w:tab/>
        <w:t>Hase M, Hofmann A. Risiken und Nebenwirkungen beim Einsatz der ENlDR-Methode. 2005.</w:t>
      </w:r>
      <w:bookmarkEnd w:id="98"/>
    </w:p>
    <w:p w:rsidR="00E521EC" w:rsidRPr="00E521EC" w:rsidRDefault="00E521EC" w:rsidP="00E521EC">
      <w:pPr>
        <w:spacing w:after="0" w:line="240" w:lineRule="auto"/>
        <w:jc w:val="both"/>
        <w:rPr>
          <w:rFonts w:cs="Calibri"/>
          <w:noProof/>
        </w:rPr>
      </w:pPr>
      <w:bookmarkStart w:id="99" w:name="_ENREF_63"/>
      <w:r w:rsidRPr="00E521EC">
        <w:rPr>
          <w:rFonts w:cs="Calibri"/>
          <w:noProof/>
        </w:rPr>
        <w:t>63.</w:t>
      </w:r>
      <w:r w:rsidRPr="00E521EC">
        <w:rPr>
          <w:rFonts w:cs="Calibri"/>
          <w:noProof/>
        </w:rPr>
        <w:tab/>
        <w:t>Markowitz JC, Kocsis JH, Christos P, Bleiberg K, Carlin A. Pilot Study of Interpersonal Psychotherapy Versus Supportive Psychotherapy for Dysthymic Patients With Secondary Alcohol Abuse or Dependence. The Journal of Nervous and Mental Disease. 2008;196(6):468-74 10.1097/NMD.0b013e31817738f1.</w:t>
      </w:r>
      <w:bookmarkEnd w:id="99"/>
    </w:p>
    <w:p w:rsidR="00E521EC" w:rsidRPr="00E521EC" w:rsidRDefault="00E521EC" w:rsidP="00E521EC">
      <w:pPr>
        <w:spacing w:line="240" w:lineRule="auto"/>
        <w:jc w:val="both"/>
        <w:rPr>
          <w:rFonts w:cs="Calibri"/>
          <w:noProof/>
        </w:rPr>
      </w:pPr>
      <w:bookmarkStart w:id="100" w:name="_ENREF_64"/>
      <w:r w:rsidRPr="00E521EC">
        <w:rPr>
          <w:rFonts w:cs="Calibri"/>
          <w:noProof/>
        </w:rPr>
        <w:lastRenderedPageBreak/>
        <w:t>64.</w:t>
      </w:r>
      <w:r w:rsidRPr="00E521EC">
        <w:rPr>
          <w:rFonts w:cs="Calibri"/>
          <w:noProof/>
        </w:rPr>
        <w:tab/>
        <w:t>NHMRC. National Statement on Ethical conduct in Human  Research, 2007. 2013.</w:t>
      </w:r>
      <w:bookmarkEnd w:id="100"/>
    </w:p>
    <w:p w:rsidR="00E521EC" w:rsidRDefault="00E521EC" w:rsidP="00E521EC">
      <w:pPr>
        <w:spacing w:line="240" w:lineRule="auto"/>
        <w:jc w:val="both"/>
        <w:rPr>
          <w:rFonts w:cs="Calibri"/>
          <w:noProof/>
        </w:rPr>
      </w:pPr>
    </w:p>
    <w:p w:rsidR="00D52B3B" w:rsidRPr="00610DB0" w:rsidRDefault="00614930" w:rsidP="00610DB0">
      <w:pPr>
        <w:tabs>
          <w:tab w:val="left" w:pos="567"/>
        </w:tabs>
        <w:ind w:right="-8"/>
        <w:jc w:val="both"/>
        <w:rPr>
          <w:rFonts w:ascii="Arial" w:hAnsi="Arial" w:cs="Arial"/>
          <w:sz w:val="20"/>
        </w:rPr>
      </w:pPr>
      <w:r>
        <w:rPr>
          <w:rFonts w:ascii="Arial" w:hAnsi="Arial" w:cs="Arial"/>
          <w:sz w:val="20"/>
        </w:rPr>
        <w:fldChar w:fldCharType="end"/>
      </w:r>
    </w:p>
    <w:sectPr w:rsidR="00D52B3B" w:rsidRPr="00610DB0" w:rsidSect="002E7EB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A2" w:rsidRDefault="007D1AA2" w:rsidP="00040C49">
      <w:pPr>
        <w:spacing w:after="0" w:line="240" w:lineRule="auto"/>
      </w:pPr>
      <w:r>
        <w:separator/>
      </w:r>
    </w:p>
  </w:endnote>
  <w:endnote w:type="continuationSeparator" w:id="0">
    <w:p w:rsidR="007D1AA2" w:rsidRDefault="007D1AA2"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8" w:rsidRDefault="00DB6748" w:rsidP="004E6D89">
    <w:pPr>
      <w:pStyle w:val="Footer"/>
      <w:pBdr>
        <w:bottom w:val="single" w:sz="12" w:space="1" w:color="auto"/>
      </w:pBdr>
    </w:pPr>
  </w:p>
  <w:p w:rsidR="00DB6748" w:rsidRDefault="00DB6748">
    <w:pPr>
      <w:pStyle w:val="Footer"/>
    </w:pPr>
    <w:r>
      <w:tab/>
      <w:t xml:space="preserve">Page </w:t>
    </w:r>
    <w:r>
      <w:fldChar w:fldCharType="begin"/>
    </w:r>
    <w:r>
      <w:instrText xml:space="preserve"> PAGE   \* MERGEFORMAT </w:instrText>
    </w:r>
    <w:r>
      <w:fldChar w:fldCharType="separate"/>
    </w:r>
    <w:r w:rsidR="00EA0A42">
      <w:rPr>
        <w:noProof/>
      </w:rPr>
      <w:t>2</w:t>
    </w:r>
    <w:r>
      <w:rPr>
        <w:noProof/>
      </w:rPr>
      <w:fldChar w:fldCharType="end"/>
    </w:r>
    <w:r>
      <w:t xml:space="preserve"> of 32</w:t>
    </w:r>
  </w:p>
  <w:p w:rsidR="00DB6748" w:rsidRDefault="00DB6748" w:rsidP="00CA0B64">
    <w:pPr>
      <w:pStyle w:val="Header"/>
      <w:rPr>
        <w:b/>
        <w:i/>
        <w:color w:val="7F7F7F"/>
      </w:rPr>
    </w:pPr>
    <w:r>
      <w:rPr>
        <w:i/>
      </w:rPr>
      <w:t xml:space="preserve">Psychosocial Screening and Early EMDR Intervention - </w:t>
    </w:r>
    <w:r>
      <w:t xml:space="preserve">Protocol    </w:t>
    </w:r>
    <w:r>
      <w:tab/>
    </w:r>
  </w:p>
  <w:p w:rsidR="00DB6748" w:rsidRPr="00ED5FFC" w:rsidRDefault="00DB6748" w:rsidP="00CA0B64">
    <w:pPr>
      <w:pStyle w:val="Footer"/>
      <w:rPr>
        <w:color w:val="FF0000"/>
      </w:rPr>
    </w:pPr>
    <w:r w:rsidRPr="004E6D89">
      <w:rPr>
        <w:i/>
      </w:rPr>
      <w:t>&lt;Version</w:t>
    </w:r>
    <w:r>
      <w:rPr>
        <w:i/>
      </w:rPr>
      <w:t xml:space="preserve"> </w:t>
    </w:r>
    <w:r w:rsidR="00C4257B">
      <w:rPr>
        <w:i/>
      </w:rPr>
      <w:t>6,</w:t>
    </w:r>
    <w:r w:rsidR="002B033B">
      <w:rPr>
        <w:i/>
      </w:rPr>
      <w:t xml:space="preserve"> Date </w:t>
    </w:r>
    <w:r w:rsidR="00C4257B">
      <w:rPr>
        <w:i/>
      </w:rPr>
      <w:t>29/07</w:t>
    </w:r>
    <w:r>
      <w:rPr>
        <w:i/>
      </w:rPr>
      <w:t>/2014</w:t>
    </w:r>
    <w:r w:rsidRPr="004E6D89">
      <w:rPr>
        <w:i/>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A2" w:rsidRDefault="007D1AA2" w:rsidP="00040C49">
      <w:pPr>
        <w:spacing w:after="0" w:line="240" w:lineRule="auto"/>
      </w:pPr>
      <w:r>
        <w:separator/>
      </w:r>
    </w:p>
  </w:footnote>
  <w:footnote w:type="continuationSeparator" w:id="0">
    <w:p w:rsidR="007D1AA2" w:rsidRDefault="007D1AA2" w:rsidP="0004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8" w:rsidRDefault="00DB6748" w:rsidP="00DA327F">
    <w:pPr>
      <w:pStyle w:val="Header"/>
      <w:pBdr>
        <w:bottom w:val="single" w:sz="12" w:space="1" w:color="auto"/>
      </w:pBdr>
      <w:tabs>
        <w:tab w:val="clear" w:pos="9026"/>
      </w:tabs>
    </w:pPr>
    <w:r>
      <w:tab/>
      <w:t xml:space="preserve"> Confidential</w:t>
    </w:r>
  </w:p>
  <w:p w:rsidR="00DB6748" w:rsidRDefault="00DB6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nsid w:val="05791A9C"/>
    <w:multiLevelType w:val="hybridMultilevel"/>
    <w:tmpl w:val="B66A6F9C"/>
    <w:lvl w:ilvl="0" w:tplc="BDEEFBFE">
      <w:start w:val="1"/>
      <w:numFmt w:val="decimal"/>
      <w:lvlText w:val="%1."/>
      <w:lvlJc w:val="left"/>
      <w:pPr>
        <w:tabs>
          <w:tab w:val="num" w:pos="930"/>
        </w:tabs>
        <w:ind w:left="930" w:hanging="57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nsid w:val="07B37D47"/>
    <w:multiLevelType w:val="hybridMultilevel"/>
    <w:tmpl w:val="EFB22986"/>
    <w:lvl w:ilvl="0" w:tplc="8CC8721A">
      <w:start w:val="1"/>
      <w:numFmt w:val="decimal"/>
      <w:lvlText w:val="%1."/>
      <w:lvlJc w:val="left"/>
      <w:pPr>
        <w:ind w:left="1429"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C12CF0"/>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nsid w:val="0CB4114C"/>
    <w:multiLevelType w:val="hybridMultilevel"/>
    <w:tmpl w:val="2702C7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363652D"/>
    <w:multiLevelType w:val="hybridMultilevel"/>
    <w:tmpl w:val="FDEAAFBE"/>
    <w:lvl w:ilvl="0" w:tplc="AFC6EF9C">
      <w:start w:val="1"/>
      <w:numFmt w:val="decimal"/>
      <w:lvlText w:val="%1."/>
      <w:lvlJc w:val="left"/>
      <w:pPr>
        <w:ind w:left="1287" w:hanging="360"/>
      </w:pPr>
      <w:rPr>
        <w:rFonts w:hint="default"/>
        <w:b w:val="0"/>
        <w:i w:val="0"/>
        <w:color w:val="auto"/>
        <w:sz w:val="20"/>
        <w:u w:val="none"/>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5B97F49"/>
    <w:multiLevelType w:val="hybridMultilevel"/>
    <w:tmpl w:val="E0F24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205177"/>
    <w:multiLevelType w:val="hybridMultilevel"/>
    <w:tmpl w:val="1C040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604D4C"/>
    <w:multiLevelType w:val="hybridMultilevel"/>
    <w:tmpl w:val="7A7EB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6D6583"/>
    <w:multiLevelType w:val="hybridMultilevel"/>
    <w:tmpl w:val="1BB8BB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BD1B83"/>
    <w:multiLevelType w:val="hybridMultilevel"/>
    <w:tmpl w:val="CBD8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16DAA"/>
    <w:multiLevelType w:val="hybridMultilevel"/>
    <w:tmpl w:val="C5804E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nsid w:val="27C15D7F"/>
    <w:multiLevelType w:val="hybridMultilevel"/>
    <w:tmpl w:val="501CB7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9765036"/>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7">
    <w:nsid w:val="2C6B3772"/>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nsid w:val="30420EE5"/>
    <w:multiLevelType w:val="multilevel"/>
    <w:tmpl w:val="3F12FB9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nsid w:val="32C440E9"/>
    <w:multiLevelType w:val="hybridMultilevel"/>
    <w:tmpl w:val="ADC8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A756D3"/>
    <w:multiLevelType w:val="hybridMultilevel"/>
    <w:tmpl w:val="2836EE7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21">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8F66482"/>
    <w:multiLevelType w:val="hybridMultilevel"/>
    <w:tmpl w:val="2AA8E2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0231CF"/>
    <w:multiLevelType w:val="hybridMultilevel"/>
    <w:tmpl w:val="78048E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C461BED"/>
    <w:multiLevelType w:val="hybridMultilevel"/>
    <w:tmpl w:val="25FC7846"/>
    <w:lvl w:ilvl="0" w:tplc="0C090001">
      <w:start w:val="1"/>
      <w:numFmt w:val="bullet"/>
      <w:lvlText w:val=""/>
      <w:lvlJc w:val="left"/>
      <w:pPr>
        <w:ind w:left="1287" w:hanging="360"/>
      </w:pPr>
      <w:rPr>
        <w:rFonts w:ascii="Symbol" w:hAnsi="Symbol" w:hint="default"/>
        <w:b w:val="0"/>
        <w:i w:val="0"/>
        <w:color w:val="auto"/>
        <w:sz w:val="20"/>
        <w:u w:val="none"/>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CBF35AC"/>
    <w:multiLevelType w:val="hybridMultilevel"/>
    <w:tmpl w:val="42E009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60026B"/>
    <w:multiLevelType w:val="multilevel"/>
    <w:tmpl w:val="E520866E"/>
    <w:lvl w:ilvl="0">
      <w:start w:val="6"/>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7">
    <w:nsid w:val="40B9484C"/>
    <w:multiLevelType w:val="hybridMultilevel"/>
    <w:tmpl w:val="A03237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32243DE"/>
    <w:multiLevelType w:val="hybridMultilevel"/>
    <w:tmpl w:val="B2502E32"/>
    <w:lvl w:ilvl="0" w:tplc="A2B0CBB8">
      <w:start w:val="1"/>
      <w:numFmt w:val="decimal"/>
      <w:lvlText w:val="%1."/>
      <w:lvlJc w:val="left"/>
      <w:pPr>
        <w:ind w:left="720" w:hanging="360"/>
      </w:pPr>
      <w:rPr>
        <w:rFonts w:cs="Times New Roman" w:hint="default"/>
        <w:i w:val="0"/>
        <w:color w:val="auto"/>
      </w:rPr>
    </w:lvl>
    <w:lvl w:ilvl="1" w:tplc="2F808BCC">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43AC5EB0"/>
    <w:multiLevelType w:val="hybridMultilevel"/>
    <w:tmpl w:val="AEEC4A20"/>
    <w:lvl w:ilvl="0" w:tplc="0C09000F">
      <w:start w:val="13"/>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49655C32"/>
    <w:multiLevelType w:val="hybridMultilevel"/>
    <w:tmpl w:val="B4A0F0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EBF3736"/>
    <w:multiLevelType w:val="hybridMultilevel"/>
    <w:tmpl w:val="2572F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AC2EC1"/>
    <w:multiLevelType w:val="hybridMultilevel"/>
    <w:tmpl w:val="A3F2E60A"/>
    <w:lvl w:ilvl="0" w:tplc="FD52FA38">
      <w:start w:val="1"/>
      <w:numFmt w:val="decimal"/>
      <w:lvlText w:val="%1."/>
      <w:lvlJc w:val="left"/>
      <w:pPr>
        <w:ind w:left="1287" w:hanging="360"/>
      </w:pPr>
      <w:rPr>
        <w:rFonts w:ascii="Times New Roman" w:hAnsi="Times New Roman" w:hint="default"/>
        <w:b w:val="0"/>
        <w:i w:val="0"/>
        <w:color w:val="auto"/>
        <w:sz w:val="20"/>
        <w:u w:val="none"/>
        <w:vertAlign w:val="superscrip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BE060F1"/>
    <w:multiLevelType w:val="multilevel"/>
    <w:tmpl w:val="8D28ADB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60DB7D34"/>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5">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2AE0932"/>
    <w:multiLevelType w:val="multilevel"/>
    <w:tmpl w:val="4F14479E"/>
    <w:lvl w:ilvl="0">
      <w:start w:val="1"/>
      <w:numFmt w:val="decimal"/>
      <w:lvlText w:val="%1."/>
      <w:lvlJc w:val="left"/>
      <w:pPr>
        <w:ind w:left="927" w:hanging="360"/>
      </w:pPr>
      <w:rPr>
        <w:rFonts w:cs="Times New Roman" w:hint="default"/>
      </w:rPr>
    </w:lvl>
    <w:lvl w:ilvl="1">
      <w:start w:val="1"/>
      <w:numFmt w:val="decimal"/>
      <w:isLgl/>
      <w:lvlText w:val="%1.%2"/>
      <w:lvlJc w:val="left"/>
      <w:pPr>
        <w:ind w:left="1145" w:hanging="720"/>
      </w:pPr>
      <w:rPr>
        <w:rFonts w:cs="Times New Roman" w:hint="default"/>
        <w:b/>
        <w:i w:val="0"/>
        <w:color w:val="000000"/>
      </w:rPr>
    </w:lvl>
    <w:lvl w:ilvl="2">
      <w:start w:val="1"/>
      <w:numFmt w:val="decimal"/>
      <w:isLgl/>
      <w:lvlText w:val="%1.%2.%3"/>
      <w:lvlJc w:val="left"/>
      <w:pPr>
        <w:ind w:left="1658" w:hanging="720"/>
      </w:pPr>
      <w:rPr>
        <w:rFonts w:cs="Times New Roman" w:hint="default"/>
      </w:rPr>
    </w:lvl>
    <w:lvl w:ilvl="3">
      <w:start w:val="1"/>
      <w:numFmt w:val="decimal"/>
      <w:isLgl/>
      <w:lvlText w:val="%1.%2.%3.%4"/>
      <w:lvlJc w:val="left"/>
      <w:pPr>
        <w:ind w:left="2018" w:hanging="720"/>
      </w:pPr>
      <w:rPr>
        <w:rFonts w:cs="Times New Roman" w:hint="default"/>
      </w:rPr>
    </w:lvl>
    <w:lvl w:ilvl="4">
      <w:start w:val="1"/>
      <w:numFmt w:val="decimal"/>
      <w:isLgl/>
      <w:lvlText w:val="%1.%2.%3.%4.%5"/>
      <w:lvlJc w:val="left"/>
      <w:pPr>
        <w:ind w:left="2738" w:hanging="1080"/>
      </w:pPr>
      <w:rPr>
        <w:rFonts w:cs="Times New Roman" w:hint="default"/>
      </w:rPr>
    </w:lvl>
    <w:lvl w:ilvl="5">
      <w:start w:val="1"/>
      <w:numFmt w:val="decimal"/>
      <w:isLgl/>
      <w:lvlText w:val="%1.%2.%3.%4.%5.%6"/>
      <w:lvlJc w:val="left"/>
      <w:pPr>
        <w:ind w:left="3098" w:hanging="1080"/>
      </w:pPr>
      <w:rPr>
        <w:rFonts w:cs="Times New Roman" w:hint="default"/>
      </w:rPr>
    </w:lvl>
    <w:lvl w:ilvl="6">
      <w:start w:val="1"/>
      <w:numFmt w:val="decimal"/>
      <w:isLgl/>
      <w:lvlText w:val="%1.%2.%3.%4.%5.%6.%7"/>
      <w:lvlJc w:val="left"/>
      <w:pPr>
        <w:ind w:left="3818" w:hanging="1440"/>
      </w:pPr>
      <w:rPr>
        <w:rFonts w:cs="Times New Roman" w:hint="default"/>
      </w:rPr>
    </w:lvl>
    <w:lvl w:ilvl="7">
      <w:start w:val="1"/>
      <w:numFmt w:val="decimal"/>
      <w:isLgl/>
      <w:lvlText w:val="%1.%2.%3.%4.%5.%6.%7.%8"/>
      <w:lvlJc w:val="left"/>
      <w:pPr>
        <w:ind w:left="4178" w:hanging="1440"/>
      </w:pPr>
      <w:rPr>
        <w:rFonts w:cs="Times New Roman" w:hint="default"/>
      </w:rPr>
    </w:lvl>
    <w:lvl w:ilvl="8">
      <w:start w:val="1"/>
      <w:numFmt w:val="decimal"/>
      <w:isLgl/>
      <w:lvlText w:val="%1.%2.%3.%4.%5.%6.%7.%8.%9"/>
      <w:lvlJc w:val="left"/>
      <w:pPr>
        <w:ind w:left="4898" w:hanging="1800"/>
      </w:pPr>
      <w:rPr>
        <w:rFonts w:cs="Times New Roman" w:hint="default"/>
      </w:rPr>
    </w:lvl>
  </w:abstractNum>
  <w:abstractNum w:abstractNumId="37">
    <w:nsid w:val="635154CD"/>
    <w:multiLevelType w:val="hybridMultilevel"/>
    <w:tmpl w:val="E822FB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4C76544"/>
    <w:multiLevelType w:val="multilevel"/>
    <w:tmpl w:val="4640742E"/>
    <w:lvl w:ilvl="0">
      <w:start w:val="1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nsid w:val="653B4209"/>
    <w:multiLevelType w:val="hybridMultilevel"/>
    <w:tmpl w:val="2B94425E"/>
    <w:lvl w:ilvl="0" w:tplc="0C09000F">
      <w:start w:val="1"/>
      <w:numFmt w:val="decimal"/>
      <w:lvlText w:val="%1."/>
      <w:lvlJc w:val="left"/>
      <w:pPr>
        <w:tabs>
          <w:tab w:val="num" w:pos="1287"/>
        </w:tabs>
        <w:ind w:left="1287" w:hanging="360"/>
      </w:p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nsid w:val="6A4B0204"/>
    <w:multiLevelType w:val="hybridMultilevel"/>
    <w:tmpl w:val="F9640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F196808"/>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3">
    <w:nsid w:val="73432854"/>
    <w:multiLevelType w:val="hybridMultilevel"/>
    <w:tmpl w:val="4BEAC9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5960B6"/>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28"/>
  </w:num>
  <w:num w:numId="2">
    <w:abstractNumId w:val="44"/>
  </w:num>
  <w:num w:numId="3">
    <w:abstractNumId w:val="26"/>
  </w:num>
  <w:num w:numId="4">
    <w:abstractNumId w:val="15"/>
  </w:num>
  <w:num w:numId="5">
    <w:abstractNumId w:val="29"/>
  </w:num>
  <w:num w:numId="6">
    <w:abstractNumId w:val="18"/>
  </w:num>
  <w:num w:numId="7">
    <w:abstractNumId w:val="42"/>
  </w:num>
  <w:num w:numId="8">
    <w:abstractNumId w:val="0"/>
  </w:num>
  <w:num w:numId="9">
    <w:abstractNumId w:val="2"/>
  </w:num>
  <w:num w:numId="10">
    <w:abstractNumId w:val="33"/>
  </w:num>
  <w:num w:numId="11">
    <w:abstractNumId w:val="38"/>
  </w:num>
  <w:num w:numId="12">
    <w:abstractNumId w:val="36"/>
  </w:num>
  <w:num w:numId="13">
    <w:abstractNumId w:val="35"/>
  </w:num>
  <w:num w:numId="14">
    <w:abstractNumId w:val="40"/>
  </w:num>
  <w:num w:numId="15">
    <w:abstractNumId w:val="21"/>
  </w:num>
  <w:num w:numId="16">
    <w:abstractNumId w:val="13"/>
  </w:num>
  <w:num w:numId="17">
    <w:abstractNumId w:val="16"/>
  </w:num>
  <w:num w:numId="18">
    <w:abstractNumId w:val="41"/>
  </w:num>
  <w:num w:numId="19">
    <w:abstractNumId w:val="5"/>
  </w:num>
  <w:num w:numId="20">
    <w:abstractNumId w:val="39"/>
  </w:num>
  <w:num w:numId="21">
    <w:abstractNumId w:val="1"/>
  </w:num>
  <w:num w:numId="22">
    <w:abstractNumId w:val="11"/>
  </w:num>
  <w:num w:numId="23">
    <w:abstractNumId w:val="25"/>
  </w:num>
  <w:num w:numId="24">
    <w:abstractNumId w:val="12"/>
  </w:num>
  <w:num w:numId="25">
    <w:abstractNumId w:val="27"/>
  </w:num>
  <w:num w:numId="26">
    <w:abstractNumId w:val="37"/>
  </w:num>
  <w:num w:numId="27">
    <w:abstractNumId w:val="4"/>
  </w:num>
  <w:num w:numId="28">
    <w:abstractNumId w:val="10"/>
  </w:num>
  <w:num w:numId="29">
    <w:abstractNumId w:val="23"/>
  </w:num>
  <w:num w:numId="30">
    <w:abstractNumId w:val="9"/>
  </w:num>
  <w:num w:numId="31">
    <w:abstractNumId w:val="7"/>
  </w:num>
  <w:num w:numId="32">
    <w:abstractNumId w:val="19"/>
  </w:num>
  <w:num w:numId="33">
    <w:abstractNumId w:val="30"/>
  </w:num>
  <w:num w:numId="34">
    <w:abstractNumId w:val="17"/>
  </w:num>
  <w:num w:numId="35">
    <w:abstractNumId w:val="34"/>
  </w:num>
  <w:num w:numId="36">
    <w:abstractNumId w:val="31"/>
  </w:num>
  <w:num w:numId="37">
    <w:abstractNumId w:val="3"/>
  </w:num>
  <w:num w:numId="38">
    <w:abstractNumId w:val="14"/>
  </w:num>
  <w:num w:numId="39">
    <w:abstractNumId w:val="36"/>
    <w:lvlOverride w:ilvl="0">
      <w:lvl w:ilvl="0">
        <w:start w:val="1"/>
        <w:numFmt w:val="decimal"/>
        <w:lvlText w:val="%1."/>
        <w:lvlJc w:val="left"/>
        <w:pPr>
          <w:ind w:left="927" w:hanging="360"/>
        </w:pPr>
        <w:rPr>
          <w:rFonts w:cs="Times New Roman" w:hint="default"/>
        </w:rPr>
      </w:lvl>
    </w:lvlOverride>
    <w:lvlOverride w:ilvl="1">
      <w:lvl w:ilvl="1">
        <w:start w:val="1"/>
        <w:numFmt w:val="decimal"/>
        <w:isLgl/>
        <w:lvlText w:val="%1.%2"/>
        <w:lvlJc w:val="left"/>
        <w:pPr>
          <w:ind w:left="1145" w:hanging="720"/>
        </w:pPr>
        <w:rPr>
          <w:rFonts w:cs="Times New Roman" w:hint="default"/>
          <w:b/>
          <w:i w:val="0"/>
          <w:color w:val="000000"/>
        </w:rPr>
      </w:lvl>
    </w:lvlOverride>
    <w:lvlOverride w:ilvl="2">
      <w:lvl w:ilvl="2">
        <w:start w:val="1"/>
        <w:numFmt w:val="decimal"/>
        <w:isLgl/>
        <w:lvlText w:val="%1.%2.%3"/>
        <w:lvlJc w:val="left"/>
        <w:pPr>
          <w:ind w:left="1658" w:hanging="720"/>
        </w:pPr>
        <w:rPr>
          <w:rFonts w:cs="Times New Roman" w:hint="default"/>
        </w:rPr>
      </w:lvl>
    </w:lvlOverride>
    <w:lvlOverride w:ilvl="3">
      <w:lvl w:ilvl="3">
        <w:start w:val="1"/>
        <w:numFmt w:val="decimal"/>
        <w:isLgl/>
        <w:lvlText w:val="%1.%2.%3.%4"/>
        <w:lvlJc w:val="left"/>
        <w:pPr>
          <w:ind w:left="2018" w:hanging="720"/>
        </w:pPr>
        <w:rPr>
          <w:rFonts w:cs="Times New Roman" w:hint="default"/>
        </w:rPr>
      </w:lvl>
    </w:lvlOverride>
    <w:lvlOverride w:ilvl="4">
      <w:lvl w:ilvl="4">
        <w:start w:val="1"/>
        <w:numFmt w:val="decimal"/>
        <w:isLgl/>
        <w:lvlText w:val="%1.%2.%3.%4.%5"/>
        <w:lvlJc w:val="left"/>
        <w:pPr>
          <w:ind w:left="2738" w:hanging="1080"/>
        </w:pPr>
        <w:rPr>
          <w:rFonts w:cs="Times New Roman" w:hint="default"/>
        </w:rPr>
      </w:lvl>
    </w:lvlOverride>
    <w:lvlOverride w:ilvl="5">
      <w:lvl w:ilvl="5">
        <w:start w:val="1"/>
        <w:numFmt w:val="decimal"/>
        <w:isLgl/>
        <w:lvlText w:val="%1.%2.%3.%4.%5.%6"/>
        <w:lvlJc w:val="left"/>
        <w:pPr>
          <w:ind w:left="3098" w:hanging="1080"/>
        </w:pPr>
        <w:rPr>
          <w:rFonts w:cs="Times New Roman" w:hint="default"/>
        </w:rPr>
      </w:lvl>
    </w:lvlOverride>
    <w:lvlOverride w:ilvl="6">
      <w:lvl w:ilvl="6">
        <w:start w:val="1"/>
        <w:numFmt w:val="decimal"/>
        <w:isLgl/>
        <w:lvlText w:val="%1.%2.%3.%4.%5.%6.%7"/>
        <w:lvlJc w:val="left"/>
        <w:pPr>
          <w:ind w:left="3818" w:hanging="1440"/>
        </w:pPr>
        <w:rPr>
          <w:rFonts w:cs="Times New Roman" w:hint="default"/>
        </w:rPr>
      </w:lvl>
    </w:lvlOverride>
    <w:lvlOverride w:ilvl="7">
      <w:lvl w:ilvl="7">
        <w:start w:val="1"/>
        <w:numFmt w:val="decimal"/>
        <w:isLgl/>
        <w:lvlText w:val="%1.%2.%3.%4.%5.%6.%7.%8"/>
        <w:lvlJc w:val="left"/>
        <w:pPr>
          <w:ind w:left="4178" w:hanging="1440"/>
        </w:pPr>
        <w:rPr>
          <w:rFonts w:cs="Times New Roman" w:hint="default"/>
        </w:rPr>
      </w:lvl>
    </w:lvlOverride>
    <w:lvlOverride w:ilvl="8">
      <w:lvl w:ilvl="8">
        <w:start w:val="1"/>
        <w:numFmt w:val="decimal"/>
        <w:isLgl/>
        <w:lvlText w:val="%1.%2.%3.%4.%5.%6.%7.%8.%9"/>
        <w:lvlJc w:val="left"/>
        <w:pPr>
          <w:ind w:left="4898" w:hanging="1800"/>
        </w:pPr>
        <w:rPr>
          <w:rFonts w:cs="Times New Roman" w:hint="default"/>
        </w:rPr>
      </w:lvl>
    </w:lvlOverride>
  </w:num>
  <w:num w:numId="40">
    <w:abstractNumId w:val="32"/>
  </w:num>
  <w:num w:numId="41">
    <w:abstractNumId w:val="6"/>
  </w:num>
  <w:num w:numId="42">
    <w:abstractNumId w:val="20"/>
  </w:num>
  <w:num w:numId="43">
    <w:abstractNumId w:val="22"/>
  </w:num>
  <w:num w:numId="44">
    <w:abstractNumId w:val="8"/>
  </w:num>
  <w:num w:numId="45">
    <w:abstractNumId w:val="43"/>
  </w:num>
  <w:num w:numId="46">
    <w:abstractNumId w:val="2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Kwiet">
    <w15:presenceInfo w15:providerId="Windows Live" w15:userId="d61126b9f6479f6a"/>
  </w15:person>
  <w15:person w15:author="loymac">
    <w15:presenceInfo w15:providerId="None" w15:userId="loy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15D10"/>
    <w:rsid w:val="00002228"/>
    <w:rsid w:val="00006BB9"/>
    <w:rsid w:val="00007400"/>
    <w:rsid w:val="00010B7B"/>
    <w:rsid w:val="00010DDE"/>
    <w:rsid w:val="00011152"/>
    <w:rsid w:val="000135A6"/>
    <w:rsid w:val="00013E84"/>
    <w:rsid w:val="00017D65"/>
    <w:rsid w:val="00022198"/>
    <w:rsid w:val="000227BA"/>
    <w:rsid w:val="00023035"/>
    <w:rsid w:val="0003024B"/>
    <w:rsid w:val="00031000"/>
    <w:rsid w:val="00040455"/>
    <w:rsid w:val="0004076F"/>
    <w:rsid w:val="00040C49"/>
    <w:rsid w:val="00043AFA"/>
    <w:rsid w:val="00044DE3"/>
    <w:rsid w:val="00044E37"/>
    <w:rsid w:val="000461FB"/>
    <w:rsid w:val="000465A9"/>
    <w:rsid w:val="00052971"/>
    <w:rsid w:val="00060668"/>
    <w:rsid w:val="00061400"/>
    <w:rsid w:val="000657D1"/>
    <w:rsid w:val="00070C62"/>
    <w:rsid w:val="000710C3"/>
    <w:rsid w:val="000712AB"/>
    <w:rsid w:val="00073F3F"/>
    <w:rsid w:val="00074551"/>
    <w:rsid w:val="000749BC"/>
    <w:rsid w:val="00074E3D"/>
    <w:rsid w:val="0007599A"/>
    <w:rsid w:val="00076DC8"/>
    <w:rsid w:val="000779FC"/>
    <w:rsid w:val="00077F07"/>
    <w:rsid w:val="000815FA"/>
    <w:rsid w:val="00083691"/>
    <w:rsid w:val="00083C35"/>
    <w:rsid w:val="00083CF9"/>
    <w:rsid w:val="00084052"/>
    <w:rsid w:val="000861C3"/>
    <w:rsid w:val="00086C3F"/>
    <w:rsid w:val="000879C9"/>
    <w:rsid w:val="00090018"/>
    <w:rsid w:val="00091105"/>
    <w:rsid w:val="00093AAD"/>
    <w:rsid w:val="00093CAE"/>
    <w:rsid w:val="000948F9"/>
    <w:rsid w:val="000975B5"/>
    <w:rsid w:val="000A1FD1"/>
    <w:rsid w:val="000A4D28"/>
    <w:rsid w:val="000A62C8"/>
    <w:rsid w:val="000B43C0"/>
    <w:rsid w:val="000C2AD3"/>
    <w:rsid w:val="000C79B0"/>
    <w:rsid w:val="000D0886"/>
    <w:rsid w:val="000D51B0"/>
    <w:rsid w:val="000E1554"/>
    <w:rsid w:val="000E4D5A"/>
    <w:rsid w:val="000E4DAA"/>
    <w:rsid w:val="000E7BB4"/>
    <w:rsid w:val="000F3C5D"/>
    <w:rsid w:val="001007D8"/>
    <w:rsid w:val="0010371D"/>
    <w:rsid w:val="0010466C"/>
    <w:rsid w:val="00106CC5"/>
    <w:rsid w:val="001073F3"/>
    <w:rsid w:val="0010796B"/>
    <w:rsid w:val="00112443"/>
    <w:rsid w:val="00113D18"/>
    <w:rsid w:val="001143BE"/>
    <w:rsid w:val="00117A38"/>
    <w:rsid w:val="001216C1"/>
    <w:rsid w:val="00121CC5"/>
    <w:rsid w:val="001267AF"/>
    <w:rsid w:val="0012765A"/>
    <w:rsid w:val="001348A1"/>
    <w:rsid w:val="001348E2"/>
    <w:rsid w:val="00135AF3"/>
    <w:rsid w:val="001368C1"/>
    <w:rsid w:val="0014236B"/>
    <w:rsid w:val="0014631E"/>
    <w:rsid w:val="00146E2B"/>
    <w:rsid w:val="00147866"/>
    <w:rsid w:val="00151BA8"/>
    <w:rsid w:val="00151EA5"/>
    <w:rsid w:val="0015517B"/>
    <w:rsid w:val="00155A96"/>
    <w:rsid w:val="0016004C"/>
    <w:rsid w:val="00161A7D"/>
    <w:rsid w:val="00161C3E"/>
    <w:rsid w:val="001625D4"/>
    <w:rsid w:val="00163FCB"/>
    <w:rsid w:val="001712E9"/>
    <w:rsid w:val="001718A9"/>
    <w:rsid w:val="00172B39"/>
    <w:rsid w:val="00176C28"/>
    <w:rsid w:val="001840D0"/>
    <w:rsid w:val="00187619"/>
    <w:rsid w:val="00187918"/>
    <w:rsid w:val="00190BAB"/>
    <w:rsid w:val="00193E89"/>
    <w:rsid w:val="001A0773"/>
    <w:rsid w:val="001A20E6"/>
    <w:rsid w:val="001A5CC1"/>
    <w:rsid w:val="001A5CE0"/>
    <w:rsid w:val="001A6219"/>
    <w:rsid w:val="001A6B46"/>
    <w:rsid w:val="001B26E0"/>
    <w:rsid w:val="001B6075"/>
    <w:rsid w:val="001C437B"/>
    <w:rsid w:val="001D0BC0"/>
    <w:rsid w:val="001D3AF1"/>
    <w:rsid w:val="001E04D1"/>
    <w:rsid w:val="001E16C2"/>
    <w:rsid w:val="001F1202"/>
    <w:rsid w:val="00201FC5"/>
    <w:rsid w:val="002037DD"/>
    <w:rsid w:val="00204683"/>
    <w:rsid w:val="00206C52"/>
    <w:rsid w:val="00214FC1"/>
    <w:rsid w:val="002151A2"/>
    <w:rsid w:val="002223FD"/>
    <w:rsid w:val="00226132"/>
    <w:rsid w:val="0023073D"/>
    <w:rsid w:val="00231163"/>
    <w:rsid w:val="00232926"/>
    <w:rsid w:val="00237374"/>
    <w:rsid w:val="002401E9"/>
    <w:rsid w:val="00242347"/>
    <w:rsid w:val="0025000C"/>
    <w:rsid w:val="00260F54"/>
    <w:rsid w:val="002611ED"/>
    <w:rsid w:val="0026287E"/>
    <w:rsid w:val="00262C3A"/>
    <w:rsid w:val="00266443"/>
    <w:rsid w:val="00266F16"/>
    <w:rsid w:val="002727E0"/>
    <w:rsid w:val="00277B89"/>
    <w:rsid w:val="00284DAE"/>
    <w:rsid w:val="002902C4"/>
    <w:rsid w:val="002913F2"/>
    <w:rsid w:val="00296308"/>
    <w:rsid w:val="0029647C"/>
    <w:rsid w:val="002A2D4E"/>
    <w:rsid w:val="002A3711"/>
    <w:rsid w:val="002A58C4"/>
    <w:rsid w:val="002A77D2"/>
    <w:rsid w:val="002B033B"/>
    <w:rsid w:val="002C364F"/>
    <w:rsid w:val="002C44FA"/>
    <w:rsid w:val="002D2145"/>
    <w:rsid w:val="002D3A2D"/>
    <w:rsid w:val="002D6B2D"/>
    <w:rsid w:val="002E185B"/>
    <w:rsid w:val="002E349F"/>
    <w:rsid w:val="002E6526"/>
    <w:rsid w:val="002E7EB6"/>
    <w:rsid w:val="002F1218"/>
    <w:rsid w:val="002F3A8B"/>
    <w:rsid w:val="002F3C90"/>
    <w:rsid w:val="002F40A8"/>
    <w:rsid w:val="002F640F"/>
    <w:rsid w:val="002F6B88"/>
    <w:rsid w:val="00306802"/>
    <w:rsid w:val="003074F4"/>
    <w:rsid w:val="003108E5"/>
    <w:rsid w:val="00310AAF"/>
    <w:rsid w:val="00313386"/>
    <w:rsid w:val="00313900"/>
    <w:rsid w:val="00313DEE"/>
    <w:rsid w:val="0032100F"/>
    <w:rsid w:val="00324D58"/>
    <w:rsid w:val="00333300"/>
    <w:rsid w:val="00334F81"/>
    <w:rsid w:val="0033502D"/>
    <w:rsid w:val="00340138"/>
    <w:rsid w:val="00342423"/>
    <w:rsid w:val="00343253"/>
    <w:rsid w:val="00343618"/>
    <w:rsid w:val="00344239"/>
    <w:rsid w:val="00344A2E"/>
    <w:rsid w:val="0034665D"/>
    <w:rsid w:val="00346E05"/>
    <w:rsid w:val="00351F19"/>
    <w:rsid w:val="0035325D"/>
    <w:rsid w:val="0035532B"/>
    <w:rsid w:val="0035772C"/>
    <w:rsid w:val="00357CD2"/>
    <w:rsid w:val="003619D4"/>
    <w:rsid w:val="00363C95"/>
    <w:rsid w:val="00363E8D"/>
    <w:rsid w:val="003640CC"/>
    <w:rsid w:val="003644A6"/>
    <w:rsid w:val="00364F85"/>
    <w:rsid w:val="00365854"/>
    <w:rsid w:val="003663E6"/>
    <w:rsid w:val="00373172"/>
    <w:rsid w:val="0037644D"/>
    <w:rsid w:val="00377ECC"/>
    <w:rsid w:val="003802EE"/>
    <w:rsid w:val="00382146"/>
    <w:rsid w:val="003857DF"/>
    <w:rsid w:val="00386F19"/>
    <w:rsid w:val="00391307"/>
    <w:rsid w:val="0039245B"/>
    <w:rsid w:val="00393879"/>
    <w:rsid w:val="00395405"/>
    <w:rsid w:val="00397782"/>
    <w:rsid w:val="003A0823"/>
    <w:rsid w:val="003A2A60"/>
    <w:rsid w:val="003A4CC1"/>
    <w:rsid w:val="003A57D3"/>
    <w:rsid w:val="003A6B08"/>
    <w:rsid w:val="003A7942"/>
    <w:rsid w:val="003B5CD6"/>
    <w:rsid w:val="003B7D17"/>
    <w:rsid w:val="003C09F5"/>
    <w:rsid w:val="003C4189"/>
    <w:rsid w:val="003D1A71"/>
    <w:rsid w:val="003D44CD"/>
    <w:rsid w:val="003D6838"/>
    <w:rsid w:val="003D757E"/>
    <w:rsid w:val="003D75F6"/>
    <w:rsid w:val="003E0B03"/>
    <w:rsid w:val="003E5BE9"/>
    <w:rsid w:val="003E6D45"/>
    <w:rsid w:val="003F01C3"/>
    <w:rsid w:val="003F40A4"/>
    <w:rsid w:val="003F6806"/>
    <w:rsid w:val="003F6C6E"/>
    <w:rsid w:val="0040181C"/>
    <w:rsid w:val="00404EF2"/>
    <w:rsid w:val="004057F9"/>
    <w:rsid w:val="00406DFA"/>
    <w:rsid w:val="0040727D"/>
    <w:rsid w:val="00410C11"/>
    <w:rsid w:val="004124CF"/>
    <w:rsid w:val="00412ABF"/>
    <w:rsid w:val="004160C0"/>
    <w:rsid w:val="0041706E"/>
    <w:rsid w:val="0042379A"/>
    <w:rsid w:val="00424750"/>
    <w:rsid w:val="00425825"/>
    <w:rsid w:val="004267DD"/>
    <w:rsid w:val="00427581"/>
    <w:rsid w:val="00427A2A"/>
    <w:rsid w:val="004335BB"/>
    <w:rsid w:val="00435544"/>
    <w:rsid w:val="0043746B"/>
    <w:rsid w:val="00437557"/>
    <w:rsid w:val="0044040B"/>
    <w:rsid w:val="00443E28"/>
    <w:rsid w:val="0044510A"/>
    <w:rsid w:val="004500B2"/>
    <w:rsid w:val="00450B6A"/>
    <w:rsid w:val="004616B2"/>
    <w:rsid w:val="004637B6"/>
    <w:rsid w:val="00465372"/>
    <w:rsid w:val="004670B2"/>
    <w:rsid w:val="004705B0"/>
    <w:rsid w:val="00473083"/>
    <w:rsid w:val="004733F0"/>
    <w:rsid w:val="00475DFD"/>
    <w:rsid w:val="00481777"/>
    <w:rsid w:val="00483BF6"/>
    <w:rsid w:val="00486D4A"/>
    <w:rsid w:val="004873E8"/>
    <w:rsid w:val="004920E4"/>
    <w:rsid w:val="0049333C"/>
    <w:rsid w:val="00493E71"/>
    <w:rsid w:val="0049537B"/>
    <w:rsid w:val="00497145"/>
    <w:rsid w:val="004A62D8"/>
    <w:rsid w:val="004B3680"/>
    <w:rsid w:val="004B4F80"/>
    <w:rsid w:val="004C178C"/>
    <w:rsid w:val="004C269F"/>
    <w:rsid w:val="004C2965"/>
    <w:rsid w:val="004D4657"/>
    <w:rsid w:val="004E4DA4"/>
    <w:rsid w:val="004E515C"/>
    <w:rsid w:val="004E5E5D"/>
    <w:rsid w:val="004E61D5"/>
    <w:rsid w:val="004E6D89"/>
    <w:rsid w:val="004E7377"/>
    <w:rsid w:val="004F2A4F"/>
    <w:rsid w:val="004F3761"/>
    <w:rsid w:val="004F51D8"/>
    <w:rsid w:val="004F5AD0"/>
    <w:rsid w:val="005012C4"/>
    <w:rsid w:val="00502051"/>
    <w:rsid w:val="0050581F"/>
    <w:rsid w:val="005144FD"/>
    <w:rsid w:val="00515D10"/>
    <w:rsid w:val="005220A3"/>
    <w:rsid w:val="00523A72"/>
    <w:rsid w:val="00534BDA"/>
    <w:rsid w:val="00535738"/>
    <w:rsid w:val="00536C4C"/>
    <w:rsid w:val="005405DB"/>
    <w:rsid w:val="0054422A"/>
    <w:rsid w:val="00546E5E"/>
    <w:rsid w:val="00561787"/>
    <w:rsid w:val="00564D8E"/>
    <w:rsid w:val="00565DA0"/>
    <w:rsid w:val="00566526"/>
    <w:rsid w:val="005715E1"/>
    <w:rsid w:val="00573B7C"/>
    <w:rsid w:val="00584841"/>
    <w:rsid w:val="00584FDF"/>
    <w:rsid w:val="005858D1"/>
    <w:rsid w:val="00590BA4"/>
    <w:rsid w:val="0059207F"/>
    <w:rsid w:val="00595F2C"/>
    <w:rsid w:val="005965D1"/>
    <w:rsid w:val="005A0469"/>
    <w:rsid w:val="005A2CFE"/>
    <w:rsid w:val="005A3F66"/>
    <w:rsid w:val="005A51A4"/>
    <w:rsid w:val="005A5BC2"/>
    <w:rsid w:val="005B0459"/>
    <w:rsid w:val="005B0AD5"/>
    <w:rsid w:val="005B3C9D"/>
    <w:rsid w:val="005B72FB"/>
    <w:rsid w:val="005C092A"/>
    <w:rsid w:val="005C2ADF"/>
    <w:rsid w:val="005C2FDD"/>
    <w:rsid w:val="005C34ED"/>
    <w:rsid w:val="005D476B"/>
    <w:rsid w:val="005E2A9F"/>
    <w:rsid w:val="005E5204"/>
    <w:rsid w:val="005F10BA"/>
    <w:rsid w:val="006005F2"/>
    <w:rsid w:val="006039CA"/>
    <w:rsid w:val="006079FE"/>
    <w:rsid w:val="00607C67"/>
    <w:rsid w:val="00610370"/>
    <w:rsid w:val="00610DB0"/>
    <w:rsid w:val="00613608"/>
    <w:rsid w:val="00614930"/>
    <w:rsid w:val="00616737"/>
    <w:rsid w:val="00616E12"/>
    <w:rsid w:val="00621F52"/>
    <w:rsid w:val="00622912"/>
    <w:rsid w:val="00636129"/>
    <w:rsid w:val="00636B55"/>
    <w:rsid w:val="00641556"/>
    <w:rsid w:val="00644632"/>
    <w:rsid w:val="00644685"/>
    <w:rsid w:val="00646D98"/>
    <w:rsid w:val="0064766C"/>
    <w:rsid w:val="00651AC8"/>
    <w:rsid w:val="00652FD2"/>
    <w:rsid w:val="00664242"/>
    <w:rsid w:val="00672B16"/>
    <w:rsid w:val="00680191"/>
    <w:rsid w:val="0068577D"/>
    <w:rsid w:val="006869DD"/>
    <w:rsid w:val="00686AD2"/>
    <w:rsid w:val="00690376"/>
    <w:rsid w:val="0069313A"/>
    <w:rsid w:val="00694458"/>
    <w:rsid w:val="006A0A02"/>
    <w:rsid w:val="006A4233"/>
    <w:rsid w:val="006A6E54"/>
    <w:rsid w:val="006B1DAC"/>
    <w:rsid w:val="006B2119"/>
    <w:rsid w:val="006B3665"/>
    <w:rsid w:val="006B3B0F"/>
    <w:rsid w:val="006B61AA"/>
    <w:rsid w:val="006C19ED"/>
    <w:rsid w:val="006C303F"/>
    <w:rsid w:val="006C69DC"/>
    <w:rsid w:val="006D0CC7"/>
    <w:rsid w:val="006D18DE"/>
    <w:rsid w:val="006D5D76"/>
    <w:rsid w:val="006D7BDF"/>
    <w:rsid w:val="006D7C53"/>
    <w:rsid w:val="006E3607"/>
    <w:rsid w:val="006E50CF"/>
    <w:rsid w:val="006F30F0"/>
    <w:rsid w:val="006F357E"/>
    <w:rsid w:val="006F4C50"/>
    <w:rsid w:val="006F72AA"/>
    <w:rsid w:val="006F7E49"/>
    <w:rsid w:val="00714F25"/>
    <w:rsid w:val="00716C15"/>
    <w:rsid w:val="0072233D"/>
    <w:rsid w:val="00722673"/>
    <w:rsid w:val="00722BC8"/>
    <w:rsid w:val="00722E6C"/>
    <w:rsid w:val="00722F89"/>
    <w:rsid w:val="00726D5C"/>
    <w:rsid w:val="007274A6"/>
    <w:rsid w:val="00733CC7"/>
    <w:rsid w:val="00737C07"/>
    <w:rsid w:val="00743111"/>
    <w:rsid w:val="00745432"/>
    <w:rsid w:val="00745467"/>
    <w:rsid w:val="00747DF4"/>
    <w:rsid w:val="00750B65"/>
    <w:rsid w:val="0075275F"/>
    <w:rsid w:val="007573E3"/>
    <w:rsid w:val="007662B3"/>
    <w:rsid w:val="00770460"/>
    <w:rsid w:val="00771141"/>
    <w:rsid w:val="00771221"/>
    <w:rsid w:val="00771356"/>
    <w:rsid w:val="00772363"/>
    <w:rsid w:val="0077301E"/>
    <w:rsid w:val="007741FD"/>
    <w:rsid w:val="00774219"/>
    <w:rsid w:val="00780ED4"/>
    <w:rsid w:val="007854BA"/>
    <w:rsid w:val="007854DA"/>
    <w:rsid w:val="00791EB1"/>
    <w:rsid w:val="00797B2D"/>
    <w:rsid w:val="007A08C8"/>
    <w:rsid w:val="007A307A"/>
    <w:rsid w:val="007A34F2"/>
    <w:rsid w:val="007A48DC"/>
    <w:rsid w:val="007A6F0A"/>
    <w:rsid w:val="007B0130"/>
    <w:rsid w:val="007B0459"/>
    <w:rsid w:val="007B3109"/>
    <w:rsid w:val="007B3DDB"/>
    <w:rsid w:val="007C12EF"/>
    <w:rsid w:val="007C6C5C"/>
    <w:rsid w:val="007D01BE"/>
    <w:rsid w:val="007D1AA2"/>
    <w:rsid w:val="007E05B8"/>
    <w:rsid w:val="007E3752"/>
    <w:rsid w:val="007E4DF1"/>
    <w:rsid w:val="007E669C"/>
    <w:rsid w:val="007E67BF"/>
    <w:rsid w:val="007E6D65"/>
    <w:rsid w:val="007E7A0C"/>
    <w:rsid w:val="007F3416"/>
    <w:rsid w:val="007F4312"/>
    <w:rsid w:val="007F43DD"/>
    <w:rsid w:val="007F541E"/>
    <w:rsid w:val="007F663D"/>
    <w:rsid w:val="007F6C98"/>
    <w:rsid w:val="007F7835"/>
    <w:rsid w:val="008021F6"/>
    <w:rsid w:val="0080629D"/>
    <w:rsid w:val="008105FD"/>
    <w:rsid w:val="00812533"/>
    <w:rsid w:val="00814833"/>
    <w:rsid w:val="008216A6"/>
    <w:rsid w:val="008224D4"/>
    <w:rsid w:val="00823B94"/>
    <w:rsid w:val="00827A63"/>
    <w:rsid w:val="0083218A"/>
    <w:rsid w:val="00840C35"/>
    <w:rsid w:val="00842165"/>
    <w:rsid w:val="008432A2"/>
    <w:rsid w:val="008446E9"/>
    <w:rsid w:val="008460BC"/>
    <w:rsid w:val="008532C2"/>
    <w:rsid w:val="00854240"/>
    <w:rsid w:val="00854E87"/>
    <w:rsid w:val="0085656F"/>
    <w:rsid w:val="00856C94"/>
    <w:rsid w:val="0086221D"/>
    <w:rsid w:val="008626C6"/>
    <w:rsid w:val="00873863"/>
    <w:rsid w:val="00875BE4"/>
    <w:rsid w:val="00877263"/>
    <w:rsid w:val="0088233A"/>
    <w:rsid w:val="008853CF"/>
    <w:rsid w:val="0089084D"/>
    <w:rsid w:val="008965D4"/>
    <w:rsid w:val="008A1332"/>
    <w:rsid w:val="008A1EA1"/>
    <w:rsid w:val="008A3F46"/>
    <w:rsid w:val="008A5499"/>
    <w:rsid w:val="008A5C00"/>
    <w:rsid w:val="008B1A06"/>
    <w:rsid w:val="008B1D15"/>
    <w:rsid w:val="008B2D5E"/>
    <w:rsid w:val="008B529A"/>
    <w:rsid w:val="008B5B31"/>
    <w:rsid w:val="008B5F4A"/>
    <w:rsid w:val="008D2514"/>
    <w:rsid w:val="008D3626"/>
    <w:rsid w:val="008D53A8"/>
    <w:rsid w:val="008D5C48"/>
    <w:rsid w:val="008D6042"/>
    <w:rsid w:val="008D63A7"/>
    <w:rsid w:val="008E5007"/>
    <w:rsid w:val="008E63A5"/>
    <w:rsid w:val="008F73D0"/>
    <w:rsid w:val="008F7E6F"/>
    <w:rsid w:val="00900260"/>
    <w:rsid w:val="00902F65"/>
    <w:rsid w:val="00904302"/>
    <w:rsid w:val="009051F0"/>
    <w:rsid w:val="00907161"/>
    <w:rsid w:val="00910E4D"/>
    <w:rsid w:val="00911AD9"/>
    <w:rsid w:val="009133A7"/>
    <w:rsid w:val="009208A3"/>
    <w:rsid w:val="00923646"/>
    <w:rsid w:val="00925AB4"/>
    <w:rsid w:val="009311C0"/>
    <w:rsid w:val="00932FEB"/>
    <w:rsid w:val="0093367B"/>
    <w:rsid w:val="00943EE7"/>
    <w:rsid w:val="0094491C"/>
    <w:rsid w:val="009474AE"/>
    <w:rsid w:val="009509F6"/>
    <w:rsid w:val="00950C65"/>
    <w:rsid w:val="0095626A"/>
    <w:rsid w:val="00960462"/>
    <w:rsid w:val="00964FB6"/>
    <w:rsid w:val="0097473E"/>
    <w:rsid w:val="009750A0"/>
    <w:rsid w:val="00977DD7"/>
    <w:rsid w:val="009803FA"/>
    <w:rsid w:val="00987988"/>
    <w:rsid w:val="00990DD2"/>
    <w:rsid w:val="0099338D"/>
    <w:rsid w:val="00993528"/>
    <w:rsid w:val="00994471"/>
    <w:rsid w:val="00997716"/>
    <w:rsid w:val="009A0426"/>
    <w:rsid w:val="009A2765"/>
    <w:rsid w:val="009A54F4"/>
    <w:rsid w:val="009A7002"/>
    <w:rsid w:val="009B25DF"/>
    <w:rsid w:val="009B2A6C"/>
    <w:rsid w:val="009B365D"/>
    <w:rsid w:val="009B4699"/>
    <w:rsid w:val="009B7E11"/>
    <w:rsid w:val="009C1EF4"/>
    <w:rsid w:val="009C2657"/>
    <w:rsid w:val="009C2DEF"/>
    <w:rsid w:val="009C3F34"/>
    <w:rsid w:val="009C4700"/>
    <w:rsid w:val="009C7061"/>
    <w:rsid w:val="009D0007"/>
    <w:rsid w:val="009D27C1"/>
    <w:rsid w:val="009D2DD4"/>
    <w:rsid w:val="009D50C0"/>
    <w:rsid w:val="009D67A6"/>
    <w:rsid w:val="009E039E"/>
    <w:rsid w:val="009E0539"/>
    <w:rsid w:val="009E32DA"/>
    <w:rsid w:val="009E5864"/>
    <w:rsid w:val="009E7B82"/>
    <w:rsid w:val="009F2F07"/>
    <w:rsid w:val="009F2F5C"/>
    <w:rsid w:val="009F63A2"/>
    <w:rsid w:val="00A012D9"/>
    <w:rsid w:val="00A017D7"/>
    <w:rsid w:val="00A0312C"/>
    <w:rsid w:val="00A053CB"/>
    <w:rsid w:val="00A05E39"/>
    <w:rsid w:val="00A07BF0"/>
    <w:rsid w:val="00A103FC"/>
    <w:rsid w:val="00A11719"/>
    <w:rsid w:val="00A14A0D"/>
    <w:rsid w:val="00A226E1"/>
    <w:rsid w:val="00A24920"/>
    <w:rsid w:val="00A252CA"/>
    <w:rsid w:val="00A27A0C"/>
    <w:rsid w:val="00A31240"/>
    <w:rsid w:val="00A3210B"/>
    <w:rsid w:val="00A326F2"/>
    <w:rsid w:val="00A352AE"/>
    <w:rsid w:val="00A367B7"/>
    <w:rsid w:val="00A375D7"/>
    <w:rsid w:val="00A4132F"/>
    <w:rsid w:val="00A41577"/>
    <w:rsid w:val="00A42410"/>
    <w:rsid w:val="00A425A8"/>
    <w:rsid w:val="00A43941"/>
    <w:rsid w:val="00A444F8"/>
    <w:rsid w:val="00A446CB"/>
    <w:rsid w:val="00A45E6B"/>
    <w:rsid w:val="00A47222"/>
    <w:rsid w:val="00A62C3E"/>
    <w:rsid w:val="00A62F50"/>
    <w:rsid w:val="00A630CC"/>
    <w:rsid w:val="00A63501"/>
    <w:rsid w:val="00A662D4"/>
    <w:rsid w:val="00A66878"/>
    <w:rsid w:val="00A6715C"/>
    <w:rsid w:val="00A70584"/>
    <w:rsid w:val="00A711E2"/>
    <w:rsid w:val="00A741DB"/>
    <w:rsid w:val="00A74905"/>
    <w:rsid w:val="00A752E9"/>
    <w:rsid w:val="00A816E7"/>
    <w:rsid w:val="00A83D93"/>
    <w:rsid w:val="00A875D2"/>
    <w:rsid w:val="00A907AE"/>
    <w:rsid w:val="00A9271F"/>
    <w:rsid w:val="00A974BA"/>
    <w:rsid w:val="00A97DA2"/>
    <w:rsid w:val="00AA1588"/>
    <w:rsid w:val="00AA2A4E"/>
    <w:rsid w:val="00AA62DC"/>
    <w:rsid w:val="00AD1200"/>
    <w:rsid w:val="00AD19CC"/>
    <w:rsid w:val="00AD25E1"/>
    <w:rsid w:val="00AD2B8D"/>
    <w:rsid w:val="00AD3605"/>
    <w:rsid w:val="00AE148B"/>
    <w:rsid w:val="00AE3428"/>
    <w:rsid w:val="00AF082D"/>
    <w:rsid w:val="00AF39EB"/>
    <w:rsid w:val="00AF4E8F"/>
    <w:rsid w:val="00B1225C"/>
    <w:rsid w:val="00B165BD"/>
    <w:rsid w:val="00B20C5B"/>
    <w:rsid w:val="00B21023"/>
    <w:rsid w:val="00B2453B"/>
    <w:rsid w:val="00B26F10"/>
    <w:rsid w:val="00B27560"/>
    <w:rsid w:val="00B3099F"/>
    <w:rsid w:val="00B33B48"/>
    <w:rsid w:val="00B42C81"/>
    <w:rsid w:val="00B42EE3"/>
    <w:rsid w:val="00B446D4"/>
    <w:rsid w:val="00B46C81"/>
    <w:rsid w:val="00B50E81"/>
    <w:rsid w:val="00B513C7"/>
    <w:rsid w:val="00B52AF2"/>
    <w:rsid w:val="00B5428B"/>
    <w:rsid w:val="00B56467"/>
    <w:rsid w:val="00B57D34"/>
    <w:rsid w:val="00B603D2"/>
    <w:rsid w:val="00B62E9B"/>
    <w:rsid w:val="00B65A0F"/>
    <w:rsid w:val="00B65DEA"/>
    <w:rsid w:val="00B67267"/>
    <w:rsid w:val="00B70053"/>
    <w:rsid w:val="00B705EC"/>
    <w:rsid w:val="00B7143F"/>
    <w:rsid w:val="00B71D06"/>
    <w:rsid w:val="00B7238E"/>
    <w:rsid w:val="00B77FC0"/>
    <w:rsid w:val="00B808A5"/>
    <w:rsid w:val="00B81971"/>
    <w:rsid w:val="00B84222"/>
    <w:rsid w:val="00B8586D"/>
    <w:rsid w:val="00B869B6"/>
    <w:rsid w:val="00B8782A"/>
    <w:rsid w:val="00B94B79"/>
    <w:rsid w:val="00B96991"/>
    <w:rsid w:val="00BA0195"/>
    <w:rsid w:val="00BA4114"/>
    <w:rsid w:val="00BA5F34"/>
    <w:rsid w:val="00BB56F1"/>
    <w:rsid w:val="00BB723A"/>
    <w:rsid w:val="00BC2319"/>
    <w:rsid w:val="00BC4286"/>
    <w:rsid w:val="00BC77B5"/>
    <w:rsid w:val="00BD14D0"/>
    <w:rsid w:val="00BD4F45"/>
    <w:rsid w:val="00BE11FE"/>
    <w:rsid w:val="00BE1459"/>
    <w:rsid w:val="00BE249D"/>
    <w:rsid w:val="00BE4D2F"/>
    <w:rsid w:val="00BE684F"/>
    <w:rsid w:val="00BF2418"/>
    <w:rsid w:val="00C0038F"/>
    <w:rsid w:val="00C00B88"/>
    <w:rsid w:val="00C023AA"/>
    <w:rsid w:val="00C029BB"/>
    <w:rsid w:val="00C05587"/>
    <w:rsid w:val="00C11C16"/>
    <w:rsid w:val="00C216A8"/>
    <w:rsid w:val="00C232C4"/>
    <w:rsid w:val="00C23729"/>
    <w:rsid w:val="00C24C43"/>
    <w:rsid w:val="00C25181"/>
    <w:rsid w:val="00C327D8"/>
    <w:rsid w:val="00C328FA"/>
    <w:rsid w:val="00C339EE"/>
    <w:rsid w:val="00C349EA"/>
    <w:rsid w:val="00C36002"/>
    <w:rsid w:val="00C40412"/>
    <w:rsid w:val="00C4088B"/>
    <w:rsid w:val="00C4257B"/>
    <w:rsid w:val="00C473C1"/>
    <w:rsid w:val="00C505B3"/>
    <w:rsid w:val="00C55734"/>
    <w:rsid w:val="00C66EB3"/>
    <w:rsid w:val="00C74411"/>
    <w:rsid w:val="00C81277"/>
    <w:rsid w:val="00C82B45"/>
    <w:rsid w:val="00C85620"/>
    <w:rsid w:val="00C935EF"/>
    <w:rsid w:val="00C95BE1"/>
    <w:rsid w:val="00C95D51"/>
    <w:rsid w:val="00CA0B64"/>
    <w:rsid w:val="00CA672F"/>
    <w:rsid w:val="00CA747F"/>
    <w:rsid w:val="00CB2667"/>
    <w:rsid w:val="00CB2BB4"/>
    <w:rsid w:val="00CB49A8"/>
    <w:rsid w:val="00CB4E48"/>
    <w:rsid w:val="00CB4EB5"/>
    <w:rsid w:val="00CC765A"/>
    <w:rsid w:val="00CD4BD3"/>
    <w:rsid w:val="00CD69AB"/>
    <w:rsid w:val="00CF0659"/>
    <w:rsid w:val="00CF1D10"/>
    <w:rsid w:val="00CF1DA3"/>
    <w:rsid w:val="00CF1E59"/>
    <w:rsid w:val="00CF203F"/>
    <w:rsid w:val="00CF6544"/>
    <w:rsid w:val="00D04C53"/>
    <w:rsid w:val="00D04E22"/>
    <w:rsid w:val="00D062C6"/>
    <w:rsid w:val="00D12655"/>
    <w:rsid w:val="00D15D10"/>
    <w:rsid w:val="00D219A5"/>
    <w:rsid w:val="00D2442D"/>
    <w:rsid w:val="00D255B4"/>
    <w:rsid w:val="00D27119"/>
    <w:rsid w:val="00D34789"/>
    <w:rsid w:val="00D374EE"/>
    <w:rsid w:val="00D40DD9"/>
    <w:rsid w:val="00D41F41"/>
    <w:rsid w:val="00D45B09"/>
    <w:rsid w:val="00D47085"/>
    <w:rsid w:val="00D47F00"/>
    <w:rsid w:val="00D5100A"/>
    <w:rsid w:val="00D5129E"/>
    <w:rsid w:val="00D520F1"/>
    <w:rsid w:val="00D52B3B"/>
    <w:rsid w:val="00D53691"/>
    <w:rsid w:val="00D54AFE"/>
    <w:rsid w:val="00D63B95"/>
    <w:rsid w:val="00D6408E"/>
    <w:rsid w:val="00D70BCD"/>
    <w:rsid w:val="00D74780"/>
    <w:rsid w:val="00D8001F"/>
    <w:rsid w:val="00D81534"/>
    <w:rsid w:val="00D8155B"/>
    <w:rsid w:val="00D85D4F"/>
    <w:rsid w:val="00D91A1F"/>
    <w:rsid w:val="00D93962"/>
    <w:rsid w:val="00D93C55"/>
    <w:rsid w:val="00D9432E"/>
    <w:rsid w:val="00D964F0"/>
    <w:rsid w:val="00D96C15"/>
    <w:rsid w:val="00D97A69"/>
    <w:rsid w:val="00DA08E7"/>
    <w:rsid w:val="00DA327F"/>
    <w:rsid w:val="00DA6336"/>
    <w:rsid w:val="00DB19FD"/>
    <w:rsid w:val="00DB403E"/>
    <w:rsid w:val="00DB6748"/>
    <w:rsid w:val="00DB6B19"/>
    <w:rsid w:val="00DC1CE7"/>
    <w:rsid w:val="00DC703C"/>
    <w:rsid w:val="00DC714E"/>
    <w:rsid w:val="00DC733E"/>
    <w:rsid w:val="00DC75B5"/>
    <w:rsid w:val="00DD0C63"/>
    <w:rsid w:val="00DE0196"/>
    <w:rsid w:val="00DE4520"/>
    <w:rsid w:val="00DF1B2E"/>
    <w:rsid w:val="00DF2441"/>
    <w:rsid w:val="00DF29E6"/>
    <w:rsid w:val="00DF5201"/>
    <w:rsid w:val="00E0106E"/>
    <w:rsid w:val="00E02C49"/>
    <w:rsid w:val="00E05202"/>
    <w:rsid w:val="00E06EFB"/>
    <w:rsid w:val="00E14736"/>
    <w:rsid w:val="00E21B2C"/>
    <w:rsid w:val="00E22DA0"/>
    <w:rsid w:val="00E307A5"/>
    <w:rsid w:val="00E30FD8"/>
    <w:rsid w:val="00E327C4"/>
    <w:rsid w:val="00E33071"/>
    <w:rsid w:val="00E3446F"/>
    <w:rsid w:val="00E36C93"/>
    <w:rsid w:val="00E37316"/>
    <w:rsid w:val="00E42DA0"/>
    <w:rsid w:val="00E42DC8"/>
    <w:rsid w:val="00E43958"/>
    <w:rsid w:val="00E5172A"/>
    <w:rsid w:val="00E521EC"/>
    <w:rsid w:val="00E61EBD"/>
    <w:rsid w:val="00E71DD0"/>
    <w:rsid w:val="00E76B16"/>
    <w:rsid w:val="00E77750"/>
    <w:rsid w:val="00E77EB1"/>
    <w:rsid w:val="00E80597"/>
    <w:rsid w:val="00E81371"/>
    <w:rsid w:val="00E91FE1"/>
    <w:rsid w:val="00E977C9"/>
    <w:rsid w:val="00EA0A42"/>
    <w:rsid w:val="00EA1369"/>
    <w:rsid w:val="00EA5302"/>
    <w:rsid w:val="00EB2653"/>
    <w:rsid w:val="00EB3448"/>
    <w:rsid w:val="00EC5789"/>
    <w:rsid w:val="00ED08F4"/>
    <w:rsid w:val="00ED15A1"/>
    <w:rsid w:val="00ED3C68"/>
    <w:rsid w:val="00ED450E"/>
    <w:rsid w:val="00ED5928"/>
    <w:rsid w:val="00ED5FFC"/>
    <w:rsid w:val="00EE0679"/>
    <w:rsid w:val="00EE1569"/>
    <w:rsid w:val="00EE35FA"/>
    <w:rsid w:val="00EE60BB"/>
    <w:rsid w:val="00EE6CCF"/>
    <w:rsid w:val="00F03163"/>
    <w:rsid w:val="00F03473"/>
    <w:rsid w:val="00F1063B"/>
    <w:rsid w:val="00F118FF"/>
    <w:rsid w:val="00F134E8"/>
    <w:rsid w:val="00F168FC"/>
    <w:rsid w:val="00F17FF6"/>
    <w:rsid w:val="00F2064A"/>
    <w:rsid w:val="00F2064C"/>
    <w:rsid w:val="00F25B5D"/>
    <w:rsid w:val="00F30D3C"/>
    <w:rsid w:val="00F335A7"/>
    <w:rsid w:val="00F42426"/>
    <w:rsid w:val="00F44F0A"/>
    <w:rsid w:val="00F6096D"/>
    <w:rsid w:val="00F62A84"/>
    <w:rsid w:val="00F63E88"/>
    <w:rsid w:val="00F651D4"/>
    <w:rsid w:val="00F652D4"/>
    <w:rsid w:val="00F66C9F"/>
    <w:rsid w:val="00F72E19"/>
    <w:rsid w:val="00F75852"/>
    <w:rsid w:val="00F758AA"/>
    <w:rsid w:val="00F85330"/>
    <w:rsid w:val="00F90DA0"/>
    <w:rsid w:val="00F93596"/>
    <w:rsid w:val="00FA09BB"/>
    <w:rsid w:val="00FA1D62"/>
    <w:rsid w:val="00FA78BF"/>
    <w:rsid w:val="00FB06C9"/>
    <w:rsid w:val="00FB0F3C"/>
    <w:rsid w:val="00FB213B"/>
    <w:rsid w:val="00FB5877"/>
    <w:rsid w:val="00FB77B2"/>
    <w:rsid w:val="00FC06DE"/>
    <w:rsid w:val="00FC0B75"/>
    <w:rsid w:val="00FC1075"/>
    <w:rsid w:val="00FC79C1"/>
    <w:rsid w:val="00FD48D6"/>
    <w:rsid w:val="00FD5B6E"/>
    <w:rsid w:val="00FD60D5"/>
    <w:rsid w:val="00FD6EFA"/>
    <w:rsid w:val="00FD7E5D"/>
    <w:rsid w:val="00FE1F7E"/>
    <w:rsid w:val="00FE49FB"/>
    <w:rsid w:val="00FE4A6B"/>
    <w:rsid w:val="00FE5128"/>
    <w:rsid w:val="00FE57F1"/>
    <w:rsid w:val="00FE5FCF"/>
    <w:rsid w:val="00FE74E9"/>
    <w:rsid w:val="00FF1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81"/>
    <w:pPr>
      <w:spacing w:after="200" w:line="276" w:lineRule="auto"/>
    </w:pPr>
    <w:rPr>
      <w:sz w:val="22"/>
      <w:szCs w:val="22"/>
      <w:lang w:val="en-AU"/>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 w:val="28"/>
      <w:szCs w:val="28"/>
    </w:rPr>
  </w:style>
  <w:style w:type="paragraph" w:styleId="Heading2">
    <w:name w:val="heading 2"/>
    <w:basedOn w:val="ListParagraph"/>
    <w:next w:val="Normal"/>
    <w:link w:val="Heading2Char"/>
    <w:uiPriority w:val="9"/>
    <w:qFormat/>
    <w:rsid w:val="00B50E81"/>
    <w:pPr>
      <w:keepNext/>
      <w:numPr>
        <w:numId w:val="13"/>
      </w:numPr>
      <w:spacing w:before="240" w:after="60" w:line="240" w:lineRule="auto"/>
      <w:outlineLvl w:val="1"/>
    </w:pPr>
    <w:rPr>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qFormat/>
    <w:rsid w:val="009B4699"/>
    <w:pPr>
      <w:keepNext/>
      <w:numPr>
        <w:ilvl w:val="3"/>
        <w:numId w:val="8"/>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8"/>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8"/>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8"/>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8"/>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8"/>
      </w:numPr>
      <w:spacing w:before="240" w:after="60" w:line="240" w:lineRule="auto"/>
      <w:outlineLvl w:val="8"/>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8"/>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8"/>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 w:val="20"/>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rPr>
  </w:style>
  <w:style w:type="paragraph" w:customStyle="1" w:styleId="Bulletlisting">
    <w:name w:val="Bullet (listing)"/>
    <w:basedOn w:val="Normal"/>
    <w:rsid w:val="00395405"/>
    <w:pPr>
      <w:numPr>
        <w:numId w:val="9"/>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8446E9"/>
    <w:rPr>
      <w:sz w:val="16"/>
      <w:szCs w:val="16"/>
    </w:rPr>
  </w:style>
  <w:style w:type="paragraph" w:styleId="CommentText">
    <w:name w:val="annotation text"/>
    <w:basedOn w:val="Normal"/>
    <w:link w:val="CommentTextChar"/>
    <w:uiPriority w:val="99"/>
    <w:semiHidden/>
    <w:unhideWhenUsed/>
    <w:rsid w:val="008446E9"/>
    <w:rPr>
      <w:sz w:val="20"/>
      <w:szCs w:val="20"/>
    </w:rPr>
  </w:style>
  <w:style w:type="character" w:customStyle="1" w:styleId="CommentTextChar">
    <w:name w:val="Comment Text Char"/>
    <w:link w:val="CommentText"/>
    <w:uiPriority w:val="99"/>
    <w:semiHidden/>
    <w:rsid w:val="008446E9"/>
    <w:rPr>
      <w:lang w:eastAsia="en-US"/>
    </w:rPr>
  </w:style>
  <w:style w:type="paragraph" w:styleId="CommentSubject">
    <w:name w:val="annotation subject"/>
    <w:basedOn w:val="CommentText"/>
    <w:next w:val="CommentText"/>
    <w:link w:val="CommentSubjectChar"/>
    <w:uiPriority w:val="99"/>
    <w:semiHidden/>
    <w:unhideWhenUsed/>
    <w:rsid w:val="008446E9"/>
    <w:rPr>
      <w:b/>
      <w:bCs/>
    </w:rPr>
  </w:style>
  <w:style w:type="character" w:customStyle="1" w:styleId="CommentSubjectChar">
    <w:name w:val="Comment Subject Char"/>
    <w:link w:val="CommentSubject"/>
    <w:uiPriority w:val="99"/>
    <w:semiHidden/>
    <w:rsid w:val="008446E9"/>
    <w:rPr>
      <w:b/>
      <w:bCs/>
      <w:lang w:eastAsia="en-US"/>
    </w:rPr>
  </w:style>
  <w:style w:type="paragraph" w:customStyle="1" w:styleId="EndNoteBibliographyTitle">
    <w:name w:val="EndNote Bibliography Title"/>
    <w:basedOn w:val="Normal"/>
    <w:link w:val="EndNoteBibliographyTitleChar"/>
    <w:rsid w:val="007854BA"/>
    <w:pPr>
      <w:framePr w:hSpace="180" w:wrap="around" w:vAnchor="text" w:hAnchor="margin" w:xAlign="right" w:y="316"/>
      <w:spacing w:after="0"/>
      <w:jc w:val="center"/>
    </w:pPr>
    <w:rPr>
      <w:noProof/>
      <w:lang w:val="en-US"/>
    </w:rPr>
  </w:style>
  <w:style w:type="character" w:customStyle="1" w:styleId="EndNoteBibliographyTitleChar">
    <w:name w:val="EndNote Bibliography Title Char"/>
    <w:basedOn w:val="DefaultParagraphFont"/>
    <w:link w:val="EndNoteBibliographyTitle"/>
    <w:rsid w:val="007854BA"/>
    <w:rPr>
      <w:noProof/>
      <w:sz w:val="22"/>
      <w:szCs w:val="22"/>
    </w:rPr>
  </w:style>
  <w:style w:type="paragraph" w:customStyle="1" w:styleId="EndNoteBibliography">
    <w:name w:val="EndNote Bibliography"/>
    <w:basedOn w:val="Normal"/>
    <w:link w:val="EndNoteBibliographyChar"/>
    <w:rsid w:val="007854BA"/>
    <w:pPr>
      <w:framePr w:hSpace="180" w:wrap="around" w:vAnchor="text" w:hAnchor="margin" w:xAlign="right" w:y="316"/>
      <w:spacing w:line="240" w:lineRule="auto"/>
      <w:jc w:val="both"/>
    </w:pPr>
    <w:rPr>
      <w:noProof/>
      <w:lang w:val="en-US"/>
    </w:rPr>
  </w:style>
  <w:style w:type="character" w:customStyle="1" w:styleId="EndNoteBibliographyChar">
    <w:name w:val="EndNote Bibliography Char"/>
    <w:basedOn w:val="DefaultParagraphFont"/>
    <w:link w:val="EndNoteBibliography"/>
    <w:rsid w:val="007854BA"/>
    <w:rPr>
      <w:noProof/>
      <w:sz w:val="22"/>
      <w:szCs w:val="22"/>
    </w:rPr>
  </w:style>
  <w:style w:type="table" w:customStyle="1" w:styleId="TableGrid1">
    <w:name w:val="Table Grid1"/>
    <w:basedOn w:val="TableNormal"/>
    <w:next w:val="TableGrid"/>
    <w:uiPriority w:val="39"/>
    <w:rsid w:val="004F2A4F"/>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81"/>
    <w:pPr>
      <w:spacing w:after="200" w:line="276" w:lineRule="auto"/>
    </w:pPr>
    <w:rPr>
      <w:sz w:val="22"/>
      <w:szCs w:val="22"/>
      <w:lang w:val="en-AU"/>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 w:val="28"/>
      <w:szCs w:val="28"/>
    </w:rPr>
  </w:style>
  <w:style w:type="paragraph" w:styleId="Heading2">
    <w:name w:val="heading 2"/>
    <w:basedOn w:val="ListParagraph"/>
    <w:next w:val="Normal"/>
    <w:link w:val="Heading2Char"/>
    <w:uiPriority w:val="9"/>
    <w:qFormat/>
    <w:rsid w:val="00B50E81"/>
    <w:pPr>
      <w:keepNext/>
      <w:numPr>
        <w:numId w:val="13"/>
      </w:numPr>
      <w:spacing w:before="240" w:after="60" w:line="240" w:lineRule="auto"/>
      <w:outlineLvl w:val="1"/>
    </w:pPr>
    <w:rPr>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qFormat/>
    <w:rsid w:val="009B4699"/>
    <w:pPr>
      <w:keepNext/>
      <w:numPr>
        <w:ilvl w:val="3"/>
        <w:numId w:val="8"/>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8"/>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8"/>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8"/>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8"/>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8"/>
      </w:numPr>
      <w:spacing w:before="240" w:after="60" w:line="240" w:lineRule="auto"/>
      <w:outlineLvl w:val="8"/>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8"/>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8"/>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 w:val="20"/>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rPr>
  </w:style>
  <w:style w:type="paragraph" w:customStyle="1" w:styleId="Bulletlisting">
    <w:name w:val="Bullet (listing)"/>
    <w:basedOn w:val="Normal"/>
    <w:rsid w:val="00395405"/>
    <w:pPr>
      <w:numPr>
        <w:numId w:val="9"/>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8446E9"/>
    <w:rPr>
      <w:sz w:val="16"/>
      <w:szCs w:val="16"/>
    </w:rPr>
  </w:style>
  <w:style w:type="paragraph" w:styleId="CommentText">
    <w:name w:val="annotation text"/>
    <w:basedOn w:val="Normal"/>
    <w:link w:val="CommentTextChar"/>
    <w:uiPriority w:val="99"/>
    <w:semiHidden/>
    <w:unhideWhenUsed/>
    <w:rsid w:val="008446E9"/>
    <w:rPr>
      <w:sz w:val="20"/>
      <w:szCs w:val="20"/>
    </w:rPr>
  </w:style>
  <w:style w:type="character" w:customStyle="1" w:styleId="CommentTextChar">
    <w:name w:val="Comment Text Char"/>
    <w:link w:val="CommentText"/>
    <w:uiPriority w:val="99"/>
    <w:semiHidden/>
    <w:rsid w:val="008446E9"/>
    <w:rPr>
      <w:lang w:eastAsia="en-US"/>
    </w:rPr>
  </w:style>
  <w:style w:type="paragraph" w:styleId="CommentSubject">
    <w:name w:val="annotation subject"/>
    <w:basedOn w:val="CommentText"/>
    <w:next w:val="CommentText"/>
    <w:link w:val="CommentSubjectChar"/>
    <w:uiPriority w:val="99"/>
    <w:semiHidden/>
    <w:unhideWhenUsed/>
    <w:rsid w:val="008446E9"/>
    <w:rPr>
      <w:b/>
      <w:bCs/>
    </w:rPr>
  </w:style>
  <w:style w:type="character" w:customStyle="1" w:styleId="CommentSubjectChar">
    <w:name w:val="Comment Subject Char"/>
    <w:link w:val="CommentSubject"/>
    <w:uiPriority w:val="99"/>
    <w:semiHidden/>
    <w:rsid w:val="008446E9"/>
    <w:rPr>
      <w:b/>
      <w:bCs/>
      <w:lang w:eastAsia="en-US"/>
    </w:rPr>
  </w:style>
  <w:style w:type="paragraph" w:customStyle="1" w:styleId="EndNoteBibliographyTitle">
    <w:name w:val="EndNote Bibliography Title"/>
    <w:basedOn w:val="Normal"/>
    <w:link w:val="EndNoteBibliographyTitleChar"/>
    <w:rsid w:val="007854BA"/>
    <w:pPr>
      <w:framePr w:hSpace="180" w:wrap="around" w:vAnchor="text" w:hAnchor="margin" w:xAlign="right" w:y="316"/>
      <w:spacing w:after="0"/>
      <w:jc w:val="center"/>
    </w:pPr>
    <w:rPr>
      <w:noProof/>
      <w:lang w:val="en-US"/>
    </w:rPr>
  </w:style>
  <w:style w:type="character" w:customStyle="1" w:styleId="EndNoteBibliographyTitleChar">
    <w:name w:val="EndNote Bibliography Title Char"/>
    <w:basedOn w:val="DefaultParagraphFont"/>
    <w:link w:val="EndNoteBibliographyTitle"/>
    <w:rsid w:val="007854BA"/>
    <w:rPr>
      <w:noProof/>
      <w:sz w:val="22"/>
      <w:szCs w:val="22"/>
    </w:rPr>
  </w:style>
  <w:style w:type="paragraph" w:customStyle="1" w:styleId="EndNoteBibliography">
    <w:name w:val="EndNote Bibliography"/>
    <w:basedOn w:val="Normal"/>
    <w:link w:val="EndNoteBibliographyChar"/>
    <w:rsid w:val="007854BA"/>
    <w:pPr>
      <w:framePr w:hSpace="180" w:wrap="around" w:vAnchor="text" w:hAnchor="margin" w:xAlign="right" w:y="316"/>
      <w:spacing w:line="240" w:lineRule="auto"/>
      <w:jc w:val="both"/>
    </w:pPr>
    <w:rPr>
      <w:noProof/>
      <w:lang w:val="en-US"/>
    </w:rPr>
  </w:style>
  <w:style w:type="character" w:customStyle="1" w:styleId="EndNoteBibliographyChar">
    <w:name w:val="EndNote Bibliography Char"/>
    <w:basedOn w:val="DefaultParagraphFont"/>
    <w:link w:val="EndNoteBibliography"/>
    <w:rsid w:val="007854BA"/>
    <w:rPr>
      <w:noProof/>
      <w:sz w:val="22"/>
      <w:szCs w:val="22"/>
    </w:rPr>
  </w:style>
  <w:style w:type="table" w:customStyle="1" w:styleId="TableGrid1">
    <w:name w:val="Table Grid1"/>
    <w:basedOn w:val="TableNormal"/>
    <w:next w:val="TableGrid"/>
    <w:uiPriority w:val="39"/>
    <w:rsid w:val="004F2A4F"/>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2381">
      <w:bodyDiv w:val="1"/>
      <w:marLeft w:val="0"/>
      <w:marRight w:val="0"/>
      <w:marTop w:val="0"/>
      <w:marBottom w:val="0"/>
      <w:divBdr>
        <w:top w:val="none" w:sz="0" w:space="0" w:color="auto"/>
        <w:left w:val="none" w:sz="0" w:space="0" w:color="auto"/>
        <w:bottom w:val="none" w:sz="0" w:space="0" w:color="auto"/>
        <w:right w:val="none" w:sz="0" w:space="0" w:color="auto"/>
      </w:divBdr>
      <w:divsChild>
        <w:div w:id="1197160227">
          <w:marLeft w:val="0"/>
          <w:marRight w:val="0"/>
          <w:marTop w:val="0"/>
          <w:marBottom w:val="0"/>
          <w:divBdr>
            <w:top w:val="none" w:sz="0" w:space="0" w:color="auto"/>
            <w:left w:val="none" w:sz="0" w:space="0" w:color="auto"/>
            <w:bottom w:val="none" w:sz="0" w:space="0" w:color="auto"/>
            <w:right w:val="none" w:sz="0" w:space="0" w:color="auto"/>
          </w:divBdr>
          <w:divsChild>
            <w:div w:id="549388904">
              <w:marLeft w:val="0"/>
              <w:marRight w:val="0"/>
              <w:marTop w:val="0"/>
              <w:marBottom w:val="0"/>
              <w:divBdr>
                <w:top w:val="none" w:sz="0" w:space="0" w:color="auto"/>
                <w:left w:val="none" w:sz="0" w:space="0" w:color="auto"/>
                <w:bottom w:val="none" w:sz="0" w:space="0" w:color="auto"/>
                <w:right w:val="none" w:sz="0" w:space="0" w:color="auto"/>
              </w:divBdr>
              <w:divsChild>
                <w:div w:id="1423454372">
                  <w:marLeft w:val="0"/>
                  <w:marRight w:val="0"/>
                  <w:marTop w:val="0"/>
                  <w:marBottom w:val="0"/>
                  <w:divBdr>
                    <w:top w:val="none" w:sz="0" w:space="0" w:color="auto"/>
                    <w:left w:val="none" w:sz="0" w:space="0" w:color="auto"/>
                    <w:bottom w:val="none" w:sz="0" w:space="0" w:color="auto"/>
                    <w:right w:val="none" w:sz="0" w:space="0" w:color="auto"/>
                  </w:divBdr>
                  <w:divsChild>
                    <w:div w:id="1424299992">
                      <w:marLeft w:val="0"/>
                      <w:marRight w:val="0"/>
                      <w:marTop w:val="0"/>
                      <w:marBottom w:val="0"/>
                      <w:divBdr>
                        <w:top w:val="none" w:sz="0" w:space="0" w:color="auto"/>
                        <w:left w:val="none" w:sz="0" w:space="0" w:color="auto"/>
                        <w:bottom w:val="none" w:sz="0" w:space="0" w:color="auto"/>
                        <w:right w:val="none" w:sz="0" w:space="0" w:color="auto"/>
                      </w:divBdr>
                      <w:divsChild>
                        <w:div w:id="2072849620">
                          <w:marLeft w:val="0"/>
                          <w:marRight w:val="0"/>
                          <w:marTop w:val="0"/>
                          <w:marBottom w:val="0"/>
                          <w:divBdr>
                            <w:top w:val="none" w:sz="0" w:space="0" w:color="auto"/>
                            <w:left w:val="none" w:sz="0" w:space="0" w:color="auto"/>
                            <w:bottom w:val="none" w:sz="0" w:space="0" w:color="auto"/>
                            <w:right w:val="none" w:sz="0" w:space="0" w:color="auto"/>
                          </w:divBdr>
                          <w:divsChild>
                            <w:div w:id="1764177854">
                              <w:marLeft w:val="0"/>
                              <w:marRight w:val="0"/>
                              <w:marTop w:val="0"/>
                              <w:marBottom w:val="0"/>
                              <w:divBdr>
                                <w:top w:val="none" w:sz="0" w:space="0" w:color="auto"/>
                                <w:left w:val="none" w:sz="0" w:space="0" w:color="auto"/>
                                <w:bottom w:val="none" w:sz="0" w:space="0" w:color="auto"/>
                                <w:right w:val="none" w:sz="0" w:space="0" w:color="auto"/>
                              </w:divBdr>
                              <w:divsChild>
                                <w:div w:id="1520511315">
                                  <w:marLeft w:val="0"/>
                                  <w:marRight w:val="0"/>
                                  <w:marTop w:val="0"/>
                                  <w:marBottom w:val="0"/>
                                  <w:divBdr>
                                    <w:top w:val="none" w:sz="0" w:space="0" w:color="auto"/>
                                    <w:left w:val="none" w:sz="0" w:space="0" w:color="auto"/>
                                    <w:bottom w:val="none" w:sz="0" w:space="0" w:color="auto"/>
                                    <w:right w:val="none" w:sz="0" w:space="0" w:color="auto"/>
                                  </w:divBdr>
                                  <w:divsChild>
                                    <w:div w:id="916942064">
                                      <w:marLeft w:val="0"/>
                                      <w:marRight w:val="0"/>
                                      <w:marTop w:val="0"/>
                                      <w:marBottom w:val="0"/>
                                      <w:divBdr>
                                        <w:top w:val="none" w:sz="0" w:space="0" w:color="auto"/>
                                        <w:left w:val="none" w:sz="0" w:space="0" w:color="auto"/>
                                        <w:bottom w:val="none" w:sz="0" w:space="0" w:color="auto"/>
                                        <w:right w:val="none" w:sz="0" w:space="0" w:color="auto"/>
                                      </w:divBdr>
                                      <w:divsChild>
                                        <w:div w:id="1826161876">
                                          <w:marLeft w:val="0"/>
                                          <w:marRight w:val="0"/>
                                          <w:marTop w:val="0"/>
                                          <w:marBottom w:val="0"/>
                                          <w:divBdr>
                                            <w:top w:val="none" w:sz="0" w:space="0" w:color="auto"/>
                                            <w:left w:val="none" w:sz="0" w:space="0" w:color="auto"/>
                                            <w:bottom w:val="none" w:sz="0" w:space="0" w:color="auto"/>
                                            <w:right w:val="none" w:sz="0" w:space="0" w:color="auto"/>
                                          </w:divBdr>
                                          <w:divsChild>
                                            <w:div w:id="1185486749">
                                              <w:marLeft w:val="0"/>
                                              <w:marRight w:val="0"/>
                                              <w:marTop w:val="0"/>
                                              <w:marBottom w:val="0"/>
                                              <w:divBdr>
                                                <w:top w:val="none" w:sz="0" w:space="0" w:color="auto"/>
                                                <w:left w:val="none" w:sz="0" w:space="0" w:color="auto"/>
                                                <w:bottom w:val="none" w:sz="0" w:space="0" w:color="auto"/>
                                                <w:right w:val="none" w:sz="0" w:space="0" w:color="auto"/>
                                              </w:divBdr>
                                              <w:divsChild>
                                                <w:div w:id="1674648099">
                                                  <w:marLeft w:val="0"/>
                                                  <w:marRight w:val="0"/>
                                                  <w:marTop w:val="0"/>
                                                  <w:marBottom w:val="0"/>
                                                  <w:divBdr>
                                                    <w:top w:val="none" w:sz="0" w:space="0" w:color="auto"/>
                                                    <w:left w:val="none" w:sz="0" w:space="0" w:color="auto"/>
                                                    <w:bottom w:val="none" w:sz="0" w:space="0" w:color="auto"/>
                                                    <w:right w:val="none" w:sz="0" w:space="0" w:color="auto"/>
                                                  </w:divBdr>
                                                  <w:divsChild>
                                                    <w:div w:id="1259754931">
                                                      <w:marLeft w:val="0"/>
                                                      <w:marRight w:val="0"/>
                                                      <w:marTop w:val="0"/>
                                                      <w:marBottom w:val="0"/>
                                                      <w:divBdr>
                                                        <w:top w:val="none" w:sz="0" w:space="0" w:color="auto"/>
                                                        <w:left w:val="none" w:sz="0" w:space="0" w:color="auto"/>
                                                        <w:bottom w:val="none" w:sz="0" w:space="0" w:color="auto"/>
                                                        <w:right w:val="none" w:sz="0" w:space="0" w:color="auto"/>
                                                      </w:divBdr>
                                                      <w:divsChild>
                                                        <w:div w:id="788667950">
                                                          <w:marLeft w:val="0"/>
                                                          <w:marRight w:val="0"/>
                                                          <w:marTop w:val="0"/>
                                                          <w:marBottom w:val="0"/>
                                                          <w:divBdr>
                                                            <w:top w:val="none" w:sz="0" w:space="0" w:color="auto"/>
                                                            <w:left w:val="none" w:sz="0" w:space="0" w:color="auto"/>
                                                            <w:bottom w:val="none" w:sz="0" w:space="0" w:color="auto"/>
                                                            <w:right w:val="none" w:sz="0" w:space="0" w:color="auto"/>
                                                          </w:divBdr>
                                                          <w:divsChild>
                                                            <w:div w:id="1563250638">
                                                              <w:marLeft w:val="0"/>
                                                              <w:marRight w:val="0"/>
                                                              <w:marTop w:val="0"/>
                                                              <w:marBottom w:val="0"/>
                                                              <w:divBdr>
                                                                <w:top w:val="none" w:sz="0" w:space="0" w:color="auto"/>
                                                                <w:left w:val="none" w:sz="0" w:space="0" w:color="auto"/>
                                                                <w:bottom w:val="none" w:sz="0" w:space="0" w:color="auto"/>
                                                                <w:right w:val="none" w:sz="0" w:space="0" w:color="auto"/>
                                                              </w:divBdr>
                                                              <w:divsChild>
                                                                <w:div w:id="459689271">
                                                                  <w:marLeft w:val="0"/>
                                                                  <w:marRight w:val="0"/>
                                                                  <w:marTop w:val="0"/>
                                                                  <w:marBottom w:val="0"/>
                                                                  <w:divBdr>
                                                                    <w:top w:val="none" w:sz="0" w:space="0" w:color="auto"/>
                                                                    <w:left w:val="none" w:sz="0" w:space="0" w:color="auto"/>
                                                                    <w:bottom w:val="none" w:sz="0" w:space="0" w:color="auto"/>
                                                                    <w:right w:val="none" w:sz="0" w:space="0" w:color="auto"/>
                                                                  </w:divBdr>
                                                                  <w:divsChild>
                                                                    <w:div w:id="131214546">
                                                                      <w:marLeft w:val="0"/>
                                                                      <w:marRight w:val="0"/>
                                                                      <w:marTop w:val="0"/>
                                                                      <w:marBottom w:val="0"/>
                                                                      <w:divBdr>
                                                                        <w:top w:val="none" w:sz="0" w:space="0" w:color="auto"/>
                                                                        <w:left w:val="none" w:sz="0" w:space="0" w:color="auto"/>
                                                                        <w:bottom w:val="none" w:sz="0" w:space="0" w:color="auto"/>
                                                                        <w:right w:val="none" w:sz="0" w:space="0" w:color="auto"/>
                                                                      </w:divBdr>
                                                                      <w:divsChild>
                                                                        <w:div w:id="709962281">
                                                                          <w:marLeft w:val="0"/>
                                                                          <w:marRight w:val="0"/>
                                                                          <w:marTop w:val="0"/>
                                                                          <w:marBottom w:val="0"/>
                                                                          <w:divBdr>
                                                                            <w:top w:val="none" w:sz="0" w:space="0" w:color="auto"/>
                                                                            <w:left w:val="none" w:sz="0" w:space="0" w:color="auto"/>
                                                                            <w:bottom w:val="none" w:sz="0" w:space="0" w:color="auto"/>
                                                                            <w:right w:val="none" w:sz="0" w:space="0" w:color="auto"/>
                                                                          </w:divBdr>
                                                                          <w:divsChild>
                                                                            <w:div w:id="2145998632">
                                                                              <w:marLeft w:val="0"/>
                                                                              <w:marRight w:val="0"/>
                                                                              <w:marTop w:val="0"/>
                                                                              <w:marBottom w:val="0"/>
                                                                              <w:divBdr>
                                                                                <w:top w:val="none" w:sz="0" w:space="0" w:color="auto"/>
                                                                                <w:left w:val="none" w:sz="0" w:space="0" w:color="auto"/>
                                                                                <w:bottom w:val="none" w:sz="0" w:space="0" w:color="auto"/>
                                                                                <w:right w:val="none" w:sz="0" w:space="0" w:color="auto"/>
                                                                              </w:divBdr>
                                                                              <w:divsChild>
                                                                                <w:div w:id="1033848847">
                                                                                  <w:marLeft w:val="0"/>
                                                                                  <w:marRight w:val="0"/>
                                                                                  <w:marTop w:val="0"/>
                                                                                  <w:marBottom w:val="0"/>
                                                                                  <w:divBdr>
                                                                                    <w:top w:val="none" w:sz="0" w:space="0" w:color="auto"/>
                                                                                    <w:left w:val="none" w:sz="0" w:space="0" w:color="auto"/>
                                                                                    <w:bottom w:val="none" w:sz="0" w:space="0" w:color="auto"/>
                                                                                    <w:right w:val="none" w:sz="0" w:space="0" w:color="auto"/>
                                                                                  </w:divBdr>
                                                                                  <w:divsChild>
                                                                                    <w:div w:id="136412383">
                                                                                      <w:marLeft w:val="0"/>
                                                                                      <w:marRight w:val="0"/>
                                                                                      <w:marTop w:val="0"/>
                                                                                      <w:marBottom w:val="0"/>
                                                                                      <w:divBdr>
                                                                                        <w:top w:val="none" w:sz="0" w:space="0" w:color="auto"/>
                                                                                        <w:left w:val="none" w:sz="0" w:space="0" w:color="auto"/>
                                                                                        <w:bottom w:val="none" w:sz="0" w:space="0" w:color="auto"/>
                                                                                        <w:right w:val="none" w:sz="0" w:space="0" w:color="auto"/>
                                                                                      </w:divBdr>
                                                                                    </w:div>
                                                                                    <w:div w:id="709499735">
                                                                                      <w:marLeft w:val="0"/>
                                                                                      <w:marRight w:val="0"/>
                                                                                      <w:marTop w:val="0"/>
                                                                                      <w:marBottom w:val="0"/>
                                                                                      <w:divBdr>
                                                                                        <w:top w:val="none" w:sz="0" w:space="0" w:color="auto"/>
                                                                                        <w:left w:val="none" w:sz="0" w:space="0" w:color="auto"/>
                                                                                        <w:bottom w:val="none" w:sz="0" w:space="0" w:color="auto"/>
                                                                                        <w:right w:val="none" w:sz="0" w:space="0" w:color="auto"/>
                                                                                      </w:divBdr>
                                                                                    </w:div>
                                                                                    <w:div w:id="1597520305">
                                                                                      <w:marLeft w:val="0"/>
                                                                                      <w:marRight w:val="0"/>
                                                                                      <w:marTop w:val="0"/>
                                                                                      <w:marBottom w:val="0"/>
                                                                                      <w:divBdr>
                                                                                        <w:top w:val="none" w:sz="0" w:space="0" w:color="auto"/>
                                                                                        <w:left w:val="none" w:sz="0" w:space="0" w:color="auto"/>
                                                                                        <w:bottom w:val="none" w:sz="0" w:space="0" w:color="auto"/>
                                                                                        <w:right w:val="none" w:sz="0" w:space="0" w:color="auto"/>
                                                                                      </w:divBdr>
                                                                                    </w:div>
                                                                                    <w:div w:id="1389184784">
                                                                                      <w:marLeft w:val="0"/>
                                                                                      <w:marRight w:val="0"/>
                                                                                      <w:marTop w:val="0"/>
                                                                                      <w:marBottom w:val="0"/>
                                                                                      <w:divBdr>
                                                                                        <w:top w:val="none" w:sz="0" w:space="0" w:color="auto"/>
                                                                                        <w:left w:val="none" w:sz="0" w:space="0" w:color="auto"/>
                                                                                        <w:bottom w:val="none" w:sz="0" w:space="0" w:color="auto"/>
                                                                                        <w:right w:val="none" w:sz="0" w:space="0" w:color="auto"/>
                                                                                      </w:divBdr>
                                                                                    </w:div>
                                                                                    <w:div w:id="1143232914">
                                                                                      <w:marLeft w:val="0"/>
                                                                                      <w:marRight w:val="0"/>
                                                                                      <w:marTop w:val="0"/>
                                                                                      <w:marBottom w:val="0"/>
                                                                                      <w:divBdr>
                                                                                        <w:top w:val="none" w:sz="0" w:space="0" w:color="auto"/>
                                                                                        <w:left w:val="none" w:sz="0" w:space="0" w:color="auto"/>
                                                                                        <w:bottom w:val="none" w:sz="0" w:space="0" w:color="auto"/>
                                                                                        <w:right w:val="none" w:sz="0" w:space="0" w:color="auto"/>
                                                                                      </w:divBdr>
                                                                                    </w:div>
                                                                                    <w:div w:id="1422289146">
                                                                                      <w:marLeft w:val="0"/>
                                                                                      <w:marRight w:val="0"/>
                                                                                      <w:marTop w:val="0"/>
                                                                                      <w:marBottom w:val="0"/>
                                                                                      <w:divBdr>
                                                                                        <w:top w:val="none" w:sz="0" w:space="0" w:color="auto"/>
                                                                                        <w:left w:val="none" w:sz="0" w:space="0" w:color="auto"/>
                                                                                        <w:bottom w:val="none" w:sz="0" w:space="0" w:color="auto"/>
                                                                                        <w:right w:val="none" w:sz="0" w:space="0" w:color="auto"/>
                                                                                      </w:divBdr>
                                                                                    </w:div>
                                                                                    <w:div w:id="1684548114">
                                                                                      <w:marLeft w:val="0"/>
                                                                                      <w:marRight w:val="0"/>
                                                                                      <w:marTop w:val="0"/>
                                                                                      <w:marBottom w:val="0"/>
                                                                                      <w:divBdr>
                                                                                        <w:top w:val="none" w:sz="0" w:space="0" w:color="auto"/>
                                                                                        <w:left w:val="none" w:sz="0" w:space="0" w:color="auto"/>
                                                                                        <w:bottom w:val="none" w:sz="0" w:space="0" w:color="auto"/>
                                                                                        <w:right w:val="none" w:sz="0" w:space="0" w:color="auto"/>
                                                                                      </w:divBdr>
                                                                                    </w:div>
                                                                                    <w:div w:id="456606203">
                                                                                      <w:marLeft w:val="0"/>
                                                                                      <w:marRight w:val="0"/>
                                                                                      <w:marTop w:val="0"/>
                                                                                      <w:marBottom w:val="0"/>
                                                                                      <w:divBdr>
                                                                                        <w:top w:val="none" w:sz="0" w:space="0" w:color="auto"/>
                                                                                        <w:left w:val="none" w:sz="0" w:space="0" w:color="auto"/>
                                                                                        <w:bottom w:val="none" w:sz="0" w:space="0" w:color="auto"/>
                                                                                        <w:right w:val="none" w:sz="0" w:space="0" w:color="auto"/>
                                                                                      </w:divBdr>
                                                                                    </w:div>
                                                                                    <w:div w:id="1435321856">
                                                                                      <w:marLeft w:val="0"/>
                                                                                      <w:marRight w:val="0"/>
                                                                                      <w:marTop w:val="0"/>
                                                                                      <w:marBottom w:val="0"/>
                                                                                      <w:divBdr>
                                                                                        <w:top w:val="none" w:sz="0" w:space="0" w:color="auto"/>
                                                                                        <w:left w:val="none" w:sz="0" w:space="0" w:color="auto"/>
                                                                                        <w:bottom w:val="none" w:sz="0" w:space="0" w:color="auto"/>
                                                                                        <w:right w:val="none" w:sz="0" w:space="0" w:color="auto"/>
                                                                                      </w:divBdr>
                                                                                    </w:div>
                                                                                    <w:div w:id="55248904">
                                                                                      <w:marLeft w:val="0"/>
                                                                                      <w:marRight w:val="0"/>
                                                                                      <w:marTop w:val="0"/>
                                                                                      <w:marBottom w:val="0"/>
                                                                                      <w:divBdr>
                                                                                        <w:top w:val="none" w:sz="0" w:space="0" w:color="auto"/>
                                                                                        <w:left w:val="none" w:sz="0" w:space="0" w:color="auto"/>
                                                                                        <w:bottom w:val="none" w:sz="0" w:space="0" w:color="auto"/>
                                                                                        <w:right w:val="none" w:sz="0" w:space="0" w:color="auto"/>
                                                                                      </w:divBdr>
                                                                                    </w:div>
                                                                                    <w:div w:id="417558823">
                                                                                      <w:marLeft w:val="0"/>
                                                                                      <w:marRight w:val="0"/>
                                                                                      <w:marTop w:val="0"/>
                                                                                      <w:marBottom w:val="0"/>
                                                                                      <w:divBdr>
                                                                                        <w:top w:val="none" w:sz="0" w:space="0" w:color="auto"/>
                                                                                        <w:left w:val="none" w:sz="0" w:space="0" w:color="auto"/>
                                                                                        <w:bottom w:val="none" w:sz="0" w:space="0" w:color="auto"/>
                                                                                        <w:right w:val="none" w:sz="0" w:space="0" w:color="auto"/>
                                                                                      </w:divBdr>
                                                                                    </w:div>
                                                                                    <w:div w:id="5065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eimer@med.usyd.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hel.kornhaber@adelaide.edu.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lasios.brakoulias@sydney.edu.au" TargetMode="External"/><Relationship Id="rId4" Type="http://schemas.microsoft.com/office/2007/relationships/stylesWithEffects" Target="stylesWithEffects.xml"/><Relationship Id="rId9" Type="http://schemas.openxmlformats.org/officeDocument/2006/relationships/hyperlink" Target="mailto:loyola.mclean@sydney.edu.au"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17EA-CBC6-432F-AD2A-A968706A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24105</Words>
  <Characters>137403</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161186</CharactersWithSpaces>
  <SharedDoc>false</SharedDoc>
  <HLinks>
    <vt:vector size="54" baseType="variant">
      <vt:variant>
        <vt:i4>65579</vt:i4>
      </vt:variant>
      <vt:variant>
        <vt:i4>12</vt:i4>
      </vt:variant>
      <vt:variant>
        <vt:i4>0</vt:i4>
      </vt:variant>
      <vt:variant>
        <vt:i4>5</vt:i4>
      </vt:variant>
      <vt:variant>
        <vt:lpwstr>http://www.nhmrc.gov.au/health_ethics/hrecs/reference/_files/090609_nhmrc_position_statement.pdf</vt:lpwstr>
      </vt:variant>
      <vt:variant>
        <vt:lpwstr/>
      </vt:variant>
      <vt:variant>
        <vt:i4>5308532</vt:i4>
      </vt:variant>
      <vt:variant>
        <vt:i4>3</vt:i4>
      </vt:variant>
      <vt:variant>
        <vt:i4>0</vt:i4>
      </vt:variant>
      <vt:variant>
        <vt:i4>5</vt:i4>
      </vt:variant>
      <vt:variant>
        <vt:lpwstr>mailto:vlasios.brakoulias@sydney.edu.au</vt:lpwstr>
      </vt:variant>
      <vt:variant>
        <vt:lpwstr/>
      </vt:variant>
      <vt:variant>
        <vt:i4>4063252</vt:i4>
      </vt:variant>
      <vt:variant>
        <vt:i4>0</vt:i4>
      </vt:variant>
      <vt:variant>
        <vt:i4>0</vt:i4>
      </vt:variant>
      <vt:variant>
        <vt:i4>5</vt:i4>
      </vt:variant>
      <vt:variant>
        <vt:lpwstr>mailto:loyola.mclean@sydney.edu.au</vt:lpwstr>
      </vt:variant>
      <vt:variant>
        <vt:lpwstr/>
      </vt:variant>
      <vt:variant>
        <vt:i4>3407917</vt:i4>
      </vt:variant>
      <vt:variant>
        <vt:i4>15</vt:i4>
      </vt:variant>
      <vt:variant>
        <vt:i4>0</vt:i4>
      </vt:variant>
      <vt:variant>
        <vt:i4>5</vt:i4>
      </vt:variant>
      <vt:variant>
        <vt:lpwstr>http://www.ncbi.nlm.nih.gov/pubmed/18552624</vt:lpwstr>
      </vt:variant>
      <vt:variant>
        <vt:lpwstr/>
      </vt:variant>
      <vt:variant>
        <vt:i4>6291473</vt:i4>
      </vt:variant>
      <vt:variant>
        <vt:i4>12</vt:i4>
      </vt:variant>
      <vt:variant>
        <vt:i4>0</vt:i4>
      </vt:variant>
      <vt:variant>
        <vt:i4>5</vt:i4>
      </vt:variant>
      <vt:variant>
        <vt:lpwstr>http://www.ncbi.nlm.nih.gov/pubmed?term=Carlin%20A%5BAuthor%5D&amp;cauthor=true&amp;cauthor_uid=18552624</vt:lpwstr>
      </vt:variant>
      <vt:variant>
        <vt:lpwstr/>
      </vt:variant>
      <vt:variant>
        <vt:i4>917630</vt:i4>
      </vt:variant>
      <vt:variant>
        <vt:i4>9</vt:i4>
      </vt:variant>
      <vt:variant>
        <vt:i4>0</vt:i4>
      </vt:variant>
      <vt:variant>
        <vt:i4>5</vt:i4>
      </vt:variant>
      <vt:variant>
        <vt:lpwstr>http://www.ncbi.nlm.nih.gov/pubmed?term=Bleiberg%20K%5BAuthor%5D&amp;cauthor=true&amp;cauthor_uid=18552624</vt:lpwstr>
      </vt:variant>
      <vt:variant>
        <vt:lpwstr/>
      </vt:variant>
      <vt:variant>
        <vt:i4>1310820</vt:i4>
      </vt:variant>
      <vt:variant>
        <vt:i4>6</vt:i4>
      </vt:variant>
      <vt:variant>
        <vt:i4>0</vt:i4>
      </vt:variant>
      <vt:variant>
        <vt:i4>5</vt:i4>
      </vt:variant>
      <vt:variant>
        <vt:lpwstr>http://www.ncbi.nlm.nih.gov/pubmed?term=Christos%20P%5BAuthor%5D&amp;cauthor=true&amp;cauthor_uid=18552624</vt:lpwstr>
      </vt:variant>
      <vt:variant>
        <vt:lpwstr/>
      </vt:variant>
      <vt:variant>
        <vt:i4>5111933</vt:i4>
      </vt:variant>
      <vt:variant>
        <vt:i4>3</vt:i4>
      </vt:variant>
      <vt:variant>
        <vt:i4>0</vt:i4>
      </vt:variant>
      <vt:variant>
        <vt:i4>5</vt:i4>
      </vt:variant>
      <vt:variant>
        <vt:lpwstr>http://www.ncbi.nlm.nih.gov/pubmed?term=Kocsis%20JH%5BAuthor%5D&amp;cauthor=true&amp;cauthor_uid=18552624</vt:lpwstr>
      </vt:variant>
      <vt:variant>
        <vt:lpwstr/>
      </vt:variant>
      <vt:variant>
        <vt:i4>3080263</vt:i4>
      </vt:variant>
      <vt:variant>
        <vt:i4>0</vt:i4>
      </vt:variant>
      <vt:variant>
        <vt:i4>0</vt:i4>
      </vt:variant>
      <vt:variant>
        <vt:i4>5</vt:i4>
      </vt:variant>
      <vt:variant>
        <vt:lpwstr>http://www.ncbi.nlm.nih.gov/pubmed?term=Markowitz%20JC%5BAuthor%5D&amp;cauthor=true&amp;cauthor_uid=18552624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Watts</dc:creator>
  <cp:lastModifiedBy>IM&amp;T</cp:lastModifiedBy>
  <cp:revision>9</cp:revision>
  <cp:lastPrinted>2014-07-29T02:56:00Z</cp:lastPrinted>
  <dcterms:created xsi:type="dcterms:W3CDTF">2014-07-29T02:41:00Z</dcterms:created>
  <dcterms:modified xsi:type="dcterms:W3CDTF">2014-07-29T02:57:00Z</dcterms:modified>
</cp:coreProperties>
</file>