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89D8A" w14:textId="77777777" w:rsidR="003107E6" w:rsidRDefault="00FA2338">
      <w:r>
        <w:rPr>
          <w:noProof/>
        </w:rPr>
        <w:drawing>
          <wp:inline distT="0" distB="0" distL="0" distR="0" wp14:anchorId="4940171A" wp14:editId="1629BFFE">
            <wp:extent cx="5207000" cy="3060912"/>
            <wp:effectExtent l="50800" t="25400" r="2540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0D09804" w14:textId="77777777" w:rsidR="00CB4535" w:rsidRDefault="00320448">
      <w:r>
        <w:rPr>
          <w:noProof/>
        </w:rPr>
        <w:drawing>
          <wp:inline distT="0" distB="0" distL="0" distR="0" wp14:anchorId="67A0CD8A" wp14:editId="397380D3">
            <wp:extent cx="5270500" cy="3340100"/>
            <wp:effectExtent l="50800" t="25400" r="12700" b="127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D64A5F8" w14:textId="77777777" w:rsidR="00320448" w:rsidRDefault="00320448">
      <w:bookmarkStart w:id="0" w:name="_GoBack"/>
      <w:r>
        <w:rPr>
          <w:noProof/>
        </w:rPr>
        <w:drawing>
          <wp:inline distT="0" distB="0" distL="0" distR="0" wp14:anchorId="78435F48" wp14:editId="3D437780">
            <wp:extent cx="5207000" cy="2401358"/>
            <wp:effectExtent l="50800" t="0" r="25400" b="3746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bookmarkEnd w:id="0"/>
    </w:p>
    <w:sectPr w:rsidR="00320448" w:rsidSect="00CB4535">
      <w:headerReference w:type="default" r:id="rId23"/>
      <w:pgSz w:w="11900" w:h="16820"/>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8CC82" w14:textId="77777777" w:rsidR="00CD03C1" w:rsidRDefault="00CD03C1" w:rsidP="00B25DD0">
      <w:r>
        <w:separator/>
      </w:r>
    </w:p>
  </w:endnote>
  <w:endnote w:type="continuationSeparator" w:id="0">
    <w:p w14:paraId="052FF8E0" w14:textId="77777777" w:rsidR="00CD03C1" w:rsidRDefault="00CD03C1" w:rsidP="00B2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BAD01" w14:textId="77777777" w:rsidR="00CD03C1" w:rsidRDefault="00CD03C1" w:rsidP="00B25DD0">
      <w:r>
        <w:separator/>
      </w:r>
    </w:p>
  </w:footnote>
  <w:footnote w:type="continuationSeparator" w:id="0">
    <w:p w14:paraId="2CD3E15C" w14:textId="77777777" w:rsidR="00CD03C1" w:rsidRDefault="00CD03C1" w:rsidP="00B25D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9451D" w14:textId="77777777" w:rsidR="00CD03C1" w:rsidRDefault="00CD03C1">
    <w:pPr>
      <w:pStyle w:val="Header"/>
    </w:pPr>
    <w:r>
      <w:t>FLOW CHART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38"/>
    <w:rsid w:val="000B60ED"/>
    <w:rsid w:val="000E157D"/>
    <w:rsid w:val="001822E3"/>
    <w:rsid w:val="001A59B0"/>
    <w:rsid w:val="00255204"/>
    <w:rsid w:val="002C736C"/>
    <w:rsid w:val="003107E6"/>
    <w:rsid w:val="00320448"/>
    <w:rsid w:val="00572FB0"/>
    <w:rsid w:val="006C6E50"/>
    <w:rsid w:val="00AE6223"/>
    <w:rsid w:val="00B25DD0"/>
    <w:rsid w:val="00B4690B"/>
    <w:rsid w:val="00CB4535"/>
    <w:rsid w:val="00CD03C1"/>
    <w:rsid w:val="00D83F0A"/>
    <w:rsid w:val="00E269C3"/>
    <w:rsid w:val="00E375FE"/>
    <w:rsid w:val="00E65463"/>
    <w:rsid w:val="00FA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BAD7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3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338"/>
    <w:rPr>
      <w:rFonts w:ascii="Lucida Grande" w:hAnsi="Lucida Grande" w:cs="Lucida Grande"/>
      <w:sz w:val="18"/>
      <w:szCs w:val="18"/>
    </w:rPr>
  </w:style>
  <w:style w:type="paragraph" w:styleId="Header">
    <w:name w:val="header"/>
    <w:basedOn w:val="Normal"/>
    <w:link w:val="HeaderChar"/>
    <w:uiPriority w:val="99"/>
    <w:unhideWhenUsed/>
    <w:rsid w:val="00B25DD0"/>
    <w:pPr>
      <w:tabs>
        <w:tab w:val="center" w:pos="4320"/>
        <w:tab w:val="right" w:pos="8640"/>
      </w:tabs>
    </w:pPr>
  </w:style>
  <w:style w:type="character" w:customStyle="1" w:styleId="HeaderChar">
    <w:name w:val="Header Char"/>
    <w:basedOn w:val="DefaultParagraphFont"/>
    <w:link w:val="Header"/>
    <w:uiPriority w:val="99"/>
    <w:rsid w:val="00B25DD0"/>
  </w:style>
  <w:style w:type="paragraph" w:styleId="Footer">
    <w:name w:val="footer"/>
    <w:basedOn w:val="Normal"/>
    <w:link w:val="FooterChar"/>
    <w:uiPriority w:val="99"/>
    <w:unhideWhenUsed/>
    <w:rsid w:val="00B25DD0"/>
    <w:pPr>
      <w:tabs>
        <w:tab w:val="center" w:pos="4320"/>
        <w:tab w:val="right" w:pos="8640"/>
      </w:tabs>
    </w:pPr>
  </w:style>
  <w:style w:type="character" w:customStyle="1" w:styleId="FooterChar">
    <w:name w:val="Footer Char"/>
    <w:basedOn w:val="DefaultParagraphFont"/>
    <w:link w:val="Footer"/>
    <w:uiPriority w:val="99"/>
    <w:rsid w:val="00B25D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3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338"/>
    <w:rPr>
      <w:rFonts w:ascii="Lucida Grande" w:hAnsi="Lucida Grande" w:cs="Lucida Grande"/>
      <w:sz w:val="18"/>
      <w:szCs w:val="18"/>
    </w:rPr>
  </w:style>
  <w:style w:type="paragraph" w:styleId="Header">
    <w:name w:val="header"/>
    <w:basedOn w:val="Normal"/>
    <w:link w:val="HeaderChar"/>
    <w:uiPriority w:val="99"/>
    <w:unhideWhenUsed/>
    <w:rsid w:val="00B25DD0"/>
    <w:pPr>
      <w:tabs>
        <w:tab w:val="center" w:pos="4320"/>
        <w:tab w:val="right" w:pos="8640"/>
      </w:tabs>
    </w:pPr>
  </w:style>
  <w:style w:type="character" w:customStyle="1" w:styleId="HeaderChar">
    <w:name w:val="Header Char"/>
    <w:basedOn w:val="DefaultParagraphFont"/>
    <w:link w:val="Header"/>
    <w:uiPriority w:val="99"/>
    <w:rsid w:val="00B25DD0"/>
  </w:style>
  <w:style w:type="paragraph" w:styleId="Footer">
    <w:name w:val="footer"/>
    <w:basedOn w:val="Normal"/>
    <w:link w:val="FooterChar"/>
    <w:uiPriority w:val="99"/>
    <w:unhideWhenUsed/>
    <w:rsid w:val="00B25DD0"/>
    <w:pPr>
      <w:tabs>
        <w:tab w:val="center" w:pos="4320"/>
        <w:tab w:val="right" w:pos="8640"/>
      </w:tabs>
    </w:pPr>
  </w:style>
  <w:style w:type="character" w:customStyle="1" w:styleId="FooterChar">
    <w:name w:val="Footer Char"/>
    <w:basedOn w:val="DefaultParagraphFont"/>
    <w:link w:val="Footer"/>
    <w:uiPriority w:val="99"/>
    <w:rsid w:val="00B2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20" Type="http://schemas.openxmlformats.org/officeDocument/2006/relationships/diagramQuickStyle" Target="diagrams/quickStyle3.xml"/><Relationship Id="rId21" Type="http://schemas.openxmlformats.org/officeDocument/2006/relationships/diagramColors" Target="diagrams/colors3.xml"/><Relationship Id="rId22" Type="http://schemas.microsoft.com/office/2007/relationships/diagramDrawing" Target="diagrams/drawing3.xml"/><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diagramQuickStyle" Target="diagrams/quickStyle1.xml"/><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diagramData" Target="diagrams/data2.xml"/><Relationship Id="rId14" Type="http://schemas.openxmlformats.org/officeDocument/2006/relationships/diagramLayout" Target="diagrams/layout2.xml"/><Relationship Id="rId15" Type="http://schemas.openxmlformats.org/officeDocument/2006/relationships/diagramQuickStyle" Target="diagrams/quickStyle2.xml"/><Relationship Id="rId16" Type="http://schemas.openxmlformats.org/officeDocument/2006/relationships/diagramColors" Target="diagrams/colors2.xml"/><Relationship Id="rId17" Type="http://schemas.microsoft.com/office/2007/relationships/diagramDrawing" Target="diagrams/drawing2.xml"/><Relationship Id="rId18" Type="http://schemas.openxmlformats.org/officeDocument/2006/relationships/diagramData" Target="diagrams/data3.xml"/><Relationship Id="rId19" Type="http://schemas.openxmlformats.org/officeDocument/2006/relationships/diagramLayout" Target="diagrams/layout3.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25EAFD-3319-3844-8DED-1891CBDA97BA}"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97CBDDD2-B122-AF4E-B9DA-FA31B958D7AF}">
      <dgm:prSet phldrT="[Text]" custT="1"/>
      <dgm:spPr/>
      <dgm:t>
        <a:bodyPr/>
        <a:lstStyle/>
        <a:p>
          <a:r>
            <a:rPr lang="en-US" sz="1200">
              <a:latin typeface="Arial"/>
              <a:cs typeface="Arial"/>
            </a:rPr>
            <a:t>Patient</a:t>
          </a:r>
          <a:r>
            <a:rPr lang="en-US" sz="1400">
              <a:latin typeface="Arial"/>
              <a:cs typeface="Arial"/>
            </a:rPr>
            <a:t> </a:t>
          </a:r>
          <a:r>
            <a:rPr lang="en-US" sz="1200">
              <a:latin typeface="Arial"/>
              <a:cs typeface="Arial"/>
            </a:rPr>
            <a:t>screening and recruitment</a:t>
          </a:r>
        </a:p>
      </dgm:t>
    </dgm:pt>
    <dgm:pt modelId="{92B16B0A-1D02-A84B-A064-42D407A832B8}" type="parTrans" cxnId="{F9657958-E87C-624A-9067-12866C29C6DD}">
      <dgm:prSet/>
      <dgm:spPr/>
      <dgm:t>
        <a:bodyPr/>
        <a:lstStyle/>
        <a:p>
          <a:endParaRPr lang="en-US"/>
        </a:p>
      </dgm:t>
    </dgm:pt>
    <dgm:pt modelId="{67B3C04E-E703-124A-A18E-81835A29EB71}" type="sibTrans" cxnId="{F9657958-E87C-624A-9067-12866C29C6DD}">
      <dgm:prSet/>
      <dgm:spPr/>
      <dgm:t>
        <a:bodyPr/>
        <a:lstStyle/>
        <a:p>
          <a:endParaRPr lang="en-US"/>
        </a:p>
      </dgm:t>
    </dgm:pt>
    <dgm:pt modelId="{97EBE44A-CD3C-2746-9F17-F9F909D24D8B}">
      <dgm:prSet phldrT="[Text]" custT="1"/>
      <dgm:spPr/>
      <dgm:t>
        <a:bodyPr/>
        <a:lstStyle/>
        <a:p>
          <a:pPr algn="l"/>
          <a:r>
            <a:rPr lang="en-US" sz="1100">
              <a:latin typeface="Arial"/>
              <a:cs typeface="Arial"/>
            </a:rPr>
            <a:t>  Study inclusion criteria when all inclusion    criteria met and all exclusion criteria excluded </a:t>
          </a:r>
        </a:p>
      </dgm:t>
    </dgm:pt>
    <dgm:pt modelId="{F7197D9B-FCD9-7344-B38E-1F8A7CF95387}" type="parTrans" cxnId="{938676B7-8A04-D14B-8832-C070E904A53C}">
      <dgm:prSet/>
      <dgm:spPr/>
      <dgm:t>
        <a:bodyPr/>
        <a:lstStyle/>
        <a:p>
          <a:endParaRPr lang="en-US"/>
        </a:p>
      </dgm:t>
    </dgm:pt>
    <dgm:pt modelId="{39ED6914-9FB0-244F-BC78-4708145969CE}" type="sibTrans" cxnId="{938676B7-8A04-D14B-8832-C070E904A53C}">
      <dgm:prSet/>
      <dgm:spPr/>
      <dgm:t>
        <a:bodyPr/>
        <a:lstStyle/>
        <a:p>
          <a:endParaRPr lang="en-US"/>
        </a:p>
      </dgm:t>
    </dgm:pt>
    <dgm:pt modelId="{01F1E479-53C1-654E-819C-5032E23F35C7}">
      <dgm:prSet phldrT="[Text]" custT="1"/>
      <dgm:spPr/>
      <dgm:t>
        <a:bodyPr/>
        <a:lstStyle/>
        <a:p>
          <a:r>
            <a:rPr lang="en-US" sz="1200">
              <a:latin typeface="Arial"/>
              <a:cs typeface="Arial"/>
            </a:rPr>
            <a:t>Explaination and consent</a:t>
          </a:r>
        </a:p>
      </dgm:t>
    </dgm:pt>
    <dgm:pt modelId="{2D784F2B-928F-3D49-8F5F-45FD9ACC1A4A}" type="parTrans" cxnId="{8CC17945-BB86-C040-AFDD-C5E47A8D165D}">
      <dgm:prSet/>
      <dgm:spPr/>
      <dgm:t>
        <a:bodyPr/>
        <a:lstStyle/>
        <a:p>
          <a:endParaRPr lang="en-US"/>
        </a:p>
      </dgm:t>
    </dgm:pt>
    <dgm:pt modelId="{651E76CE-8F59-0A43-BA75-E365A48EBFE6}" type="sibTrans" cxnId="{8CC17945-BB86-C040-AFDD-C5E47A8D165D}">
      <dgm:prSet/>
      <dgm:spPr/>
      <dgm:t>
        <a:bodyPr/>
        <a:lstStyle/>
        <a:p>
          <a:endParaRPr lang="en-US"/>
        </a:p>
      </dgm:t>
    </dgm:pt>
    <dgm:pt modelId="{460BE2D3-A426-7C44-8478-A3099F214007}">
      <dgm:prSet phldrT="[Text]" custT="1"/>
      <dgm:spPr/>
      <dgm:t>
        <a:bodyPr/>
        <a:lstStyle/>
        <a:p>
          <a:pPr algn="just"/>
          <a:r>
            <a:rPr lang="en-US" sz="1100">
              <a:latin typeface="Arial"/>
              <a:cs typeface="Arial"/>
            </a:rPr>
            <a:t> Each patient elligible for the study will  receive patient information data regarding the study and need to sign the consent form once they agreed to participate in the study.</a:t>
          </a:r>
        </a:p>
      </dgm:t>
    </dgm:pt>
    <dgm:pt modelId="{7296A8D6-6E5F-8F4C-B87F-1EA3FF0859C5}" type="parTrans" cxnId="{55A4E71B-F5C0-614D-959D-27CE05BBBF8A}">
      <dgm:prSet/>
      <dgm:spPr/>
      <dgm:t>
        <a:bodyPr/>
        <a:lstStyle/>
        <a:p>
          <a:endParaRPr lang="en-US"/>
        </a:p>
      </dgm:t>
    </dgm:pt>
    <dgm:pt modelId="{08D39A2B-F109-D54A-9E93-4EBA5E13429B}" type="sibTrans" cxnId="{55A4E71B-F5C0-614D-959D-27CE05BBBF8A}">
      <dgm:prSet/>
      <dgm:spPr/>
      <dgm:t>
        <a:bodyPr/>
        <a:lstStyle/>
        <a:p>
          <a:endParaRPr lang="en-US"/>
        </a:p>
      </dgm:t>
    </dgm:pt>
    <dgm:pt modelId="{7113F25E-9F76-F24D-874F-1ECF2DAF0F51}">
      <dgm:prSet phldrT="[Text]" custT="1"/>
      <dgm:spPr/>
      <dgm:t>
        <a:bodyPr/>
        <a:lstStyle/>
        <a:p>
          <a:r>
            <a:rPr lang="en-US" sz="1200">
              <a:latin typeface="Arial"/>
              <a:cs typeface="Arial"/>
            </a:rPr>
            <a:t>Randomization</a:t>
          </a:r>
        </a:p>
      </dgm:t>
    </dgm:pt>
    <dgm:pt modelId="{A7E626C3-2B38-6240-B544-18AF9D1AEC02}" type="parTrans" cxnId="{FD2B63D5-621C-804D-9E4B-0BEB754B935E}">
      <dgm:prSet/>
      <dgm:spPr/>
      <dgm:t>
        <a:bodyPr/>
        <a:lstStyle/>
        <a:p>
          <a:endParaRPr lang="en-US"/>
        </a:p>
      </dgm:t>
    </dgm:pt>
    <dgm:pt modelId="{423EA29D-2312-D443-93DE-8070770ECD9E}" type="sibTrans" cxnId="{FD2B63D5-621C-804D-9E4B-0BEB754B935E}">
      <dgm:prSet/>
      <dgm:spPr/>
      <dgm:t>
        <a:bodyPr/>
        <a:lstStyle/>
        <a:p>
          <a:endParaRPr lang="en-US"/>
        </a:p>
      </dgm:t>
    </dgm:pt>
    <dgm:pt modelId="{613D832F-EC09-724B-B636-83BAB43CD42E}">
      <dgm:prSet phldrT="[Text]" custT="1"/>
      <dgm:spPr/>
      <dgm:t>
        <a:bodyPr/>
        <a:lstStyle/>
        <a:p>
          <a:r>
            <a:rPr lang="en-US" sz="1100">
              <a:latin typeface="Arial"/>
              <a:cs typeface="Arial"/>
            </a:rPr>
            <a:t>Computer generated randomization of patient into either: Group 1: sugammadex (1mg/kg prior to extubation+ 1mg/kg post extubation) ), Group 2 : sugammadex (2mg/kg) or Group 3:neostigmine (0.05mg/kg) + glycopyrrolate (200 mcg) on operation day by research assistant</a:t>
          </a:r>
        </a:p>
      </dgm:t>
    </dgm:pt>
    <dgm:pt modelId="{D5327114-1CF9-3249-99B8-519EC5F95142}" type="sibTrans" cxnId="{DD9BF048-4126-314B-857C-882F653CFDC4}">
      <dgm:prSet/>
      <dgm:spPr/>
      <dgm:t>
        <a:bodyPr/>
        <a:lstStyle/>
        <a:p>
          <a:endParaRPr lang="en-US"/>
        </a:p>
      </dgm:t>
    </dgm:pt>
    <dgm:pt modelId="{21137F78-4648-9740-B4EB-6368A1D3C9BC}" type="parTrans" cxnId="{DD9BF048-4126-314B-857C-882F653CFDC4}">
      <dgm:prSet/>
      <dgm:spPr/>
      <dgm:t>
        <a:bodyPr/>
        <a:lstStyle/>
        <a:p>
          <a:endParaRPr lang="en-US"/>
        </a:p>
      </dgm:t>
    </dgm:pt>
    <dgm:pt modelId="{0BC74FF2-6C88-0C42-A302-CD3E58AA7F72}" type="pres">
      <dgm:prSet presAssocID="{1125EAFD-3319-3844-8DED-1891CBDA97BA}" presName="Name0" presStyleCnt="0">
        <dgm:presLayoutVars>
          <dgm:dir/>
          <dgm:animLvl val="lvl"/>
          <dgm:resizeHandles val="exact"/>
        </dgm:presLayoutVars>
      </dgm:prSet>
      <dgm:spPr/>
      <dgm:t>
        <a:bodyPr/>
        <a:lstStyle/>
        <a:p>
          <a:endParaRPr lang="en-US"/>
        </a:p>
      </dgm:t>
    </dgm:pt>
    <dgm:pt modelId="{49BC8B29-09D1-CB4C-BBFB-A9EEE90CC41A}" type="pres">
      <dgm:prSet presAssocID="{97CBDDD2-B122-AF4E-B9DA-FA31B958D7AF}" presName="linNode" presStyleCnt="0"/>
      <dgm:spPr/>
    </dgm:pt>
    <dgm:pt modelId="{3E88FD3A-2A96-7A41-9B48-991079C09767}" type="pres">
      <dgm:prSet presAssocID="{97CBDDD2-B122-AF4E-B9DA-FA31B958D7AF}" presName="parentText" presStyleLbl="node1" presStyleIdx="0" presStyleCnt="3" custScaleY="68694">
        <dgm:presLayoutVars>
          <dgm:chMax val="1"/>
          <dgm:bulletEnabled val="1"/>
        </dgm:presLayoutVars>
      </dgm:prSet>
      <dgm:spPr/>
      <dgm:t>
        <a:bodyPr/>
        <a:lstStyle/>
        <a:p>
          <a:endParaRPr lang="en-US"/>
        </a:p>
      </dgm:t>
    </dgm:pt>
    <dgm:pt modelId="{9723A2FD-285A-2A4E-B5A3-6FC491AC1AD5}" type="pres">
      <dgm:prSet presAssocID="{97CBDDD2-B122-AF4E-B9DA-FA31B958D7AF}" presName="descendantText" presStyleLbl="alignAccFollowNode1" presStyleIdx="0" presStyleCnt="3" custScaleY="81983">
        <dgm:presLayoutVars>
          <dgm:bulletEnabled val="1"/>
        </dgm:presLayoutVars>
      </dgm:prSet>
      <dgm:spPr/>
      <dgm:t>
        <a:bodyPr/>
        <a:lstStyle/>
        <a:p>
          <a:endParaRPr lang="en-US"/>
        </a:p>
      </dgm:t>
    </dgm:pt>
    <dgm:pt modelId="{95E55211-DB02-D949-BDBC-35729BBBE42C}" type="pres">
      <dgm:prSet presAssocID="{67B3C04E-E703-124A-A18E-81835A29EB71}" presName="sp" presStyleCnt="0"/>
      <dgm:spPr/>
    </dgm:pt>
    <dgm:pt modelId="{E19BC660-970E-F449-B76A-C8A24ACDD7E0}" type="pres">
      <dgm:prSet presAssocID="{01F1E479-53C1-654E-819C-5032E23F35C7}" presName="linNode" presStyleCnt="0"/>
      <dgm:spPr/>
    </dgm:pt>
    <dgm:pt modelId="{4A3FA7D9-E043-5742-B4E4-71CB1A4702DB}" type="pres">
      <dgm:prSet presAssocID="{01F1E479-53C1-654E-819C-5032E23F35C7}" presName="parentText" presStyleLbl="node1" presStyleIdx="1" presStyleCnt="3" custScaleY="75180" custLinFactNeighborX="-1526" custLinFactNeighborY="-4821">
        <dgm:presLayoutVars>
          <dgm:chMax val="1"/>
          <dgm:bulletEnabled val="1"/>
        </dgm:presLayoutVars>
      </dgm:prSet>
      <dgm:spPr/>
      <dgm:t>
        <a:bodyPr/>
        <a:lstStyle/>
        <a:p>
          <a:endParaRPr lang="en-US"/>
        </a:p>
      </dgm:t>
    </dgm:pt>
    <dgm:pt modelId="{C9234C6D-2EF7-8D4D-8D7A-A7A5BEC799ED}" type="pres">
      <dgm:prSet presAssocID="{01F1E479-53C1-654E-819C-5032E23F35C7}" presName="descendantText" presStyleLbl="alignAccFollowNode1" presStyleIdx="1" presStyleCnt="3" custScaleY="115665" custLinFactNeighborX="1054" custLinFactNeighborY="-686">
        <dgm:presLayoutVars>
          <dgm:bulletEnabled val="1"/>
        </dgm:presLayoutVars>
      </dgm:prSet>
      <dgm:spPr/>
      <dgm:t>
        <a:bodyPr/>
        <a:lstStyle/>
        <a:p>
          <a:endParaRPr lang="en-US"/>
        </a:p>
      </dgm:t>
    </dgm:pt>
    <dgm:pt modelId="{5068332C-D02C-1449-9303-39ABE34E73A5}" type="pres">
      <dgm:prSet presAssocID="{651E76CE-8F59-0A43-BA75-E365A48EBFE6}" presName="sp" presStyleCnt="0"/>
      <dgm:spPr/>
    </dgm:pt>
    <dgm:pt modelId="{34ACCDC3-D29E-704A-B320-8C1A4C3A8FAF}" type="pres">
      <dgm:prSet presAssocID="{7113F25E-9F76-F24D-874F-1ECF2DAF0F51}" presName="linNode" presStyleCnt="0"/>
      <dgm:spPr/>
    </dgm:pt>
    <dgm:pt modelId="{2AF83934-7F62-FE46-9637-7E2585CAA5BB}" type="pres">
      <dgm:prSet presAssocID="{7113F25E-9F76-F24D-874F-1ECF2DAF0F51}" presName="parentText" presStyleLbl="node1" presStyleIdx="2" presStyleCnt="3" custScaleY="83500" custLinFactNeighborX="-1524" custLinFactNeighborY="-4035">
        <dgm:presLayoutVars>
          <dgm:chMax val="1"/>
          <dgm:bulletEnabled val="1"/>
        </dgm:presLayoutVars>
      </dgm:prSet>
      <dgm:spPr/>
      <dgm:t>
        <a:bodyPr/>
        <a:lstStyle/>
        <a:p>
          <a:endParaRPr lang="en-US"/>
        </a:p>
      </dgm:t>
    </dgm:pt>
    <dgm:pt modelId="{5AE62098-A09B-3043-8370-C7F765E12111}" type="pres">
      <dgm:prSet presAssocID="{7113F25E-9F76-F24D-874F-1ECF2DAF0F51}" presName="descendantText" presStyleLbl="alignAccFollowNode1" presStyleIdx="2" presStyleCnt="3" custScaleY="156904" custLinFactNeighborX="955" custLinFactNeighborY="-1554">
        <dgm:presLayoutVars>
          <dgm:bulletEnabled val="1"/>
        </dgm:presLayoutVars>
      </dgm:prSet>
      <dgm:spPr/>
      <dgm:t>
        <a:bodyPr/>
        <a:lstStyle/>
        <a:p>
          <a:endParaRPr lang="en-US"/>
        </a:p>
      </dgm:t>
    </dgm:pt>
  </dgm:ptLst>
  <dgm:cxnLst>
    <dgm:cxn modelId="{BEC5313E-E364-1345-ACDE-45B91327A8CE}" type="presOf" srcId="{97CBDDD2-B122-AF4E-B9DA-FA31B958D7AF}" destId="{3E88FD3A-2A96-7A41-9B48-991079C09767}" srcOrd="0" destOrd="0" presId="urn:microsoft.com/office/officeart/2005/8/layout/vList5"/>
    <dgm:cxn modelId="{831E9AA9-6724-7B48-A957-FFD80ABB0226}" type="presOf" srcId="{1125EAFD-3319-3844-8DED-1891CBDA97BA}" destId="{0BC74FF2-6C88-0C42-A302-CD3E58AA7F72}" srcOrd="0" destOrd="0" presId="urn:microsoft.com/office/officeart/2005/8/layout/vList5"/>
    <dgm:cxn modelId="{FD2B63D5-621C-804D-9E4B-0BEB754B935E}" srcId="{1125EAFD-3319-3844-8DED-1891CBDA97BA}" destId="{7113F25E-9F76-F24D-874F-1ECF2DAF0F51}" srcOrd="2" destOrd="0" parTransId="{A7E626C3-2B38-6240-B544-18AF9D1AEC02}" sibTransId="{423EA29D-2312-D443-93DE-8070770ECD9E}"/>
    <dgm:cxn modelId="{55A4E71B-F5C0-614D-959D-27CE05BBBF8A}" srcId="{01F1E479-53C1-654E-819C-5032E23F35C7}" destId="{460BE2D3-A426-7C44-8478-A3099F214007}" srcOrd="0" destOrd="0" parTransId="{7296A8D6-6E5F-8F4C-B87F-1EA3FF0859C5}" sibTransId="{08D39A2B-F109-D54A-9E93-4EBA5E13429B}"/>
    <dgm:cxn modelId="{9078EE84-1CD0-C943-8C8C-FCEBDF3E661E}" type="presOf" srcId="{01F1E479-53C1-654E-819C-5032E23F35C7}" destId="{4A3FA7D9-E043-5742-B4E4-71CB1A4702DB}" srcOrd="0" destOrd="0" presId="urn:microsoft.com/office/officeart/2005/8/layout/vList5"/>
    <dgm:cxn modelId="{120EDECF-E73D-0645-80B3-B0CEE39CEAB6}" type="presOf" srcId="{7113F25E-9F76-F24D-874F-1ECF2DAF0F51}" destId="{2AF83934-7F62-FE46-9637-7E2585CAA5BB}" srcOrd="0" destOrd="0" presId="urn:microsoft.com/office/officeart/2005/8/layout/vList5"/>
    <dgm:cxn modelId="{F9657958-E87C-624A-9067-12866C29C6DD}" srcId="{1125EAFD-3319-3844-8DED-1891CBDA97BA}" destId="{97CBDDD2-B122-AF4E-B9DA-FA31B958D7AF}" srcOrd="0" destOrd="0" parTransId="{92B16B0A-1D02-A84B-A064-42D407A832B8}" sibTransId="{67B3C04E-E703-124A-A18E-81835A29EB71}"/>
    <dgm:cxn modelId="{1170EF15-274C-0548-B621-BC18C8484EAF}" type="presOf" srcId="{613D832F-EC09-724B-B636-83BAB43CD42E}" destId="{5AE62098-A09B-3043-8370-C7F765E12111}" srcOrd="0" destOrd="0" presId="urn:microsoft.com/office/officeart/2005/8/layout/vList5"/>
    <dgm:cxn modelId="{DF0BA11E-FDB3-D64C-9A7D-060C4C27D4B5}" type="presOf" srcId="{460BE2D3-A426-7C44-8478-A3099F214007}" destId="{C9234C6D-2EF7-8D4D-8D7A-A7A5BEC799ED}" srcOrd="0" destOrd="0" presId="urn:microsoft.com/office/officeart/2005/8/layout/vList5"/>
    <dgm:cxn modelId="{DD9BF048-4126-314B-857C-882F653CFDC4}" srcId="{7113F25E-9F76-F24D-874F-1ECF2DAF0F51}" destId="{613D832F-EC09-724B-B636-83BAB43CD42E}" srcOrd="0" destOrd="0" parTransId="{21137F78-4648-9740-B4EB-6368A1D3C9BC}" sibTransId="{D5327114-1CF9-3249-99B8-519EC5F95142}"/>
    <dgm:cxn modelId="{938676B7-8A04-D14B-8832-C070E904A53C}" srcId="{97CBDDD2-B122-AF4E-B9DA-FA31B958D7AF}" destId="{97EBE44A-CD3C-2746-9F17-F9F909D24D8B}" srcOrd="0" destOrd="0" parTransId="{F7197D9B-FCD9-7344-B38E-1F8A7CF95387}" sibTransId="{39ED6914-9FB0-244F-BC78-4708145969CE}"/>
    <dgm:cxn modelId="{8CC17945-BB86-C040-AFDD-C5E47A8D165D}" srcId="{1125EAFD-3319-3844-8DED-1891CBDA97BA}" destId="{01F1E479-53C1-654E-819C-5032E23F35C7}" srcOrd="1" destOrd="0" parTransId="{2D784F2B-928F-3D49-8F5F-45FD9ACC1A4A}" sibTransId="{651E76CE-8F59-0A43-BA75-E365A48EBFE6}"/>
    <dgm:cxn modelId="{E45C0FEB-A4AB-1D4B-B9EB-35F9D460CC24}" type="presOf" srcId="{97EBE44A-CD3C-2746-9F17-F9F909D24D8B}" destId="{9723A2FD-285A-2A4E-B5A3-6FC491AC1AD5}" srcOrd="0" destOrd="0" presId="urn:microsoft.com/office/officeart/2005/8/layout/vList5"/>
    <dgm:cxn modelId="{A1395677-485D-D94F-B399-E2512B60B4FC}" type="presParOf" srcId="{0BC74FF2-6C88-0C42-A302-CD3E58AA7F72}" destId="{49BC8B29-09D1-CB4C-BBFB-A9EEE90CC41A}" srcOrd="0" destOrd="0" presId="urn:microsoft.com/office/officeart/2005/8/layout/vList5"/>
    <dgm:cxn modelId="{CBDC5420-DF80-3540-B1FB-9936EAA14252}" type="presParOf" srcId="{49BC8B29-09D1-CB4C-BBFB-A9EEE90CC41A}" destId="{3E88FD3A-2A96-7A41-9B48-991079C09767}" srcOrd="0" destOrd="0" presId="urn:microsoft.com/office/officeart/2005/8/layout/vList5"/>
    <dgm:cxn modelId="{7F6D9AF4-63D3-BA47-BE55-7E0711F15294}" type="presParOf" srcId="{49BC8B29-09D1-CB4C-BBFB-A9EEE90CC41A}" destId="{9723A2FD-285A-2A4E-B5A3-6FC491AC1AD5}" srcOrd="1" destOrd="0" presId="urn:microsoft.com/office/officeart/2005/8/layout/vList5"/>
    <dgm:cxn modelId="{073C3228-E6B8-DF4B-9C60-5C089BCE5415}" type="presParOf" srcId="{0BC74FF2-6C88-0C42-A302-CD3E58AA7F72}" destId="{95E55211-DB02-D949-BDBC-35729BBBE42C}" srcOrd="1" destOrd="0" presId="urn:microsoft.com/office/officeart/2005/8/layout/vList5"/>
    <dgm:cxn modelId="{4C3C8609-9603-DD4F-9F85-A14544C14686}" type="presParOf" srcId="{0BC74FF2-6C88-0C42-A302-CD3E58AA7F72}" destId="{E19BC660-970E-F449-B76A-C8A24ACDD7E0}" srcOrd="2" destOrd="0" presId="urn:microsoft.com/office/officeart/2005/8/layout/vList5"/>
    <dgm:cxn modelId="{6D3A9E27-2817-A546-95AC-08B99BA0C982}" type="presParOf" srcId="{E19BC660-970E-F449-B76A-C8A24ACDD7E0}" destId="{4A3FA7D9-E043-5742-B4E4-71CB1A4702DB}" srcOrd="0" destOrd="0" presId="urn:microsoft.com/office/officeart/2005/8/layout/vList5"/>
    <dgm:cxn modelId="{4EB44FFA-7F91-9044-AF35-D22E7ADBAF1E}" type="presParOf" srcId="{E19BC660-970E-F449-B76A-C8A24ACDD7E0}" destId="{C9234C6D-2EF7-8D4D-8D7A-A7A5BEC799ED}" srcOrd="1" destOrd="0" presId="urn:microsoft.com/office/officeart/2005/8/layout/vList5"/>
    <dgm:cxn modelId="{3F4EE058-70CD-AD49-A681-E5FAEDE1CF36}" type="presParOf" srcId="{0BC74FF2-6C88-0C42-A302-CD3E58AA7F72}" destId="{5068332C-D02C-1449-9303-39ABE34E73A5}" srcOrd="3" destOrd="0" presId="urn:microsoft.com/office/officeart/2005/8/layout/vList5"/>
    <dgm:cxn modelId="{7799E250-493F-1F4C-8753-720654953C62}" type="presParOf" srcId="{0BC74FF2-6C88-0C42-A302-CD3E58AA7F72}" destId="{34ACCDC3-D29E-704A-B320-8C1A4C3A8FAF}" srcOrd="4" destOrd="0" presId="urn:microsoft.com/office/officeart/2005/8/layout/vList5"/>
    <dgm:cxn modelId="{2CC2DBEF-F3E2-3B47-9FB5-104E980F565E}" type="presParOf" srcId="{34ACCDC3-D29E-704A-B320-8C1A4C3A8FAF}" destId="{2AF83934-7F62-FE46-9637-7E2585CAA5BB}" srcOrd="0" destOrd="0" presId="urn:microsoft.com/office/officeart/2005/8/layout/vList5"/>
    <dgm:cxn modelId="{FDEDD229-5E5D-6644-A3CF-570C8CBA0A61}" type="presParOf" srcId="{34ACCDC3-D29E-704A-B320-8C1A4C3A8FAF}" destId="{5AE62098-A09B-3043-8370-C7F765E12111}"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7F7222-59F9-664C-8AB2-DE15F815C9E9}"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E089A791-9245-3748-9AFE-73E4B4170E13}">
      <dgm:prSet phldrT="[Text]" custT="1"/>
      <dgm:spPr/>
      <dgm:t>
        <a:bodyPr/>
        <a:lstStyle/>
        <a:p>
          <a:r>
            <a:rPr lang="en-US" sz="1200">
              <a:latin typeface="Arial"/>
              <a:cs typeface="Arial"/>
            </a:rPr>
            <a:t>Data completion of </a:t>
          </a:r>
        </a:p>
        <a:p>
          <a:r>
            <a:rPr lang="en-US" sz="1200">
              <a:latin typeface="Arial"/>
              <a:cs typeface="Arial"/>
            </a:rPr>
            <a:t>Part A</a:t>
          </a:r>
        </a:p>
      </dgm:t>
    </dgm:pt>
    <dgm:pt modelId="{1AE456D7-8CDC-784F-865D-0E60AF121088}" type="parTrans" cxnId="{2F543148-55FE-5844-A0CA-D24A1BADC88E}">
      <dgm:prSet/>
      <dgm:spPr/>
      <dgm:t>
        <a:bodyPr/>
        <a:lstStyle/>
        <a:p>
          <a:endParaRPr lang="en-US"/>
        </a:p>
      </dgm:t>
    </dgm:pt>
    <dgm:pt modelId="{663DBA4E-9B7F-6C4A-B561-CEC178C10100}" type="sibTrans" cxnId="{2F543148-55FE-5844-A0CA-D24A1BADC88E}">
      <dgm:prSet/>
      <dgm:spPr/>
      <dgm:t>
        <a:bodyPr/>
        <a:lstStyle/>
        <a:p>
          <a:endParaRPr lang="en-US"/>
        </a:p>
      </dgm:t>
    </dgm:pt>
    <dgm:pt modelId="{3CFA39AE-AC5F-A541-ADD8-46CA70C90855}">
      <dgm:prSet phldrT="[Text]" custT="1"/>
      <dgm:spPr/>
      <dgm:t>
        <a:bodyPr/>
        <a:lstStyle/>
        <a:p>
          <a:r>
            <a:rPr lang="en-US" sz="1100">
              <a:latin typeface="Arial"/>
              <a:cs typeface="Arial"/>
            </a:rPr>
            <a:t>  Preoperatively complete patient data form Part A</a:t>
          </a:r>
        </a:p>
      </dgm:t>
    </dgm:pt>
    <dgm:pt modelId="{A362EF7E-27A5-AE44-8F6D-7D5C95A17A2E}" type="parTrans" cxnId="{98BC9ED7-A361-EE47-BAE0-7FCF88F0B448}">
      <dgm:prSet/>
      <dgm:spPr/>
      <dgm:t>
        <a:bodyPr/>
        <a:lstStyle/>
        <a:p>
          <a:endParaRPr lang="en-US"/>
        </a:p>
      </dgm:t>
    </dgm:pt>
    <dgm:pt modelId="{69E8805B-FDA1-6549-B4D9-24E7203B17DB}" type="sibTrans" cxnId="{98BC9ED7-A361-EE47-BAE0-7FCF88F0B448}">
      <dgm:prSet/>
      <dgm:spPr/>
      <dgm:t>
        <a:bodyPr/>
        <a:lstStyle/>
        <a:p>
          <a:endParaRPr lang="en-US"/>
        </a:p>
      </dgm:t>
    </dgm:pt>
    <dgm:pt modelId="{6D1BC8AA-75D7-5441-AF1C-11CC4524FFB3}">
      <dgm:prSet phldrT="[Text]" custT="1"/>
      <dgm:spPr/>
      <dgm:t>
        <a:bodyPr/>
        <a:lstStyle/>
        <a:p>
          <a:r>
            <a:rPr lang="en-US" sz="1400">
              <a:latin typeface="Arial"/>
              <a:cs typeface="Arial"/>
            </a:rPr>
            <a:t>Operation</a:t>
          </a:r>
          <a:r>
            <a:rPr lang="en-US" sz="1400"/>
            <a:t>	</a:t>
          </a:r>
        </a:p>
      </dgm:t>
    </dgm:pt>
    <dgm:pt modelId="{A2C82FF7-1267-DC4F-A60B-77AC8F4DE0A0}" type="parTrans" cxnId="{74874C6D-C898-AB4A-A382-209F5E3D5295}">
      <dgm:prSet/>
      <dgm:spPr/>
      <dgm:t>
        <a:bodyPr/>
        <a:lstStyle/>
        <a:p>
          <a:endParaRPr lang="en-US"/>
        </a:p>
      </dgm:t>
    </dgm:pt>
    <dgm:pt modelId="{50E7DBE2-55B9-3541-997E-7771E48B62A6}" type="sibTrans" cxnId="{74874C6D-C898-AB4A-A382-209F5E3D5295}">
      <dgm:prSet/>
      <dgm:spPr/>
      <dgm:t>
        <a:bodyPr/>
        <a:lstStyle/>
        <a:p>
          <a:endParaRPr lang="en-US"/>
        </a:p>
      </dgm:t>
    </dgm:pt>
    <dgm:pt modelId="{0F4B3714-8D1F-1240-BC59-0A3280F1F5DA}">
      <dgm:prSet phldrT="[Text]" custT="1"/>
      <dgm:spPr/>
      <dgm:t>
        <a:bodyPr/>
        <a:lstStyle/>
        <a:p>
          <a:r>
            <a:rPr lang="en-US" sz="1400">
              <a:latin typeface="Arial"/>
              <a:cs typeface="Arial"/>
            </a:rPr>
            <a:t>Reversal</a:t>
          </a:r>
          <a:r>
            <a:rPr lang="en-US" sz="1400"/>
            <a:t> </a:t>
          </a:r>
        </a:p>
      </dgm:t>
    </dgm:pt>
    <dgm:pt modelId="{B6BFC74D-ECDD-8545-AD53-AED9B94B7E1D}" type="parTrans" cxnId="{ED39F3EE-3E99-1E42-A323-8FC29EED5847}">
      <dgm:prSet/>
      <dgm:spPr/>
      <dgm:t>
        <a:bodyPr/>
        <a:lstStyle/>
        <a:p>
          <a:endParaRPr lang="en-US"/>
        </a:p>
      </dgm:t>
    </dgm:pt>
    <dgm:pt modelId="{59C91638-EE1A-384A-A2B3-DB4FFEA6A503}" type="sibTrans" cxnId="{ED39F3EE-3E99-1E42-A323-8FC29EED5847}">
      <dgm:prSet/>
      <dgm:spPr/>
      <dgm:t>
        <a:bodyPr/>
        <a:lstStyle/>
        <a:p>
          <a:endParaRPr lang="en-US"/>
        </a:p>
      </dgm:t>
    </dgm:pt>
    <dgm:pt modelId="{799969BA-8B1E-FC46-A2C5-B25220B23E81}">
      <dgm:prSet phldrT="[Text]" custT="1"/>
      <dgm:spPr/>
      <dgm:t>
        <a:bodyPr/>
        <a:lstStyle/>
        <a:p>
          <a:r>
            <a:rPr lang="en-US" sz="1100">
              <a:latin typeface="Arial"/>
              <a:cs typeface="Arial"/>
            </a:rPr>
            <a:t>Emergence phase started from the time of discontinuation of volatile or TIVA anesthesia. Give study reversal when indicated . Vital signs changes, incidence  and grading of coughing and agitation assessed and recorded in Part B</a:t>
          </a:r>
        </a:p>
      </dgm:t>
    </dgm:pt>
    <dgm:pt modelId="{4BE742D7-7524-744C-9E21-6413CD5F903E}" type="parTrans" cxnId="{B89DBD8F-F536-2E48-A432-BC623C7F1755}">
      <dgm:prSet/>
      <dgm:spPr/>
      <dgm:t>
        <a:bodyPr/>
        <a:lstStyle/>
        <a:p>
          <a:endParaRPr lang="en-US"/>
        </a:p>
      </dgm:t>
    </dgm:pt>
    <dgm:pt modelId="{04C8B82F-1A84-2D47-B200-453E5843A326}" type="sibTrans" cxnId="{B89DBD8F-F536-2E48-A432-BC623C7F1755}">
      <dgm:prSet/>
      <dgm:spPr/>
      <dgm:t>
        <a:bodyPr/>
        <a:lstStyle/>
        <a:p>
          <a:endParaRPr lang="en-US"/>
        </a:p>
      </dgm:t>
    </dgm:pt>
    <dgm:pt modelId="{140520DE-E27A-8546-B153-72D02D47F789}">
      <dgm:prSet phldrT="[Text]" custT="1"/>
      <dgm:spPr/>
      <dgm:t>
        <a:bodyPr/>
        <a:lstStyle/>
        <a:p>
          <a:r>
            <a:rPr lang="en-US" sz="1100">
              <a:latin typeface="Arial"/>
              <a:cs typeface="Arial"/>
            </a:rPr>
            <a:t> TIVA or volatile anesthetic techniques. Use rocuronium (0.6mg/kg) on induction. Boluses dose of 5-20mg can be given to maintain adequate relaxation. Analgesic as preferred by attending anesthetist. give ondansetron 4mg 30 minutes before end of operation. </a:t>
          </a:r>
        </a:p>
      </dgm:t>
    </dgm:pt>
    <dgm:pt modelId="{9FFBC7E3-8717-4A4F-941E-DEEDFA55F8F7}" type="sibTrans" cxnId="{A9EF7C8E-DBD0-C944-9B06-75328A414F25}">
      <dgm:prSet/>
      <dgm:spPr/>
      <dgm:t>
        <a:bodyPr/>
        <a:lstStyle/>
        <a:p>
          <a:endParaRPr lang="en-US"/>
        </a:p>
      </dgm:t>
    </dgm:pt>
    <dgm:pt modelId="{A56BF627-22F4-EF4B-B91C-5EA90BCCF60B}" type="parTrans" cxnId="{A9EF7C8E-DBD0-C944-9B06-75328A414F25}">
      <dgm:prSet/>
      <dgm:spPr/>
      <dgm:t>
        <a:bodyPr/>
        <a:lstStyle/>
        <a:p>
          <a:endParaRPr lang="en-US"/>
        </a:p>
      </dgm:t>
    </dgm:pt>
    <dgm:pt modelId="{38569AF2-BE33-5C46-8BCD-34A42E9BF228}" type="pres">
      <dgm:prSet presAssocID="{067F7222-59F9-664C-8AB2-DE15F815C9E9}" presName="Name0" presStyleCnt="0">
        <dgm:presLayoutVars>
          <dgm:dir/>
          <dgm:animLvl val="lvl"/>
          <dgm:resizeHandles val="exact"/>
        </dgm:presLayoutVars>
      </dgm:prSet>
      <dgm:spPr/>
      <dgm:t>
        <a:bodyPr/>
        <a:lstStyle/>
        <a:p>
          <a:endParaRPr lang="en-US"/>
        </a:p>
      </dgm:t>
    </dgm:pt>
    <dgm:pt modelId="{8675C87E-A2D2-B74C-B03F-C0DAA2FB1FCE}" type="pres">
      <dgm:prSet presAssocID="{E089A791-9245-3748-9AFE-73E4B4170E13}" presName="linNode" presStyleCnt="0"/>
      <dgm:spPr/>
    </dgm:pt>
    <dgm:pt modelId="{C84057D5-C1F2-6740-815D-C8513BF7C371}" type="pres">
      <dgm:prSet presAssocID="{E089A791-9245-3748-9AFE-73E4B4170E13}" presName="parentText" presStyleLbl="node1" presStyleIdx="0" presStyleCnt="3" custScaleY="74340" custLinFactNeighborX="-1506" custLinFactNeighborY="-3740">
        <dgm:presLayoutVars>
          <dgm:chMax val="1"/>
          <dgm:bulletEnabled val="1"/>
        </dgm:presLayoutVars>
      </dgm:prSet>
      <dgm:spPr/>
      <dgm:t>
        <a:bodyPr/>
        <a:lstStyle/>
        <a:p>
          <a:endParaRPr lang="en-US"/>
        </a:p>
      </dgm:t>
    </dgm:pt>
    <dgm:pt modelId="{21592757-BE56-D34D-8B72-96B19A1D04AF}" type="pres">
      <dgm:prSet presAssocID="{E089A791-9245-3748-9AFE-73E4B4170E13}" presName="descendantText" presStyleLbl="alignAccFollowNode1" presStyleIdx="0" presStyleCnt="3" custScaleY="68864">
        <dgm:presLayoutVars>
          <dgm:bulletEnabled val="1"/>
        </dgm:presLayoutVars>
      </dgm:prSet>
      <dgm:spPr/>
      <dgm:t>
        <a:bodyPr/>
        <a:lstStyle/>
        <a:p>
          <a:endParaRPr lang="en-US"/>
        </a:p>
      </dgm:t>
    </dgm:pt>
    <dgm:pt modelId="{3B5B9ED8-4961-CC47-B65C-E31F24DB59F7}" type="pres">
      <dgm:prSet presAssocID="{663DBA4E-9B7F-6C4A-B561-CEC178C10100}" presName="sp" presStyleCnt="0"/>
      <dgm:spPr/>
    </dgm:pt>
    <dgm:pt modelId="{CA76420C-3D58-374C-AC1D-119EB2EB0ED3}" type="pres">
      <dgm:prSet presAssocID="{6D1BC8AA-75D7-5441-AF1C-11CC4524FFB3}" presName="linNode" presStyleCnt="0"/>
      <dgm:spPr/>
    </dgm:pt>
    <dgm:pt modelId="{8723D1FF-DA70-5F47-8069-54D30A2C3F94}" type="pres">
      <dgm:prSet presAssocID="{6D1BC8AA-75D7-5441-AF1C-11CC4524FFB3}" presName="parentText" presStyleLbl="node1" presStyleIdx="1" presStyleCnt="3" custScaleY="56903" custLinFactNeighborX="-1506" custLinFactNeighborY="-867">
        <dgm:presLayoutVars>
          <dgm:chMax val="1"/>
          <dgm:bulletEnabled val="1"/>
        </dgm:presLayoutVars>
      </dgm:prSet>
      <dgm:spPr/>
      <dgm:t>
        <a:bodyPr/>
        <a:lstStyle/>
        <a:p>
          <a:endParaRPr lang="en-US"/>
        </a:p>
      </dgm:t>
    </dgm:pt>
    <dgm:pt modelId="{C8E4A10E-43C2-AF40-B052-4BF49D72F104}" type="pres">
      <dgm:prSet presAssocID="{6D1BC8AA-75D7-5441-AF1C-11CC4524FFB3}" presName="descendantText" presStyleLbl="alignAccFollowNode1" presStyleIdx="1" presStyleCnt="3" custScaleY="149946" custLinFactNeighborX="-268" custLinFactNeighborY="-5853">
        <dgm:presLayoutVars>
          <dgm:bulletEnabled val="1"/>
        </dgm:presLayoutVars>
      </dgm:prSet>
      <dgm:spPr/>
      <dgm:t>
        <a:bodyPr/>
        <a:lstStyle/>
        <a:p>
          <a:endParaRPr lang="en-US"/>
        </a:p>
      </dgm:t>
    </dgm:pt>
    <dgm:pt modelId="{0435F6DB-53F0-4A4D-8924-B1234A8259DD}" type="pres">
      <dgm:prSet presAssocID="{50E7DBE2-55B9-3541-997E-7771E48B62A6}" presName="sp" presStyleCnt="0"/>
      <dgm:spPr/>
    </dgm:pt>
    <dgm:pt modelId="{EF380453-4543-3A4B-9C16-EB7A3EF55C66}" type="pres">
      <dgm:prSet presAssocID="{0F4B3714-8D1F-1240-BC59-0A3280F1F5DA}" presName="linNode" presStyleCnt="0"/>
      <dgm:spPr/>
    </dgm:pt>
    <dgm:pt modelId="{97675B4E-8556-3D48-B8EB-DDEE8B196CBD}" type="pres">
      <dgm:prSet presAssocID="{0F4B3714-8D1F-1240-BC59-0A3280F1F5DA}" presName="parentText" presStyleLbl="node1" presStyleIdx="2" presStyleCnt="3" custScaleY="79775" custLinFactNeighborX="-1507" custLinFactNeighborY="-3309">
        <dgm:presLayoutVars>
          <dgm:chMax val="1"/>
          <dgm:bulletEnabled val="1"/>
        </dgm:presLayoutVars>
      </dgm:prSet>
      <dgm:spPr/>
      <dgm:t>
        <a:bodyPr/>
        <a:lstStyle/>
        <a:p>
          <a:endParaRPr lang="en-US"/>
        </a:p>
      </dgm:t>
    </dgm:pt>
    <dgm:pt modelId="{8329AF9E-F306-724C-B21B-FE00761390B7}" type="pres">
      <dgm:prSet presAssocID="{0F4B3714-8D1F-1240-BC59-0A3280F1F5DA}" presName="descendantText" presStyleLbl="alignAccFollowNode1" presStyleIdx="2" presStyleCnt="3" custScaleY="128682" custLinFactNeighborX="-170" custLinFactNeighborY="-6545">
        <dgm:presLayoutVars>
          <dgm:bulletEnabled val="1"/>
        </dgm:presLayoutVars>
      </dgm:prSet>
      <dgm:spPr/>
      <dgm:t>
        <a:bodyPr/>
        <a:lstStyle/>
        <a:p>
          <a:endParaRPr lang="en-US"/>
        </a:p>
      </dgm:t>
    </dgm:pt>
  </dgm:ptLst>
  <dgm:cxnLst>
    <dgm:cxn modelId="{B1C37BA5-C158-5643-B4F2-35927AD04903}" type="presOf" srcId="{6D1BC8AA-75D7-5441-AF1C-11CC4524FFB3}" destId="{8723D1FF-DA70-5F47-8069-54D30A2C3F94}" srcOrd="0" destOrd="0" presId="urn:microsoft.com/office/officeart/2005/8/layout/vList5"/>
    <dgm:cxn modelId="{A9EF7C8E-DBD0-C944-9B06-75328A414F25}" srcId="{6D1BC8AA-75D7-5441-AF1C-11CC4524FFB3}" destId="{140520DE-E27A-8546-B153-72D02D47F789}" srcOrd="0" destOrd="0" parTransId="{A56BF627-22F4-EF4B-B91C-5EA90BCCF60B}" sibTransId="{9FFBC7E3-8717-4A4F-941E-DEEDFA55F8F7}"/>
    <dgm:cxn modelId="{FED27872-8EFD-9C43-A129-6B8B2FEFC05E}" type="presOf" srcId="{0F4B3714-8D1F-1240-BC59-0A3280F1F5DA}" destId="{97675B4E-8556-3D48-B8EB-DDEE8B196CBD}" srcOrd="0" destOrd="0" presId="urn:microsoft.com/office/officeart/2005/8/layout/vList5"/>
    <dgm:cxn modelId="{ED39F3EE-3E99-1E42-A323-8FC29EED5847}" srcId="{067F7222-59F9-664C-8AB2-DE15F815C9E9}" destId="{0F4B3714-8D1F-1240-BC59-0A3280F1F5DA}" srcOrd="2" destOrd="0" parTransId="{B6BFC74D-ECDD-8545-AD53-AED9B94B7E1D}" sibTransId="{59C91638-EE1A-384A-A2B3-DB4FFEA6A503}"/>
    <dgm:cxn modelId="{2F543148-55FE-5844-A0CA-D24A1BADC88E}" srcId="{067F7222-59F9-664C-8AB2-DE15F815C9E9}" destId="{E089A791-9245-3748-9AFE-73E4B4170E13}" srcOrd="0" destOrd="0" parTransId="{1AE456D7-8CDC-784F-865D-0E60AF121088}" sibTransId="{663DBA4E-9B7F-6C4A-B561-CEC178C10100}"/>
    <dgm:cxn modelId="{3D5C57E9-1290-9D4B-89B2-60700084DEA6}" type="presOf" srcId="{799969BA-8B1E-FC46-A2C5-B25220B23E81}" destId="{8329AF9E-F306-724C-B21B-FE00761390B7}" srcOrd="0" destOrd="0" presId="urn:microsoft.com/office/officeart/2005/8/layout/vList5"/>
    <dgm:cxn modelId="{46720694-0AD2-7B49-8E47-19A812893704}" type="presOf" srcId="{067F7222-59F9-664C-8AB2-DE15F815C9E9}" destId="{38569AF2-BE33-5C46-8BCD-34A42E9BF228}" srcOrd="0" destOrd="0" presId="urn:microsoft.com/office/officeart/2005/8/layout/vList5"/>
    <dgm:cxn modelId="{6CBB2F9D-8280-9847-A913-B6FEE34AC1D8}" type="presOf" srcId="{140520DE-E27A-8546-B153-72D02D47F789}" destId="{C8E4A10E-43C2-AF40-B052-4BF49D72F104}" srcOrd="0" destOrd="0" presId="urn:microsoft.com/office/officeart/2005/8/layout/vList5"/>
    <dgm:cxn modelId="{DDDEF299-F868-2449-9645-B7F014EA40B4}" type="presOf" srcId="{3CFA39AE-AC5F-A541-ADD8-46CA70C90855}" destId="{21592757-BE56-D34D-8B72-96B19A1D04AF}" srcOrd="0" destOrd="0" presId="urn:microsoft.com/office/officeart/2005/8/layout/vList5"/>
    <dgm:cxn modelId="{98BC9ED7-A361-EE47-BAE0-7FCF88F0B448}" srcId="{E089A791-9245-3748-9AFE-73E4B4170E13}" destId="{3CFA39AE-AC5F-A541-ADD8-46CA70C90855}" srcOrd="0" destOrd="0" parTransId="{A362EF7E-27A5-AE44-8F6D-7D5C95A17A2E}" sibTransId="{69E8805B-FDA1-6549-B4D9-24E7203B17DB}"/>
    <dgm:cxn modelId="{B89DBD8F-F536-2E48-A432-BC623C7F1755}" srcId="{0F4B3714-8D1F-1240-BC59-0A3280F1F5DA}" destId="{799969BA-8B1E-FC46-A2C5-B25220B23E81}" srcOrd="0" destOrd="0" parTransId="{4BE742D7-7524-744C-9E21-6413CD5F903E}" sibTransId="{04C8B82F-1A84-2D47-B200-453E5843A326}"/>
    <dgm:cxn modelId="{74874C6D-C898-AB4A-A382-209F5E3D5295}" srcId="{067F7222-59F9-664C-8AB2-DE15F815C9E9}" destId="{6D1BC8AA-75D7-5441-AF1C-11CC4524FFB3}" srcOrd="1" destOrd="0" parTransId="{A2C82FF7-1267-DC4F-A60B-77AC8F4DE0A0}" sibTransId="{50E7DBE2-55B9-3541-997E-7771E48B62A6}"/>
    <dgm:cxn modelId="{FEF4E910-3973-BF40-946C-03EFE14A63F0}" type="presOf" srcId="{E089A791-9245-3748-9AFE-73E4B4170E13}" destId="{C84057D5-C1F2-6740-815D-C8513BF7C371}" srcOrd="0" destOrd="0" presId="urn:microsoft.com/office/officeart/2005/8/layout/vList5"/>
    <dgm:cxn modelId="{9C245350-F444-5F4E-8C3E-96AB5C9E71BE}" type="presParOf" srcId="{38569AF2-BE33-5C46-8BCD-34A42E9BF228}" destId="{8675C87E-A2D2-B74C-B03F-C0DAA2FB1FCE}" srcOrd="0" destOrd="0" presId="urn:microsoft.com/office/officeart/2005/8/layout/vList5"/>
    <dgm:cxn modelId="{E7BC0377-CF56-1E4B-BC3E-3F3656C0EBAC}" type="presParOf" srcId="{8675C87E-A2D2-B74C-B03F-C0DAA2FB1FCE}" destId="{C84057D5-C1F2-6740-815D-C8513BF7C371}" srcOrd="0" destOrd="0" presId="urn:microsoft.com/office/officeart/2005/8/layout/vList5"/>
    <dgm:cxn modelId="{4EA53D98-FCD5-454D-8DBE-A33A79BA7EB2}" type="presParOf" srcId="{8675C87E-A2D2-B74C-B03F-C0DAA2FB1FCE}" destId="{21592757-BE56-D34D-8B72-96B19A1D04AF}" srcOrd="1" destOrd="0" presId="urn:microsoft.com/office/officeart/2005/8/layout/vList5"/>
    <dgm:cxn modelId="{6DD8468D-916A-9E41-97C1-5B2DBB33B5D1}" type="presParOf" srcId="{38569AF2-BE33-5C46-8BCD-34A42E9BF228}" destId="{3B5B9ED8-4961-CC47-B65C-E31F24DB59F7}" srcOrd="1" destOrd="0" presId="urn:microsoft.com/office/officeart/2005/8/layout/vList5"/>
    <dgm:cxn modelId="{38C86E35-5E72-D449-A48D-5B38284BD655}" type="presParOf" srcId="{38569AF2-BE33-5C46-8BCD-34A42E9BF228}" destId="{CA76420C-3D58-374C-AC1D-119EB2EB0ED3}" srcOrd="2" destOrd="0" presId="urn:microsoft.com/office/officeart/2005/8/layout/vList5"/>
    <dgm:cxn modelId="{845CC240-81A0-0F49-83F3-D845359DAD08}" type="presParOf" srcId="{CA76420C-3D58-374C-AC1D-119EB2EB0ED3}" destId="{8723D1FF-DA70-5F47-8069-54D30A2C3F94}" srcOrd="0" destOrd="0" presId="urn:microsoft.com/office/officeart/2005/8/layout/vList5"/>
    <dgm:cxn modelId="{9EE16290-99DD-AE46-98AC-BA5C8172752D}" type="presParOf" srcId="{CA76420C-3D58-374C-AC1D-119EB2EB0ED3}" destId="{C8E4A10E-43C2-AF40-B052-4BF49D72F104}" srcOrd="1" destOrd="0" presId="urn:microsoft.com/office/officeart/2005/8/layout/vList5"/>
    <dgm:cxn modelId="{34BC84F5-682A-CA4A-ABEE-8ED7CE8C6DC3}" type="presParOf" srcId="{38569AF2-BE33-5C46-8BCD-34A42E9BF228}" destId="{0435F6DB-53F0-4A4D-8924-B1234A8259DD}" srcOrd="3" destOrd="0" presId="urn:microsoft.com/office/officeart/2005/8/layout/vList5"/>
    <dgm:cxn modelId="{38F0F04B-4A44-FD47-B998-6CB711CEA670}" type="presParOf" srcId="{38569AF2-BE33-5C46-8BCD-34A42E9BF228}" destId="{EF380453-4543-3A4B-9C16-EB7A3EF55C66}" srcOrd="4" destOrd="0" presId="urn:microsoft.com/office/officeart/2005/8/layout/vList5"/>
    <dgm:cxn modelId="{DF2D60CF-2237-184B-B0A7-C5341AB97837}" type="presParOf" srcId="{EF380453-4543-3A4B-9C16-EB7A3EF55C66}" destId="{97675B4E-8556-3D48-B8EB-DDEE8B196CBD}" srcOrd="0" destOrd="0" presId="urn:microsoft.com/office/officeart/2005/8/layout/vList5"/>
    <dgm:cxn modelId="{AD03A17E-1395-BC48-B458-E9EB71F1F94C}" type="presParOf" srcId="{EF380453-4543-3A4B-9C16-EB7A3EF55C66}" destId="{8329AF9E-F306-724C-B21B-FE00761390B7}"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83F0ABF-73E2-5D43-86E2-17A62226F905}"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213817EC-B781-3A46-9035-87BDD742FF67}">
      <dgm:prSet phldrT="[Text]" custT="1"/>
      <dgm:spPr/>
      <dgm:t>
        <a:bodyPr/>
        <a:lstStyle/>
        <a:p>
          <a:r>
            <a:rPr lang="en-US" sz="1400">
              <a:latin typeface="Arial"/>
              <a:cs typeface="Arial"/>
            </a:rPr>
            <a:t>Recovery</a:t>
          </a:r>
        </a:p>
      </dgm:t>
    </dgm:pt>
    <dgm:pt modelId="{5F72F79A-546B-1444-A575-DE1CD10CE338}" type="parTrans" cxnId="{125937DC-94C6-5647-9F39-DF529CCD01D0}">
      <dgm:prSet/>
      <dgm:spPr/>
      <dgm:t>
        <a:bodyPr/>
        <a:lstStyle/>
        <a:p>
          <a:endParaRPr lang="en-US"/>
        </a:p>
      </dgm:t>
    </dgm:pt>
    <dgm:pt modelId="{6AD6D8E1-186A-3844-8F49-94A4783FF3D6}" type="sibTrans" cxnId="{125937DC-94C6-5647-9F39-DF529CCD01D0}">
      <dgm:prSet/>
      <dgm:spPr/>
      <dgm:t>
        <a:bodyPr/>
        <a:lstStyle/>
        <a:p>
          <a:endParaRPr lang="en-US"/>
        </a:p>
      </dgm:t>
    </dgm:pt>
    <dgm:pt modelId="{FA84D243-36B2-124B-87FD-5841DFFCE809}">
      <dgm:prSet phldrT="[Text]" custT="1"/>
      <dgm:spPr/>
      <dgm:t>
        <a:bodyPr/>
        <a:lstStyle/>
        <a:p>
          <a:r>
            <a:rPr lang="en-US" sz="1400">
              <a:latin typeface="Arial"/>
              <a:cs typeface="Arial"/>
            </a:rPr>
            <a:t>Discharge</a:t>
          </a:r>
        </a:p>
      </dgm:t>
    </dgm:pt>
    <dgm:pt modelId="{08BCAD61-73DA-7E43-9DEE-CB29E0A05DF4}" type="sibTrans" cxnId="{EAC24000-CC5C-2C42-8BF1-7946B85EDA87}">
      <dgm:prSet/>
      <dgm:spPr/>
      <dgm:t>
        <a:bodyPr/>
        <a:lstStyle/>
        <a:p>
          <a:endParaRPr lang="en-US"/>
        </a:p>
      </dgm:t>
    </dgm:pt>
    <dgm:pt modelId="{9BCD4B98-7CE6-0040-9599-499E32CEE594}" type="parTrans" cxnId="{EAC24000-CC5C-2C42-8BF1-7946B85EDA87}">
      <dgm:prSet/>
      <dgm:spPr/>
      <dgm:t>
        <a:bodyPr/>
        <a:lstStyle/>
        <a:p>
          <a:endParaRPr lang="en-US"/>
        </a:p>
      </dgm:t>
    </dgm:pt>
    <dgm:pt modelId="{9AE9F8AB-06EF-6541-8EE7-18E4585D519B}">
      <dgm:prSet phldrT="[Text]" custT="1"/>
      <dgm:spPr/>
      <dgm:t>
        <a:bodyPr/>
        <a:lstStyle/>
        <a:p>
          <a:r>
            <a:rPr lang="en-US" sz="1100">
              <a:latin typeface="Arial"/>
              <a:cs typeface="Arial"/>
            </a:rPr>
            <a:t>allow discharge to ward once discharge criteria are met. To complete Part C prior to discharge</a:t>
          </a:r>
          <a:r>
            <a:rPr lang="en-US" sz="1200">
              <a:latin typeface="Arial"/>
              <a:cs typeface="Arial"/>
            </a:rPr>
            <a:t>.</a:t>
          </a:r>
        </a:p>
      </dgm:t>
    </dgm:pt>
    <dgm:pt modelId="{8A9A533F-3CAD-5045-9E14-344860B771A9}" type="sibTrans" cxnId="{6ABA0EA7-642B-6343-9C00-94F096FF8C14}">
      <dgm:prSet/>
      <dgm:spPr/>
      <dgm:t>
        <a:bodyPr/>
        <a:lstStyle/>
        <a:p>
          <a:endParaRPr lang="en-US"/>
        </a:p>
      </dgm:t>
    </dgm:pt>
    <dgm:pt modelId="{05D69479-2E9E-B54B-8751-9ACDC3E052B0}" type="parTrans" cxnId="{6ABA0EA7-642B-6343-9C00-94F096FF8C14}">
      <dgm:prSet/>
      <dgm:spPr/>
      <dgm:t>
        <a:bodyPr/>
        <a:lstStyle/>
        <a:p>
          <a:endParaRPr lang="en-US"/>
        </a:p>
      </dgm:t>
    </dgm:pt>
    <dgm:pt modelId="{05268592-AF64-8443-856E-F0B3A2FF3B5E}">
      <dgm:prSet phldrT="[Text]" custT="1"/>
      <dgm:spPr/>
      <dgm:t>
        <a:bodyPr/>
        <a:lstStyle/>
        <a:p>
          <a:r>
            <a:rPr lang="en-US" sz="1100">
              <a:latin typeface="Arial"/>
              <a:cs typeface="Arial"/>
            </a:rPr>
            <a:t>Vital signs recorded every 5 minutes and agitation sedation score assessed after 30 minutes in recovery. </a:t>
          </a:r>
        </a:p>
      </dgm:t>
    </dgm:pt>
    <dgm:pt modelId="{EF2F04E1-C6EB-AB43-99C5-4355A5BDFB1A}" type="sibTrans" cxnId="{F0474F07-4137-C74C-9A7E-FD559BA29B50}">
      <dgm:prSet/>
      <dgm:spPr/>
      <dgm:t>
        <a:bodyPr/>
        <a:lstStyle/>
        <a:p>
          <a:endParaRPr lang="en-US"/>
        </a:p>
      </dgm:t>
    </dgm:pt>
    <dgm:pt modelId="{D14C3A3E-FA1C-9F44-AFF0-81AE45CAAECF}" type="parTrans" cxnId="{F0474F07-4137-C74C-9A7E-FD559BA29B50}">
      <dgm:prSet/>
      <dgm:spPr/>
      <dgm:t>
        <a:bodyPr/>
        <a:lstStyle/>
        <a:p>
          <a:endParaRPr lang="en-US"/>
        </a:p>
      </dgm:t>
    </dgm:pt>
    <dgm:pt modelId="{E85BE277-3A6B-0949-869B-062011ECC83B}">
      <dgm:prSet phldrT="[Text]" custT="1"/>
      <dgm:spPr/>
      <dgm:t>
        <a:bodyPr/>
        <a:lstStyle/>
        <a:p>
          <a:r>
            <a:rPr lang="en-US" sz="1100">
              <a:latin typeface="Arial"/>
              <a:cs typeface="Arial"/>
            </a:rPr>
            <a:t>patient is observed in recovery bay</a:t>
          </a:r>
        </a:p>
      </dgm:t>
    </dgm:pt>
    <dgm:pt modelId="{DEB56D81-3252-1647-8012-C1E6CBA23194}" type="sibTrans" cxnId="{17FE69A6-5E13-5942-9B98-9DF7ED9373B9}">
      <dgm:prSet/>
      <dgm:spPr/>
      <dgm:t>
        <a:bodyPr/>
        <a:lstStyle/>
        <a:p>
          <a:endParaRPr lang="en-US"/>
        </a:p>
      </dgm:t>
    </dgm:pt>
    <dgm:pt modelId="{08B42483-8993-AF46-862D-58950555D7D2}" type="parTrans" cxnId="{17FE69A6-5E13-5942-9B98-9DF7ED9373B9}">
      <dgm:prSet/>
      <dgm:spPr/>
      <dgm:t>
        <a:bodyPr/>
        <a:lstStyle/>
        <a:p>
          <a:endParaRPr lang="en-US"/>
        </a:p>
      </dgm:t>
    </dgm:pt>
    <dgm:pt modelId="{B80E489F-2257-BB4E-9C57-0C2DD5025BE5}">
      <dgm:prSet custT="1"/>
      <dgm:spPr/>
      <dgm:t>
        <a:bodyPr/>
        <a:lstStyle/>
        <a:p>
          <a:r>
            <a:rPr lang="en-US" sz="1400">
              <a:latin typeface="Arial"/>
              <a:cs typeface="Arial"/>
            </a:rPr>
            <a:t>Data collection</a:t>
          </a:r>
        </a:p>
      </dgm:t>
    </dgm:pt>
    <dgm:pt modelId="{14F7EB7F-55D4-7C47-BDCF-22DFF3210A8B}" type="parTrans" cxnId="{2CE2DC3E-3833-EE4F-8BC4-98FCFC7DA0D3}">
      <dgm:prSet/>
      <dgm:spPr/>
      <dgm:t>
        <a:bodyPr/>
        <a:lstStyle/>
        <a:p>
          <a:endParaRPr lang="en-US"/>
        </a:p>
      </dgm:t>
    </dgm:pt>
    <dgm:pt modelId="{C6AA75B8-CA12-0746-8843-D28DEA4C7FC1}" type="sibTrans" cxnId="{2CE2DC3E-3833-EE4F-8BC4-98FCFC7DA0D3}">
      <dgm:prSet/>
      <dgm:spPr/>
      <dgm:t>
        <a:bodyPr/>
        <a:lstStyle/>
        <a:p>
          <a:endParaRPr lang="en-US"/>
        </a:p>
      </dgm:t>
    </dgm:pt>
    <dgm:pt modelId="{80F7501A-E3FD-994E-B6FE-679B147DA6A5}">
      <dgm:prSet custT="1"/>
      <dgm:spPr/>
      <dgm:t>
        <a:bodyPr/>
        <a:lstStyle/>
        <a:p>
          <a:r>
            <a:rPr lang="en-US" sz="1100">
              <a:latin typeface="Arial"/>
              <a:cs typeface="Arial"/>
            </a:rPr>
            <a:t>at completion of each patient, send file to study center via email and keep original data for analysis. Keep all paper records including photocopy of GA form for long term storage and auditing if required</a:t>
          </a:r>
          <a:r>
            <a:rPr lang="en-US" sz="1200">
              <a:latin typeface="Arial"/>
              <a:cs typeface="Arial"/>
            </a:rPr>
            <a:t>.  </a:t>
          </a:r>
        </a:p>
      </dgm:t>
    </dgm:pt>
    <dgm:pt modelId="{4789888D-4512-8141-A5A4-CE5E73C13F7C}" type="parTrans" cxnId="{BE24126C-A97C-F64F-A3B0-3ADF688CE190}">
      <dgm:prSet/>
      <dgm:spPr/>
      <dgm:t>
        <a:bodyPr/>
        <a:lstStyle/>
        <a:p>
          <a:endParaRPr lang="en-US"/>
        </a:p>
      </dgm:t>
    </dgm:pt>
    <dgm:pt modelId="{4B9F3D47-13C0-4A45-8D01-F5A271FDF976}" type="sibTrans" cxnId="{BE24126C-A97C-F64F-A3B0-3ADF688CE190}">
      <dgm:prSet/>
      <dgm:spPr/>
      <dgm:t>
        <a:bodyPr/>
        <a:lstStyle/>
        <a:p>
          <a:endParaRPr lang="en-US"/>
        </a:p>
      </dgm:t>
    </dgm:pt>
    <dgm:pt modelId="{0AA39A73-8EB7-5142-8660-542F9C039DC0}" type="pres">
      <dgm:prSet presAssocID="{583F0ABF-73E2-5D43-86E2-17A62226F905}" presName="Name0" presStyleCnt="0">
        <dgm:presLayoutVars>
          <dgm:dir/>
          <dgm:animLvl val="lvl"/>
          <dgm:resizeHandles val="exact"/>
        </dgm:presLayoutVars>
      </dgm:prSet>
      <dgm:spPr/>
      <dgm:t>
        <a:bodyPr/>
        <a:lstStyle/>
        <a:p>
          <a:endParaRPr lang="en-US"/>
        </a:p>
      </dgm:t>
    </dgm:pt>
    <dgm:pt modelId="{770C3329-46C2-E544-A258-846D4AE45C18}" type="pres">
      <dgm:prSet presAssocID="{213817EC-B781-3A46-9035-87BDD742FF67}" presName="linNode" presStyleCnt="0"/>
      <dgm:spPr/>
    </dgm:pt>
    <dgm:pt modelId="{F03C588E-73C0-6746-9491-6CDA1FE7D26F}" type="pres">
      <dgm:prSet presAssocID="{213817EC-B781-3A46-9035-87BDD742FF67}" presName="parentText" presStyleLbl="node1" presStyleIdx="0" presStyleCnt="3" custScaleY="91185">
        <dgm:presLayoutVars>
          <dgm:chMax val="1"/>
          <dgm:bulletEnabled val="1"/>
        </dgm:presLayoutVars>
      </dgm:prSet>
      <dgm:spPr/>
      <dgm:t>
        <a:bodyPr/>
        <a:lstStyle/>
        <a:p>
          <a:endParaRPr lang="en-US"/>
        </a:p>
      </dgm:t>
    </dgm:pt>
    <dgm:pt modelId="{BD9EEB93-F143-5943-973B-56F4394DD955}" type="pres">
      <dgm:prSet presAssocID="{213817EC-B781-3A46-9035-87BDD742FF67}" presName="descendantText" presStyleLbl="alignAccFollowNode1" presStyleIdx="0" presStyleCnt="3" custScaleY="124676">
        <dgm:presLayoutVars>
          <dgm:bulletEnabled val="1"/>
        </dgm:presLayoutVars>
      </dgm:prSet>
      <dgm:spPr/>
      <dgm:t>
        <a:bodyPr/>
        <a:lstStyle/>
        <a:p>
          <a:endParaRPr lang="en-US"/>
        </a:p>
      </dgm:t>
    </dgm:pt>
    <dgm:pt modelId="{D6D501BE-873F-0D44-9A91-4D296D0A6ED4}" type="pres">
      <dgm:prSet presAssocID="{6AD6D8E1-186A-3844-8F49-94A4783FF3D6}" presName="sp" presStyleCnt="0"/>
      <dgm:spPr/>
    </dgm:pt>
    <dgm:pt modelId="{9389E298-D3C5-0E42-B749-EDFBDF93AE97}" type="pres">
      <dgm:prSet presAssocID="{FA84D243-36B2-124B-87FD-5841DFFCE809}" presName="linNode" presStyleCnt="0"/>
      <dgm:spPr/>
    </dgm:pt>
    <dgm:pt modelId="{0E1194CB-2266-9546-98E2-F9AB5B7158D7}" type="pres">
      <dgm:prSet presAssocID="{FA84D243-36B2-124B-87FD-5841DFFCE809}" presName="parentText" presStyleLbl="node1" presStyleIdx="1" presStyleCnt="3" custScaleY="74064">
        <dgm:presLayoutVars>
          <dgm:chMax val="1"/>
          <dgm:bulletEnabled val="1"/>
        </dgm:presLayoutVars>
      </dgm:prSet>
      <dgm:spPr/>
      <dgm:t>
        <a:bodyPr/>
        <a:lstStyle/>
        <a:p>
          <a:endParaRPr lang="en-US"/>
        </a:p>
      </dgm:t>
    </dgm:pt>
    <dgm:pt modelId="{7ACC2865-305C-C248-9EE3-5D104774EDA2}" type="pres">
      <dgm:prSet presAssocID="{FA84D243-36B2-124B-87FD-5841DFFCE809}" presName="descendantText" presStyleLbl="alignAccFollowNode1" presStyleIdx="1" presStyleCnt="3" custScaleY="89154">
        <dgm:presLayoutVars>
          <dgm:bulletEnabled val="1"/>
        </dgm:presLayoutVars>
      </dgm:prSet>
      <dgm:spPr/>
      <dgm:t>
        <a:bodyPr/>
        <a:lstStyle/>
        <a:p>
          <a:endParaRPr lang="en-US"/>
        </a:p>
      </dgm:t>
    </dgm:pt>
    <dgm:pt modelId="{A13DF5BD-1AE9-F245-AC59-6C57ED9AFEF7}" type="pres">
      <dgm:prSet presAssocID="{08BCAD61-73DA-7E43-9DEE-CB29E0A05DF4}" presName="sp" presStyleCnt="0"/>
      <dgm:spPr/>
    </dgm:pt>
    <dgm:pt modelId="{520B42EA-F458-2549-A214-3530E15C9212}" type="pres">
      <dgm:prSet presAssocID="{B80E489F-2257-BB4E-9C57-0C2DD5025BE5}" presName="linNode" presStyleCnt="0"/>
      <dgm:spPr/>
    </dgm:pt>
    <dgm:pt modelId="{AB271C5B-0186-0B4A-AFA0-34D6EF063ED7}" type="pres">
      <dgm:prSet presAssocID="{B80E489F-2257-BB4E-9C57-0C2DD5025BE5}" presName="parentText" presStyleLbl="node1" presStyleIdx="2" presStyleCnt="3" custScaleY="125405">
        <dgm:presLayoutVars>
          <dgm:chMax val="1"/>
          <dgm:bulletEnabled val="1"/>
        </dgm:presLayoutVars>
      </dgm:prSet>
      <dgm:spPr/>
      <dgm:t>
        <a:bodyPr/>
        <a:lstStyle/>
        <a:p>
          <a:endParaRPr lang="en-US"/>
        </a:p>
      </dgm:t>
    </dgm:pt>
    <dgm:pt modelId="{68591A5A-57CE-3646-BD22-708F2F68041D}" type="pres">
      <dgm:prSet presAssocID="{B80E489F-2257-BB4E-9C57-0C2DD5025BE5}" presName="descendantText" presStyleLbl="alignAccFollowNode1" presStyleIdx="2" presStyleCnt="3" custScaleX="100763" custScaleY="173292" custLinFactNeighborX="1461" custLinFactNeighborY="2763">
        <dgm:presLayoutVars>
          <dgm:bulletEnabled val="1"/>
        </dgm:presLayoutVars>
      </dgm:prSet>
      <dgm:spPr/>
      <dgm:t>
        <a:bodyPr/>
        <a:lstStyle/>
        <a:p>
          <a:endParaRPr lang="en-US"/>
        </a:p>
      </dgm:t>
    </dgm:pt>
  </dgm:ptLst>
  <dgm:cxnLst>
    <dgm:cxn modelId="{2CE2DC3E-3833-EE4F-8BC4-98FCFC7DA0D3}" srcId="{583F0ABF-73E2-5D43-86E2-17A62226F905}" destId="{B80E489F-2257-BB4E-9C57-0C2DD5025BE5}" srcOrd="2" destOrd="0" parTransId="{14F7EB7F-55D4-7C47-BDCF-22DFF3210A8B}" sibTransId="{C6AA75B8-CA12-0746-8843-D28DEA4C7FC1}"/>
    <dgm:cxn modelId="{E5A03367-7056-D94C-BF9A-3EAB84E54C7E}" type="presOf" srcId="{B80E489F-2257-BB4E-9C57-0C2DD5025BE5}" destId="{AB271C5B-0186-0B4A-AFA0-34D6EF063ED7}" srcOrd="0" destOrd="0" presId="urn:microsoft.com/office/officeart/2005/8/layout/vList5"/>
    <dgm:cxn modelId="{2C1E5879-CA02-1944-A08A-0ECD8C48B63E}" type="presOf" srcId="{E85BE277-3A6B-0949-869B-062011ECC83B}" destId="{BD9EEB93-F143-5943-973B-56F4394DD955}" srcOrd="0" destOrd="0" presId="urn:microsoft.com/office/officeart/2005/8/layout/vList5"/>
    <dgm:cxn modelId="{21729751-F9E9-4647-883B-BB4EB62016D8}" type="presOf" srcId="{05268592-AF64-8443-856E-F0B3A2FF3B5E}" destId="{BD9EEB93-F143-5943-973B-56F4394DD955}" srcOrd="0" destOrd="1" presId="urn:microsoft.com/office/officeart/2005/8/layout/vList5"/>
    <dgm:cxn modelId="{17FE69A6-5E13-5942-9B98-9DF7ED9373B9}" srcId="{213817EC-B781-3A46-9035-87BDD742FF67}" destId="{E85BE277-3A6B-0949-869B-062011ECC83B}" srcOrd="0" destOrd="0" parTransId="{08B42483-8993-AF46-862D-58950555D7D2}" sibTransId="{DEB56D81-3252-1647-8012-C1E6CBA23194}"/>
    <dgm:cxn modelId="{37B35D64-E344-A443-B77C-4FDABEB6E87B}" type="presOf" srcId="{80F7501A-E3FD-994E-B6FE-679B147DA6A5}" destId="{68591A5A-57CE-3646-BD22-708F2F68041D}" srcOrd="0" destOrd="0" presId="urn:microsoft.com/office/officeart/2005/8/layout/vList5"/>
    <dgm:cxn modelId="{F0474F07-4137-C74C-9A7E-FD559BA29B50}" srcId="{213817EC-B781-3A46-9035-87BDD742FF67}" destId="{05268592-AF64-8443-856E-F0B3A2FF3B5E}" srcOrd="1" destOrd="0" parTransId="{D14C3A3E-FA1C-9F44-AFF0-81AE45CAAECF}" sibTransId="{EF2F04E1-C6EB-AB43-99C5-4355A5BDFB1A}"/>
    <dgm:cxn modelId="{125937DC-94C6-5647-9F39-DF529CCD01D0}" srcId="{583F0ABF-73E2-5D43-86E2-17A62226F905}" destId="{213817EC-B781-3A46-9035-87BDD742FF67}" srcOrd="0" destOrd="0" parTransId="{5F72F79A-546B-1444-A575-DE1CD10CE338}" sibTransId="{6AD6D8E1-186A-3844-8F49-94A4783FF3D6}"/>
    <dgm:cxn modelId="{EAC24000-CC5C-2C42-8BF1-7946B85EDA87}" srcId="{583F0ABF-73E2-5D43-86E2-17A62226F905}" destId="{FA84D243-36B2-124B-87FD-5841DFFCE809}" srcOrd="1" destOrd="0" parTransId="{9BCD4B98-7CE6-0040-9599-499E32CEE594}" sibTransId="{08BCAD61-73DA-7E43-9DEE-CB29E0A05DF4}"/>
    <dgm:cxn modelId="{0CC9AC09-AC65-334C-B62A-1BF7A18B0108}" type="presOf" srcId="{FA84D243-36B2-124B-87FD-5841DFFCE809}" destId="{0E1194CB-2266-9546-98E2-F9AB5B7158D7}" srcOrd="0" destOrd="0" presId="urn:microsoft.com/office/officeart/2005/8/layout/vList5"/>
    <dgm:cxn modelId="{BE24126C-A97C-F64F-A3B0-3ADF688CE190}" srcId="{B80E489F-2257-BB4E-9C57-0C2DD5025BE5}" destId="{80F7501A-E3FD-994E-B6FE-679B147DA6A5}" srcOrd="0" destOrd="0" parTransId="{4789888D-4512-8141-A5A4-CE5E73C13F7C}" sibTransId="{4B9F3D47-13C0-4A45-8D01-F5A271FDF976}"/>
    <dgm:cxn modelId="{ED447EE7-FB07-A948-92A2-5B7ABAE8C7B6}" type="presOf" srcId="{583F0ABF-73E2-5D43-86E2-17A62226F905}" destId="{0AA39A73-8EB7-5142-8660-542F9C039DC0}" srcOrd="0" destOrd="0" presId="urn:microsoft.com/office/officeart/2005/8/layout/vList5"/>
    <dgm:cxn modelId="{6ABA0EA7-642B-6343-9C00-94F096FF8C14}" srcId="{FA84D243-36B2-124B-87FD-5841DFFCE809}" destId="{9AE9F8AB-06EF-6541-8EE7-18E4585D519B}" srcOrd="0" destOrd="0" parTransId="{05D69479-2E9E-B54B-8751-9ACDC3E052B0}" sibTransId="{8A9A533F-3CAD-5045-9E14-344860B771A9}"/>
    <dgm:cxn modelId="{FCFD4D78-9D6B-8445-91AA-29F6AB28C29E}" type="presOf" srcId="{9AE9F8AB-06EF-6541-8EE7-18E4585D519B}" destId="{7ACC2865-305C-C248-9EE3-5D104774EDA2}" srcOrd="0" destOrd="0" presId="urn:microsoft.com/office/officeart/2005/8/layout/vList5"/>
    <dgm:cxn modelId="{58FA1E15-1E43-024C-9250-F690BE3EACCE}" type="presOf" srcId="{213817EC-B781-3A46-9035-87BDD742FF67}" destId="{F03C588E-73C0-6746-9491-6CDA1FE7D26F}" srcOrd="0" destOrd="0" presId="urn:microsoft.com/office/officeart/2005/8/layout/vList5"/>
    <dgm:cxn modelId="{82AD2444-5B0D-5841-9E9A-E09DF6C282F2}" type="presParOf" srcId="{0AA39A73-8EB7-5142-8660-542F9C039DC0}" destId="{770C3329-46C2-E544-A258-846D4AE45C18}" srcOrd="0" destOrd="0" presId="urn:microsoft.com/office/officeart/2005/8/layout/vList5"/>
    <dgm:cxn modelId="{CE8E7632-7C64-2F41-A66D-84BAFFC57436}" type="presParOf" srcId="{770C3329-46C2-E544-A258-846D4AE45C18}" destId="{F03C588E-73C0-6746-9491-6CDA1FE7D26F}" srcOrd="0" destOrd="0" presId="urn:microsoft.com/office/officeart/2005/8/layout/vList5"/>
    <dgm:cxn modelId="{44870991-B193-F24D-A10F-6FEECDD2D84E}" type="presParOf" srcId="{770C3329-46C2-E544-A258-846D4AE45C18}" destId="{BD9EEB93-F143-5943-973B-56F4394DD955}" srcOrd="1" destOrd="0" presId="urn:microsoft.com/office/officeart/2005/8/layout/vList5"/>
    <dgm:cxn modelId="{27C0AC8C-E7CC-154D-A459-64300A7D2857}" type="presParOf" srcId="{0AA39A73-8EB7-5142-8660-542F9C039DC0}" destId="{D6D501BE-873F-0D44-9A91-4D296D0A6ED4}" srcOrd="1" destOrd="0" presId="urn:microsoft.com/office/officeart/2005/8/layout/vList5"/>
    <dgm:cxn modelId="{AABBA812-EA0A-2C45-A67A-D15563B6777B}" type="presParOf" srcId="{0AA39A73-8EB7-5142-8660-542F9C039DC0}" destId="{9389E298-D3C5-0E42-B749-EDFBDF93AE97}" srcOrd="2" destOrd="0" presId="urn:microsoft.com/office/officeart/2005/8/layout/vList5"/>
    <dgm:cxn modelId="{D9ECD487-D673-0F4D-94B3-995860653B1B}" type="presParOf" srcId="{9389E298-D3C5-0E42-B749-EDFBDF93AE97}" destId="{0E1194CB-2266-9546-98E2-F9AB5B7158D7}" srcOrd="0" destOrd="0" presId="urn:microsoft.com/office/officeart/2005/8/layout/vList5"/>
    <dgm:cxn modelId="{EB495B62-359E-9049-AE40-48F327E21CED}" type="presParOf" srcId="{9389E298-D3C5-0E42-B749-EDFBDF93AE97}" destId="{7ACC2865-305C-C248-9EE3-5D104774EDA2}" srcOrd="1" destOrd="0" presId="urn:microsoft.com/office/officeart/2005/8/layout/vList5"/>
    <dgm:cxn modelId="{AAAB375C-FE4A-D844-B6AE-B0C0E532B200}" type="presParOf" srcId="{0AA39A73-8EB7-5142-8660-542F9C039DC0}" destId="{A13DF5BD-1AE9-F245-AC59-6C57ED9AFEF7}" srcOrd="3" destOrd="0" presId="urn:microsoft.com/office/officeart/2005/8/layout/vList5"/>
    <dgm:cxn modelId="{B2BC5596-420E-EA40-B6FA-FA9BB8A34ACF}" type="presParOf" srcId="{0AA39A73-8EB7-5142-8660-542F9C039DC0}" destId="{520B42EA-F458-2549-A214-3530E15C9212}" srcOrd="4" destOrd="0" presId="urn:microsoft.com/office/officeart/2005/8/layout/vList5"/>
    <dgm:cxn modelId="{4C0EFDBB-DC04-6C4D-B0B7-50E5C2C0B564}" type="presParOf" srcId="{520B42EA-F458-2549-A214-3530E15C9212}" destId="{AB271C5B-0186-0B4A-AFA0-34D6EF063ED7}" srcOrd="0" destOrd="0" presId="urn:microsoft.com/office/officeart/2005/8/layout/vList5"/>
    <dgm:cxn modelId="{58132FDF-FEE1-F44C-A6FE-2BFFA956B407}" type="presParOf" srcId="{520B42EA-F458-2549-A214-3530E15C9212}" destId="{68591A5A-57CE-3646-BD22-708F2F68041D}"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23A2FD-285A-2A4E-B5A3-6FC491AC1AD5}">
      <dsp:nvSpPr>
        <dsp:cNvPr id="0" name=""/>
        <dsp:cNvSpPr/>
      </dsp:nvSpPr>
      <dsp:spPr>
        <a:xfrm rot="5400000">
          <a:off x="3202575" y="-1311709"/>
          <a:ext cx="676369" cy="333248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Arial"/>
              <a:cs typeface="Arial"/>
            </a:rPr>
            <a:t>  Study inclusion criteria when all inclusion    criteria met and all exclusion criteria excluded </a:t>
          </a:r>
        </a:p>
      </dsp:txBody>
      <dsp:txXfrm rot="-5400000">
        <a:off x="1874520" y="49364"/>
        <a:ext cx="3299462" cy="610333"/>
      </dsp:txXfrm>
    </dsp:sp>
    <dsp:sp modelId="{3E88FD3A-2A96-7A41-9B48-991079C09767}">
      <dsp:nvSpPr>
        <dsp:cNvPr id="0" name=""/>
        <dsp:cNvSpPr/>
      </dsp:nvSpPr>
      <dsp:spPr>
        <a:xfrm>
          <a:off x="0" y="321"/>
          <a:ext cx="1874520" cy="708416"/>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Patient</a:t>
          </a:r>
          <a:r>
            <a:rPr lang="en-US" sz="1400" kern="1200">
              <a:latin typeface="Arial"/>
              <a:cs typeface="Arial"/>
            </a:rPr>
            <a:t> </a:t>
          </a:r>
          <a:r>
            <a:rPr lang="en-US" sz="1200" kern="1200">
              <a:latin typeface="Arial"/>
              <a:cs typeface="Arial"/>
            </a:rPr>
            <a:t>screening and recruitment</a:t>
          </a:r>
        </a:p>
      </dsp:txBody>
      <dsp:txXfrm>
        <a:off x="34582" y="34903"/>
        <a:ext cx="1805356" cy="639252"/>
      </dsp:txXfrm>
    </dsp:sp>
    <dsp:sp modelId="{C9234C6D-2EF7-8D4D-8D7A-A7A5BEC799ED}">
      <dsp:nvSpPr>
        <dsp:cNvPr id="0" name=""/>
        <dsp:cNvSpPr/>
      </dsp:nvSpPr>
      <dsp:spPr>
        <a:xfrm rot="5400000">
          <a:off x="3063635" y="-434473"/>
          <a:ext cx="954249" cy="333248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88950">
            <a:lnSpc>
              <a:spcPct val="90000"/>
            </a:lnSpc>
            <a:spcBef>
              <a:spcPct val="0"/>
            </a:spcBef>
            <a:spcAft>
              <a:spcPct val="15000"/>
            </a:spcAft>
            <a:buChar char="••"/>
          </a:pPr>
          <a:r>
            <a:rPr lang="en-US" sz="1100" kern="1200">
              <a:latin typeface="Arial"/>
              <a:cs typeface="Arial"/>
            </a:rPr>
            <a:t> Each patient elligible for the study will  receive patient information data regarding the study and need to sign the consent form once they agreed to participate in the study.</a:t>
          </a:r>
        </a:p>
      </dsp:txBody>
      <dsp:txXfrm rot="-5400000">
        <a:off x="1874520" y="801225"/>
        <a:ext cx="3285897" cy="861083"/>
      </dsp:txXfrm>
    </dsp:sp>
    <dsp:sp modelId="{4A3FA7D9-E043-5742-B4E4-71CB1A4702DB}">
      <dsp:nvSpPr>
        <dsp:cNvPr id="0" name=""/>
        <dsp:cNvSpPr/>
      </dsp:nvSpPr>
      <dsp:spPr>
        <a:xfrm>
          <a:off x="0" y="800056"/>
          <a:ext cx="1874520" cy="775304"/>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Explaination and consent</a:t>
          </a:r>
        </a:p>
      </dsp:txBody>
      <dsp:txXfrm>
        <a:off x="37847" y="837903"/>
        <a:ext cx="1798826" cy="699610"/>
      </dsp:txXfrm>
    </dsp:sp>
    <dsp:sp modelId="{5AE62098-A09B-3043-8370-C7F765E12111}">
      <dsp:nvSpPr>
        <dsp:cNvPr id="0" name=""/>
        <dsp:cNvSpPr/>
      </dsp:nvSpPr>
      <dsp:spPr>
        <a:xfrm rot="5400000">
          <a:off x="2895149" y="735918"/>
          <a:ext cx="1294475" cy="3329225"/>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Arial"/>
              <a:cs typeface="Arial"/>
            </a:rPr>
            <a:t>Computer generated randomization of patient into either: Group 1: sugammadex (1mg/kg prior to extubation+ 1mg/kg post extubation) ), Group 2 : sugammadex (2mg/kg) or Group 3:neostigmine (0.05mg/kg) + glycopyrrolate (200 mcg) on operation day by research assistant</a:t>
          </a:r>
        </a:p>
      </dsp:txBody>
      <dsp:txXfrm rot="-5400000">
        <a:off x="1877775" y="1816484"/>
        <a:ext cx="3266034" cy="1168093"/>
      </dsp:txXfrm>
    </dsp:sp>
    <dsp:sp modelId="{2AF83934-7F62-FE46-9637-7E2585CAA5BB}">
      <dsp:nvSpPr>
        <dsp:cNvPr id="0" name=""/>
        <dsp:cNvSpPr/>
      </dsp:nvSpPr>
      <dsp:spPr>
        <a:xfrm>
          <a:off x="0" y="1941187"/>
          <a:ext cx="1872689" cy="861105"/>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Randomization</a:t>
          </a:r>
        </a:p>
      </dsp:txBody>
      <dsp:txXfrm>
        <a:off x="42036" y="1983223"/>
        <a:ext cx="1788617" cy="7770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592757-BE56-D34D-8B72-96B19A1D04AF}">
      <dsp:nvSpPr>
        <dsp:cNvPr id="0" name=""/>
        <dsp:cNvSpPr/>
      </dsp:nvSpPr>
      <dsp:spPr>
        <a:xfrm rot="5400000">
          <a:off x="3284743" y="-1281385"/>
          <a:ext cx="598392" cy="337312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Arial"/>
              <a:cs typeface="Arial"/>
            </a:rPr>
            <a:t>  Preoperatively complete patient data form Part A</a:t>
          </a:r>
        </a:p>
      </dsp:txBody>
      <dsp:txXfrm rot="-5400000">
        <a:off x="1897380" y="135189"/>
        <a:ext cx="3343909" cy="539970"/>
      </dsp:txXfrm>
    </dsp:sp>
    <dsp:sp modelId="{C84057D5-C1F2-6740-815D-C8513BF7C371}">
      <dsp:nvSpPr>
        <dsp:cNvPr id="0" name=""/>
        <dsp:cNvSpPr/>
      </dsp:nvSpPr>
      <dsp:spPr>
        <a:xfrm>
          <a:off x="0" y="0"/>
          <a:ext cx="1897380" cy="807469"/>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latin typeface="Arial"/>
              <a:cs typeface="Arial"/>
            </a:rPr>
            <a:t>Data completion of </a:t>
          </a:r>
        </a:p>
        <a:p>
          <a:pPr lvl="0" algn="ctr" defTabSz="533400">
            <a:lnSpc>
              <a:spcPct val="90000"/>
            </a:lnSpc>
            <a:spcBef>
              <a:spcPct val="0"/>
            </a:spcBef>
            <a:spcAft>
              <a:spcPct val="35000"/>
            </a:spcAft>
          </a:pPr>
          <a:r>
            <a:rPr lang="en-US" sz="1200" kern="1200">
              <a:latin typeface="Arial"/>
              <a:cs typeface="Arial"/>
            </a:rPr>
            <a:t>Part A</a:t>
          </a:r>
        </a:p>
      </dsp:txBody>
      <dsp:txXfrm>
        <a:off x="39417" y="39417"/>
        <a:ext cx="1818546" cy="728635"/>
      </dsp:txXfrm>
    </dsp:sp>
    <dsp:sp modelId="{C8E4A10E-43C2-AF40-B052-4BF49D72F104}">
      <dsp:nvSpPr>
        <dsp:cNvPr id="0" name=""/>
        <dsp:cNvSpPr/>
      </dsp:nvSpPr>
      <dsp:spPr>
        <a:xfrm rot="5400000">
          <a:off x="2923883" y="-221077"/>
          <a:ext cx="1302952" cy="3369825"/>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Arial"/>
              <a:cs typeface="Arial"/>
            </a:rPr>
            <a:t> TIVA or volatile anesthetic techniques. Use rocuronium (0.6mg/kg) on induction. Boluses dose of 5-20mg can be given to maintain adequate relaxation. Analgesic as preferred by attending anesthetist. give ondansetron 4mg 30 minutes before end of operation. </a:t>
          </a:r>
        </a:p>
      </dsp:txBody>
      <dsp:txXfrm rot="-5400000">
        <a:off x="1890447" y="875964"/>
        <a:ext cx="3306220" cy="1175742"/>
      </dsp:txXfrm>
    </dsp:sp>
    <dsp:sp modelId="{8723D1FF-DA70-5F47-8069-54D30A2C3F94}">
      <dsp:nvSpPr>
        <dsp:cNvPr id="0" name=""/>
        <dsp:cNvSpPr/>
      </dsp:nvSpPr>
      <dsp:spPr>
        <a:xfrm>
          <a:off x="0" y="1196242"/>
          <a:ext cx="1895527" cy="618071"/>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latin typeface="Arial"/>
              <a:cs typeface="Arial"/>
            </a:rPr>
            <a:t>Operation</a:t>
          </a:r>
          <a:r>
            <a:rPr lang="en-US" sz="1400" kern="1200"/>
            <a:t>	</a:t>
          </a:r>
        </a:p>
      </dsp:txBody>
      <dsp:txXfrm>
        <a:off x="30172" y="1226414"/>
        <a:ext cx="1835183" cy="557727"/>
      </dsp:txXfrm>
    </dsp:sp>
    <dsp:sp modelId="{8329AF9E-F306-724C-B21B-FE00761390B7}">
      <dsp:nvSpPr>
        <dsp:cNvPr id="0" name=""/>
        <dsp:cNvSpPr/>
      </dsp:nvSpPr>
      <dsp:spPr>
        <a:xfrm rot="5400000">
          <a:off x="3018127" y="1037784"/>
          <a:ext cx="1118179" cy="3369825"/>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Arial"/>
              <a:cs typeface="Arial"/>
            </a:rPr>
            <a:t>Emergence phase started from the time of discontinuation of volatile or TIVA anesthesia. Give study reversal when indicated . Vital signs changes, incidence  and grading of coughing and agitation assessed and recorded in Part B</a:t>
          </a:r>
        </a:p>
      </dsp:txBody>
      <dsp:txXfrm rot="-5400000">
        <a:off x="1892305" y="2218192"/>
        <a:ext cx="3315240" cy="1009009"/>
      </dsp:txXfrm>
    </dsp:sp>
    <dsp:sp modelId="{97675B4E-8556-3D48-B8EB-DDEE8B196CBD}">
      <dsp:nvSpPr>
        <dsp:cNvPr id="0" name=""/>
        <dsp:cNvSpPr/>
      </dsp:nvSpPr>
      <dsp:spPr>
        <a:xfrm>
          <a:off x="0" y="2310376"/>
          <a:ext cx="1895527" cy="866503"/>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latin typeface="Arial"/>
              <a:cs typeface="Arial"/>
            </a:rPr>
            <a:t>Reversal</a:t>
          </a:r>
          <a:r>
            <a:rPr lang="en-US" sz="1400" kern="1200"/>
            <a:t> </a:t>
          </a:r>
        </a:p>
      </dsp:txBody>
      <dsp:txXfrm>
        <a:off x="42299" y="2352675"/>
        <a:ext cx="1810929" cy="7819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9EEB93-F143-5943-973B-56F4394DD955}">
      <dsp:nvSpPr>
        <dsp:cNvPr id="0" name=""/>
        <dsp:cNvSpPr/>
      </dsp:nvSpPr>
      <dsp:spPr>
        <a:xfrm rot="5400000">
          <a:off x="3169444" y="-1294621"/>
          <a:ext cx="742631" cy="333248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Arial"/>
              <a:cs typeface="Arial"/>
            </a:rPr>
            <a:t>patient is observed in recovery bay</a:t>
          </a:r>
        </a:p>
        <a:p>
          <a:pPr marL="57150" lvl="1" indent="-57150" algn="l" defTabSz="488950">
            <a:lnSpc>
              <a:spcPct val="90000"/>
            </a:lnSpc>
            <a:spcBef>
              <a:spcPct val="0"/>
            </a:spcBef>
            <a:spcAft>
              <a:spcPct val="15000"/>
            </a:spcAft>
            <a:buChar char="••"/>
          </a:pPr>
          <a:r>
            <a:rPr lang="en-US" sz="1100" kern="1200">
              <a:latin typeface="Arial"/>
              <a:cs typeface="Arial"/>
            </a:rPr>
            <a:t>Vital signs recorded every 5 minutes and agitation sedation score assessed after 30 minutes in recovery. </a:t>
          </a:r>
        </a:p>
      </dsp:txBody>
      <dsp:txXfrm rot="-5400000">
        <a:off x="1874520" y="36555"/>
        <a:ext cx="3296228" cy="670127"/>
      </dsp:txXfrm>
    </dsp:sp>
    <dsp:sp modelId="{F03C588E-73C0-6746-9491-6CDA1FE7D26F}">
      <dsp:nvSpPr>
        <dsp:cNvPr id="0" name=""/>
        <dsp:cNvSpPr/>
      </dsp:nvSpPr>
      <dsp:spPr>
        <a:xfrm>
          <a:off x="0" y="32154"/>
          <a:ext cx="1874520" cy="678928"/>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latin typeface="Arial"/>
              <a:cs typeface="Arial"/>
            </a:rPr>
            <a:t>Recovery</a:t>
          </a:r>
        </a:p>
      </dsp:txBody>
      <dsp:txXfrm>
        <a:off x="33143" y="65297"/>
        <a:ext cx="1808234" cy="612642"/>
      </dsp:txXfrm>
    </dsp:sp>
    <dsp:sp modelId="{7ACC2865-305C-C248-9EE3-5D104774EDA2}">
      <dsp:nvSpPr>
        <dsp:cNvPr id="0" name=""/>
        <dsp:cNvSpPr/>
      </dsp:nvSpPr>
      <dsp:spPr>
        <a:xfrm rot="5400000">
          <a:off x="3275237" y="-610351"/>
          <a:ext cx="531045" cy="333248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Arial"/>
              <a:cs typeface="Arial"/>
            </a:rPr>
            <a:t>allow discharge to ward once discharge criteria are met. To complete Part C prior to discharge</a:t>
          </a:r>
          <a:r>
            <a:rPr lang="en-US" sz="1200" kern="1200">
              <a:latin typeface="Arial"/>
              <a:cs typeface="Arial"/>
            </a:rPr>
            <a:t>.</a:t>
          </a:r>
        </a:p>
      </dsp:txBody>
      <dsp:txXfrm rot="-5400000">
        <a:off x="1874520" y="816289"/>
        <a:ext cx="3306557" cy="479199"/>
      </dsp:txXfrm>
    </dsp:sp>
    <dsp:sp modelId="{0E1194CB-2266-9546-98E2-F9AB5B7158D7}">
      <dsp:nvSpPr>
        <dsp:cNvPr id="0" name=""/>
        <dsp:cNvSpPr/>
      </dsp:nvSpPr>
      <dsp:spPr>
        <a:xfrm>
          <a:off x="0" y="780162"/>
          <a:ext cx="1874520" cy="551452"/>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latin typeface="Arial"/>
              <a:cs typeface="Arial"/>
            </a:rPr>
            <a:t>Discharge</a:t>
          </a:r>
        </a:p>
      </dsp:txBody>
      <dsp:txXfrm>
        <a:off x="26920" y="807082"/>
        <a:ext cx="1820680" cy="497612"/>
      </dsp:txXfrm>
    </dsp:sp>
    <dsp:sp modelId="{68591A5A-57CE-3646-BD22-708F2F68041D}">
      <dsp:nvSpPr>
        <dsp:cNvPr id="0" name=""/>
        <dsp:cNvSpPr/>
      </dsp:nvSpPr>
      <dsp:spPr>
        <a:xfrm rot="5400000">
          <a:off x="3020138" y="214496"/>
          <a:ext cx="1032212" cy="334151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Arial"/>
              <a:cs typeface="Arial"/>
            </a:rPr>
            <a:t>at completion of each patient, send file to study center via email and keep original data for analysis. Keep all paper records including photocopy of GA form for long term storage and auditing if required</a:t>
          </a:r>
          <a:r>
            <a:rPr lang="en-US" sz="1200" kern="1200">
              <a:latin typeface="Arial"/>
              <a:cs typeface="Arial"/>
            </a:rPr>
            <a:t>.  </a:t>
          </a:r>
        </a:p>
      </dsp:txBody>
      <dsp:txXfrm rot="-5400000">
        <a:off x="1865489" y="1419533"/>
        <a:ext cx="3291122" cy="931436"/>
      </dsp:txXfrm>
    </dsp:sp>
    <dsp:sp modelId="{AB271C5B-0186-0B4A-AFA0-34D6EF063ED7}">
      <dsp:nvSpPr>
        <dsp:cNvPr id="0" name=""/>
        <dsp:cNvSpPr/>
      </dsp:nvSpPr>
      <dsp:spPr>
        <a:xfrm>
          <a:off x="0" y="1418090"/>
          <a:ext cx="1865367" cy="933717"/>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latin typeface="Arial"/>
              <a:cs typeface="Arial"/>
            </a:rPr>
            <a:t>Data collection</a:t>
          </a:r>
        </a:p>
      </dsp:txBody>
      <dsp:txXfrm>
        <a:off x="45580" y="1463670"/>
        <a:ext cx="1774207" cy="84255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76850-A9BA-464E-8DFC-18B49E29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Pages>
  <Words>0</Words>
  <Characters>5</Characters>
  <Application>Microsoft Macintosh Word</Application>
  <DocSecurity>0</DocSecurity>
  <Lines>1</Lines>
  <Paragraphs>1</Paragraphs>
  <ScaleCrop>false</ScaleCrop>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Maizatul</dc:creator>
  <cp:keywords/>
  <dc:description/>
  <cp:lastModifiedBy>Maizatul</cp:lastModifiedBy>
  <cp:revision>9</cp:revision>
  <cp:lastPrinted>2014-09-13T09:37:00Z</cp:lastPrinted>
  <dcterms:created xsi:type="dcterms:W3CDTF">2014-09-22T04:53:00Z</dcterms:created>
  <dcterms:modified xsi:type="dcterms:W3CDTF">2015-05-17T02:26:00Z</dcterms:modified>
</cp:coreProperties>
</file>