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A2" w:rsidRDefault="000F17A2" w:rsidP="000F17A2">
      <w:pPr>
        <w:rPr>
          <w:rFonts w:ascii="Arial Black" w:eastAsia="Times New Roman" w:hAnsi="Arial Black"/>
          <w:b/>
          <w:bCs/>
          <w:sz w:val="40"/>
          <w:szCs w:val="40"/>
          <w:lang w:val="en-GB" w:eastAsia="ar-SA"/>
        </w:rPr>
      </w:pPr>
      <w:r>
        <w:rPr>
          <w:rFonts w:ascii="Arial Black" w:eastAsia="Times New Roman" w:hAnsi="Arial Black"/>
          <w:b/>
          <w:bCs/>
          <w:sz w:val="40"/>
          <w:szCs w:val="40"/>
          <w:lang w:val="en-GB" w:eastAsia="ar-SA"/>
        </w:rPr>
        <w:t>INFORMATION TO PARTICIPANTS INVOLVED IN RESEARCH</w:t>
      </w:r>
    </w:p>
    <w:p w:rsidR="000F17A2" w:rsidRPr="00603481" w:rsidRDefault="000F17A2" w:rsidP="000F17A2">
      <w:pPr>
        <w:rPr>
          <w:rFonts w:ascii="Arial Narrow" w:hAnsi="Arial Narrow"/>
          <w:sz w:val="22"/>
          <w:szCs w:val="22"/>
        </w:rPr>
      </w:pPr>
    </w:p>
    <w:p w:rsidR="000F17A2" w:rsidRPr="00603481" w:rsidRDefault="000F17A2" w:rsidP="000F17A2">
      <w:pPr>
        <w:rPr>
          <w:rFonts w:ascii="Arial Narrow" w:hAnsi="Arial Narrow"/>
          <w:sz w:val="22"/>
          <w:szCs w:val="22"/>
        </w:rPr>
      </w:pPr>
    </w:p>
    <w:p w:rsidR="000F17A2" w:rsidRPr="00603481" w:rsidRDefault="000F17A2" w:rsidP="000F17A2">
      <w:pPr>
        <w:pBdr>
          <w:bottom w:val="single" w:sz="4" w:space="1" w:color="auto"/>
        </w:pBdr>
        <w:rPr>
          <w:rFonts w:ascii="Arial Narrow" w:hAnsi="Arial Narrow" w:cs="Arial"/>
          <w:b/>
          <w:bCs/>
          <w:sz w:val="22"/>
          <w:szCs w:val="22"/>
        </w:rPr>
      </w:pPr>
      <w:r w:rsidRPr="00603481">
        <w:rPr>
          <w:rFonts w:ascii="Arial Narrow" w:hAnsi="Arial Narrow" w:cs="Arial"/>
          <w:b/>
          <w:bCs/>
          <w:sz w:val="22"/>
          <w:szCs w:val="22"/>
        </w:rPr>
        <w:t>You are invited to participate</w:t>
      </w:r>
    </w:p>
    <w:p w:rsidR="000F17A2" w:rsidRPr="00603481" w:rsidRDefault="000F17A2" w:rsidP="000F17A2">
      <w:pPr>
        <w:rPr>
          <w:rFonts w:ascii="Arial Narrow" w:hAnsi="Arial Narrow" w:cs="Arial"/>
          <w:sz w:val="22"/>
          <w:szCs w:val="22"/>
        </w:rPr>
      </w:pPr>
    </w:p>
    <w:p w:rsidR="000F17A2" w:rsidRPr="00616FD7" w:rsidRDefault="000F17A2" w:rsidP="000F17A2">
      <w:pPr>
        <w:ind w:right="-53"/>
        <w:rPr>
          <w:rFonts w:ascii="Arial Narrow" w:hAnsi="Arial Narrow" w:cs="Arial"/>
          <w:sz w:val="22"/>
          <w:szCs w:val="22"/>
        </w:rPr>
      </w:pPr>
      <w:r>
        <w:rPr>
          <w:rFonts w:ascii="Arial Narrow" w:hAnsi="Arial Narrow" w:cs="Arial"/>
          <w:sz w:val="22"/>
          <w:szCs w:val="22"/>
        </w:rPr>
        <w:t>Your child is</w:t>
      </w:r>
      <w:r w:rsidRPr="00603481">
        <w:rPr>
          <w:rFonts w:ascii="Arial Narrow" w:hAnsi="Arial Narrow" w:cs="Arial"/>
          <w:sz w:val="22"/>
          <w:szCs w:val="22"/>
        </w:rPr>
        <w:t xml:space="preserve"> invited to participate in a research </w:t>
      </w:r>
      <w:r w:rsidRPr="00F4132B">
        <w:rPr>
          <w:rFonts w:ascii="Arial Narrow" w:hAnsi="Arial Narrow" w:cs="Arial"/>
          <w:sz w:val="22"/>
          <w:szCs w:val="22"/>
        </w:rPr>
        <w:t xml:space="preserve">project entitled </w:t>
      </w:r>
      <w:r w:rsidR="008407E7" w:rsidRPr="00F4132B">
        <w:rPr>
          <w:rFonts w:ascii="Arial Narrow" w:hAnsi="Arial Narrow"/>
          <w:b/>
          <w:sz w:val="22"/>
          <w:szCs w:val="22"/>
        </w:rPr>
        <w:t xml:space="preserve">‘The Effect of Diet and Nutritional Supplementation on Behaviour, </w:t>
      </w:r>
      <w:r w:rsidR="004F2660" w:rsidRPr="00F4132B">
        <w:rPr>
          <w:rFonts w:ascii="Arial Narrow" w:hAnsi="Arial Narrow"/>
          <w:b/>
          <w:sz w:val="22"/>
          <w:szCs w:val="22"/>
        </w:rPr>
        <w:t>Brain Activity</w:t>
      </w:r>
      <w:r w:rsidR="008407E7" w:rsidRPr="00F4132B">
        <w:rPr>
          <w:rFonts w:ascii="Arial Narrow" w:hAnsi="Arial Narrow"/>
          <w:b/>
          <w:sz w:val="22"/>
          <w:szCs w:val="22"/>
        </w:rPr>
        <w:t xml:space="preserve"> and </w:t>
      </w:r>
      <w:r w:rsidR="004F2660" w:rsidRPr="00F4132B">
        <w:rPr>
          <w:rFonts w:ascii="Arial Narrow" w:hAnsi="Arial Narrow"/>
          <w:b/>
          <w:sz w:val="22"/>
          <w:szCs w:val="22"/>
        </w:rPr>
        <w:t>Attention/Thinking</w:t>
      </w:r>
      <w:r w:rsidR="009F6F8B" w:rsidRPr="00F4132B">
        <w:rPr>
          <w:rFonts w:ascii="Arial Narrow" w:hAnsi="Arial Narrow"/>
          <w:b/>
          <w:sz w:val="22"/>
          <w:szCs w:val="22"/>
        </w:rPr>
        <w:t xml:space="preserve"> </w:t>
      </w:r>
      <w:r w:rsidR="00245F2D" w:rsidRPr="00F4132B">
        <w:rPr>
          <w:rFonts w:ascii="Arial Narrow" w:hAnsi="Arial Narrow"/>
          <w:b/>
          <w:sz w:val="22"/>
          <w:szCs w:val="22"/>
        </w:rPr>
        <w:t>in Attention Deficit Hypera</w:t>
      </w:r>
      <w:r w:rsidR="008407E7" w:rsidRPr="00F4132B">
        <w:rPr>
          <w:rFonts w:ascii="Arial Narrow" w:hAnsi="Arial Narrow"/>
          <w:b/>
          <w:sz w:val="22"/>
          <w:szCs w:val="22"/>
        </w:rPr>
        <w:t>ctivity Disorder (ADHD)’.</w:t>
      </w:r>
    </w:p>
    <w:p w:rsidR="000F17A2" w:rsidRPr="00603481" w:rsidRDefault="000F17A2" w:rsidP="000F17A2">
      <w:pPr>
        <w:ind w:right="-53"/>
        <w:rPr>
          <w:rFonts w:ascii="Arial Narrow" w:eastAsia="Times New Roman" w:hAnsi="Arial Narrow"/>
          <w:sz w:val="22"/>
          <w:szCs w:val="22"/>
          <w:lang w:val="en-GB" w:eastAsia="ar-SA"/>
        </w:rPr>
      </w:pPr>
    </w:p>
    <w:p w:rsidR="000F17A2" w:rsidRPr="00603481" w:rsidRDefault="000F17A2" w:rsidP="000F17A2">
      <w:pPr>
        <w:ind w:right="-53"/>
        <w:rPr>
          <w:rFonts w:ascii="Arial Narrow" w:hAnsi="Arial Narrow" w:cs="Arial"/>
          <w:sz w:val="22"/>
          <w:szCs w:val="22"/>
        </w:rPr>
      </w:pPr>
      <w:r w:rsidRPr="00603481">
        <w:rPr>
          <w:rFonts w:ascii="Arial Narrow" w:eastAsia="Times New Roman" w:hAnsi="Arial Narrow"/>
          <w:sz w:val="22"/>
          <w:szCs w:val="22"/>
          <w:lang w:val="en-GB" w:eastAsia="ar-SA"/>
        </w:rPr>
        <w:t>This project is being conducted by</w:t>
      </w:r>
      <w:r w:rsidR="004F2660">
        <w:rPr>
          <w:rFonts w:ascii="Arial Narrow" w:eastAsia="Times New Roman" w:hAnsi="Arial Narrow"/>
          <w:sz w:val="22"/>
          <w:szCs w:val="22"/>
          <w:lang w:val="en-GB" w:eastAsia="ar-SA"/>
        </w:rPr>
        <w:t xml:space="preserve"> student researcher/PhD candidate Jordan </w:t>
      </w:r>
      <w:proofErr w:type="spellStart"/>
      <w:r w:rsidR="004F2660">
        <w:rPr>
          <w:rFonts w:ascii="Arial Narrow" w:eastAsia="Times New Roman" w:hAnsi="Arial Narrow"/>
          <w:sz w:val="22"/>
          <w:szCs w:val="22"/>
          <w:lang w:val="en-GB" w:eastAsia="ar-SA"/>
        </w:rPr>
        <w:t>Hince</w:t>
      </w:r>
      <w:proofErr w:type="spellEnd"/>
      <w:r w:rsidR="004F2660">
        <w:rPr>
          <w:rFonts w:ascii="Arial Narrow" w:eastAsia="Times New Roman" w:hAnsi="Arial Narrow"/>
          <w:sz w:val="22"/>
          <w:szCs w:val="22"/>
          <w:lang w:val="en-GB" w:eastAsia="ar-SA"/>
        </w:rPr>
        <w:t xml:space="preserve"> under the supervision of</w:t>
      </w:r>
      <w:r w:rsidRPr="00603481">
        <w:rPr>
          <w:rFonts w:ascii="Arial Narrow" w:eastAsia="Times New Roman" w:hAnsi="Arial Narrow"/>
          <w:sz w:val="22"/>
          <w:szCs w:val="22"/>
          <w:lang w:val="en-GB" w:eastAsia="ar-SA"/>
        </w:rPr>
        <w:t xml:space="preserve"> </w:t>
      </w:r>
      <w:r>
        <w:rPr>
          <w:rFonts w:ascii="Arial Narrow" w:eastAsia="Times New Roman" w:hAnsi="Arial Narrow"/>
          <w:sz w:val="22"/>
          <w:szCs w:val="22"/>
          <w:lang w:val="en-GB" w:eastAsia="ar-SA"/>
        </w:rPr>
        <w:t>Dr Michelle Ball</w:t>
      </w:r>
      <w:r w:rsidR="004F2660">
        <w:rPr>
          <w:rFonts w:ascii="Arial Narrow" w:eastAsia="Times New Roman" w:hAnsi="Arial Narrow"/>
          <w:sz w:val="22"/>
          <w:szCs w:val="22"/>
          <w:lang w:val="en-GB" w:eastAsia="ar-SA"/>
        </w:rPr>
        <w:t xml:space="preserve"> and</w:t>
      </w:r>
      <w:r>
        <w:rPr>
          <w:rFonts w:ascii="Arial Narrow" w:eastAsia="Times New Roman" w:hAnsi="Arial Narrow"/>
          <w:sz w:val="22"/>
          <w:szCs w:val="22"/>
          <w:lang w:val="en-GB" w:eastAsia="ar-SA"/>
        </w:rPr>
        <w:t xml:space="preserve"> Professor Dorothy </w:t>
      </w:r>
      <w:proofErr w:type="spellStart"/>
      <w:r>
        <w:rPr>
          <w:rFonts w:ascii="Arial Narrow" w:eastAsia="Times New Roman" w:hAnsi="Arial Narrow"/>
          <w:sz w:val="22"/>
          <w:szCs w:val="22"/>
          <w:lang w:val="en-GB" w:eastAsia="ar-SA"/>
        </w:rPr>
        <w:t>Bruck</w:t>
      </w:r>
      <w:proofErr w:type="spellEnd"/>
      <w:r>
        <w:rPr>
          <w:rFonts w:ascii="Arial Narrow" w:eastAsia="Times New Roman" w:hAnsi="Arial Narrow"/>
          <w:sz w:val="22"/>
          <w:szCs w:val="22"/>
          <w:lang w:val="en-GB" w:eastAsia="ar-SA"/>
        </w:rPr>
        <w:t xml:space="preserve"> from the College of Arts (Psychology) at Victoria </w:t>
      </w:r>
      <w:r w:rsidR="008407E7">
        <w:rPr>
          <w:rFonts w:ascii="Arial Narrow" w:eastAsia="Times New Roman" w:hAnsi="Arial Narrow"/>
          <w:sz w:val="22"/>
          <w:szCs w:val="22"/>
          <w:lang w:val="en-GB" w:eastAsia="ar-SA"/>
        </w:rPr>
        <w:t xml:space="preserve">University, Dr Jacques Duff (Behavioural </w:t>
      </w:r>
      <w:proofErr w:type="spellStart"/>
      <w:r w:rsidR="008407E7">
        <w:rPr>
          <w:rFonts w:ascii="Arial Narrow" w:eastAsia="Times New Roman" w:hAnsi="Arial Narrow"/>
          <w:sz w:val="22"/>
          <w:szCs w:val="22"/>
          <w:lang w:val="en-GB" w:eastAsia="ar-SA"/>
        </w:rPr>
        <w:t>Neurotherapy</w:t>
      </w:r>
      <w:proofErr w:type="spellEnd"/>
      <w:r w:rsidR="008407E7">
        <w:rPr>
          <w:rFonts w:ascii="Arial Narrow" w:eastAsia="Times New Roman" w:hAnsi="Arial Narrow"/>
          <w:sz w:val="22"/>
          <w:szCs w:val="22"/>
          <w:lang w:val="en-GB" w:eastAsia="ar-SA"/>
        </w:rPr>
        <w:t xml:space="preserve"> Clinic) and</w:t>
      </w:r>
      <w:r>
        <w:rPr>
          <w:rFonts w:ascii="Arial Narrow" w:eastAsia="Times New Roman" w:hAnsi="Arial Narrow"/>
          <w:sz w:val="22"/>
          <w:szCs w:val="22"/>
          <w:lang w:val="en-GB" w:eastAsia="ar-SA"/>
        </w:rPr>
        <w:t xml:space="preserve"> Dr Henry Butt (</w:t>
      </w:r>
      <w:proofErr w:type="spellStart"/>
      <w:r>
        <w:rPr>
          <w:rFonts w:ascii="Arial Narrow" w:eastAsia="Times New Roman" w:hAnsi="Arial Narrow"/>
          <w:sz w:val="22"/>
          <w:szCs w:val="22"/>
          <w:lang w:val="en-GB" w:eastAsia="ar-SA"/>
        </w:rPr>
        <w:t>Bioscreen</w:t>
      </w:r>
      <w:proofErr w:type="spellEnd"/>
      <w:r>
        <w:rPr>
          <w:rFonts w:ascii="Arial Narrow" w:eastAsia="Times New Roman" w:hAnsi="Arial Narrow"/>
          <w:sz w:val="22"/>
          <w:szCs w:val="22"/>
          <w:lang w:val="en-GB" w:eastAsia="ar-SA"/>
        </w:rPr>
        <w:t xml:space="preserve"> Medical).</w:t>
      </w:r>
    </w:p>
    <w:p w:rsidR="000F17A2" w:rsidRPr="00603481" w:rsidRDefault="000F17A2" w:rsidP="000F17A2">
      <w:pPr>
        <w:rPr>
          <w:rFonts w:ascii="Arial Narrow" w:hAnsi="Arial Narrow" w:cs="Arial"/>
          <w:sz w:val="22"/>
          <w:szCs w:val="22"/>
        </w:rPr>
      </w:pPr>
    </w:p>
    <w:p w:rsidR="000F17A2" w:rsidRPr="00603481" w:rsidRDefault="000F17A2" w:rsidP="000F17A2">
      <w:pPr>
        <w:pBdr>
          <w:bottom w:val="single" w:sz="4" w:space="1" w:color="auto"/>
        </w:pBdr>
        <w:rPr>
          <w:rFonts w:ascii="Arial Narrow" w:hAnsi="Arial Narrow" w:cs="Arial"/>
          <w:b/>
          <w:bCs/>
          <w:sz w:val="22"/>
          <w:szCs w:val="22"/>
        </w:rPr>
      </w:pPr>
      <w:r w:rsidRPr="00603481">
        <w:rPr>
          <w:rFonts w:ascii="Arial Narrow" w:hAnsi="Arial Narrow" w:cs="Arial"/>
          <w:b/>
          <w:bCs/>
          <w:sz w:val="22"/>
          <w:szCs w:val="22"/>
        </w:rPr>
        <w:t>Project explanation</w:t>
      </w:r>
    </w:p>
    <w:p w:rsidR="000F17A2" w:rsidRPr="004D338B" w:rsidRDefault="000F17A2" w:rsidP="000F17A2">
      <w:pPr>
        <w:ind w:left="1440"/>
        <w:rPr>
          <w:rFonts w:ascii="Arial Narrow" w:hAnsi="Arial Narrow" w:cs="Arial"/>
          <w:sz w:val="22"/>
          <w:szCs w:val="22"/>
        </w:rPr>
      </w:pPr>
    </w:p>
    <w:p w:rsidR="00320E10" w:rsidRDefault="000F17A2" w:rsidP="000F17A2">
      <w:pPr>
        <w:rPr>
          <w:rFonts w:ascii="Arial Narrow" w:hAnsi="Arial Narrow"/>
          <w:sz w:val="22"/>
          <w:szCs w:val="22"/>
        </w:rPr>
      </w:pPr>
      <w:r w:rsidRPr="004D338B">
        <w:rPr>
          <w:rFonts w:ascii="Arial Narrow" w:hAnsi="Arial Narrow"/>
          <w:sz w:val="22"/>
          <w:szCs w:val="22"/>
        </w:rPr>
        <w:t>The aim</w:t>
      </w:r>
      <w:r>
        <w:rPr>
          <w:rFonts w:ascii="Arial Narrow" w:hAnsi="Arial Narrow"/>
          <w:sz w:val="22"/>
          <w:szCs w:val="22"/>
        </w:rPr>
        <w:t xml:space="preserve"> of this study is to </w:t>
      </w:r>
      <w:r w:rsidR="00320E10">
        <w:rPr>
          <w:rFonts w:ascii="Arial Narrow" w:hAnsi="Arial Narrow"/>
          <w:sz w:val="22"/>
          <w:szCs w:val="22"/>
        </w:rPr>
        <w:t>assess whether</w:t>
      </w:r>
      <w:r w:rsidRPr="004D338B">
        <w:rPr>
          <w:rFonts w:ascii="Arial Narrow" w:hAnsi="Arial Narrow"/>
          <w:sz w:val="22"/>
          <w:szCs w:val="22"/>
        </w:rPr>
        <w:t xml:space="preserve"> </w:t>
      </w:r>
      <w:r>
        <w:rPr>
          <w:rFonts w:ascii="Arial Narrow" w:hAnsi="Arial Narrow"/>
          <w:sz w:val="22"/>
          <w:szCs w:val="22"/>
        </w:rPr>
        <w:t>changes in diet</w:t>
      </w:r>
      <w:r w:rsidRPr="004D338B">
        <w:rPr>
          <w:rFonts w:ascii="Arial Narrow" w:hAnsi="Arial Narrow"/>
          <w:sz w:val="22"/>
          <w:szCs w:val="22"/>
        </w:rPr>
        <w:t xml:space="preserve"> </w:t>
      </w:r>
      <w:r w:rsidR="00320E10">
        <w:rPr>
          <w:rFonts w:ascii="Arial Narrow" w:hAnsi="Arial Narrow"/>
          <w:sz w:val="22"/>
          <w:szCs w:val="22"/>
        </w:rPr>
        <w:t>together with</w:t>
      </w:r>
      <w:r w:rsidR="000673E8">
        <w:rPr>
          <w:rFonts w:ascii="Arial Narrow" w:hAnsi="Arial Narrow"/>
          <w:sz w:val="22"/>
          <w:szCs w:val="22"/>
        </w:rPr>
        <w:t xml:space="preserve"> nutritional supplements</w:t>
      </w:r>
      <w:r w:rsidR="006E4208">
        <w:rPr>
          <w:rFonts w:ascii="Arial Narrow" w:hAnsi="Arial Narrow"/>
          <w:sz w:val="22"/>
          <w:szCs w:val="22"/>
        </w:rPr>
        <w:t xml:space="preserve"> </w:t>
      </w:r>
      <w:r>
        <w:rPr>
          <w:rFonts w:ascii="Arial Narrow" w:hAnsi="Arial Narrow"/>
          <w:sz w:val="22"/>
          <w:szCs w:val="22"/>
        </w:rPr>
        <w:t>improve symptoms</w:t>
      </w:r>
      <w:r w:rsidRPr="004D338B">
        <w:rPr>
          <w:rFonts w:ascii="Arial Narrow" w:hAnsi="Arial Narrow"/>
          <w:sz w:val="22"/>
          <w:szCs w:val="22"/>
        </w:rPr>
        <w:t xml:space="preserve"> in </w:t>
      </w:r>
      <w:r w:rsidR="000673E8">
        <w:rPr>
          <w:rFonts w:ascii="Arial Narrow" w:hAnsi="Arial Narrow"/>
          <w:sz w:val="22"/>
          <w:szCs w:val="22"/>
        </w:rPr>
        <w:t>A</w:t>
      </w:r>
      <w:r w:rsidR="001931F1">
        <w:rPr>
          <w:rFonts w:ascii="Arial Narrow" w:hAnsi="Arial Narrow"/>
          <w:sz w:val="22"/>
          <w:szCs w:val="22"/>
        </w:rPr>
        <w:t>D</w:t>
      </w:r>
      <w:r w:rsidR="000673E8">
        <w:rPr>
          <w:rFonts w:ascii="Arial Narrow" w:hAnsi="Arial Narrow"/>
          <w:sz w:val="22"/>
          <w:szCs w:val="22"/>
        </w:rPr>
        <w:t>HD</w:t>
      </w:r>
      <w:r>
        <w:rPr>
          <w:rFonts w:ascii="Arial Narrow" w:hAnsi="Arial Narrow"/>
          <w:sz w:val="22"/>
          <w:szCs w:val="22"/>
        </w:rPr>
        <w:t xml:space="preserve">. </w:t>
      </w:r>
      <w:r w:rsidR="00320E10">
        <w:rPr>
          <w:rFonts w:ascii="Arial Narrow" w:hAnsi="Arial Narrow"/>
          <w:sz w:val="22"/>
          <w:szCs w:val="22"/>
        </w:rPr>
        <w:t xml:space="preserve">We will be testing children who have a diagnosis of ADHD both before and after a six month intervention to see whether any improvements can be observed in their </w:t>
      </w:r>
      <w:r w:rsidR="00C43EFD">
        <w:rPr>
          <w:rFonts w:ascii="Arial Narrow" w:hAnsi="Arial Narrow"/>
          <w:sz w:val="22"/>
          <w:szCs w:val="22"/>
        </w:rPr>
        <w:t xml:space="preserve">thinking (including </w:t>
      </w:r>
      <w:r w:rsidR="00320E10">
        <w:rPr>
          <w:rFonts w:ascii="Arial Narrow" w:hAnsi="Arial Narrow"/>
          <w:sz w:val="22"/>
          <w:szCs w:val="22"/>
        </w:rPr>
        <w:t>attention</w:t>
      </w:r>
      <w:r w:rsidR="00C43EFD">
        <w:rPr>
          <w:rFonts w:ascii="Arial Narrow" w:hAnsi="Arial Narrow"/>
          <w:sz w:val="22"/>
          <w:szCs w:val="22"/>
        </w:rPr>
        <w:t>)</w:t>
      </w:r>
      <w:r w:rsidR="00320E10">
        <w:rPr>
          <w:rFonts w:ascii="Arial Narrow" w:hAnsi="Arial Narrow"/>
          <w:sz w:val="22"/>
          <w:szCs w:val="22"/>
        </w:rPr>
        <w:t>, sleep, brain activity, and behaviour. We will also be looking to see if changes in the diet causes differences in the composition of different bacteria within the  large bowel that may indicate an improvement in gut health (as measured through faecal analysis).</w:t>
      </w:r>
    </w:p>
    <w:p w:rsidR="00320E10" w:rsidRDefault="00320E10" w:rsidP="000F17A2">
      <w:pPr>
        <w:rPr>
          <w:rFonts w:ascii="Arial Narrow" w:hAnsi="Arial Narrow"/>
          <w:sz w:val="22"/>
          <w:szCs w:val="22"/>
        </w:rPr>
      </w:pPr>
    </w:p>
    <w:p w:rsidR="006E4208" w:rsidRDefault="006E4208" w:rsidP="000F17A2">
      <w:pPr>
        <w:rPr>
          <w:rFonts w:ascii="Arial Narrow" w:hAnsi="Arial Narrow"/>
          <w:sz w:val="22"/>
          <w:szCs w:val="22"/>
        </w:rPr>
      </w:pPr>
      <w:r w:rsidRPr="00F4132B">
        <w:rPr>
          <w:rFonts w:ascii="Arial Narrow" w:hAnsi="Arial Narrow"/>
          <w:sz w:val="22"/>
          <w:szCs w:val="22"/>
        </w:rPr>
        <w:t>Details about the dietary intervention and the nutritional supplements have been attached to this information form. This includes specific details about each supplement and the diet itself. A sheet outlining the risks associated with the nutrients has also been attached, although the nutrients being used in this stud</w:t>
      </w:r>
      <w:r w:rsidR="00BC13DB" w:rsidRPr="00F4132B">
        <w:rPr>
          <w:rFonts w:ascii="Arial Narrow" w:hAnsi="Arial Narrow"/>
          <w:sz w:val="22"/>
          <w:szCs w:val="22"/>
        </w:rPr>
        <w:t>y</w:t>
      </w:r>
      <w:r w:rsidRPr="00F4132B">
        <w:rPr>
          <w:rFonts w:ascii="Arial Narrow" w:hAnsi="Arial Narrow"/>
          <w:sz w:val="22"/>
          <w:szCs w:val="22"/>
        </w:rPr>
        <w:t xml:space="preserve"> are generally considered to be safe and any serious adverse effects are unlikely.</w:t>
      </w:r>
    </w:p>
    <w:p w:rsidR="006E4208" w:rsidRDefault="006E4208" w:rsidP="000F17A2">
      <w:pPr>
        <w:rPr>
          <w:rFonts w:ascii="Arial Narrow" w:hAnsi="Arial Narrow"/>
          <w:sz w:val="22"/>
          <w:szCs w:val="22"/>
        </w:rPr>
      </w:pPr>
    </w:p>
    <w:p w:rsidR="000F17A2" w:rsidRPr="00603481" w:rsidRDefault="000F17A2" w:rsidP="000F17A2">
      <w:pPr>
        <w:pBdr>
          <w:bottom w:val="single" w:sz="4" w:space="1" w:color="auto"/>
        </w:pBdr>
        <w:rPr>
          <w:rFonts w:ascii="Arial Narrow" w:hAnsi="Arial Narrow" w:cs="Arial"/>
          <w:b/>
          <w:bCs/>
          <w:sz w:val="22"/>
          <w:szCs w:val="22"/>
        </w:rPr>
      </w:pPr>
      <w:r w:rsidRPr="00603481">
        <w:rPr>
          <w:rFonts w:ascii="Arial Narrow" w:hAnsi="Arial Narrow" w:cs="Arial"/>
          <w:b/>
          <w:bCs/>
          <w:sz w:val="22"/>
          <w:szCs w:val="22"/>
        </w:rPr>
        <w:t>What will I be asked to do?</w:t>
      </w:r>
      <w:r>
        <w:rPr>
          <w:rFonts w:ascii="Arial Narrow" w:hAnsi="Arial Narrow" w:cs="Arial"/>
          <w:b/>
          <w:bCs/>
          <w:sz w:val="22"/>
          <w:szCs w:val="22"/>
        </w:rPr>
        <w:t xml:space="preserve"> </w:t>
      </w:r>
    </w:p>
    <w:p w:rsidR="000F17A2" w:rsidRDefault="000F17A2" w:rsidP="000F17A2">
      <w:pPr>
        <w:rPr>
          <w:rFonts w:ascii="Arial Narrow" w:hAnsi="Arial Narrow" w:cs="Arial"/>
          <w:sz w:val="22"/>
          <w:szCs w:val="22"/>
        </w:rPr>
      </w:pPr>
    </w:p>
    <w:p w:rsidR="003C682A" w:rsidRDefault="000F17A2" w:rsidP="000F17A2">
      <w:pPr>
        <w:rPr>
          <w:rFonts w:ascii="Arial Narrow" w:eastAsia="Times New Roman" w:hAnsi="Arial Narrow"/>
          <w:sz w:val="22"/>
          <w:szCs w:val="22"/>
          <w:lang w:val="en-GB" w:eastAsia="ar-SA"/>
        </w:rPr>
      </w:pPr>
      <w:r>
        <w:rPr>
          <w:rFonts w:ascii="Arial Narrow" w:eastAsia="Times New Roman" w:hAnsi="Arial Narrow"/>
          <w:sz w:val="22"/>
          <w:szCs w:val="22"/>
          <w:lang w:val="en-GB" w:eastAsia="ar-SA"/>
        </w:rPr>
        <w:t>If you are interested, participatio</w:t>
      </w:r>
      <w:r w:rsidR="00157123">
        <w:rPr>
          <w:rFonts w:ascii="Arial Narrow" w:eastAsia="Times New Roman" w:hAnsi="Arial Narrow"/>
          <w:sz w:val="22"/>
          <w:szCs w:val="22"/>
          <w:lang w:val="en-GB" w:eastAsia="ar-SA"/>
        </w:rPr>
        <w:t>n in this study will involve a 6</w:t>
      </w:r>
      <w:r>
        <w:rPr>
          <w:rFonts w:ascii="Arial Narrow" w:eastAsia="Times New Roman" w:hAnsi="Arial Narrow"/>
          <w:sz w:val="22"/>
          <w:szCs w:val="22"/>
          <w:lang w:val="en-GB" w:eastAsia="ar-SA"/>
        </w:rPr>
        <w:t xml:space="preserve"> month commitment for you and your child. </w:t>
      </w:r>
      <w:r w:rsidR="003C682A">
        <w:rPr>
          <w:rFonts w:ascii="Arial Narrow" w:eastAsia="Times New Roman" w:hAnsi="Arial Narrow"/>
          <w:sz w:val="22"/>
          <w:szCs w:val="22"/>
          <w:lang w:val="en-GB" w:eastAsia="ar-SA"/>
        </w:rPr>
        <w:t xml:space="preserve">First we will undertake some screening to confirm your child’s diagnosis with ADHD. Once this is confirmed we will be asking you to take part in a treatment and testing program that will take place at the Behavioural </w:t>
      </w:r>
      <w:proofErr w:type="spellStart"/>
      <w:r w:rsidR="003C682A">
        <w:rPr>
          <w:rFonts w:ascii="Arial Narrow" w:eastAsia="Times New Roman" w:hAnsi="Arial Narrow"/>
          <w:sz w:val="22"/>
          <w:szCs w:val="22"/>
          <w:lang w:val="en-GB" w:eastAsia="ar-SA"/>
        </w:rPr>
        <w:t>Neurotherapy</w:t>
      </w:r>
      <w:proofErr w:type="spellEnd"/>
      <w:r w:rsidR="003C682A">
        <w:rPr>
          <w:rFonts w:ascii="Arial Narrow" w:eastAsia="Times New Roman" w:hAnsi="Arial Narrow"/>
          <w:sz w:val="22"/>
          <w:szCs w:val="22"/>
          <w:lang w:val="en-GB" w:eastAsia="ar-SA"/>
        </w:rPr>
        <w:t xml:space="preserve"> Clinic in Doncaster. </w:t>
      </w:r>
      <w:r w:rsidR="00245F2D">
        <w:rPr>
          <w:rFonts w:ascii="Arial Narrow" w:eastAsia="Times New Roman" w:hAnsi="Arial Narrow"/>
          <w:sz w:val="22"/>
          <w:szCs w:val="22"/>
          <w:lang w:val="en-GB" w:eastAsia="ar-SA"/>
        </w:rPr>
        <w:t xml:space="preserve">Please note that you are free to decide to have your child treated at the Behavioural </w:t>
      </w:r>
      <w:proofErr w:type="spellStart"/>
      <w:r w:rsidR="00245F2D">
        <w:rPr>
          <w:rFonts w:ascii="Arial Narrow" w:eastAsia="Times New Roman" w:hAnsi="Arial Narrow"/>
          <w:sz w:val="22"/>
          <w:szCs w:val="22"/>
          <w:lang w:val="en-GB" w:eastAsia="ar-SA"/>
        </w:rPr>
        <w:t>Neurotherapy</w:t>
      </w:r>
      <w:proofErr w:type="spellEnd"/>
      <w:r w:rsidR="00245F2D">
        <w:rPr>
          <w:rFonts w:ascii="Arial Narrow" w:eastAsia="Times New Roman" w:hAnsi="Arial Narrow"/>
          <w:sz w:val="22"/>
          <w:szCs w:val="22"/>
          <w:lang w:val="en-GB" w:eastAsia="ar-SA"/>
        </w:rPr>
        <w:t xml:space="preserve"> Clinic independent of this study, and that if you decide not to take part your child will not be disadvantaged in any way.  If you do decide you would like your child to take part then t</w:t>
      </w:r>
      <w:r w:rsidR="003C682A">
        <w:rPr>
          <w:rFonts w:ascii="Arial Narrow" w:eastAsia="Times New Roman" w:hAnsi="Arial Narrow"/>
          <w:sz w:val="22"/>
          <w:szCs w:val="22"/>
          <w:lang w:val="en-GB" w:eastAsia="ar-SA"/>
        </w:rPr>
        <w:t xml:space="preserve">hroughout a six month period we will be asking you to come to </w:t>
      </w:r>
      <w:r w:rsidR="003846BD">
        <w:rPr>
          <w:rFonts w:ascii="Arial Narrow" w:eastAsia="Times New Roman" w:hAnsi="Arial Narrow"/>
          <w:sz w:val="22"/>
          <w:szCs w:val="22"/>
          <w:lang w:val="en-GB" w:eastAsia="ar-SA"/>
        </w:rPr>
        <w:t>the Clinic at least six times. T</w:t>
      </w:r>
      <w:r w:rsidR="003C682A">
        <w:rPr>
          <w:rFonts w:ascii="Arial Narrow" w:eastAsia="Times New Roman" w:hAnsi="Arial Narrow"/>
          <w:sz w:val="22"/>
          <w:szCs w:val="22"/>
          <w:lang w:val="en-GB" w:eastAsia="ar-SA"/>
        </w:rPr>
        <w:t>he six visits will include the following:</w:t>
      </w:r>
    </w:p>
    <w:p w:rsidR="003C682A" w:rsidRDefault="003C682A" w:rsidP="000F17A2">
      <w:pPr>
        <w:rPr>
          <w:rFonts w:ascii="Arial Narrow" w:eastAsia="Times New Roman" w:hAnsi="Arial Narrow"/>
          <w:sz w:val="22"/>
          <w:szCs w:val="22"/>
          <w:lang w:val="en-GB" w:eastAsia="ar-SA"/>
        </w:rPr>
      </w:pPr>
    </w:p>
    <w:p w:rsidR="003C682A" w:rsidRPr="003C682A" w:rsidRDefault="003C682A" w:rsidP="000F17A2">
      <w:pPr>
        <w:rPr>
          <w:rFonts w:ascii="Arial Narrow" w:eastAsia="Times New Roman" w:hAnsi="Arial Narrow"/>
          <w:i/>
          <w:sz w:val="22"/>
          <w:szCs w:val="22"/>
          <w:u w:val="single"/>
          <w:lang w:val="en-GB" w:eastAsia="ar-SA"/>
        </w:rPr>
      </w:pPr>
      <w:r>
        <w:rPr>
          <w:rFonts w:ascii="Arial Narrow" w:eastAsia="Times New Roman" w:hAnsi="Arial Narrow"/>
          <w:i/>
          <w:sz w:val="22"/>
          <w:szCs w:val="22"/>
          <w:u w:val="single"/>
          <w:lang w:val="en-GB" w:eastAsia="ar-SA"/>
        </w:rPr>
        <w:t>Visit 1</w:t>
      </w:r>
    </w:p>
    <w:p w:rsidR="003C682A" w:rsidRDefault="003C682A" w:rsidP="000F17A2">
      <w:pPr>
        <w:rPr>
          <w:rFonts w:ascii="Arial Narrow" w:eastAsia="Times New Roman" w:hAnsi="Arial Narrow"/>
          <w:sz w:val="22"/>
          <w:szCs w:val="22"/>
          <w:lang w:val="en-GB" w:eastAsia="ar-SA"/>
        </w:rPr>
      </w:pPr>
      <w:r>
        <w:rPr>
          <w:rFonts w:ascii="Arial Narrow" w:eastAsia="Times New Roman" w:hAnsi="Arial Narrow"/>
          <w:sz w:val="22"/>
          <w:szCs w:val="22"/>
          <w:lang w:val="en-GB" w:eastAsia="ar-SA"/>
        </w:rPr>
        <w:t xml:space="preserve">This will be your first appointment where your child will meet for the first time with Dr Jacques Duff. He will explain the dietary and nutritional supplementation requirements of the study to you and answer any questions you may have about the treatment protocol. Dr Duff is a Registered Psychologist and also Neuroscientist and Nutritionist. </w:t>
      </w:r>
      <w:r w:rsidR="00C43EFD">
        <w:rPr>
          <w:rFonts w:ascii="Arial Narrow" w:eastAsia="Times New Roman" w:hAnsi="Arial Narrow"/>
          <w:sz w:val="22"/>
          <w:szCs w:val="22"/>
          <w:lang w:val="en-GB" w:eastAsia="ar-SA"/>
        </w:rPr>
        <w:t xml:space="preserve">We will ask you not to start your child on the diet and supplements until after your next visit. </w:t>
      </w:r>
      <w:r>
        <w:rPr>
          <w:rFonts w:ascii="Arial Narrow" w:eastAsia="Times New Roman" w:hAnsi="Arial Narrow"/>
          <w:sz w:val="22"/>
          <w:szCs w:val="22"/>
          <w:lang w:val="en-GB" w:eastAsia="ar-SA"/>
        </w:rPr>
        <w:t>He will also provide you with a kit and instructions on how to collect a faecal sample from your child</w:t>
      </w:r>
      <w:r w:rsidR="003846BD">
        <w:rPr>
          <w:rFonts w:ascii="Arial Narrow" w:eastAsia="Times New Roman" w:hAnsi="Arial Narrow"/>
          <w:sz w:val="22"/>
          <w:szCs w:val="22"/>
          <w:lang w:val="en-GB" w:eastAsia="ar-SA"/>
        </w:rPr>
        <w:t xml:space="preserve"> that will be sent by courier to </w:t>
      </w:r>
      <w:proofErr w:type="spellStart"/>
      <w:r w:rsidR="003846BD">
        <w:rPr>
          <w:rFonts w:ascii="Arial Narrow" w:eastAsia="Times New Roman" w:hAnsi="Arial Narrow"/>
          <w:sz w:val="22"/>
          <w:szCs w:val="22"/>
          <w:lang w:val="en-GB" w:eastAsia="ar-SA"/>
        </w:rPr>
        <w:t>Bioscreen</w:t>
      </w:r>
      <w:proofErr w:type="spellEnd"/>
      <w:r w:rsidR="003846BD">
        <w:rPr>
          <w:rFonts w:ascii="Arial Narrow" w:eastAsia="Times New Roman" w:hAnsi="Arial Narrow"/>
          <w:sz w:val="22"/>
          <w:szCs w:val="22"/>
          <w:lang w:val="en-GB" w:eastAsia="ar-SA"/>
        </w:rPr>
        <w:t xml:space="preserve"> Medical for analysis</w:t>
      </w:r>
      <w:r>
        <w:rPr>
          <w:rFonts w:ascii="Arial Narrow" w:eastAsia="Times New Roman" w:hAnsi="Arial Narrow"/>
          <w:sz w:val="22"/>
          <w:szCs w:val="22"/>
          <w:lang w:val="en-GB" w:eastAsia="ar-SA"/>
        </w:rPr>
        <w:t xml:space="preserve">. We would like this to be done on the </w:t>
      </w:r>
      <w:r w:rsidR="00C43EFD">
        <w:rPr>
          <w:rFonts w:ascii="Arial Narrow" w:eastAsia="Times New Roman" w:hAnsi="Arial Narrow"/>
          <w:sz w:val="22"/>
          <w:szCs w:val="22"/>
          <w:lang w:val="en-GB" w:eastAsia="ar-SA"/>
        </w:rPr>
        <w:t>day before</w:t>
      </w:r>
      <w:r>
        <w:rPr>
          <w:rFonts w:ascii="Arial Narrow" w:eastAsia="Times New Roman" w:hAnsi="Arial Narrow"/>
          <w:sz w:val="22"/>
          <w:szCs w:val="22"/>
          <w:lang w:val="en-GB" w:eastAsia="ar-SA"/>
        </w:rPr>
        <w:t xml:space="preserve"> your next visit.</w:t>
      </w:r>
    </w:p>
    <w:p w:rsidR="00C43EFD" w:rsidRDefault="00C43EFD" w:rsidP="000F17A2">
      <w:pPr>
        <w:rPr>
          <w:rFonts w:ascii="Arial Narrow" w:eastAsia="Times New Roman" w:hAnsi="Arial Narrow"/>
          <w:sz w:val="22"/>
          <w:szCs w:val="22"/>
          <w:lang w:val="en-GB" w:eastAsia="ar-SA"/>
        </w:rPr>
      </w:pPr>
    </w:p>
    <w:p w:rsidR="00C43EFD" w:rsidRPr="00C43EFD" w:rsidRDefault="00C43EFD" w:rsidP="000F17A2">
      <w:pPr>
        <w:rPr>
          <w:rFonts w:ascii="Arial Narrow" w:eastAsia="Times New Roman" w:hAnsi="Arial Narrow"/>
          <w:i/>
          <w:sz w:val="22"/>
          <w:szCs w:val="22"/>
          <w:u w:val="single"/>
          <w:lang w:val="en-GB" w:eastAsia="ar-SA"/>
        </w:rPr>
      </w:pPr>
      <w:r w:rsidRPr="00C43EFD">
        <w:rPr>
          <w:rFonts w:ascii="Arial Narrow" w:eastAsia="Times New Roman" w:hAnsi="Arial Narrow"/>
          <w:i/>
          <w:sz w:val="22"/>
          <w:szCs w:val="22"/>
          <w:u w:val="single"/>
          <w:lang w:val="en-GB" w:eastAsia="ar-SA"/>
        </w:rPr>
        <w:t>Visit 2</w:t>
      </w:r>
    </w:p>
    <w:p w:rsidR="000235C9" w:rsidRDefault="00C43EFD" w:rsidP="000F17A2">
      <w:pPr>
        <w:rPr>
          <w:rFonts w:ascii="Arial Narrow" w:eastAsia="Times New Roman" w:hAnsi="Arial Narrow"/>
          <w:sz w:val="22"/>
          <w:szCs w:val="22"/>
          <w:lang w:val="en-GB" w:eastAsia="ar-SA"/>
        </w:rPr>
      </w:pPr>
      <w:r>
        <w:rPr>
          <w:rFonts w:ascii="Arial Narrow" w:eastAsia="Times New Roman" w:hAnsi="Arial Narrow"/>
          <w:sz w:val="22"/>
          <w:szCs w:val="22"/>
          <w:lang w:val="en-GB" w:eastAsia="ar-SA"/>
        </w:rPr>
        <w:t xml:space="preserve">This should preferably take place </w:t>
      </w:r>
      <w:r w:rsidR="00B1681C">
        <w:rPr>
          <w:rFonts w:ascii="Arial Narrow" w:eastAsia="Times New Roman" w:hAnsi="Arial Narrow"/>
          <w:sz w:val="22"/>
          <w:szCs w:val="22"/>
          <w:lang w:val="en-GB" w:eastAsia="ar-SA"/>
        </w:rPr>
        <w:t xml:space="preserve">on a Friday </w:t>
      </w:r>
      <w:r>
        <w:rPr>
          <w:rFonts w:ascii="Arial Narrow" w:eastAsia="Times New Roman" w:hAnsi="Arial Narrow"/>
          <w:sz w:val="22"/>
          <w:szCs w:val="22"/>
          <w:lang w:val="en-GB" w:eastAsia="ar-SA"/>
        </w:rPr>
        <w:t xml:space="preserve">within 14 days of your first visit. At this visit you will meet Jordan </w:t>
      </w:r>
      <w:proofErr w:type="spellStart"/>
      <w:r>
        <w:rPr>
          <w:rFonts w:ascii="Arial Narrow" w:eastAsia="Times New Roman" w:hAnsi="Arial Narrow"/>
          <w:sz w:val="22"/>
          <w:szCs w:val="22"/>
          <w:lang w:val="en-GB" w:eastAsia="ar-SA"/>
        </w:rPr>
        <w:t>Hince</w:t>
      </w:r>
      <w:proofErr w:type="spellEnd"/>
      <w:r>
        <w:rPr>
          <w:rFonts w:ascii="Arial Narrow" w:eastAsia="Times New Roman" w:hAnsi="Arial Narrow"/>
          <w:sz w:val="22"/>
          <w:szCs w:val="22"/>
          <w:lang w:val="en-GB" w:eastAsia="ar-SA"/>
        </w:rPr>
        <w:t xml:space="preserve"> who is the student researcher on this project, which will form the basis of his PhD. Jordan will conduct some attention and thinking tests with your child. He will also measure your child’s brain activity using something called a QEEG. This requires your child to have an electrode cap fitted to their head that will measure the electrical activity within their brain while they are resting. We will ask you to make sure that your child’s hair is washed thoroughly without using conditioner on the morning of this visit to minimise the possibility of interference. </w:t>
      </w:r>
      <w:r w:rsidR="000235C9">
        <w:rPr>
          <w:rFonts w:ascii="Arial Narrow" w:eastAsia="Times New Roman" w:hAnsi="Arial Narrow"/>
          <w:sz w:val="22"/>
          <w:szCs w:val="22"/>
          <w:lang w:val="en-GB" w:eastAsia="ar-SA"/>
        </w:rPr>
        <w:t>Altogether the testing with your child (both thinking and QEEG) should take no more than two hours. While this is happening we will also be asking you to fill out two questionnaires about different aspects of your child’s behaviour.</w:t>
      </w:r>
    </w:p>
    <w:p w:rsidR="000235C9" w:rsidRDefault="000235C9" w:rsidP="000F17A2">
      <w:pPr>
        <w:rPr>
          <w:rFonts w:ascii="Arial Narrow" w:eastAsia="Times New Roman" w:hAnsi="Arial Narrow"/>
          <w:sz w:val="22"/>
          <w:szCs w:val="22"/>
          <w:lang w:val="en-GB" w:eastAsia="ar-SA"/>
        </w:rPr>
      </w:pPr>
    </w:p>
    <w:p w:rsidR="00C43EFD" w:rsidRPr="00C43EFD" w:rsidRDefault="00C43EFD" w:rsidP="000F17A2">
      <w:pPr>
        <w:rPr>
          <w:rFonts w:ascii="Arial Narrow" w:eastAsia="Times New Roman" w:hAnsi="Arial Narrow"/>
          <w:sz w:val="22"/>
          <w:szCs w:val="22"/>
          <w:lang w:val="en-GB" w:eastAsia="ar-SA"/>
        </w:rPr>
      </w:pPr>
      <w:r>
        <w:rPr>
          <w:rFonts w:ascii="Arial Narrow" w:eastAsia="Times New Roman" w:hAnsi="Arial Narrow"/>
          <w:sz w:val="22"/>
          <w:szCs w:val="22"/>
          <w:lang w:val="en-GB" w:eastAsia="ar-SA"/>
        </w:rPr>
        <w:lastRenderedPageBreak/>
        <w:t xml:space="preserve">Jordan will also be supplying you with an </w:t>
      </w:r>
      <w:proofErr w:type="spellStart"/>
      <w:r>
        <w:rPr>
          <w:rFonts w:ascii="Arial Narrow" w:eastAsia="Times New Roman" w:hAnsi="Arial Narrow"/>
          <w:sz w:val="22"/>
          <w:szCs w:val="22"/>
          <w:lang w:val="en-GB" w:eastAsia="ar-SA"/>
        </w:rPr>
        <w:t>actiwatch</w:t>
      </w:r>
      <w:proofErr w:type="spellEnd"/>
      <w:r>
        <w:rPr>
          <w:rFonts w:ascii="Arial Narrow" w:eastAsia="Times New Roman" w:hAnsi="Arial Narrow"/>
          <w:sz w:val="22"/>
          <w:szCs w:val="22"/>
          <w:lang w:val="en-GB" w:eastAsia="ar-SA"/>
        </w:rPr>
        <w:t xml:space="preserve"> at this visit. This is a device to be worn by your child on their wrist when they go to sleep at night</w:t>
      </w:r>
      <w:r w:rsidR="000235C9">
        <w:rPr>
          <w:rFonts w:ascii="Arial Narrow" w:eastAsia="Times New Roman" w:hAnsi="Arial Narrow"/>
          <w:sz w:val="22"/>
          <w:szCs w:val="22"/>
          <w:lang w:val="en-GB" w:eastAsia="ar-SA"/>
        </w:rPr>
        <w:t xml:space="preserve"> (but can be taken off during the day if preferred)</w:t>
      </w:r>
      <w:r>
        <w:rPr>
          <w:rFonts w:ascii="Arial Narrow" w:eastAsia="Times New Roman" w:hAnsi="Arial Narrow"/>
          <w:sz w:val="22"/>
          <w:szCs w:val="22"/>
          <w:lang w:val="en-GB" w:eastAsia="ar-SA"/>
        </w:rPr>
        <w:t xml:space="preserve">. It will </w:t>
      </w:r>
      <w:r w:rsidR="000235C9">
        <w:rPr>
          <w:rFonts w:ascii="Arial Narrow" w:eastAsia="Times New Roman" w:hAnsi="Arial Narrow"/>
          <w:sz w:val="22"/>
          <w:szCs w:val="22"/>
          <w:lang w:val="en-GB" w:eastAsia="ar-SA"/>
        </w:rPr>
        <w:t xml:space="preserve">provide information about how much they move in bed, which can be used to inform us about the quality of their sleep. We will ask your child to wear this device for seven consecutive nights from the day of this visit. Jordan will supply you with an Express Post envelope to return the </w:t>
      </w:r>
      <w:proofErr w:type="spellStart"/>
      <w:r w:rsidR="000235C9">
        <w:rPr>
          <w:rFonts w:ascii="Arial Narrow" w:eastAsia="Times New Roman" w:hAnsi="Arial Narrow"/>
          <w:sz w:val="22"/>
          <w:szCs w:val="22"/>
          <w:lang w:val="en-GB" w:eastAsia="ar-SA"/>
        </w:rPr>
        <w:t>actiwatch</w:t>
      </w:r>
      <w:proofErr w:type="spellEnd"/>
      <w:r w:rsidR="000235C9">
        <w:rPr>
          <w:rFonts w:ascii="Arial Narrow" w:eastAsia="Times New Roman" w:hAnsi="Arial Narrow"/>
          <w:sz w:val="22"/>
          <w:szCs w:val="22"/>
          <w:lang w:val="en-GB" w:eastAsia="ar-SA"/>
        </w:rPr>
        <w:t xml:space="preserve"> to Victoria University</w:t>
      </w:r>
      <w:r w:rsidR="00B1681C">
        <w:rPr>
          <w:rFonts w:ascii="Arial Narrow" w:eastAsia="Times New Roman" w:hAnsi="Arial Narrow"/>
          <w:sz w:val="22"/>
          <w:szCs w:val="22"/>
          <w:lang w:val="en-GB" w:eastAsia="ar-SA"/>
        </w:rPr>
        <w:t xml:space="preserve"> (VU)</w:t>
      </w:r>
      <w:r w:rsidR="000235C9">
        <w:rPr>
          <w:rFonts w:ascii="Arial Narrow" w:eastAsia="Times New Roman" w:hAnsi="Arial Narrow"/>
          <w:sz w:val="22"/>
          <w:szCs w:val="22"/>
          <w:lang w:val="en-GB" w:eastAsia="ar-SA"/>
        </w:rPr>
        <w:t xml:space="preserve"> after the 7 nights are completed.</w:t>
      </w:r>
    </w:p>
    <w:p w:rsidR="003C682A" w:rsidRDefault="003C682A" w:rsidP="000F17A2">
      <w:pPr>
        <w:rPr>
          <w:rFonts w:ascii="Arial Narrow" w:eastAsia="Times New Roman" w:hAnsi="Arial Narrow"/>
          <w:sz w:val="22"/>
          <w:szCs w:val="22"/>
          <w:lang w:val="en-GB" w:eastAsia="ar-SA"/>
        </w:rPr>
      </w:pPr>
    </w:p>
    <w:p w:rsidR="000235C9" w:rsidRDefault="000235C9" w:rsidP="000F17A2">
      <w:pPr>
        <w:rPr>
          <w:rFonts w:ascii="Arial Narrow" w:eastAsia="Times New Roman" w:hAnsi="Arial Narrow"/>
          <w:i/>
          <w:sz w:val="22"/>
          <w:szCs w:val="22"/>
          <w:u w:val="single"/>
          <w:lang w:val="en-GB" w:eastAsia="ar-SA"/>
        </w:rPr>
      </w:pPr>
      <w:r>
        <w:rPr>
          <w:rFonts w:ascii="Arial Narrow" w:eastAsia="Times New Roman" w:hAnsi="Arial Narrow"/>
          <w:i/>
          <w:sz w:val="22"/>
          <w:szCs w:val="22"/>
          <w:u w:val="single"/>
          <w:lang w:val="en-GB" w:eastAsia="ar-SA"/>
        </w:rPr>
        <w:t>Visits 3-5</w:t>
      </w:r>
    </w:p>
    <w:p w:rsidR="000235C9" w:rsidRDefault="000235C9" w:rsidP="000F17A2">
      <w:pPr>
        <w:rPr>
          <w:rFonts w:ascii="Arial Narrow" w:eastAsia="Times New Roman" w:hAnsi="Arial Narrow"/>
          <w:sz w:val="22"/>
          <w:szCs w:val="22"/>
          <w:lang w:val="en-GB" w:eastAsia="ar-SA"/>
        </w:rPr>
      </w:pPr>
      <w:r>
        <w:rPr>
          <w:rFonts w:ascii="Arial Narrow" w:eastAsia="Times New Roman" w:hAnsi="Arial Narrow"/>
          <w:sz w:val="22"/>
          <w:szCs w:val="22"/>
          <w:lang w:val="en-GB" w:eastAsia="ar-SA"/>
        </w:rPr>
        <w:t>Your child will have an appointment with Dr Duff every two months after the first visit to monitor how well things are going with the diet and nutritional supplements. You should feel free to discuss any problems you or your child is having with the treatment protocol or their behaviour at these visits.</w:t>
      </w:r>
      <w:r w:rsidR="00B1681C">
        <w:rPr>
          <w:rFonts w:ascii="Arial Narrow" w:eastAsia="Times New Roman" w:hAnsi="Arial Narrow"/>
          <w:sz w:val="22"/>
          <w:szCs w:val="22"/>
          <w:lang w:val="en-GB" w:eastAsia="ar-SA"/>
        </w:rPr>
        <w:t xml:space="preserve"> On visit 5 Dr Duff will provide you with another kit to collect a faecal sample from your child before your next visit.</w:t>
      </w:r>
    </w:p>
    <w:p w:rsidR="000235C9" w:rsidRDefault="000235C9" w:rsidP="000F17A2">
      <w:pPr>
        <w:rPr>
          <w:rFonts w:ascii="Arial Narrow" w:eastAsia="Times New Roman" w:hAnsi="Arial Narrow"/>
          <w:sz w:val="22"/>
          <w:szCs w:val="22"/>
          <w:lang w:val="en-GB" w:eastAsia="ar-SA"/>
        </w:rPr>
      </w:pPr>
    </w:p>
    <w:p w:rsidR="000235C9" w:rsidRDefault="000235C9" w:rsidP="000F17A2">
      <w:pPr>
        <w:rPr>
          <w:rFonts w:ascii="Arial Narrow" w:eastAsia="Times New Roman" w:hAnsi="Arial Narrow"/>
          <w:i/>
          <w:sz w:val="22"/>
          <w:szCs w:val="22"/>
          <w:u w:val="single"/>
          <w:lang w:val="en-GB" w:eastAsia="ar-SA"/>
        </w:rPr>
      </w:pPr>
      <w:r>
        <w:rPr>
          <w:rFonts w:ascii="Arial Narrow" w:eastAsia="Times New Roman" w:hAnsi="Arial Narrow"/>
          <w:i/>
          <w:sz w:val="22"/>
          <w:szCs w:val="22"/>
          <w:u w:val="single"/>
          <w:lang w:val="en-GB" w:eastAsia="ar-SA"/>
        </w:rPr>
        <w:t>Visit 6</w:t>
      </w:r>
    </w:p>
    <w:p w:rsidR="00B1681C" w:rsidRDefault="000235C9" w:rsidP="000F17A2">
      <w:pPr>
        <w:rPr>
          <w:rFonts w:ascii="Arial Narrow" w:eastAsia="Times New Roman" w:hAnsi="Arial Narrow"/>
          <w:sz w:val="22"/>
          <w:szCs w:val="22"/>
          <w:lang w:val="en-GB" w:eastAsia="ar-SA"/>
        </w:rPr>
      </w:pPr>
      <w:r>
        <w:rPr>
          <w:rFonts w:ascii="Arial Narrow" w:eastAsia="Times New Roman" w:hAnsi="Arial Narrow"/>
          <w:sz w:val="22"/>
          <w:szCs w:val="22"/>
          <w:lang w:val="en-GB" w:eastAsia="ar-SA"/>
        </w:rPr>
        <w:t>You will see Jordan again on your sixth visit. He will repeat the same tests as at your first visit including the thinking and attention</w:t>
      </w:r>
      <w:r w:rsidR="00B1681C">
        <w:rPr>
          <w:rFonts w:ascii="Arial Narrow" w:eastAsia="Times New Roman" w:hAnsi="Arial Narrow"/>
          <w:sz w:val="22"/>
          <w:szCs w:val="22"/>
          <w:lang w:val="en-GB" w:eastAsia="ar-SA"/>
        </w:rPr>
        <w:t xml:space="preserve"> tests</w:t>
      </w:r>
      <w:r>
        <w:rPr>
          <w:rFonts w:ascii="Arial Narrow" w:eastAsia="Times New Roman" w:hAnsi="Arial Narrow"/>
          <w:sz w:val="22"/>
          <w:szCs w:val="22"/>
          <w:lang w:val="en-GB" w:eastAsia="ar-SA"/>
        </w:rPr>
        <w:t xml:space="preserve">, QEEG, </w:t>
      </w:r>
      <w:r w:rsidR="00B1681C">
        <w:rPr>
          <w:rFonts w:ascii="Arial Narrow" w:eastAsia="Times New Roman" w:hAnsi="Arial Narrow"/>
          <w:sz w:val="22"/>
          <w:szCs w:val="22"/>
          <w:lang w:val="en-GB" w:eastAsia="ar-SA"/>
        </w:rPr>
        <w:t xml:space="preserve">and </w:t>
      </w:r>
      <w:r>
        <w:rPr>
          <w:rFonts w:ascii="Arial Narrow" w:eastAsia="Times New Roman" w:hAnsi="Arial Narrow"/>
          <w:sz w:val="22"/>
          <w:szCs w:val="22"/>
          <w:lang w:val="en-GB" w:eastAsia="ar-SA"/>
        </w:rPr>
        <w:t>behavioural questionnaires</w:t>
      </w:r>
      <w:r w:rsidR="00B1681C">
        <w:rPr>
          <w:rFonts w:ascii="Arial Narrow" w:eastAsia="Times New Roman" w:hAnsi="Arial Narrow"/>
          <w:sz w:val="22"/>
          <w:szCs w:val="22"/>
          <w:lang w:val="en-GB" w:eastAsia="ar-SA"/>
        </w:rPr>
        <w:t xml:space="preserve">. He will once again give you an </w:t>
      </w:r>
      <w:proofErr w:type="spellStart"/>
      <w:r w:rsidR="00B1681C">
        <w:rPr>
          <w:rFonts w:ascii="Arial Narrow" w:eastAsia="Times New Roman" w:hAnsi="Arial Narrow"/>
          <w:sz w:val="22"/>
          <w:szCs w:val="22"/>
          <w:lang w:val="en-GB" w:eastAsia="ar-SA"/>
        </w:rPr>
        <w:t>actiwatch</w:t>
      </w:r>
      <w:proofErr w:type="spellEnd"/>
      <w:r w:rsidR="00B1681C">
        <w:rPr>
          <w:rFonts w:ascii="Arial Narrow" w:eastAsia="Times New Roman" w:hAnsi="Arial Narrow"/>
          <w:sz w:val="22"/>
          <w:szCs w:val="22"/>
          <w:lang w:val="en-GB" w:eastAsia="ar-SA"/>
        </w:rPr>
        <w:t xml:space="preserve"> to collect 7 days of sleep activity from your child and an Express Post envelope to return the device to VU.</w:t>
      </w:r>
    </w:p>
    <w:p w:rsidR="000F17A2" w:rsidRDefault="000F17A2" w:rsidP="000F17A2">
      <w:pPr>
        <w:rPr>
          <w:rFonts w:ascii="Arial Narrow" w:hAnsi="Arial Narrow"/>
          <w:sz w:val="22"/>
          <w:szCs w:val="22"/>
        </w:rPr>
      </w:pPr>
    </w:p>
    <w:p w:rsidR="00190254" w:rsidRDefault="00190254" w:rsidP="000F17A2">
      <w:pPr>
        <w:rPr>
          <w:rFonts w:ascii="Arial Narrow" w:hAnsi="Arial Narrow"/>
          <w:sz w:val="22"/>
          <w:szCs w:val="22"/>
        </w:rPr>
      </w:pPr>
      <w:r w:rsidRPr="00F4132B">
        <w:rPr>
          <w:rFonts w:ascii="Arial Narrow" w:hAnsi="Arial Narrow"/>
          <w:sz w:val="22"/>
          <w:szCs w:val="22"/>
        </w:rPr>
        <w:t>You will also be as</w:t>
      </w:r>
      <w:r w:rsidR="00003A02" w:rsidRPr="00F4132B">
        <w:rPr>
          <w:rFonts w:ascii="Arial Narrow" w:hAnsi="Arial Narrow"/>
          <w:sz w:val="22"/>
          <w:szCs w:val="22"/>
        </w:rPr>
        <w:t>ked to complete a simple diet</w:t>
      </w:r>
      <w:r w:rsidRPr="00F4132B">
        <w:rPr>
          <w:rFonts w:ascii="Arial Narrow" w:hAnsi="Arial Narrow"/>
          <w:sz w:val="22"/>
          <w:szCs w:val="22"/>
        </w:rPr>
        <w:t xml:space="preserve"> compliance diary</w:t>
      </w:r>
      <w:r w:rsidR="00003A02" w:rsidRPr="00F4132B">
        <w:rPr>
          <w:rFonts w:ascii="Arial Narrow" w:hAnsi="Arial Narrow"/>
          <w:sz w:val="22"/>
          <w:szCs w:val="22"/>
        </w:rPr>
        <w:t xml:space="preserve"> each month which will give you the opportunity to monitor your child’s diet and take note of any particular issues or challenges you may face. For ease of completion, this diary will be made available to you online.</w:t>
      </w:r>
      <w:bookmarkStart w:id="0" w:name="_GoBack"/>
      <w:bookmarkEnd w:id="0"/>
    </w:p>
    <w:p w:rsidR="00190254" w:rsidRPr="00431632" w:rsidRDefault="00190254" w:rsidP="000F17A2">
      <w:pPr>
        <w:rPr>
          <w:rFonts w:ascii="Arial Narrow" w:hAnsi="Arial Narrow"/>
          <w:sz w:val="22"/>
          <w:szCs w:val="22"/>
        </w:rPr>
      </w:pPr>
    </w:p>
    <w:p w:rsidR="000F17A2" w:rsidRPr="00603481" w:rsidRDefault="000F17A2" w:rsidP="000F17A2">
      <w:pPr>
        <w:pBdr>
          <w:bottom w:val="single" w:sz="4" w:space="1" w:color="auto"/>
        </w:pBdr>
        <w:rPr>
          <w:rFonts w:ascii="Arial Narrow" w:hAnsi="Arial Narrow" w:cs="Arial"/>
          <w:b/>
          <w:bCs/>
          <w:sz w:val="22"/>
          <w:szCs w:val="22"/>
        </w:rPr>
      </w:pPr>
      <w:r w:rsidRPr="00603481">
        <w:rPr>
          <w:rFonts w:ascii="Arial Narrow" w:hAnsi="Arial Narrow" w:cs="Arial"/>
          <w:b/>
          <w:bCs/>
          <w:sz w:val="22"/>
          <w:szCs w:val="22"/>
        </w:rPr>
        <w:t>What will I gain from participating?</w:t>
      </w:r>
    </w:p>
    <w:p w:rsidR="000F17A2" w:rsidRPr="00603481" w:rsidRDefault="000F17A2" w:rsidP="000F17A2">
      <w:pPr>
        <w:rPr>
          <w:rFonts w:ascii="Arial Narrow" w:hAnsi="Arial Narrow" w:cs="Arial"/>
          <w:sz w:val="22"/>
          <w:szCs w:val="22"/>
        </w:rPr>
      </w:pPr>
    </w:p>
    <w:p w:rsidR="000F17A2" w:rsidRPr="00D13B25" w:rsidRDefault="000F17A2" w:rsidP="000F17A2">
      <w:pPr>
        <w:ind w:right="-53"/>
        <w:rPr>
          <w:rFonts w:ascii="Arial Narrow" w:eastAsia="Times New Roman" w:hAnsi="Arial Narrow"/>
          <w:sz w:val="22"/>
          <w:szCs w:val="22"/>
          <w:lang w:val="en-GB" w:eastAsia="ar-SA"/>
        </w:rPr>
      </w:pPr>
      <w:r>
        <w:rPr>
          <w:rFonts w:ascii="Arial Narrow" w:eastAsia="Times New Roman" w:hAnsi="Arial Narrow"/>
          <w:sz w:val="22"/>
          <w:szCs w:val="22"/>
          <w:lang w:val="en-GB" w:eastAsia="ar-SA"/>
        </w:rPr>
        <w:t>Although we can promise no direct benefit to you or your child, it is hoped that results of this study will contribute to the understanding of the rel</w:t>
      </w:r>
      <w:r w:rsidR="004F1B80">
        <w:rPr>
          <w:rFonts w:ascii="Arial Narrow" w:eastAsia="Times New Roman" w:hAnsi="Arial Narrow"/>
          <w:sz w:val="22"/>
          <w:szCs w:val="22"/>
          <w:lang w:val="en-GB" w:eastAsia="ar-SA"/>
        </w:rPr>
        <w:t>ationship between diet, nutrition, the gut and A</w:t>
      </w:r>
      <w:r>
        <w:rPr>
          <w:rFonts w:ascii="Arial Narrow" w:eastAsia="Times New Roman" w:hAnsi="Arial Narrow"/>
          <w:sz w:val="22"/>
          <w:szCs w:val="22"/>
          <w:lang w:val="en-GB" w:eastAsia="ar-SA"/>
        </w:rPr>
        <w:t>D</w:t>
      </w:r>
      <w:r w:rsidR="004F1B80">
        <w:rPr>
          <w:rFonts w:ascii="Arial Narrow" w:eastAsia="Times New Roman" w:hAnsi="Arial Narrow"/>
          <w:sz w:val="22"/>
          <w:szCs w:val="22"/>
          <w:lang w:val="en-GB" w:eastAsia="ar-SA"/>
        </w:rPr>
        <w:t>HD</w:t>
      </w:r>
      <w:r>
        <w:rPr>
          <w:rFonts w:ascii="Arial Narrow" w:eastAsia="Times New Roman" w:hAnsi="Arial Narrow"/>
          <w:sz w:val="22"/>
          <w:szCs w:val="22"/>
          <w:lang w:val="en-GB" w:eastAsia="ar-SA"/>
        </w:rPr>
        <w:t xml:space="preserve"> related behaviours.</w:t>
      </w:r>
      <w:r w:rsidRPr="000E2FD3">
        <w:rPr>
          <w:rFonts w:ascii="Arial Narrow" w:eastAsia="Times New Roman" w:hAnsi="Arial Narrow"/>
          <w:sz w:val="22"/>
          <w:szCs w:val="22"/>
          <w:lang w:val="en-GB" w:eastAsia="ar-SA"/>
        </w:rPr>
        <w:t xml:space="preserve"> </w:t>
      </w:r>
      <w:r>
        <w:rPr>
          <w:rFonts w:ascii="Arial Narrow" w:eastAsia="Times New Roman" w:hAnsi="Arial Narrow"/>
          <w:sz w:val="22"/>
          <w:szCs w:val="22"/>
          <w:lang w:val="en-GB" w:eastAsia="ar-SA"/>
        </w:rPr>
        <w:t>In this way you will be helping to advance the knowledge of the proposed connection between them.</w:t>
      </w:r>
      <w:r w:rsidR="00B1681C" w:rsidRPr="00B1681C">
        <w:rPr>
          <w:rFonts w:ascii="Arial Narrow" w:eastAsia="Times New Roman" w:hAnsi="Arial Narrow"/>
          <w:sz w:val="22"/>
          <w:szCs w:val="22"/>
          <w:lang w:val="en-GB" w:eastAsia="ar-SA"/>
        </w:rPr>
        <w:t xml:space="preserve"> In particular it is hoped that results will provide knowledge about whether something as manageable as a dietary intervention could lead to improved outcomes for children with this diagnosis.</w:t>
      </w:r>
    </w:p>
    <w:p w:rsidR="000F17A2" w:rsidRPr="00603481" w:rsidRDefault="000F17A2" w:rsidP="000F17A2">
      <w:pPr>
        <w:ind w:left="1440"/>
        <w:rPr>
          <w:rFonts w:ascii="Arial Narrow" w:hAnsi="Arial Narrow" w:cs="Arial"/>
          <w:sz w:val="22"/>
          <w:szCs w:val="22"/>
        </w:rPr>
      </w:pPr>
    </w:p>
    <w:p w:rsidR="000F17A2" w:rsidRPr="00603481" w:rsidRDefault="000F17A2" w:rsidP="000F17A2">
      <w:pPr>
        <w:pBdr>
          <w:bottom w:val="single" w:sz="4" w:space="1" w:color="auto"/>
        </w:pBdr>
        <w:rPr>
          <w:rFonts w:ascii="Arial Narrow" w:hAnsi="Arial Narrow" w:cs="Arial"/>
          <w:b/>
          <w:bCs/>
          <w:sz w:val="22"/>
          <w:szCs w:val="22"/>
        </w:rPr>
      </w:pPr>
      <w:r w:rsidRPr="00603481">
        <w:rPr>
          <w:rFonts w:ascii="Arial Narrow" w:hAnsi="Arial Narrow" w:cs="Arial"/>
          <w:b/>
          <w:bCs/>
          <w:sz w:val="22"/>
          <w:szCs w:val="22"/>
        </w:rPr>
        <w:t>How will the information I give be used?</w:t>
      </w:r>
    </w:p>
    <w:p w:rsidR="000F17A2" w:rsidRPr="00603481" w:rsidRDefault="000F17A2" w:rsidP="000F17A2">
      <w:pPr>
        <w:rPr>
          <w:rFonts w:ascii="Arial Narrow" w:hAnsi="Arial Narrow" w:cs="Arial"/>
          <w:sz w:val="22"/>
          <w:szCs w:val="22"/>
        </w:rPr>
      </w:pPr>
    </w:p>
    <w:p w:rsidR="000F17A2" w:rsidRDefault="000F17A2" w:rsidP="000F17A2">
      <w:pPr>
        <w:rPr>
          <w:rFonts w:ascii="Arial Narrow" w:hAnsi="Arial Narrow"/>
          <w:sz w:val="22"/>
          <w:szCs w:val="22"/>
        </w:rPr>
      </w:pPr>
      <w:r>
        <w:rPr>
          <w:rFonts w:ascii="Arial Narrow" w:eastAsia="Times New Roman" w:hAnsi="Arial Narrow"/>
          <w:bCs/>
          <w:sz w:val="22"/>
          <w:szCs w:val="22"/>
          <w:lang w:val="en-GB" w:eastAsia="ar-SA"/>
        </w:rPr>
        <w:t xml:space="preserve">The information provided will be used for research publications, conferences presentations and contribute towards </w:t>
      </w:r>
      <w:r w:rsidR="00B1681C">
        <w:rPr>
          <w:rFonts w:ascii="Arial Narrow" w:eastAsia="Times New Roman" w:hAnsi="Arial Narrow"/>
          <w:bCs/>
          <w:sz w:val="22"/>
          <w:szCs w:val="22"/>
          <w:lang w:val="en-GB" w:eastAsia="ar-SA"/>
        </w:rPr>
        <w:t>Jordan’s</w:t>
      </w:r>
      <w:r>
        <w:rPr>
          <w:rFonts w:ascii="Arial Narrow" w:eastAsia="Times New Roman" w:hAnsi="Arial Narrow"/>
          <w:bCs/>
          <w:sz w:val="22"/>
          <w:szCs w:val="22"/>
          <w:lang w:val="en-GB" w:eastAsia="ar-SA"/>
        </w:rPr>
        <w:t xml:space="preserve"> PhD thesis.</w:t>
      </w:r>
      <w:r>
        <w:rPr>
          <w:rFonts w:ascii="Arial Narrow" w:hAnsi="Arial Narrow"/>
          <w:sz w:val="22"/>
          <w:szCs w:val="22"/>
        </w:rPr>
        <w:t xml:space="preserve"> Your child will be assigned an ID number at the beginning of the recruitment stage which will be used to identify them throughout all tests and analyses. Only group data will be published so no individual child will be identified.</w:t>
      </w:r>
    </w:p>
    <w:p w:rsidR="000F17A2" w:rsidRDefault="000F17A2" w:rsidP="000F17A2">
      <w:pPr>
        <w:rPr>
          <w:rFonts w:ascii="Arial Narrow" w:hAnsi="Arial Narrow"/>
          <w:sz w:val="22"/>
          <w:szCs w:val="22"/>
        </w:rPr>
      </w:pPr>
    </w:p>
    <w:p w:rsidR="000F17A2" w:rsidRPr="00603481" w:rsidRDefault="000F17A2" w:rsidP="000F17A2">
      <w:pPr>
        <w:pBdr>
          <w:bottom w:val="single" w:sz="4" w:space="1" w:color="auto"/>
        </w:pBdr>
        <w:rPr>
          <w:rFonts w:ascii="Arial Narrow" w:hAnsi="Arial Narrow" w:cs="Arial"/>
          <w:b/>
          <w:bCs/>
          <w:sz w:val="22"/>
          <w:szCs w:val="22"/>
        </w:rPr>
      </w:pPr>
      <w:r w:rsidRPr="00603481">
        <w:rPr>
          <w:rFonts w:ascii="Arial Narrow" w:hAnsi="Arial Narrow" w:cs="Arial"/>
          <w:b/>
          <w:bCs/>
          <w:sz w:val="22"/>
          <w:szCs w:val="22"/>
        </w:rPr>
        <w:t>How wil</w:t>
      </w:r>
      <w:r>
        <w:rPr>
          <w:rFonts w:ascii="Arial Narrow" w:hAnsi="Arial Narrow" w:cs="Arial"/>
          <w:b/>
          <w:bCs/>
          <w:sz w:val="22"/>
          <w:szCs w:val="22"/>
        </w:rPr>
        <w:t>l the study be conducted</w:t>
      </w:r>
      <w:r w:rsidRPr="00603481">
        <w:rPr>
          <w:rFonts w:ascii="Arial Narrow" w:hAnsi="Arial Narrow" w:cs="Arial"/>
          <w:b/>
          <w:bCs/>
          <w:sz w:val="22"/>
          <w:szCs w:val="22"/>
        </w:rPr>
        <w:t>?</w:t>
      </w:r>
      <w:r>
        <w:rPr>
          <w:rFonts w:ascii="Arial Narrow" w:hAnsi="Arial Narrow" w:cs="Arial"/>
          <w:b/>
          <w:bCs/>
          <w:sz w:val="22"/>
          <w:szCs w:val="22"/>
        </w:rPr>
        <w:t xml:space="preserve"> </w:t>
      </w:r>
    </w:p>
    <w:p w:rsidR="000F17A2" w:rsidRDefault="000F17A2" w:rsidP="000F17A2">
      <w:pPr>
        <w:rPr>
          <w:rFonts w:ascii="Arial Narrow" w:hAnsi="Arial Narrow"/>
          <w:sz w:val="22"/>
          <w:szCs w:val="22"/>
        </w:rPr>
      </w:pPr>
    </w:p>
    <w:p w:rsidR="000F17A2" w:rsidRPr="00D91E3E" w:rsidRDefault="000F17A2" w:rsidP="000F17A2">
      <w:pPr>
        <w:rPr>
          <w:rFonts w:ascii="Arial Narrow" w:hAnsi="Arial Narrow"/>
          <w:sz w:val="22"/>
          <w:szCs w:val="22"/>
        </w:rPr>
      </w:pPr>
      <w:r>
        <w:rPr>
          <w:rFonts w:ascii="Arial Narrow" w:hAnsi="Arial Narrow"/>
          <w:sz w:val="22"/>
          <w:szCs w:val="22"/>
        </w:rPr>
        <w:t xml:space="preserve">This study aims to make scientific observations of </w:t>
      </w:r>
      <w:r w:rsidR="003846BD">
        <w:rPr>
          <w:rFonts w:ascii="Arial Narrow" w:hAnsi="Arial Narrow"/>
          <w:sz w:val="22"/>
          <w:szCs w:val="22"/>
        </w:rPr>
        <w:t>your child both before and after a six month dietary and nutritional supplementation intervention as outlined above.</w:t>
      </w:r>
      <w:r>
        <w:rPr>
          <w:rFonts w:ascii="Arial Narrow" w:hAnsi="Arial Narrow"/>
          <w:sz w:val="22"/>
          <w:szCs w:val="22"/>
        </w:rPr>
        <w:t xml:space="preserve"> </w:t>
      </w:r>
      <w:r>
        <w:rPr>
          <w:rFonts w:ascii="Arial Narrow" w:eastAsia="Times New Roman" w:hAnsi="Arial Narrow"/>
          <w:sz w:val="22"/>
          <w:szCs w:val="22"/>
          <w:lang w:val="en-GB" w:eastAsia="ar-SA"/>
        </w:rPr>
        <w:t>If you have any questions</w:t>
      </w:r>
      <w:r w:rsidR="003846BD">
        <w:rPr>
          <w:rFonts w:ascii="Arial Narrow" w:eastAsia="Times New Roman" w:hAnsi="Arial Narrow"/>
          <w:sz w:val="22"/>
          <w:szCs w:val="22"/>
          <w:lang w:val="en-GB" w:eastAsia="ar-SA"/>
        </w:rPr>
        <w:t xml:space="preserve"> about any aspect of this study</w:t>
      </w:r>
      <w:r>
        <w:rPr>
          <w:rFonts w:ascii="Arial Narrow" w:eastAsia="Times New Roman" w:hAnsi="Arial Narrow"/>
          <w:sz w:val="22"/>
          <w:szCs w:val="22"/>
          <w:lang w:val="en-GB" w:eastAsia="ar-SA"/>
        </w:rPr>
        <w:t>, please do not hesitate to contact us via the details provided below.</w:t>
      </w:r>
    </w:p>
    <w:p w:rsidR="000F17A2" w:rsidRPr="00603481" w:rsidRDefault="000F17A2" w:rsidP="000F17A2">
      <w:pPr>
        <w:ind w:left="1440"/>
        <w:rPr>
          <w:rFonts w:ascii="Arial Narrow" w:hAnsi="Arial Narrow" w:cs="Arial"/>
          <w:sz w:val="22"/>
          <w:szCs w:val="22"/>
        </w:rPr>
      </w:pPr>
    </w:p>
    <w:p w:rsidR="000F17A2" w:rsidRPr="00603481" w:rsidRDefault="000F17A2" w:rsidP="000F17A2">
      <w:pPr>
        <w:keepNext/>
        <w:keepLines/>
        <w:pBdr>
          <w:bottom w:val="single" w:sz="4" w:space="1" w:color="auto"/>
        </w:pBdr>
        <w:rPr>
          <w:rFonts w:ascii="Arial Narrow" w:hAnsi="Arial Narrow" w:cs="Arial"/>
          <w:b/>
          <w:bCs/>
          <w:sz w:val="22"/>
          <w:szCs w:val="22"/>
        </w:rPr>
      </w:pPr>
      <w:r w:rsidRPr="00603481">
        <w:rPr>
          <w:rFonts w:ascii="Arial Narrow" w:hAnsi="Arial Narrow" w:cs="Arial"/>
          <w:b/>
          <w:bCs/>
          <w:sz w:val="22"/>
          <w:szCs w:val="22"/>
        </w:rPr>
        <w:lastRenderedPageBreak/>
        <w:t>What are the potential risks of participating in this project?</w:t>
      </w:r>
    </w:p>
    <w:p w:rsidR="000F17A2" w:rsidRDefault="000F17A2" w:rsidP="000F17A2">
      <w:pPr>
        <w:keepNext/>
        <w:keepLines/>
        <w:rPr>
          <w:rFonts w:ascii="Arial Narrow" w:hAnsi="Arial Narrow" w:cs="Arial"/>
          <w:sz w:val="22"/>
          <w:szCs w:val="22"/>
        </w:rPr>
      </w:pPr>
    </w:p>
    <w:p w:rsidR="003846BD" w:rsidRDefault="003846BD" w:rsidP="000F17A2">
      <w:pPr>
        <w:keepNext/>
        <w:keepLines/>
        <w:rPr>
          <w:rFonts w:ascii="Arial Narrow" w:hAnsi="Arial Narrow" w:cs="Arial"/>
          <w:sz w:val="22"/>
          <w:szCs w:val="22"/>
        </w:rPr>
      </w:pPr>
      <w:r>
        <w:rPr>
          <w:rFonts w:ascii="Arial Narrow" w:hAnsi="Arial Narrow" w:cs="Arial"/>
          <w:sz w:val="22"/>
          <w:szCs w:val="22"/>
        </w:rPr>
        <w:t xml:space="preserve">There are some minor risks associated with your child’s participation in this study. </w:t>
      </w:r>
    </w:p>
    <w:p w:rsidR="003846BD" w:rsidRDefault="004F25FF" w:rsidP="003846BD">
      <w:pPr>
        <w:pStyle w:val="ListParagraph"/>
        <w:keepNext/>
        <w:keepLines/>
        <w:numPr>
          <w:ilvl w:val="0"/>
          <w:numId w:val="2"/>
        </w:numPr>
        <w:rPr>
          <w:rFonts w:ascii="Arial Narrow" w:hAnsi="Arial Narrow" w:cs="Arial"/>
        </w:rPr>
      </w:pPr>
      <w:r>
        <w:rPr>
          <w:rFonts w:ascii="Arial Narrow" w:hAnsi="Arial Narrow" w:cs="Arial"/>
        </w:rPr>
        <w:t>Although unpleasant, if you carefully follow the instructions for collecting the faecal sample from your child the risk of contamination is negligible</w:t>
      </w:r>
    </w:p>
    <w:p w:rsidR="004F25FF" w:rsidRDefault="004F25FF" w:rsidP="003846BD">
      <w:pPr>
        <w:pStyle w:val="ListParagraph"/>
        <w:keepNext/>
        <w:keepLines/>
        <w:numPr>
          <w:ilvl w:val="0"/>
          <w:numId w:val="2"/>
        </w:numPr>
        <w:rPr>
          <w:rFonts w:ascii="Arial Narrow" w:hAnsi="Arial Narrow" w:cs="Arial"/>
        </w:rPr>
      </w:pPr>
      <w:r>
        <w:rPr>
          <w:rFonts w:ascii="Arial Narrow" w:hAnsi="Arial Narrow" w:cs="Arial"/>
        </w:rPr>
        <w:t xml:space="preserve">There is a small risk that your child’s scalp may be irritated by the placement of the electrode cap. In the unlikely event that this becomes painful or persistent we will ask you to consult with your pharmacist or GP. </w:t>
      </w:r>
    </w:p>
    <w:p w:rsidR="004F25FF" w:rsidRDefault="004F25FF" w:rsidP="003846BD">
      <w:pPr>
        <w:pStyle w:val="ListParagraph"/>
        <w:keepNext/>
        <w:keepLines/>
        <w:numPr>
          <w:ilvl w:val="0"/>
          <w:numId w:val="2"/>
        </w:numPr>
        <w:rPr>
          <w:rFonts w:ascii="Arial Narrow" w:hAnsi="Arial Narrow" w:cs="Arial"/>
        </w:rPr>
      </w:pPr>
      <w:r>
        <w:rPr>
          <w:rFonts w:ascii="Arial Narrow" w:hAnsi="Arial Narrow" w:cs="Arial"/>
        </w:rPr>
        <w:t xml:space="preserve">There is also a small risk that your child’s skin may be irritated by the </w:t>
      </w:r>
      <w:proofErr w:type="spellStart"/>
      <w:r>
        <w:rPr>
          <w:rFonts w:ascii="Arial Narrow" w:hAnsi="Arial Narrow" w:cs="Arial"/>
        </w:rPr>
        <w:t>actiwatch</w:t>
      </w:r>
      <w:proofErr w:type="spellEnd"/>
      <w:r>
        <w:rPr>
          <w:rFonts w:ascii="Arial Narrow" w:hAnsi="Arial Narrow" w:cs="Arial"/>
        </w:rPr>
        <w:t>. This is very rare, but should it occur we will not expect your child to continue wearing the watch meaning that we will not collect information about their sleep.</w:t>
      </w:r>
    </w:p>
    <w:p w:rsidR="004F25FF" w:rsidRDefault="004F25FF" w:rsidP="003846BD">
      <w:pPr>
        <w:pStyle w:val="ListParagraph"/>
        <w:keepNext/>
        <w:keepLines/>
        <w:numPr>
          <w:ilvl w:val="0"/>
          <w:numId w:val="2"/>
        </w:numPr>
        <w:rPr>
          <w:rFonts w:ascii="Arial Narrow" w:hAnsi="Arial Narrow" w:cs="Arial"/>
        </w:rPr>
      </w:pPr>
      <w:r>
        <w:rPr>
          <w:rFonts w:ascii="Arial Narrow" w:hAnsi="Arial Narrow" w:cs="Arial"/>
        </w:rPr>
        <w:t xml:space="preserve">There is also a small risk that your child may become irritated during the testing procedures with Jordan on Visits 2 and 6. Please be assured that all of these tests are commonly used in children with ADHD without major problems. However should your child become upset we will of course give them time to calm </w:t>
      </w:r>
      <w:proofErr w:type="gramStart"/>
      <w:r>
        <w:rPr>
          <w:rFonts w:ascii="Arial Narrow" w:hAnsi="Arial Narrow" w:cs="Arial"/>
        </w:rPr>
        <w:t>down.</w:t>
      </w:r>
      <w:proofErr w:type="gramEnd"/>
      <w:r>
        <w:rPr>
          <w:rFonts w:ascii="Arial Narrow" w:hAnsi="Arial Narrow" w:cs="Arial"/>
        </w:rPr>
        <w:t xml:space="preserve"> We will also ask that you remain present during testing so you can provide comfort to your child if necessary. </w:t>
      </w:r>
    </w:p>
    <w:p w:rsidR="004F2660" w:rsidRPr="003846BD" w:rsidRDefault="004F2660" w:rsidP="003846BD">
      <w:pPr>
        <w:pStyle w:val="ListParagraph"/>
        <w:keepNext/>
        <w:keepLines/>
        <w:numPr>
          <w:ilvl w:val="0"/>
          <w:numId w:val="2"/>
        </w:numPr>
        <w:rPr>
          <w:rFonts w:ascii="Arial Narrow" w:hAnsi="Arial Narrow" w:cs="Arial"/>
        </w:rPr>
      </w:pPr>
      <w:r>
        <w:rPr>
          <w:rFonts w:ascii="Arial Narrow" w:hAnsi="Arial Narrow" w:cs="Arial"/>
        </w:rPr>
        <w:t xml:space="preserve">The nutrients provided for the study also have some negligible risks associated with </w:t>
      </w:r>
      <w:proofErr w:type="spellStart"/>
      <w:r>
        <w:rPr>
          <w:rFonts w:ascii="Arial Narrow" w:hAnsi="Arial Narrow" w:cs="Arial"/>
        </w:rPr>
        <w:t>there</w:t>
      </w:r>
      <w:proofErr w:type="spellEnd"/>
      <w:r>
        <w:rPr>
          <w:rFonts w:ascii="Arial Narrow" w:hAnsi="Arial Narrow" w:cs="Arial"/>
        </w:rPr>
        <w:t xml:space="preserve"> use, an attached to this form outlines the warnings provided on each products label. </w:t>
      </w:r>
    </w:p>
    <w:p w:rsidR="004F25FF" w:rsidRDefault="004F25FF">
      <w:pPr>
        <w:spacing w:after="200" w:line="276" w:lineRule="auto"/>
        <w:rPr>
          <w:rFonts w:ascii="Arial Narrow" w:hAnsi="Arial Narrow"/>
          <w:sz w:val="22"/>
          <w:szCs w:val="22"/>
        </w:rPr>
      </w:pPr>
      <w:r>
        <w:rPr>
          <w:rFonts w:ascii="Arial Narrow" w:hAnsi="Arial Narrow"/>
          <w:sz w:val="22"/>
          <w:szCs w:val="22"/>
        </w:rPr>
        <w:br w:type="page"/>
      </w:r>
    </w:p>
    <w:p w:rsidR="00B66EDD" w:rsidRDefault="00B66EDD" w:rsidP="000F17A2">
      <w:pPr>
        <w:rPr>
          <w:rFonts w:ascii="Arial Narrow" w:hAnsi="Arial Narrow"/>
          <w:sz w:val="22"/>
          <w:szCs w:val="22"/>
        </w:rPr>
      </w:pPr>
    </w:p>
    <w:p w:rsidR="000F17A2" w:rsidRDefault="000F17A2" w:rsidP="000F17A2">
      <w:pPr>
        <w:rPr>
          <w:rFonts w:ascii="Arial Narrow" w:hAnsi="Arial Narrow"/>
          <w:b/>
          <w:sz w:val="22"/>
          <w:szCs w:val="22"/>
          <w:u w:val="single"/>
        </w:rPr>
      </w:pPr>
      <w:proofErr w:type="gramStart"/>
      <w:r w:rsidRPr="00707454">
        <w:rPr>
          <w:rFonts w:ascii="Arial Narrow" w:hAnsi="Arial Narrow"/>
          <w:b/>
          <w:sz w:val="22"/>
          <w:szCs w:val="22"/>
          <w:u w:val="single"/>
        </w:rPr>
        <w:t>Eligibility criteria                                                                                                                                                                  .</w:t>
      </w:r>
      <w:proofErr w:type="gramEnd"/>
    </w:p>
    <w:p w:rsidR="000F17A2" w:rsidRDefault="000F17A2" w:rsidP="000F17A2">
      <w:pPr>
        <w:rPr>
          <w:rFonts w:ascii="Arial Narrow" w:hAnsi="Arial Narrow"/>
          <w:b/>
          <w:sz w:val="22"/>
          <w:szCs w:val="22"/>
          <w:u w:val="single"/>
        </w:rPr>
      </w:pPr>
    </w:p>
    <w:p w:rsidR="000F17A2" w:rsidRDefault="000F17A2" w:rsidP="000F17A2">
      <w:pPr>
        <w:rPr>
          <w:rFonts w:ascii="Arial Narrow" w:hAnsi="Arial Narrow"/>
          <w:sz w:val="22"/>
          <w:szCs w:val="22"/>
        </w:rPr>
      </w:pPr>
      <w:r>
        <w:rPr>
          <w:rFonts w:ascii="Arial Narrow" w:hAnsi="Arial Narrow"/>
          <w:sz w:val="22"/>
          <w:szCs w:val="22"/>
        </w:rPr>
        <w:t>In order to be eligible for participation in this stud</w:t>
      </w:r>
      <w:r w:rsidR="00C40626">
        <w:rPr>
          <w:rFonts w:ascii="Arial Narrow" w:hAnsi="Arial Narrow"/>
          <w:sz w:val="22"/>
          <w:szCs w:val="22"/>
        </w:rPr>
        <w:t xml:space="preserve">y your child must be aged </w:t>
      </w:r>
      <w:r w:rsidR="004F25FF">
        <w:rPr>
          <w:rFonts w:ascii="Arial Narrow" w:hAnsi="Arial Narrow"/>
          <w:sz w:val="22"/>
          <w:szCs w:val="22"/>
        </w:rPr>
        <w:t>between</w:t>
      </w:r>
      <w:r w:rsidR="00C40626">
        <w:rPr>
          <w:rFonts w:ascii="Arial Narrow" w:hAnsi="Arial Narrow"/>
          <w:sz w:val="22"/>
          <w:szCs w:val="22"/>
        </w:rPr>
        <w:t xml:space="preserve"> 6</w:t>
      </w:r>
      <w:r>
        <w:rPr>
          <w:rFonts w:ascii="Arial Narrow" w:hAnsi="Arial Narrow"/>
          <w:sz w:val="22"/>
          <w:szCs w:val="22"/>
        </w:rPr>
        <w:t xml:space="preserve"> year</w:t>
      </w:r>
      <w:r w:rsidR="00C40626">
        <w:rPr>
          <w:rFonts w:ascii="Arial Narrow" w:hAnsi="Arial Narrow"/>
          <w:sz w:val="22"/>
          <w:szCs w:val="22"/>
        </w:rPr>
        <w:t xml:space="preserve">s </w:t>
      </w:r>
      <w:r w:rsidR="004F25FF">
        <w:rPr>
          <w:rFonts w:ascii="Arial Narrow" w:hAnsi="Arial Narrow"/>
          <w:sz w:val="22"/>
          <w:szCs w:val="22"/>
        </w:rPr>
        <w:t>and</w:t>
      </w:r>
      <w:r w:rsidR="00C40626">
        <w:rPr>
          <w:rFonts w:ascii="Arial Narrow" w:hAnsi="Arial Narrow"/>
          <w:sz w:val="22"/>
          <w:szCs w:val="22"/>
        </w:rPr>
        <w:t xml:space="preserve"> 13</w:t>
      </w:r>
      <w:r>
        <w:rPr>
          <w:rFonts w:ascii="Arial Narrow" w:hAnsi="Arial Narrow"/>
          <w:sz w:val="22"/>
          <w:szCs w:val="22"/>
        </w:rPr>
        <w:t xml:space="preserve"> years of </w:t>
      </w:r>
      <w:r w:rsidR="009777F2">
        <w:rPr>
          <w:rFonts w:ascii="Arial Narrow" w:hAnsi="Arial Narrow"/>
          <w:sz w:val="22"/>
          <w:szCs w:val="22"/>
        </w:rPr>
        <w:t xml:space="preserve">age. </w:t>
      </w:r>
      <w:r w:rsidR="004F25FF">
        <w:rPr>
          <w:rFonts w:ascii="Arial Narrow" w:hAnsi="Arial Narrow"/>
          <w:sz w:val="22"/>
          <w:szCs w:val="22"/>
        </w:rPr>
        <w:t xml:space="preserve">When you call to register your interest in the study we will conduct a short screening questionnaire about ADHD to confirm your child’s </w:t>
      </w:r>
      <w:r w:rsidR="00C65DE7">
        <w:rPr>
          <w:rFonts w:ascii="Arial Narrow" w:hAnsi="Arial Narrow"/>
          <w:sz w:val="22"/>
          <w:szCs w:val="22"/>
        </w:rPr>
        <w:t>eligibility</w:t>
      </w:r>
      <w:r>
        <w:rPr>
          <w:rFonts w:ascii="Arial Narrow" w:hAnsi="Arial Narrow"/>
          <w:sz w:val="22"/>
          <w:szCs w:val="22"/>
        </w:rPr>
        <w:t xml:space="preserve">. </w:t>
      </w:r>
      <w:r w:rsidR="00087681">
        <w:rPr>
          <w:rFonts w:ascii="Arial Narrow" w:hAnsi="Arial Narrow"/>
          <w:sz w:val="22"/>
          <w:szCs w:val="22"/>
        </w:rPr>
        <w:t xml:space="preserve">Children </w:t>
      </w:r>
      <w:r w:rsidR="00C65DE7">
        <w:rPr>
          <w:rFonts w:ascii="Arial Narrow" w:hAnsi="Arial Narrow"/>
          <w:sz w:val="22"/>
          <w:szCs w:val="22"/>
        </w:rPr>
        <w:t xml:space="preserve">diagnosed </w:t>
      </w:r>
      <w:r w:rsidR="00087681">
        <w:rPr>
          <w:rFonts w:ascii="Arial Narrow" w:hAnsi="Arial Narrow"/>
          <w:sz w:val="22"/>
          <w:szCs w:val="22"/>
        </w:rPr>
        <w:t>with</w:t>
      </w:r>
      <w:r w:rsidR="00C65DE7">
        <w:rPr>
          <w:rFonts w:ascii="Arial Narrow" w:hAnsi="Arial Narrow"/>
          <w:sz w:val="22"/>
          <w:szCs w:val="22"/>
        </w:rPr>
        <w:t xml:space="preserve"> other</w:t>
      </w:r>
      <w:r w:rsidR="00087681">
        <w:rPr>
          <w:rFonts w:ascii="Arial Narrow" w:hAnsi="Arial Narrow"/>
          <w:sz w:val="22"/>
          <w:szCs w:val="22"/>
        </w:rPr>
        <w:t xml:space="preserve"> significant </w:t>
      </w:r>
      <w:r w:rsidR="00C65DE7">
        <w:rPr>
          <w:rFonts w:ascii="Arial Narrow" w:hAnsi="Arial Narrow"/>
          <w:sz w:val="22"/>
          <w:szCs w:val="22"/>
        </w:rPr>
        <w:t>disorders</w:t>
      </w:r>
      <w:r w:rsidR="00087681">
        <w:rPr>
          <w:rFonts w:ascii="Arial Narrow" w:hAnsi="Arial Narrow"/>
          <w:sz w:val="22"/>
          <w:szCs w:val="22"/>
        </w:rPr>
        <w:t xml:space="preserve"> will not be included.</w:t>
      </w:r>
    </w:p>
    <w:p w:rsidR="00C65DE7" w:rsidRDefault="00C65DE7" w:rsidP="000F17A2">
      <w:pPr>
        <w:rPr>
          <w:rFonts w:ascii="Arial Narrow" w:hAnsi="Arial Narrow"/>
          <w:sz w:val="22"/>
          <w:szCs w:val="22"/>
        </w:rPr>
      </w:pPr>
    </w:p>
    <w:p w:rsidR="000F17A2" w:rsidRPr="00603481" w:rsidRDefault="000F17A2" w:rsidP="000F17A2">
      <w:pPr>
        <w:pBdr>
          <w:bottom w:val="single" w:sz="4" w:space="1" w:color="auto"/>
        </w:pBdr>
        <w:rPr>
          <w:rFonts w:ascii="Arial Narrow" w:hAnsi="Arial Narrow" w:cs="Arial"/>
          <w:b/>
          <w:bCs/>
          <w:sz w:val="22"/>
          <w:szCs w:val="22"/>
        </w:rPr>
      </w:pPr>
      <w:r w:rsidRPr="00603481">
        <w:rPr>
          <w:rFonts w:ascii="Arial Narrow" w:hAnsi="Arial Narrow" w:cs="Arial"/>
          <w:b/>
          <w:bCs/>
          <w:sz w:val="22"/>
          <w:szCs w:val="22"/>
        </w:rPr>
        <w:t>Who is conducting the study?</w:t>
      </w:r>
    </w:p>
    <w:p w:rsidR="000F17A2" w:rsidRPr="00603481" w:rsidRDefault="000F17A2" w:rsidP="000F17A2">
      <w:pPr>
        <w:ind w:left="1440"/>
        <w:rPr>
          <w:rFonts w:ascii="Arial Narrow" w:hAnsi="Arial Narrow" w:cs="Arial"/>
          <w:sz w:val="22"/>
          <w:szCs w:val="22"/>
        </w:rPr>
      </w:pPr>
    </w:p>
    <w:p w:rsidR="000F17A2" w:rsidRDefault="000F17A2" w:rsidP="000F17A2">
      <w:pPr>
        <w:ind w:right="-53"/>
        <w:rPr>
          <w:rFonts w:ascii="Arial Narrow" w:hAnsi="Arial Narrow"/>
          <w:sz w:val="22"/>
          <w:szCs w:val="22"/>
        </w:rPr>
      </w:pPr>
      <w:r>
        <w:rPr>
          <w:rFonts w:ascii="Arial Narrow" w:hAnsi="Arial Narrow"/>
          <w:sz w:val="22"/>
          <w:szCs w:val="22"/>
        </w:rPr>
        <w:t>The study is being conducted by</w:t>
      </w:r>
      <w:r w:rsidR="00C65DE7">
        <w:rPr>
          <w:rFonts w:ascii="Arial Narrow" w:hAnsi="Arial Narrow"/>
          <w:sz w:val="22"/>
          <w:szCs w:val="22"/>
        </w:rPr>
        <w:t xml:space="preserve"> Dr Michelle Ball, Professor Dorothy </w:t>
      </w:r>
      <w:proofErr w:type="spellStart"/>
      <w:r w:rsidR="00C65DE7">
        <w:rPr>
          <w:rFonts w:ascii="Arial Narrow" w:hAnsi="Arial Narrow"/>
          <w:sz w:val="22"/>
          <w:szCs w:val="22"/>
        </w:rPr>
        <w:t>Bruck</w:t>
      </w:r>
      <w:proofErr w:type="spellEnd"/>
      <w:r w:rsidR="00C65DE7">
        <w:rPr>
          <w:rFonts w:ascii="Arial Narrow" w:hAnsi="Arial Narrow"/>
          <w:sz w:val="22"/>
          <w:szCs w:val="22"/>
        </w:rPr>
        <w:t xml:space="preserve"> and PhD candidate Jordan </w:t>
      </w:r>
      <w:proofErr w:type="spellStart"/>
      <w:r w:rsidR="00C65DE7">
        <w:rPr>
          <w:rFonts w:ascii="Arial Narrow" w:hAnsi="Arial Narrow"/>
          <w:sz w:val="22"/>
          <w:szCs w:val="22"/>
        </w:rPr>
        <w:t>Hince</w:t>
      </w:r>
      <w:proofErr w:type="spellEnd"/>
      <w:r w:rsidR="00C65DE7">
        <w:rPr>
          <w:rFonts w:ascii="Arial Narrow" w:hAnsi="Arial Narrow"/>
          <w:sz w:val="22"/>
          <w:szCs w:val="22"/>
        </w:rPr>
        <w:t xml:space="preserve"> from</w:t>
      </w:r>
      <w:r>
        <w:rPr>
          <w:rFonts w:ascii="Arial Narrow" w:hAnsi="Arial Narrow"/>
          <w:sz w:val="22"/>
          <w:szCs w:val="22"/>
        </w:rPr>
        <w:t xml:space="preserve"> the College of Arts (Psychology) at Victoria University</w:t>
      </w:r>
      <w:r w:rsidR="00C65DE7">
        <w:rPr>
          <w:rFonts w:ascii="Arial Narrow" w:hAnsi="Arial Narrow"/>
          <w:sz w:val="22"/>
          <w:szCs w:val="22"/>
        </w:rPr>
        <w:t xml:space="preserve">, together with Dr </w:t>
      </w:r>
      <w:proofErr w:type="spellStart"/>
      <w:r w:rsidR="00C65DE7">
        <w:rPr>
          <w:rFonts w:ascii="Arial Narrow" w:hAnsi="Arial Narrow"/>
          <w:sz w:val="22"/>
          <w:szCs w:val="22"/>
        </w:rPr>
        <w:t>Jacues</w:t>
      </w:r>
      <w:proofErr w:type="spellEnd"/>
      <w:r w:rsidR="00C65DE7">
        <w:rPr>
          <w:rFonts w:ascii="Arial Narrow" w:hAnsi="Arial Narrow"/>
          <w:sz w:val="22"/>
          <w:szCs w:val="22"/>
        </w:rPr>
        <w:t xml:space="preserve"> Duff from the Behavioural </w:t>
      </w:r>
      <w:proofErr w:type="spellStart"/>
      <w:r w:rsidR="00C65DE7">
        <w:rPr>
          <w:rFonts w:ascii="Arial Narrow" w:hAnsi="Arial Narrow"/>
          <w:sz w:val="22"/>
          <w:szCs w:val="22"/>
        </w:rPr>
        <w:t>Neurotherapy</w:t>
      </w:r>
      <w:proofErr w:type="spellEnd"/>
      <w:r w:rsidR="00C65DE7">
        <w:rPr>
          <w:rFonts w:ascii="Arial Narrow" w:hAnsi="Arial Narrow"/>
          <w:sz w:val="22"/>
          <w:szCs w:val="22"/>
        </w:rPr>
        <w:t xml:space="preserve"> Clinic and Dr Henry Butt from </w:t>
      </w:r>
      <w:proofErr w:type="spellStart"/>
      <w:r w:rsidR="00C65DE7">
        <w:rPr>
          <w:rFonts w:ascii="Arial Narrow" w:hAnsi="Arial Narrow"/>
          <w:sz w:val="22"/>
          <w:szCs w:val="22"/>
        </w:rPr>
        <w:t>Bioscreen</w:t>
      </w:r>
      <w:proofErr w:type="spellEnd"/>
      <w:r w:rsidR="00C65DE7">
        <w:rPr>
          <w:rFonts w:ascii="Arial Narrow" w:hAnsi="Arial Narrow"/>
          <w:sz w:val="22"/>
          <w:szCs w:val="22"/>
        </w:rPr>
        <w:t xml:space="preserve"> Medical. Contact details for these people appear below.</w:t>
      </w:r>
    </w:p>
    <w:p w:rsidR="00C65DE7" w:rsidRDefault="00C65DE7" w:rsidP="000F17A2">
      <w:pPr>
        <w:ind w:right="-53"/>
        <w:rPr>
          <w:rFonts w:ascii="Arial Narrow" w:hAnsi="Arial Narrow"/>
          <w:sz w:val="22"/>
          <w:szCs w:val="22"/>
        </w:rPr>
      </w:pPr>
    </w:p>
    <w:p w:rsidR="00C65DE7" w:rsidRDefault="00C65DE7" w:rsidP="000F17A2">
      <w:pPr>
        <w:ind w:right="-53"/>
        <w:rPr>
          <w:rFonts w:ascii="Arial Narrow" w:hAnsi="Arial Narrow"/>
          <w:b/>
          <w:sz w:val="22"/>
          <w:szCs w:val="22"/>
        </w:rPr>
      </w:pPr>
      <w:r>
        <w:rPr>
          <w:rFonts w:ascii="Arial Narrow" w:hAnsi="Arial Narrow"/>
          <w:b/>
          <w:sz w:val="22"/>
          <w:szCs w:val="22"/>
        </w:rPr>
        <w:t xml:space="preserve">If you are interested in your child participating in this study please contact Jordan </w:t>
      </w:r>
      <w:proofErr w:type="spellStart"/>
      <w:r>
        <w:rPr>
          <w:rFonts w:ascii="Arial Narrow" w:hAnsi="Arial Narrow"/>
          <w:b/>
          <w:sz w:val="22"/>
          <w:szCs w:val="22"/>
        </w:rPr>
        <w:t>Hince</w:t>
      </w:r>
      <w:proofErr w:type="spellEnd"/>
      <w:r>
        <w:rPr>
          <w:rFonts w:ascii="Arial Narrow" w:hAnsi="Arial Narrow"/>
          <w:b/>
          <w:sz w:val="22"/>
          <w:szCs w:val="22"/>
        </w:rPr>
        <w:t xml:space="preserve"> on 0433 641 687 prior to your first visit to the </w:t>
      </w:r>
      <w:proofErr w:type="spellStart"/>
      <w:r>
        <w:rPr>
          <w:rFonts w:ascii="Arial Narrow" w:hAnsi="Arial Narrow"/>
          <w:b/>
          <w:sz w:val="22"/>
          <w:szCs w:val="22"/>
        </w:rPr>
        <w:t>Behvaioural</w:t>
      </w:r>
      <w:proofErr w:type="spellEnd"/>
      <w:r>
        <w:rPr>
          <w:rFonts w:ascii="Arial Narrow" w:hAnsi="Arial Narrow"/>
          <w:b/>
          <w:sz w:val="22"/>
          <w:szCs w:val="22"/>
        </w:rPr>
        <w:t xml:space="preserve"> </w:t>
      </w:r>
      <w:proofErr w:type="spellStart"/>
      <w:r>
        <w:rPr>
          <w:rFonts w:ascii="Arial Narrow" w:hAnsi="Arial Narrow"/>
          <w:b/>
          <w:sz w:val="22"/>
          <w:szCs w:val="22"/>
        </w:rPr>
        <w:t>Neurotherapy</w:t>
      </w:r>
      <w:proofErr w:type="spellEnd"/>
      <w:r>
        <w:rPr>
          <w:rFonts w:ascii="Arial Narrow" w:hAnsi="Arial Narrow"/>
          <w:b/>
          <w:sz w:val="22"/>
          <w:szCs w:val="22"/>
        </w:rPr>
        <w:t xml:space="preserve"> Clinic to register your interest and confirm their eligibility.</w:t>
      </w:r>
    </w:p>
    <w:p w:rsidR="00C65DE7" w:rsidRDefault="00C65DE7" w:rsidP="000F17A2">
      <w:pPr>
        <w:ind w:right="-53"/>
        <w:rPr>
          <w:rFonts w:ascii="Arial Narrow" w:hAnsi="Arial Narrow"/>
          <w:b/>
          <w:sz w:val="22"/>
          <w:szCs w:val="22"/>
        </w:rPr>
      </w:pPr>
    </w:p>
    <w:p w:rsidR="00C65DE7" w:rsidRDefault="00C65DE7" w:rsidP="000F17A2">
      <w:pPr>
        <w:ind w:right="-53"/>
        <w:rPr>
          <w:rFonts w:ascii="Arial Narrow" w:hAnsi="Arial Narrow"/>
          <w:b/>
          <w:sz w:val="22"/>
          <w:szCs w:val="22"/>
        </w:rPr>
      </w:pPr>
    </w:p>
    <w:p w:rsidR="000F17A2" w:rsidRDefault="00C65DE7" w:rsidP="000F17A2">
      <w:pPr>
        <w:ind w:right="-53"/>
        <w:rPr>
          <w:rFonts w:ascii="Arial Narrow" w:hAnsi="Arial Narrow"/>
          <w:sz w:val="22"/>
          <w:szCs w:val="22"/>
        </w:rPr>
      </w:pPr>
      <w:r>
        <w:rPr>
          <w:rFonts w:ascii="Arial Narrow" w:hAnsi="Arial Narrow"/>
          <w:sz w:val="22"/>
          <w:szCs w:val="22"/>
        </w:rPr>
        <w:t>Dr Michelle Ball</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Prof Dorothy </w:t>
      </w:r>
      <w:proofErr w:type="spellStart"/>
      <w:r>
        <w:rPr>
          <w:rFonts w:ascii="Arial Narrow" w:hAnsi="Arial Narrow"/>
          <w:sz w:val="22"/>
          <w:szCs w:val="22"/>
        </w:rPr>
        <w:t>Bruck</w:t>
      </w:r>
      <w:proofErr w:type="spellEnd"/>
      <w:r>
        <w:rPr>
          <w:rFonts w:ascii="Arial Narrow" w:hAnsi="Arial Narrow"/>
          <w:sz w:val="22"/>
          <w:szCs w:val="22"/>
        </w:rPr>
        <w:tab/>
      </w:r>
      <w:r>
        <w:rPr>
          <w:rFonts w:ascii="Arial Narrow" w:hAnsi="Arial Narrow"/>
          <w:sz w:val="22"/>
          <w:szCs w:val="22"/>
        </w:rPr>
        <w:tab/>
        <w:t xml:space="preserve">Jordan </w:t>
      </w:r>
      <w:proofErr w:type="spellStart"/>
      <w:r>
        <w:rPr>
          <w:rFonts w:ascii="Arial Narrow" w:hAnsi="Arial Narrow"/>
          <w:sz w:val="22"/>
          <w:szCs w:val="22"/>
        </w:rPr>
        <w:t>Hince</w:t>
      </w:r>
      <w:proofErr w:type="spellEnd"/>
    </w:p>
    <w:p w:rsidR="00C65DE7" w:rsidRDefault="005440BE" w:rsidP="000F17A2">
      <w:pPr>
        <w:ind w:right="-53"/>
        <w:rPr>
          <w:rFonts w:ascii="Arial Narrow" w:hAnsi="Arial Narrow"/>
          <w:sz w:val="22"/>
          <w:szCs w:val="22"/>
        </w:rPr>
      </w:pPr>
      <w:hyperlink r:id="rId9" w:history="1">
        <w:r w:rsidR="00C65DE7" w:rsidRPr="00607A09">
          <w:rPr>
            <w:rStyle w:val="Hyperlink"/>
            <w:rFonts w:ascii="Arial Narrow" w:hAnsi="Arial Narrow"/>
            <w:sz w:val="22"/>
            <w:szCs w:val="22"/>
          </w:rPr>
          <w:t>michelle.ball@vu.edu.au</w:t>
        </w:r>
      </w:hyperlink>
      <w:r w:rsidR="00C65DE7">
        <w:rPr>
          <w:rFonts w:ascii="Arial Narrow" w:hAnsi="Arial Narrow"/>
          <w:sz w:val="22"/>
          <w:szCs w:val="22"/>
        </w:rPr>
        <w:tab/>
      </w:r>
      <w:r w:rsidR="00C65DE7">
        <w:rPr>
          <w:rFonts w:ascii="Arial Narrow" w:hAnsi="Arial Narrow"/>
          <w:sz w:val="22"/>
          <w:szCs w:val="22"/>
        </w:rPr>
        <w:tab/>
      </w:r>
      <w:hyperlink r:id="rId10" w:history="1">
        <w:r w:rsidR="00C65DE7" w:rsidRPr="00607A09">
          <w:rPr>
            <w:rStyle w:val="Hyperlink"/>
            <w:rFonts w:ascii="Arial Narrow" w:hAnsi="Arial Narrow"/>
            <w:sz w:val="22"/>
            <w:szCs w:val="22"/>
          </w:rPr>
          <w:t>Dorothy.bruck@vu.edu.au</w:t>
        </w:r>
      </w:hyperlink>
      <w:r w:rsidR="00C65DE7">
        <w:rPr>
          <w:rFonts w:ascii="Arial Narrow" w:hAnsi="Arial Narrow"/>
          <w:sz w:val="22"/>
          <w:szCs w:val="22"/>
        </w:rPr>
        <w:tab/>
      </w:r>
      <w:r w:rsidR="00C65DE7">
        <w:rPr>
          <w:rFonts w:ascii="Arial Narrow" w:hAnsi="Arial Narrow"/>
          <w:sz w:val="22"/>
          <w:szCs w:val="22"/>
        </w:rPr>
        <w:tab/>
        <w:t>Jordan.hince@live.vu.edu.au</w:t>
      </w:r>
    </w:p>
    <w:p w:rsidR="00C65DE7" w:rsidRDefault="00C65DE7" w:rsidP="000F17A2">
      <w:pPr>
        <w:ind w:right="-53"/>
        <w:rPr>
          <w:rFonts w:ascii="Arial Narrow" w:hAnsi="Arial Narrow"/>
          <w:sz w:val="22"/>
          <w:szCs w:val="22"/>
        </w:rPr>
      </w:pPr>
      <w:r>
        <w:rPr>
          <w:rFonts w:ascii="Arial Narrow" w:hAnsi="Arial Narrow"/>
          <w:sz w:val="22"/>
          <w:szCs w:val="22"/>
        </w:rPr>
        <w:t>9919 2536</w:t>
      </w:r>
      <w:r>
        <w:rPr>
          <w:rFonts w:ascii="Arial Narrow" w:hAnsi="Arial Narrow"/>
          <w:sz w:val="22"/>
          <w:szCs w:val="22"/>
        </w:rPr>
        <w:tab/>
      </w:r>
      <w:r>
        <w:rPr>
          <w:rFonts w:ascii="Arial Narrow" w:hAnsi="Arial Narrow"/>
          <w:sz w:val="22"/>
          <w:szCs w:val="22"/>
        </w:rPr>
        <w:tab/>
      </w:r>
      <w:r>
        <w:rPr>
          <w:rFonts w:ascii="Arial Narrow" w:hAnsi="Arial Narrow"/>
          <w:sz w:val="22"/>
          <w:szCs w:val="22"/>
        </w:rPr>
        <w:tab/>
        <w:t>9919 2158</w:t>
      </w:r>
      <w:r>
        <w:rPr>
          <w:rFonts w:ascii="Arial Narrow" w:hAnsi="Arial Narrow"/>
          <w:sz w:val="22"/>
          <w:szCs w:val="22"/>
        </w:rPr>
        <w:tab/>
      </w:r>
      <w:r>
        <w:rPr>
          <w:rFonts w:ascii="Arial Narrow" w:hAnsi="Arial Narrow"/>
          <w:sz w:val="22"/>
          <w:szCs w:val="22"/>
        </w:rPr>
        <w:tab/>
      </w:r>
      <w:r>
        <w:rPr>
          <w:rFonts w:ascii="Arial Narrow" w:hAnsi="Arial Narrow"/>
          <w:sz w:val="22"/>
          <w:szCs w:val="22"/>
        </w:rPr>
        <w:tab/>
        <w:t>0433 641 687</w:t>
      </w:r>
    </w:p>
    <w:p w:rsidR="00C65DE7" w:rsidRDefault="00C65DE7" w:rsidP="000F17A2">
      <w:pPr>
        <w:ind w:right="-53"/>
        <w:rPr>
          <w:rFonts w:ascii="Arial Narrow" w:hAnsi="Arial Narrow"/>
          <w:sz w:val="22"/>
          <w:szCs w:val="22"/>
        </w:rPr>
      </w:pPr>
    </w:p>
    <w:p w:rsidR="00C65DE7" w:rsidRDefault="00C65DE7" w:rsidP="000F17A2">
      <w:pPr>
        <w:ind w:right="-53"/>
        <w:rPr>
          <w:rFonts w:ascii="Arial Narrow" w:hAnsi="Arial Narrow"/>
          <w:sz w:val="22"/>
          <w:szCs w:val="22"/>
        </w:rPr>
      </w:pPr>
      <w:r>
        <w:rPr>
          <w:rFonts w:ascii="Arial Narrow" w:hAnsi="Arial Narrow"/>
          <w:sz w:val="22"/>
          <w:szCs w:val="22"/>
        </w:rPr>
        <w:t>Dr Jacques Duff</w:t>
      </w:r>
      <w:r>
        <w:rPr>
          <w:rFonts w:ascii="Arial Narrow" w:hAnsi="Arial Narrow"/>
          <w:sz w:val="22"/>
          <w:szCs w:val="22"/>
        </w:rPr>
        <w:tab/>
      </w:r>
      <w:r>
        <w:rPr>
          <w:rFonts w:ascii="Arial Narrow" w:hAnsi="Arial Narrow"/>
          <w:sz w:val="22"/>
          <w:szCs w:val="22"/>
        </w:rPr>
        <w:tab/>
      </w:r>
      <w:r>
        <w:rPr>
          <w:rFonts w:ascii="Arial Narrow" w:hAnsi="Arial Narrow"/>
          <w:sz w:val="22"/>
          <w:szCs w:val="22"/>
        </w:rPr>
        <w:tab/>
        <w:t>Dr Henry Butt</w:t>
      </w:r>
    </w:p>
    <w:p w:rsidR="00C65DE7" w:rsidRDefault="00C65DE7" w:rsidP="000F17A2">
      <w:pPr>
        <w:ind w:right="-53"/>
        <w:rPr>
          <w:rFonts w:ascii="Arial Narrow" w:hAnsi="Arial Narrow"/>
          <w:sz w:val="22"/>
          <w:szCs w:val="22"/>
        </w:rPr>
      </w:pPr>
      <w:r>
        <w:rPr>
          <w:rFonts w:ascii="Arial Narrow" w:hAnsi="Arial Narrow"/>
          <w:sz w:val="22"/>
          <w:szCs w:val="22"/>
        </w:rPr>
        <w:t>9848 9100</w:t>
      </w:r>
      <w:r>
        <w:rPr>
          <w:rFonts w:ascii="Arial Narrow" w:hAnsi="Arial Narrow"/>
          <w:sz w:val="22"/>
          <w:szCs w:val="22"/>
        </w:rPr>
        <w:tab/>
      </w:r>
      <w:r>
        <w:rPr>
          <w:rFonts w:ascii="Arial Narrow" w:hAnsi="Arial Narrow"/>
          <w:sz w:val="22"/>
          <w:szCs w:val="22"/>
        </w:rPr>
        <w:tab/>
      </w:r>
      <w:r>
        <w:rPr>
          <w:rFonts w:ascii="Arial Narrow" w:hAnsi="Arial Narrow"/>
          <w:sz w:val="22"/>
          <w:szCs w:val="22"/>
        </w:rPr>
        <w:tab/>
        <w:t>9687 3355</w:t>
      </w:r>
    </w:p>
    <w:p w:rsidR="000F17A2" w:rsidRPr="00603481" w:rsidRDefault="000F17A2" w:rsidP="000F17A2">
      <w:pPr>
        <w:pStyle w:val="Title"/>
        <w:ind w:left="0" w:firstLine="0"/>
        <w:jc w:val="left"/>
        <w:rPr>
          <w:rFonts w:cs="Arial"/>
          <w:sz w:val="22"/>
          <w:szCs w:val="22"/>
        </w:rPr>
      </w:pPr>
    </w:p>
    <w:p w:rsidR="00C65DE7" w:rsidRDefault="00C65DE7" w:rsidP="000F17A2">
      <w:pPr>
        <w:tabs>
          <w:tab w:val="left" w:pos="567"/>
        </w:tabs>
        <w:ind w:right="-53"/>
        <w:rPr>
          <w:rFonts w:ascii="Arial Narrow" w:hAnsi="Arial Narrow"/>
          <w:sz w:val="22"/>
          <w:szCs w:val="22"/>
        </w:rPr>
      </w:pPr>
    </w:p>
    <w:p w:rsidR="00C65DE7" w:rsidRDefault="00C65DE7" w:rsidP="000F17A2">
      <w:pPr>
        <w:tabs>
          <w:tab w:val="left" w:pos="567"/>
        </w:tabs>
        <w:ind w:right="-53"/>
        <w:rPr>
          <w:rFonts w:ascii="Arial Narrow" w:hAnsi="Arial Narrow"/>
          <w:sz w:val="22"/>
          <w:szCs w:val="22"/>
        </w:rPr>
      </w:pPr>
    </w:p>
    <w:p w:rsidR="000F17A2" w:rsidRPr="00603481" w:rsidRDefault="000F17A2" w:rsidP="000F17A2">
      <w:pPr>
        <w:tabs>
          <w:tab w:val="left" w:pos="567"/>
        </w:tabs>
        <w:ind w:right="-53"/>
        <w:rPr>
          <w:rFonts w:ascii="Arial Narrow" w:hAnsi="Arial Narrow"/>
          <w:sz w:val="22"/>
          <w:szCs w:val="22"/>
        </w:rPr>
      </w:pPr>
      <w:r w:rsidRPr="00603481">
        <w:rPr>
          <w:rFonts w:ascii="Arial Narrow" w:hAnsi="Arial Narrow"/>
          <w:sz w:val="22"/>
          <w:szCs w:val="22"/>
        </w:rPr>
        <w:t xml:space="preserve">Any queries about your participation in this project may be directed to the Chief Investigator listed above. </w:t>
      </w:r>
    </w:p>
    <w:p w:rsidR="000F17A2" w:rsidRDefault="000F17A2" w:rsidP="000F17A2">
      <w:pPr>
        <w:tabs>
          <w:tab w:val="left" w:pos="567"/>
        </w:tabs>
        <w:ind w:right="-53"/>
        <w:rPr>
          <w:rFonts w:ascii="Arial Narrow" w:hAnsi="Arial Narrow"/>
          <w:sz w:val="22"/>
          <w:szCs w:val="22"/>
        </w:rPr>
        <w:sectPr w:rsidR="000F17A2" w:rsidSect="005D043D">
          <w:headerReference w:type="default" r:id="rId11"/>
          <w:headerReference w:type="first" r:id="rId12"/>
          <w:footerReference w:type="first" r:id="rId13"/>
          <w:pgSz w:w="11906" w:h="16838"/>
          <w:pgMar w:top="1134" w:right="1134" w:bottom="1134" w:left="1134" w:header="709" w:footer="709" w:gutter="0"/>
          <w:cols w:space="708"/>
          <w:titlePg/>
          <w:docGrid w:linePitch="360"/>
        </w:sectPr>
      </w:pPr>
      <w:r w:rsidRPr="00603481">
        <w:rPr>
          <w:rFonts w:ascii="Arial Narrow" w:hAnsi="Arial Narrow"/>
          <w:sz w:val="22"/>
          <w:szCs w:val="22"/>
        </w:rPr>
        <w:t xml:space="preserve">If you have any queries or complaints about the way you have been treated, you may contact the Ethics Secretary, Victoria University Human Research Ethics Committee, </w:t>
      </w:r>
      <w:r>
        <w:rPr>
          <w:rFonts w:ascii="Arial Narrow" w:hAnsi="Arial Narrow"/>
          <w:sz w:val="22"/>
          <w:szCs w:val="22"/>
        </w:rPr>
        <w:t xml:space="preserve">Office for Research, </w:t>
      </w:r>
      <w:r w:rsidRPr="00603481">
        <w:rPr>
          <w:rFonts w:ascii="Arial Narrow" w:hAnsi="Arial Narrow"/>
          <w:sz w:val="22"/>
          <w:szCs w:val="22"/>
        </w:rPr>
        <w:t>Victoria University, PO Box 14428, Melbourne, VIC, 8001</w:t>
      </w:r>
      <w:r>
        <w:rPr>
          <w:rFonts w:ascii="Arial Narrow" w:hAnsi="Arial Narrow"/>
          <w:sz w:val="22"/>
          <w:szCs w:val="22"/>
        </w:rPr>
        <w:t>, email researchethics@vu.edu.au</w:t>
      </w:r>
      <w:r w:rsidRPr="00603481">
        <w:rPr>
          <w:rFonts w:ascii="Arial Narrow" w:hAnsi="Arial Narrow"/>
          <w:sz w:val="22"/>
          <w:szCs w:val="22"/>
        </w:rPr>
        <w:t xml:space="preserve"> or phone (03) 9919 4</w:t>
      </w:r>
      <w:r>
        <w:rPr>
          <w:rFonts w:ascii="Arial Narrow" w:hAnsi="Arial Narrow"/>
          <w:sz w:val="22"/>
          <w:szCs w:val="22"/>
        </w:rPr>
        <w:t>781 or 4461</w:t>
      </w:r>
      <w:r w:rsidR="00687A24">
        <w:rPr>
          <w:rFonts w:ascii="Arial Narrow" w:hAnsi="Arial Narrow"/>
          <w:sz w:val="22"/>
          <w:szCs w:val="22"/>
        </w:rPr>
        <w:t>.</w:t>
      </w:r>
    </w:p>
    <w:p w:rsidR="0047318B" w:rsidRDefault="0047318B"/>
    <w:sectPr w:rsidR="004731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0BE" w:rsidRDefault="005440BE">
      <w:r>
        <w:separator/>
      </w:r>
    </w:p>
  </w:endnote>
  <w:endnote w:type="continuationSeparator" w:id="0">
    <w:p w:rsidR="005440BE" w:rsidRDefault="0054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4D8" w:rsidRPr="00F364D8" w:rsidRDefault="000F17A2" w:rsidP="00F364D8">
    <w:pPr>
      <w:pStyle w:val="Footer"/>
      <w:pBdr>
        <w:top w:val="single" w:sz="4" w:space="1" w:color="auto"/>
      </w:pBdr>
      <w:rPr>
        <w:rFonts w:ascii="Arial Narrow" w:hAnsi="Arial Narrow"/>
        <w:sz w:val="20"/>
        <w:szCs w:val="20"/>
      </w:rPr>
    </w:pPr>
    <w:r w:rsidRPr="00F364D8">
      <w:rPr>
        <w:rFonts w:ascii="Arial Narrow" w:hAnsi="Arial Narrow"/>
        <w:sz w:val="20"/>
        <w:szCs w:val="20"/>
      </w:rPr>
      <w:t>V.</w:t>
    </w:r>
    <w:r>
      <w:rPr>
        <w:rFonts w:ascii="Arial Narrow" w:hAnsi="Arial Narrow"/>
        <w:sz w:val="20"/>
        <w:szCs w:val="20"/>
      </w:rPr>
      <w:t>1/2013</w:t>
    </w:r>
    <w:r w:rsidRPr="00F364D8">
      <w:rPr>
        <w:rFonts w:ascii="Arial Narrow" w:hAnsi="Arial Narrow"/>
        <w:sz w:val="20"/>
        <w:szCs w:val="20"/>
      </w:rPr>
      <w:tab/>
    </w:r>
    <w:r w:rsidRPr="00F364D8">
      <w:rPr>
        <w:rFonts w:ascii="Arial Narrow" w:hAnsi="Arial Narrow"/>
        <w:sz w:val="20"/>
        <w:szCs w:val="20"/>
      </w:rPr>
      <w:tab/>
    </w:r>
    <w:r w:rsidRPr="00F364D8">
      <w:rPr>
        <w:rStyle w:val="PageNumber"/>
        <w:rFonts w:ascii="Arial Narrow" w:hAnsi="Arial Narrow"/>
        <w:sz w:val="20"/>
        <w:szCs w:val="20"/>
      </w:rPr>
      <w:fldChar w:fldCharType="begin"/>
    </w:r>
    <w:r w:rsidRPr="00F364D8">
      <w:rPr>
        <w:rStyle w:val="PageNumber"/>
        <w:rFonts w:ascii="Arial Narrow" w:hAnsi="Arial Narrow"/>
        <w:sz w:val="20"/>
        <w:szCs w:val="20"/>
      </w:rPr>
      <w:instrText xml:space="preserve"> PAGE </w:instrText>
    </w:r>
    <w:r w:rsidRPr="00F364D8">
      <w:rPr>
        <w:rStyle w:val="PageNumber"/>
        <w:rFonts w:ascii="Arial Narrow" w:hAnsi="Arial Narrow"/>
        <w:sz w:val="20"/>
        <w:szCs w:val="20"/>
      </w:rPr>
      <w:fldChar w:fldCharType="separate"/>
    </w:r>
    <w:r w:rsidR="00F4132B">
      <w:rPr>
        <w:rStyle w:val="PageNumber"/>
        <w:rFonts w:ascii="Arial Narrow" w:hAnsi="Arial Narrow"/>
        <w:noProof/>
        <w:sz w:val="20"/>
        <w:szCs w:val="20"/>
      </w:rPr>
      <w:t>1</w:t>
    </w:r>
    <w:r w:rsidRPr="00F364D8">
      <w:rPr>
        <w:rStyle w:val="PageNumber"/>
        <w:rFonts w:ascii="Arial Narrow" w:hAnsi="Arial Narrow"/>
        <w:sz w:val="20"/>
        <w:szCs w:val="20"/>
      </w:rPr>
      <w:fldChar w:fldCharType="end"/>
    </w:r>
    <w:r w:rsidRPr="00F364D8">
      <w:rPr>
        <w:rStyle w:val="PageNumber"/>
        <w:rFonts w:ascii="Arial Narrow" w:hAnsi="Arial Narrow"/>
        <w:sz w:val="20"/>
        <w:szCs w:val="20"/>
      </w:rPr>
      <w:t xml:space="preserve"> of </w:t>
    </w:r>
    <w:r w:rsidRPr="00F364D8">
      <w:rPr>
        <w:rStyle w:val="PageNumber"/>
        <w:rFonts w:ascii="Arial Narrow" w:hAnsi="Arial Narrow"/>
        <w:sz w:val="20"/>
        <w:szCs w:val="20"/>
      </w:rPr>
      <w:fldChar w:fldCharType="begin"/>
    </w:r>
    <w:r w:rsidRPr="00F364D8">
      <w:rPr>
        <w:rStyle w:val="PageNumber"/>
        <w:rFonts w:ascii="Arial Narrow" w:hAnsi="Arial Narrow"/>
        <w:sz w:val="20"/>
        <w:szCs w:val="20"/>
      </w:rPr>
      <w:instrText xml:space="preserve"> NUMPAGES </w:instrText>
    </w:r>
    <w:r w:rsidRPr="00F364D8">
      <w:rPr>
        <w:rStyle w:val="PageNumber"/>
        <w:rFonts w:ascii="Arial Narrow" w:hAnsi="Arial Narrow"/>
        <w:sz w:val="20"/>
        <w:szCs w:val="20"/>
      </w:rPr>
      <w:fldChar w:fldCharType="separate"/>
    </w:r>
    <w:r w:rsidR="00F4132B">
      <w:rPr>
        <w:rStyle w:val="PageNumber"/>
        <w:rFonts w:ascii="Arial Narrow" w:hAnsi="Arial Narrow"/>
        <w:noProof/>
        <w:sz w:val="20"/>
        <w:szCs w:val="20"/>
      </w:rPr>
      <w:t>5</w:t>
    </w:r>
    <w:r w:rsidRPr="00F364D8">
      <w:rPr>
        <w:rStyle w:val="PageNumber"/>
        <w:rFonts w:ascii="Arial Narrow" w:hAnsi="Arial Narro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0BE" w:rsidRDefault="005440BE">
      <w:r>
        <w:separator/>
      </w:r>
    </w:p>
  </w:footnote>
  <w:footnote w:type="continuationSeparator" w:id="0">
    <w:p w:rsidR="005440BE" w:rsidRDefault="00544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F94" w:rsidRDefault="005440BE" w:rsidP="00253C2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F94" w:rsidRDefault="000F17A2" w:rsidP="001D49F8">
    <w:pPr>
      <w:pStyle w:val="Header"/>
      <w:jc w:val="right"/>
    </w:pPr>
    <w:r>
      <w:rPr>
        <w:noProof/>
        <w:lang w:eastAsia="en-AU"/>
      </w:rPr>
      <w:drawing>
        <wp:inline distT="0" distB="0" distL="0" distR="0" wp14:anchorId="78D03AF5" wp14:editId="6772C4C9">
          <wp:extent cx="3095625" cy="371475"/>
          <wp:effectExtent l="0" t="0" r="9525" b="9525"/>
          <wp:docPr id="2" name="Picture 2" descr="http://intranet.vu.edu.au/its/email/Images/VU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vu.edu.au/its/email/Images/VUlogo.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095625"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750BD"/>
    <w:multiLevelType w:val="hybridMultilevel"/>
    <w:tmpl w:val="43326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FDB6C32"/>
    <w:multiLevelType w:val="hybridMultilevel"/>
    <w:tmpl w:val="3634D554"/>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A2"/>
    <w:rsid w:val="00003A02"/>
    <w:rsid w:val="00004C62"/>
    <w:rsid w:val="000235C9"/>
    <w:rsid w:val="00051463"/>
    <w:rsid w:val="000673E8"/>
    <w:rsid w:val="00087681"/>
    <w:rsid w:val="000F17A2"/>
    <w:rsid w:val="00157123"/>
    <w:rsid w:val="00170F0C"/>
    <w:rsid w:val="00173D70"/>
    <w:rsid w:val="00174739"/>
    <w:rsid w:val="00190254"/>
    <w:rsid w:val="001931F1"/>
    <w:rsid w:val="001A0E6A"/>
    <w:rsid w:val="001E532B"/>
    <w:rsid w:val="00207537"/>
    <w:rsid w:val="00245F2D"/>
    <w:rsid w:val="002E0F0D"/>
    <w:rsid w:val="0030176B"/>
    <w:rsid w:val="00320E10"/>
    <w:rsid w:val="00332DE1"/>
    <w:rsid w:val="003846BD"/>
    <w:rsid w:val="003A288B"/>
    <w:rsid w:val="003C3295"/>
    <w:rsid w:val="003C682A"/>
    <w:rsid w:val="003F2DF7"/>
    <w:rsid w:val="00440A38"/>
    <w:rsid w:val="0047318B"/>
    <w:rsid w:val="004A2E27"/>
    <w:rsid w:val="004D3899"/>
    <w:rsid w:val="004F1B80"/>
    <w:rsid w:val="004F25FF"/>
    <w:rsid w:val="004F2660"/>
    <w:rsid w:val="005440BE"/>
    <w:rsid w:val="0056083E"/>
    <w:rsid w:val="00593697"/>
    <w:rsid w:val="005970FC"/>
    <w:rsid w:val="005F1552"/>
    <w:rsid w:val="00687A24"/>
    <w:rsid w:val="006D5B3B"/>
    <w:rsid w:val="006E4208"/>
    <w:rsid w:val="00710D5D"/>
    <w:rsid w:val="0080044F"/>
    <w:rsid w:val="00805D77"/>
    <w:rsid w:val="00812B43"/>
    <w:rsid w:val="008407E7"/>
    <w:rsid w:val="00841EFE"/>
    <w:rsid w:val="00845C51"/>
    <w:rsid w:val="0085339A"/>
    <w:rsid w:val="009559B1"/>
    <w:rsid w:val="009775E6"/>
    <w:rsid w:val="009777F2"/>
    <w:rsid w:val="009A3536"/>
    <w:rsid w:val="009B14F7"/>
    <w:rsid w:val="009F6F8B"/>
    <w:rsid w:val="00A148BB"/>
    <w:rsid w:val="00A27ACC"/>
    <w:rsid w:val="00A668C7"/>
    <w:rsid w:val="00AD24E5"/>
    <w:rsid w:val="00B1681C"/>
    <w:rsid w:val="00B32057"/>
    <w:rsid w:val="00B562CC"/>
    <w:rsid w:val="00B66EDD"/>
    <w:rsid w:val="00BC13DB"/>
    <w:rsid w:val="00BF650F"/>
    <w:rsid w:val="00C40626"/>
    <w:rsid w:val="00C43EFD"/>
    <w:rsid w:val="00C65DE7"/>
    <w:rsid w:val="00CA7838"/>
    <w:rsid w:val="00D070CB"/>
    <w:rsid w:val="00D91BF2"/>
    <w:rsid w:val="00E11430"/>
    <w:rsid w:val="00E14BA4"/>
    <w:rsid w:val="00E612F1"/>
    <w:rsid w:val="00EC60C1"/>
    <w:rsid w:val="00F4132B"/>
    <w:rsid w:val="00F9772C"/>
    <w:rsid w:val="00FF001F"/>
    <w:rsid w:val="00FF6A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7A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17A2"/>
    <w:pPr>
      <w:tabs>
        <w:tab w:val="left" w:pos="567"/>
      </w:tabs>
      <w:ind w:left="2160" w:right="-53" w:hanging="2160"/>
      <w:jc w:val="center"/>
    </w:pPr>
    <w:rPr>
      <w:rFonts w:ascii="Arial Narrow" w:eastAsia="Times New Roman" w:hAnsi="Arial Narrow"/>
      <w:b/>
      <w:bCs/>
      <w:sz w:val="28"/>
      <w:szCs w:val="28"/>
      <w:lang w:eastAsia="en-US"/>
    </w:rPr>
  </w:style>
  <w:style w:type="character" w:customStyle="1" w:styleId="TitleChar">
    <w:name w:val="Title Char"/>
    <w:basedOn w:val="DefaultParagraphFont"/>
    <w:link w:val="Title"/>
    <w:rsid w:val="000F17A2"/>
    <w:rPr>
      <w:rFonts w:ascii="Arial Narrow" w:eastAsia="Times New Roman" w:hAnsi="Arial Narrow" w:cs="Times New Roman"/>
      <w:b/>
      <w:bCs/>
      <w:sz w:val="28"/>
      <w:szCs w:val="28"/>
    </w:rPr>
  </w:style>
  <w:style w:type="paragraph" w:styleId="Header">
    <w:name w:val="header"/>
    <w:basedOn w:val="Normal"/>
    <w:link w:val="HeaderChar"/>
    <w:rsid w:val="000F17A2"/>
    <w:pPr>
      <w:tabs>
        <w:tab w:val="center" w:pos="4153"/>
        <w:tab w:val="right" w:pos="8306"/>
      </w:tabs>
    </w:pPr>
  </w:style>
  <w:style w:type="character" w:customStyle="1" w:styleId="HeaderChar">
    <w:name w:val="Header Char"/>
    <w:basedOn w:val="DefaultParagraphFont"/>
    <w:link w:val="Header"/>
    <w:rsid w:val="000F17A2"/>
    <w:rPr>
      <w:rFonts w:ascii="Times New Roman" w:eastAsia="SimSun" w:hAnsi="Times New Roman" w:cs="Times New Roman"/>
      <w:sz w:val="24"/>
      <w:szCs w:val="24"/>
      <w:lang w:eastAsia="zh-CN"/>
    </w:rPr>
  </w:style>
  <w:style w:type="paragraph" w:styleId="Footer">
    <w:name w:val="footer"/>
    <w:basedOn w:val="Normal"/>
    <w:link w:val="FooterChar"/>
    <w:rsid w:val="000F17A2"/>
    <w:pPr>
      <w:tabs>
        <w:tab w:val="center" w:pos="4153"/>
        <w:tab w:val="right" w:pos="8306"/>
      </w:tabs>
    </w:pPr>
  </w:style>
  <w:style w:type="character" w:customStyle="1" w:styleId="FooterChar">
    <w:name w:val="Footer Char"/>
    <w:basedOn w:val="DefaultParagraphFont"/>
    <w:link w:val="Footer"/>
    <w:rsid w:val="000F17A2"/>
    <w:rPr>
      <w:rFonts w:ascii="Times New Roman" w:eastAsia="SimSun" w:hAnsi="Times New Roman" w:cs="Times New Roman"/>
      <w:sz w:val="24"/>
      <w:szCs w:val="24"/>
      <w:lang w:eastAsia="zh-CN"/>
    </w:rPr>
  </w:style>
  <w:style w:type="character" w:styleId="PageNumber">
    <w:name w:val="page number"/>
    <w:basedOn w:val="DefaultParagraphFont"/>
    <w:rsid w:val="000F17A2"/>
  </w:style>
  <w:style w:type="character" w:styleId="Hyperlink">
    <w:name w:val="Hyperlink"/>
    <w:basedOn w:val="DefaultParagraphFont"/>
    <w:rsid w:val="000F17A2"/>
    <w:rPr>
      <w:color w:val="0000FF" w:themeColor="hyperlink"/>
      <w:u w:val="single"/>
    </w:rPr>
  </w:style>
  <w:style w:type="paragraph" w:styleId="BalloonText">
    <w:name w:val="Balloon Text"/>
    <w:basedOn w:val="Normal"/>
    <w:link w:val="BalloonTextChar"/>
    <w:uiPriority w:val="99"/>
    <w:semiHidden/>
    <w:unhideWhenUsed/>
    <w:rsid w:val="000F17A2"/>
    <w:rPr>
      <w:rFonts w:ascii="Tahoma" w:hAnsi="Tahoma" w:cs="Tahoma"/>
      <w:sz w:val="16"/>
      <w:szCs w:val="16"/>
    </w:rPr>
  </w:style>
  <w:style w:type="character" w:customStyle="1" w:styleId="BalloonTextChar">
    <w:name w:val="Balloon Text Char"/>
    <w:basedOn w:val="DefaultParagraphFont"/>
    <w:link w:val="BalloonText"/>
    <w:uiPriority w:val="99"/>
    <w:semiHidden/>
    <w:rsid w:val="000F17A2"/>
    <w:rPr>
      <w:rFonts w:ascii="Tahoma" w:eastAsia="SimSun" w:hAnsi="Tahoma" w:cs="Tahoma"/>
      <w:sz w:val="16"/>
      <w:szCs w:val="16"/>
      <w:lang w:eastAsia="zh-CN"/>
    </w:rPr>
  </w:style>
  <w:style w:type="paragraph" w:styleId="ListParagraph">
    <w:name w:val="List Paragraph"/>
    <w:basedOn w:val="Normal"/>
    <w:uiPriority w:val="34"/>
    <w:qFormat/>
    <w:rsid w:val="00FF6A98"/>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7A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17A2"/>
    <w:pPr>
      <w:tabs>
        <w:tab w:val="left" w:pos="567"/>
      </w:tabs>
      <w:ind w:left="2160" w:right="-53" w:hanging="2160"/>
      <w:jc w:val="center"/>
    </w:pPr>
    <w:rPr>
      <w:rFonts w:ascii="Arial Narrow" w:eastAsia="Times New Roman" w:hAnsi="Arial Narrow"/>
      <w:b/>
      <w:bCs/>
      <w:sz w:val="28"/>
      <w:szCs w:val="28"/>
      <w:lang w:eastAsia="en-US"/>
    </w:rPr>
  </w:style>
  <w:style w:type="character" w:customStyle="1" w:styleId="TitleChar">
    <w:name w:val="Title Char"/>
    <w:basedOn w:val="DefaultParagraphFont"/>
    <w:link w:val="Title"/>
    <w:rsid w:val="000F17A2"/>
    <w:rPr>
      <w:rFonts w:ascii="Arial Narrow" w:eastAsia="Times New Roman" w:hAnsi="Arial Narrow" w:cs="Times New Roman"/>
      <w:b/>
      <w:bCs/>
      <w:sz w:val="28"/>
      <w:szCs w:val="28"/>
    </w:rPr>
  </w:style>
  <w:style w:type="paragraph" w:styleId="Header">
    <w:name w:val="header"/>
    <w:basedOn w:val="Normal"/>
    <w:link w:val="HeaderChar"/>
    <w:rsid w:val="000F17A2"/>
    <w:pPr>
      <w:tabs>
        <w:tab w:val="center" w:pos="4153"/>
        <w:tab w:val="right" w:pos="8306"/>
      </w:tabs>
    </w:pPr>
  </w:style>
  <w:style w:type="character" w:customStyle="1" w:styleId="HeaderChar">
    <w:name w:val="Header Char"/>
    <w:basedOn w:val="DefaultParagraphFont"/>
    <w:link w:val="Header"/>
    <w:rsid w:val="000F17A2"/>
    <w:rPr>
      <w:rFonts w:ascii="Times New Roman" w:eastAsia="SimSun" w:hAnsi="Times New Roman" w:cs="Times New Roman"/>
      <w:sz w:val="24"/>
      <w:szCs w:val="24"/>
      <w:lang w:eastAsia="zh-CN"/>
    </w:rPr>
  </w:style>
  <w:style w:type="paragraph" w:styleId="Footer">
    <w:name w:val="footer"/>
    <w:basedOn w:val="Normal"/>
    <w:link w:val="FooterChar"/>
    <w:rsid w:val="000F17A2"/>
    <w:pPr>
      <w:tabs>
        <w:tab w:val="center" w:pos="4153"/>
        <w:tab w:val="right" w:pos="8306"/>
      </w:tabs>
    </w:pPr>
  </w:style>
  <w:style w:type="character" w:customStyle="1" w:styleId="FooterChar">
    <w:name w:val="Footer Char"/>
    <w:basedOn w:val="DefaultParagraphFont"/>
    <w:link w:val="Footer"/>
    <w:rsid w:val="000F17A2"/>
    <w:rPr>
      <w:rFonts w:ascii="Times New Roman" w:eastAsia="SimSun" w:hAnsi="Times New Roman" w:cs="Times New Roman"/>
      <w:sz w:val="24"/>
      <w:szCs w:val="24"/>
      <w:lang w:eastAsia="zh-CN"/>
    </w:rPr>
  </w:style>
  <w:style w:type="character" w:styleId="PageNumber">
    <w:name w:val="page number"/>
    <w:basedOn w:val="DefaultParagraphFont"/>
    <w:rsid w:val="000F17A2"/>
  </w:style>
  <w:style w:type="character" w:styleId="Hyperlink">
    <w:name w:val="Hyperlink"/>
    <w:basedOn w:val="DefaultParagraphFont"/>
    <w:rsid w:val="000F17A2"/>
    <w:rPr>
      <w:color w:val="0000FF" w:themeColor="hyperlink"/>
      <w:u w:val="single"/>
    </w:rPr>
  </w:style>
  <w:style w:type="paragraph" w:styleId="BalloonText">
    <w:name w:val="Balloon Text"/>
    <w:basedOn w:val="Normal"/>
    <w:link w:val="BalloonTextChar"/>
    <w:uiPriority w:val="99"/>
    <w:semiHidden/>
    <w:unhideWhenUsed/>
    <w:rsid w:val="000F17A2"/>
    <w:rPr>
      <w:rFonts w:ascii="Tahoma" w:hAnsi="Tahoma" w:cs="Tahoma"/>
      <w:sz w:val="16"/>
      <w:szCs w:val="16"/>
    </w:rPr>
  </w:style>
  <w:style w:type="character" w:customStyle="1" w:styleId="BalloonTextChar">
    <w:name w:val="Balloon Text Char"/>
    <w:basedOn w:val="DefaultParagraphFont"/>
    <w:link w:val="BalloonText"/>
    <w:uiPriority w:val="99"/>
    <w:semiHidden/>
    <w:rsid w:val="000F17A2"/>
    <w:rPr>
      <w:rFonts w:ascii="Tahoma" w:eastAsia="SimSun" w:hAnsi="Tahoma" w:cs="Tahoma"/>
      <w:sz w:val="16"/>
      <w:szCs w:val="16"/>
      <w:lang w:eastAsia="zh-CN"/>
    </w:rPr>
  </w:style>
  <w:style w:type="paragraph" w:styleId="ListParagraph">
    <w:name w:val="List Paragraph"/>
    <w:basedOn w:val="Normal"/>
    <w:uiPriority w:val="34"/>
    <w:qFormat/>
    <w:rsid w:val="00FF6A9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346937">
      <w:bodyDiv w:val="1"/>
      <w:marLeft w:val="0"/>
      <w:marRight w:val="0"/>
      <w:marTop w:val="0"/>
      <w:marBottom w:val="0"/>
      <w:divBdr>
        <w:top w:val="none" w:sz="0" w:space="0" w:color="auto"/>
        <w:left w:val="none" w:sz="0" w:space="0" w:color="auto"/>
        <w:bottom w:val="none" w:sz="0" w:space="0" w:color="auto"/>
        <w:right w:val="none" w:sz="0" w:space="0" w:color="auto"/>
      </w:divBdr>
    </w:div>
    <w:div w:id="1056472472">
      <w:bodyDiv w:val="1"/>
      <w:marLeft w:val="0"/>
      <w:marRight w:val="0"/>
      <w:marTop w:val="0"/>
      <w:marBottom w:val="0"/>
      <w:divBdr>
        <w:top w:val="none" w:sz="0" w:space="0" w:color="auto"/>
        <w:left w:val="none" w:sz="0" w:space="0" w:color="auto"/>
        <w:bottom w:val="none" w:sz="0" w:space="0" w:color="auto"/>
        <w:right w:val="none" w:sz="0" w:space="0" w:color="auto"/>
      </w:divBdr>
    </w:div>
    <w:div w:id="1865902915">
      <w:bodyDiv w:val="1"/>
      <w:marLeft w:val="0"/>
      <w:marRight w:val="0"/>
      <w:marTop w:val="0"/>
      <w:marBottom w:val="0"/>
      <w:divBdr>
        <w:top w:val="none" w:sz="0" w:space="0" w:color="auto"/>
        <w:left w:val="none" w:sz="0" w:space="0" w:color="auto"/>
        <w:bottom w:val="none" w:sz="0" w:space="0" w:color="auto"/>
        <w:right w:val="none" w:sz="0" w:space="0" w:color="auto"/>
      </w:divBdr>
    </w:div>
    <w:div w:id="21252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orothy.bruck@vu.edu.au" TargetMode="External"/><Relationship Id="rId4" Type="http://schemas.microsoft.com/office/2007/relationships/stylesWithEffects" Target="stylesWithEffects.xml"/><Relationship Id="rId9" Type="http://schemas.openxmlformats.org/officeDocument/2006/relationships/hyperlink" Target="mailto:michelle.ball@vu.edu.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image001.gif@01CBF540.D21EFF70" TargetMode="External"/><Relationship Id="rId2" Type="http://schemas.openxmlformats.org/officeDocument/2006/relationships/image" Target="media/image1.png"/><Relationship Id="rId1" Type="http://schemas.openxmlformats.org/officeDocument/2006/relationships/hyperlink" Target="http://www.v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444D4-9B75-4E15-A693-4B521492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University</dc:creator>
  <cp:lastModifiedBy>Victoria University</cp:lastModifiedBy>
  <cp:revision>9</cp:revision>
  <cp:lastPrinted>2015-09-15T23:42:00Z</cp:lastPrinted>
  <dcterms:created xsi:type="dcterms:W3CDTF">2015-08-11T04:01:00Z</dcterms:created>
  <dcterms:modified xsi:type="dcterms:W3CDTF">2015-09-22T04:46:00Z</dcterms:modified>
</cp:coreProperties>
</file>