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8D55B6" w:rsidP="008D55B6" w:rsidRDefault="005178D1" w14:paraId="134B3A2A" wp14:textId="77777777" wp14:noSpellErr="1">
      <w:pPr>
        <w:pStyle w:val="Heading1"/>
      </w:pPr>
      <w:r w:rsidR="111FDF1F">
        <w:rPr/>
        <w:t>Do open placebos improve wound healing?</w:t>
      </w:r>
    </w:p>
    <w:p xmlns:wp14="http://schemas.microsoft.com/office/word/2010/wordml" w:rsidR="008D55B6" w:rsidP="008D55B6" w:rsidRDefault="008D55B6" w14:paraId="3A8A4153" wp14:textId="77777777" wp14:noSpellErr="1">
      <w:pPr>
        <w:pStyle w:val="Heading2"/>
      </w:pPr>
      <w:r w:rsidR="111FDF1F">
        <w:rPr/>
        <w:t>Aim</w:t>
      </w:r>
      <w:r w:rsidR="111FDF1F">
        <w:rPr/>
        <w:t xml:space="preserve"> and hypothesis</w:t>
      </w:r>
    </w:p>
    <w:p xmlns:wp14="http://schemas.microsoft.com/office/word/2010/wordml" w:rsidR="008D55B6" w:rsidP="00416174" w:rsidRDefault="00416174" w14:paraId="039E3244" wp14:textId="77777777" wp14:noSpellErr="1">
      <w:r w:rsidR="111FDF1F">
        <w:rPr/>
        <w:t xml:space="preserve">Aim: The </w:t>
      </w:r>
      <w:r w:rsidR="111FDF1F">
        <w:rPr/>
        <w:t xml:space="preserve">aim of the study is to establish </w:t>
      </w:r>
      <w:r w:rsidR="111FDF1F">
        <w:rPr/>
        <w:t xml:space="preserve">if </w:t>
      </w:r>
      <w:r w:rsidR="111FDF1F">
        <w:rPr/>
        <w:t xml:space="preserve">wound healing </w:t>
      </w:r>
      <w:r w:rsidR="111FDF1F">
        <w:rPr/>
        <w:t xml:space="preserve">is </w:t>
      </w:r>
      <w:r w:rsidR="111FDF1F">
        <w:rPr/>
        <w:t xml:space="preserve">faster for participants taking </w:t>
      </w:r>
      <w:r w:rsidR="111FDF1F">
        <w:rPr/>
        <w:t xml:space="preserve">open-label </w:t>
      </w:r>
      <w:r w:rsidR="111FDF1F">
        <w:rPr/>
        <w:t xml:space="preserve">placebo pills </w:t>
      </w:r>
      <w:r w:rsidR="111FDF1F">
        <w:rPr/>
        <w:t xml:space="preserve">(i.e. </w:t>
      </w:r>
      <w:r w:rsidR="111FDF1F">
        <w:rPr/>
        <w:t>known by the participant to be pharmacologically inert</w:t>
      </w:r>
      <w:r w:rsidR="111FDF1F">
        <w:rPr/>
        <w:t>)</w:t>
      </w:r>
      <w:r w:rsidR="111FDF1F">
        <w:rPr/>
        <w:t xml:space="preserve"> than participants taking no treatment for their wound healing.</w:t>
      </w:r>
      <w:r w:rsidR="111FDF1F">
        <w:rPr/>
        <w:t xml:space="preserve"> </w:t>
      </w:r>
    </w:p>
    <w:p xmlns:wp14="http://schemas.microsoft.com/office/word/2010/wordml" w:rsidR="008D55B6" w:rsidP="008D55B6" w:rsidRDefault="005178D1" w14:paraId="6BE172DC" wp14:textId="77777777" wp14:noSpellErr="1">
      <w:r w:rsidR="111FDF1F">
        <w:rPr/>
        <w:t>Hypothesis</w:t>
      </w:r>
      <w:r w:rsidR="111FDF1F">
        <w:rPr/>
        <w:t xml:space="preserve">: </w:t>
      </w:r>
      <w:r w:rsidR="111FDF1F">
        <w:rPr/>
        <w:t>Photographs of</w:t>
      </w:r>
      <w:r w:rsidR="111FDF1F">
        <w:rPr/>
        <w:t xml:space="preserve"> a 4 mm diameter punch </w:t>
      </w:r>
      <w:r w:rsidR="111FDF1F">
        <w:rPr/>
        <w:t>biopsy wound in the inner arm</w:t>
      </w:r>
      <w:r w:rsidR="111FDF1F">
        <w:rPr/>
        <w:t xml:space="preserve"> will show</w:t>
      </w:r>
      <w:r w:rsidR="111FDF1F">
        <w:rPr/>
        <w:t xml:space="preserve"> a</w:t>
      </w:r>
      <w:r w:rsidR="111FDF1F">
        <w:rPr/>
        <w:t xml:space="preserve"> greater area of re-epithelialization at </w:t>
      </w:r>
      <w:r w:rsidR="111FDF1F">
        <w:rPr/>
        <w:t>7 days</w:t>
      </w:r>
      <w:r w:rsidR="111FDF1F">
        <w:rPr/>
        <w:t xml:space="preserve"> and </w:t>
      </w:r>
      <w:r w:rsidR="111FDF1F">
        <w:rPr/>
        <w:t>10 days</w:t>
      </w:r>
      <w:r w:rsidR="111FDF1F">
        <w:rPr/>
        <w:t xml:space="preserve"> after wounding for participants using daily open placebo treatment than participants using no treatment.</w:t>
      </w:r>
    </w:p>
    <w:p xmlns:wp14="http://schemas.microsoft.com/office/word/2010/wordml" w:rsidR="008D55B6" w:rsidP="008D55B6" w:rsidRDefault="008D55B6" w14:paraId="54AB1118" wp14:textId="77777777" wp14:noSpellErr="1">
      <w:pPr>
        <w:pStyle w:val="Heading2"/>
      </w:pPr>
      <w:r w:rsidR="111FDF1F">
        <w:rPr/>
        <w:t>Description of research protocol</w:t>
      </w:r>
    </w:p>
    <w:p xmlns:wp14="http://schemas.microsoft.com/office/word/2010/wordml" w:rsidR="00C50994" w:rsidP="00C50994" w:rsidRDefault="00C50994" w14:paraId="496F4B1A" wp14:textId="77777777" wp14:noSpellErr="1">
      <w:pPr>
        <w:pStyle w:val="Heading3"/>
      </w:pPr>
      <w:r w:rsidR="111FDF1F">
        <w:rPr/>
        <w:t>Overview</w:t>
      </w:r>
    </w:p>
    <w:p xmlns:wp14="http://schemas.microsoft.com/office/word/2010/wordml" w:rsidR="00C50994" w:rsidP="00C50994" w:rsidRDefault="00B82AA8" w14:paraId="483C7776" wp14:noSpellErr="1" wp14:textId="3979591C">
      <w:r w:rsidR="02611E6A">
        <w:rPr/>
        <w:t xml:space="preserve">This study is a </w:t>
      </w:r>
      <w:r w:rsidR="02611E6A">
        <w:rPr/>
        <w:t xml:space="preserve">10-day </w:t>
      </w:r>
      <w:r w:rsidR="02611E6A">
        <w:rPr/>
        <w:t xml:space="preserve">long randomized controlled trial (RCT) comparing open placebo treatment with no-treatment controls. </w:t>
      </w:r>
      <w:r w:rsidR="02611E6A">
        <w:rPr/>
        <w:t>All participants will meet with a</w:t>
      </w:r>
      <w:r w:rsidR="02611E6A">
        <w:rPr/>
        <w:t xml:space="preserve"> </w:t>
      </w:r>
      <w:r w:rsidR="02611E6A">
        <w:rPr/>
        <w:t>dermatologist</w:t>
      </w:r>
      <w:r w:rsidR="02611E6A">
        <w:rPr/>
        <w:t xml:space="preserve"> </w:t>
      </w:r>
      <w:r w:rsidR="02611E6A">
        <w:rPr/>
        <w:t xml:space="preserve">who will explain the efficacy and evidence for the placebo effect, setting up the expectation for greater wound healing from placebo treatment. They will then receive a punch biopsy wound to the inner arm, and healing rates will be measured </w:t>
      </w:r>
      <w:r w:rsidR="02611E6A">
        <w:rPr/>
        <w:t xml:space="preserve">as </w:t>
      </w:r>
      <w:r w:rsidR="02611E6A">
        <w:rPr/>
        <w:t>the area of re-epithelializ</w:t>
      </w:r>
      <w:r w:rsidR="02611E6A">
        <w:rPr/>
        <w:t xml:space="preserve">ation at </w:t>
      </w:r>
      <w:r w:rsidR="02611E6A">
        <w:rPr/>
        <w:t>7 days</w:t>
      </w:r>
      <w:r w:rsidR="02611E6A">
        <w:rPr/>
        <w:t xml:space="preserve"> and </w:t>
      </w:r>
      <w:r w:rsidR="02611E6A">
        <w:rPr/>
        <w:t>10 days</w:t>
      </w:r>
      <w:r w:rsidR="02611E6A">
        <w:rPr/>
        <w:t xml:space="preserve"> after wounding. Participants will be randomised to two conditions: open placebo treatment or no treatment. The open placebo group will receive pharmacologically inert pills to take twice daily</w:t>
      </w:r>
      <w:r w:rsidR="02611E6A">
        <w:rPr/>
        <w:t xml:space="preserve"> for </w:t>
      </w:r>
      <w:r w:rsidR="02611E6A">
        <w:rPr/>
        <w:t>ten days</w:t>
      </w:r>
      <w:r w:rsidR="02611E6A">
        <w:rPr/>
        <w:t xml:space="preserve">, with explicit knowledge that they are taking placebo pills. </w:t>
      </w:r>
    </w:p>
    <w:p xmlns:wp14="http://schemas.microsoft.com/office/word/2010/wordml" w:rsidR="0047421F" w:rsidP="0047421F" w:rsidRDefault="0047421F" w14:paraId="5995010A" wp14:textId="77777777" wp14:noSpellErr="1">
      <w:pPr>
        <w:pStyle w:val="Heading3"/>
      </w:pPr>
      <w:r w:rsidR="111FDF1F">
        <w:rPr/>
        <w:t>Design methodology</w:t>
      </w:r>
    </w:p>
    <w:p w:rsidR="02611E6A" w:rsidRDefault="02611E6A" w14:paraId="76477A04" w14:textId="3DC083B6" w14:noSpellErr="1">
      <w:r w:rsidR="111FDF1F">
        <w:rPr/>
        <w:t>Participants interested in completing the research will initially</w:t>
      </w:r>
      <w:r w:rsidR="111FDF1F">
        <w:rPr/>
        <w:t xml:space="preserve"> be contacted by e-mail or telephone with the participant information sheet and a brief summary of the research aims and design to ascertain interest and availability. </w:t>
      </w:r>
      <w:r w:rsidR="111FDF1F">
        <w:rPr/>
        <w:t>Meeting times</w:t>
      </w:r>
      <w:r w:rsidR="111FDF1F">
        <w:rPr/>
        <w:t xml:space="preserve"> will be scheduled at this time</w:t>
      </w:r>
      <w:r w:rsidR="111FDF1F">
        <w:rPr/>
        <w:t>.</w:t>
      </w:r>
      <w:r w:rsidR="111FDF1F">
        <w:rPr/>
        <w:t xml:space="preserve"> </w:t>
      </w:r>
      <w:r w:rsidR="111FDF1F">
        <w:rPr/>
        <w:t xml:space="preserve">Meetings will take place at the </w:t>
      </w:r>
      <w:r w:rsidR="111FDF1F">
        <w:rPr/>
        <w:t>University o</w:t>
      </w:r>
      <w:r w:rsidR="111FDF1F">
        <w:rPr/>
        <w:t xml:space="preserve">f Auckland clinics at Grafton campus. </w:t>
      </w:r>
    </w:p>
    <w:p w:rsidR="02611E6A" w:rsidRDefault="02611E6A" w14:paraId="392FA2B1" w14:textId="087A7A79" w14:noSpellErr="1">
      <w:r w:rsidR="111FDF1F">
        <w:rPr/>
        <w:t>The initial meeting will be</w:t>
      </w:r>
      <w:r w:rsidR="111FDF1F">
        <w:rPr/>
        <w:t xml:space="preserve"> with the primary researcher for a </w:t>
      </w:r>
      <w:r w:rsidR="111FDF1F">
        <w:rPr/>
        <w:t xml:space="preserve">description of the </w:t>
      </w:r>
      <w:r w:rsidR="111FDF1F">
        <w:rPr/>
        <w:t>study procedure</w:t>
      </w:r>
      <w:r w:rsidR="111FDF1F">
        <w:rPr/>
        <w:t>, consent to participate,</w:t>
      </w:r>
      <w:r w:rsidR="111FDF1F">
        <w:rPr/>
        <w:t xml:space="preserve"> and </w:t>
      </w:r>
      <w:r w:rsidR="111FDF1F">
        <w:rPr/>
        <w:t xml:space="preserve">baseline questionnaire </w:t>
      </w:r>
      <w:r w:rsidR="111FDF1F">
        <w:rPr/>
        <w:t xml:space="preserve">(see Appendix A for the standard </w:t>
      </w:r>
      <w:r w:rsidRPr="111FDF1F" w:rsidR="111FDF1F">
        <w:rPr>
          <w:i w:val="1"/>
          <w:iCs w:val="1"/>
        </w:rPr>
        <w:t>a-</w:t>
      </w:r>
      <w:r w:rsidRPr="111FDF1F" w:rsidR="111FDF1F">
        <w:rPr>
          <w:i w:val="1"/>
          <w:iCs w:val="1"/>
        </w:rPr>
        <w:t>priori</w:t>
      </w:r>
      <w:r w:rsidR="111FDF1F">
        <w:rPr/>
        <w:t xml:space="preserve"> </w:t>
      </w:r>
      <w:r w:rsidR="111FDF1F">
        <w:rPr/>
        <w:t>script</w:t>
      </w:r>
      <w:r w:rsidR="111FDF1F">
        <w:rPr/>
        <w:t>)</w:t>
      </w:r>
      <w:r w:rsidR="111FDF1F">
        <w:rPr/>
        <w:t>.</w:t>
      </w:r>
      <w:r w:rsidR="111FDF1F">
        <w:rPr/>
        <w:t xml:space="preserve"> </w:t>
      </w:r>
      <w:r w:rsidR="111FDF1F">
        <w:rPr/>
        <w:t>They will then go to a different room to meet with the dermatologist.</w:t>
      </w:r>
    </w:p>
    <w:p w:rsidR="02611E6A" w:rsidRDefault="02611E6A" w14:paraId="513DB8A9" w14:textId="70F62BE4">
      <w:r w:rsidR="111FDF1F">
        <w:rPr/>
        <w:t>The dermatologist will first</w:t>
      </w:r>
      <w:r w:rsidR="111FDF1F">
        <w:rPr/>
        <w:t xml:space="preserve"> provide more detailed information on the placebo effect (see Appendix B for the standard </w:t>
      </w:r>
      <w:r w:rsidRPr="111FDF1F" w:rsidR="111FDF1F">
        <w:rPr>
          <w:i w:val="1"/>
          <w:iCs w:val="1"/>
        </w:rPr>
        <w:t xml:space="preserve">a-priori </w:t>
      </w:r>
      <w:r w:rsidRPr="111FDF1F" w:rsidR="111FDF1F">
        <w:rPr>
          <w:i w:val="0"/>
          <w:iCs w:val="0"/>
        </w:rPr>
        <w:t xml:space="preserve">script), </w:t>
      </w:r>
      <w:r w:rsidR="111FDF1F">
        <w:rPr/>
        <w:t xml:space="preserve"> adapted from the script used by </w:t>
      </w:r>
      <w:proofErr w:type="spellStart"/>
      <w:r w:rsidR="111FDF1F">
        <w:rPr/>
        <w:t>Kaptchuk</w:t>
      </w:r>
      <w:proofErr w:type="spellEnd"/>
      <w:r w:rsidR="111FDF1F">
        <w:rPr/>
        <w:t xml:space="preserve"> </w:t>
      </w:r>
      <w:r w:rsidR="111FDF1F">
        <w:rPr/>
        <w:t xml:space="preserve">et al. </w:t>
      </w:r>
      <w:r w:rsidR="111FDF1F">
        <w:rPr/>
        <w:t>(2010)</w:t>
      </w:r>
      <w:r w:rsidR="111FDF1F">
        <w:rPr/>
        <w:t xml:space="preserve">, focusing on </w:t>
      </w:r>
      <w:r w:rsidRPr="111FDF1F" w:rsidR="111FDF1F">
        <w:rPr>
          <w:rFonts w:ascii="Calibri" w:hAnsi="Calibri" w:eastAsia="Calibri" w:cs="Calibri"/>
          <w:sz w:val="20"/>
          <w:szCs w:val="20"/>
        </w:rPr>
        <w:t xml:space="preserve"> increasing expectation that placebo treatment will be beneficial for wound healing. He</w:t>
      </w:r>
      <w:r w:rsidRPr="111FDF1F" w:rsidR="111FDF1F">
        <w:rPr>
          <w:rFonts w:ascii="Calibri" w:hAnsi="Calibri" w:eastAsia="Calibri" w:cs="Calibri"/>
          <w:sz w:val="20"/>
          <w:szCs w:val="20"/>
        </w:rPr>
        <w:t xml:space="preserve"> will then </w:t>
      </w:r>
      <w:r w:rsidRPr="111FDF1F" w:rsidR="111FDF1F">
        <w:rPr>
          <w:i w:val="0"/>
          <w:iCs w:val="0"/>
        </w:rPr>
        <w:t xml:space="preserve">complete the wounding procedure, providing an additional consent form specifically related to receiving the wound. The wound procedure </w:t>
      </w:r>
      <w:r w:rsidR="111FDF1F">
        <w:rPr/>
        <w:t xml:space="preserve">involves </w:t>
      </w:r>
      <w:r w:rsidR="111FDF1F">
        <w:rPr/>
        <w:t xml:space="preserve">creating </w:t>
      </w:r>
      <w:r w:rsidR="111FDF1F">
        <w:rPr/>
        <w:t xml:space="preserve">a 4 </w:t>
      </w:r>
      <w:r w:rsidR="111FDF1F">
        <w:rPr/>
        <w:t>mm</w:t>
      </w:r>
      <w:r w:rsidR="111FDF1F">
        <w:rPr/>
        <w:t xml:space="preserve"> </w:t>
      </w:r>
      <w:r w:rsidR="111FDF1F">
        <w:rPr/>
        <w:t xml:space="preserve">punch biopsy wound 7 cm superior to the medial epicondyle of the inner upper arm (the </w:t>
      </w:r>
      <w:r w:rsidR="111FDF1F">
        <w:rPr/>
        <w:t xml:space="preserve">participant chooses which arm), delivered </w:t>
      </w:r>
      <w:r w:rsidR="111FDF1F">
        <w:rPr/>
        <w:t xml:space="preserve">under local anaesthetic and covered with a hydrocolloid dressing until the first photograph session. </w:t>
      </w:r>
      <w:r w:rsidRPr="111FDF1F" w:rsidR="111FDF1F">
        <w:rPr>
          <w:i w:val="0"/>
          <w:iCs w:val="0"/>
        </w:rPr>
        <w:t>Finally, he will randomise the participant to either the control or placebo groups, providing pills and instructions for use if necessary</w:t>
      </w:r>
      <w:r w:rsidRPr="111FDF1F" w:rsidR="111FDF1F">
        <w:rPr>
          <w:i w:val="0"/>
          <w:iCs w:val="0"/>
        </w:rPr>
        <w:t>.</w:t>
      </w:r>
    </w:p>
    <w:p xmlns:wp14="http://schemas.microsoft.com/office/word/2010/wordml" w:rsidRPr="0047421F" w:rsidR="007D5641" w:rsidP="007D5641" w:rsidRDefault="00A731C7" w14:paraId="73825A92" wp14:noSpellErr="1" wp14:textId="6797580A">
      <w:r w:rsidR="02611E6A">
        <w:rPr/>
        <w:t xml:space="preserve">The two follow up sessions will be at </w:t>
      </w:r>
      <w:r w:rsidR="02611E6A">
        <w:rPr/>
        <w:t>7 days</w:t>
      </w:r>
      <w:r w:rsidR="02611E6A">
        <w:rPr/>
        <w:t xml:space="preserve"> and </w:t>
      </w:r>
      <w:r w:rsidR="02611E6A">
        <w:rPr/>
        <w:t>10 days</w:t>
      </w:r>
      <w:r w:rsidR="02611E6A">
        <w:rPr/>
        <w:t xml:space="preserve"> following the wounding session. </w:t>
      </w:r>
      <w:r w:rsidR="02611E6A">
        <w:rPr/>
        <w:t xml:space="preserve">The 7-day follow up session involves the researcher cleaning the wound with saline, photographing the wound site using a digital camera with a macro lens, and </w:t>
      </w:r>
      <w:r w:rsidR="02611E6A">
        <w:rPr/>
        <w:t xml:space="preserve">re-dressing it with a new hydrocolloid dressing. </w:t>
      </w:r>
      <w:r w:rsidR="02611E6A">
        <w:rPr/>
        <w:t>The 10-day follow up session involves cleaning and photographing the wound, and administration of the follow up questionnaire.</w:t>
      </w:r>
      <w:proofErr w:type="gramStart"/>
      <w:proofErr w:type="gramEnd"/>
    </w:p>
    <w:p xmlns:wp14="http://schemas.microsoft.com/office/word/2010/wordml" w:rsidR="008D55B6" w:rsidP="00160956" w:rsidRDefault="008D55B6" w14:paraId="176712C3" wp14:textId="77777777" wp14:noSpellErr="1">
      <w:pPr>
        <w:pStyle w:val="Heading3"/>
      </w:pPr>
      <w:r w:rsidR="111FDF1F">
        <w:rPr/>
        <w:t>Participant</w:t>
      </w:r>
      <w:r w:rsidR="111FDF1F">
        <w:rPr/>
        <w:t>s</w:t>
      </w:r>
    </w:p>
    <w:p xmlns:wp14="http://schemas.microsoft.com/office/word/2010/wordml" w:rsidR="008D55B6" w:rsidP="008D55B6" w:rsidRDefault="009220F0" w14:paraId="070F19B9" wp14:textId="2E37C8B8">
      <w:r w:rsidR="111FDF1F">
        <w:rPr/>
        <w:t xml:space="preserve">Participants will be recruited through advertisements for research on “the power of the placebo effect” around University of Auckland campuses, at private organisations with permission, and through social media. </w:t>
      </w:r>
      <w:r w:rsidR="111FDF1F">
        <w:rPr/>
        <w:t xml:space="preserve">Participants </w:t>
      </w:r>
      <w:r w:rsidR="111FDF1F">
        <w:rPr/>
        <w:t xml:space="preserve">will be </w:t>
      </w:r>
      <w:r w:rsidR="111FDF1F">
        <w:rPr/>
        <w:t>aged 18</w:t>
      </w:r>
      <w:r w:rsidR="111FDF1F">
        <w:rPr/>
        <w:t xml:space="preserve"> to 55</w:t>
      </w:r>
      <w:r w:rsidR="111FDF1F">
        <w:rPr/>
        <w:t xml:space="preserve">, excluding those with </w:t>
      </w:r>
      <w:r w:rsidR="111FDF1F">
        <w:rPr/>
        <w:t xml:space="preserve">medical </w:t>
      </w:r>
      <w:r w:rsidR="111FDF1F">
        <w:rPr/>
        <w:t xml:space="preserve">conditions that would affect wound healing (e.g. eczema, psoriasis, </w:t>
      </w:r>
      <w:proofErr w:type="spellStart"/>
      <w:r w:rsidR="111FDF1F">
        <w:rPr/>
        <w:t>anemia</w:t>
      </w:r>
      <w:proofErr w:type="spellEnd"/>
      <w:r w:rsidR="111FDF1F">
        <w:rPr/>
        <w:t xml:space="preserve">, </w:t>
      </w:r>
      <w:r w:rsidR="111FDF1F">
        <w:rPr/>
        <w:t xml:space="preserve">or </w:t>
      </w:r>
      <w:r w:rsidR="111FDF1F">
        <w:rPr/>
        <w:t>diabetes</w:t>
      </w:r>
      <w:r w:rsidR="111FDF1F">
        <w:rPr/>
        <w:t>), regular use of other treatments affecting wound healing (e.g. anticoagulants, non-steroidal anti-inflammatories), or any surgery or tattoos within the last 30 days.</w:t>
      </w:r>
    </w:p>
    <w:p w:rsidR="02611E6A" w:rsidP="02611E6A" w:rsidRDefault="02611E6A" w14:noSpellErr="1" w14:paraId="3728EA7B" w14:textId="45AF1A00">
      <w:pPr>
        <w:pStyle w:val="Normal"/>
        <w:bidi w:val="0"/>
        <w:spacing w:before="200" w:beforeAutospacing="off" w:after="200" w:afterAutospacing="off" w:line="276" w:lineRule="auto"/>
        <w:ind w:left="0" w:right="0"/>
        <w:jc w:val="left"/>
      </w:pPr>
      <w:r w:rsidR="02611E6A">
        <w:rPr/>
        <w:t xml:space="preserve">Randomisation will take place subsequent to </w:t>
      </w:r>
      <w:r w:rsidR="02611E6A">
        <w:rPr/>
        <w:t>wounding</w:t>
      </w:r>
      <w:r w:rsidR="02611E6A">
        <w:rPr/>
        <w:t xml:space="preserve">, so that </w:t>
      </w:r>
      <w:r w:rsidR="02611E6A">
        <w:rPr/>
        <w:t xml:space="preserve">all participants receive equivalent interaction time and quality from the researcher </w:t>
      </w:r>
      <w:r w:rsidR="02611E6A">
        <w:rPr/>
        <w:t xml:space="preserve">and dermatologist </w:t>
      </w:r>
      <w:r w:rsidR="02611E6A">
        <w:rPr/>
        <w:t>during the initial consultation</w:t>
      </w:r>
      <w:r w:rsidR="02611E6A">
        <w:rPr/>
        <w:t xml:space="preserve">. Block randomisation will occur, so that </w:t>
      </w:r>
      <w:r w:rsidR="02611E6A">
        <w:rPr/>
        <w:t>50% are assigned to the control or the open placebo condition</w:t>
      </w:r>
      <w:r w:rsidR="02611E6A">
        <w:rPr/>
        <w:t>.</w:t>
      </w:r>
    </w:p>
    <w:p xmlns:wp14="http://schemas.microsoft.com/office/word/2010/wordml" w:rsidR="00160956" w:rsidP="00160956" w:rsidRDefault="00160956" w14:paraId="7A504A3C" wp14:textId="77777777" wp14:noSpellErr="1">
      <w:pPr>
        <w:pStyle w:val="Heading3"/>
      </w:pPr>
      <w:r w:rsidR="111FDF1F">
        <w:rPr/>
        <w:t>Measures</w:t>
      </w:r>
    </w:p>
    <w:p xmlns:wp14="http://schemas.microsoft.com/office/word/2010/wordml" w:rsidR="00160956" w:rsidP="00160956" w:rsidRDefault="00160956" w14:paraId="5B910F3F" wp14:textId="77777777">
      <w:r w:rsidR="111FDF1F">
        <w:rPr/>
        <w:t>Wound healing will be measured from photographs, operationalised as</w:t>
      </w:r>
      <w:r w:rsidR="111FDF1F">
        <w:rPr/>
        <w:t xml:space="preserve"> the percentage o</w:t>
      </w:r>
      <w:r w:rsidR="111FDF1F">
        <w:rPr/>
        <w:t>f the wound area re-</w:t>
      </w:r>
      <w:proofErr w:type="spellStart"/>
      <w:r w:rsidR="111FDF1F">
        <w:rPr/>
        <w:t>epithelialis</w:t>
      </w:r>
      <w:r w:rsidR="111FDF1F">
        <w:rPr/>
        <w:t>ed</w:t>
      </w:r>
      <w:proofErr w:type="spellEnd"/>
      <w:r w:rsidR="111FDF1F">
        <w:rPr/>
        <w:t xml:space="preserve"> out of the whole wound area</w:t>
      </w:r>
      <w:r w:rsidR="111FDF1F">
        <w:rPr/>
        <w:t xml:space="preserve">. Two separate measures will be taken at </w:t>
      </w:r>
      <w:r w:rsidR="111FDF1F">
        <w:rPr/>
        <w:t>7 days</w:t>
      </w:r>
      <w:r w:rsidR="111FDF1F">
        <w:rPr/>
        <w:t xml:space="preserve"> and </w:t>
      </w:r>
      <w:r w:rsidR="111FDF1F">
        <w:rPr/>
        <w:t>10 days</w:t>
      </w:r>
      <w:r w:rsidR="111FDF1F">
        <w:rPr/>
        <w:t xml:space="preserve"> after wounding. Photographs will be taken with the same camera under similar conditions,</w:t>
      </w:r>
      <w:r w:rsidR="111FDF1F">
        <w:rPr/>
        <w:t xml:space="preserve"> using a standard spot size next to the wound for calibration, and judgment of re-epithelialisation will be carried out by the</w:t>
      </w:r>
      <w:r w:rsidR="111FDF1F">
        <w:rPr/>
        <w:t xml:space="preserve"> dermatologist.</w:t>
      </w:r>
    </w:p>
    <w:p xmlns:wp14="http://schemas.microsoft.com/office/word/2010/wordml" w:rsidR="00416174" w:rsidP="00416174" w:rsidRDefault="00160956" w14:paraId="0D0C0574" wp14:noSpellErr="1" wp14:textId="4048C103">
      <w:r w:rsidR="02611E6A">
        <w:rPr/>
        <w:t>Additional measures will be from a self-report quest</w:t>
      </w:r>
      <w:r w:rsidR="02611E6A">
        <w:rPr/>
        <w:t>ionnaire</w:t>
      </w:r>
      <w:r w:rsidR="02611E6A">
        <w:rPr/>
        <w:t>,</w:t>
      </w:r>
      <w:r w:rsidR="02611E6A">
        <w:rPr/>
        <w:t xml:space="preserve"> including </w:t>
      </w:r>
      <w:r w:rsidR="02611E6A">
        <w:rPr/>
        <w:t xml:space="preserve">demographic information (age, sex, ethnicity), </w:t>
      </w:r>
      <w:r w:rsidR="02611E6A">
        <w:rPr/>
        <w:t xml:space="preserve">health behaviours (smoking, alcohol use, activity level, caffeine intake, sleep amount and quality), </w:t>
      </w:r>
      <w:r w:rsidR="02611E6A">
        <w:rPr/>
        <w:t xml:space="preserve">stress, </w:t>
      </w:r>
      <w:r w:rsidR="02611E6A">
        <w:rPr/>
        <w:t xml:space="preserve">and </w:t>
      </w:r>
      <w:r w:rsidR="02611E6A">
        <w:rPr/>
        <w:t>body mass index</w:t>
      </w:r>
      <w:r w:rsidR="02611E6A">
        <w:rPr/>
        <w:t>.</w:t>
      </w:r>
    </w:p>
    <w:p xmlns:wp14="http://schemas.microsoft.com/office/word/2010/wordml" w:rsidRPr="00160956" w:rsidR="00160956" w:rsidP="00416174" w:rsidRDefault="00B83710" w14:paraId="6F89872A" wp14:noSpellErr="1" wp14:textId="06912388">
      <w:r w:rsidR="02611E6A">
        <w:rPr/>
        <w:t>Additional items will also ask about p</w:t>
      </w:r>
      <w:r w:rsidR="02611E6A">
        <w:rPr/>
        <w:t xml:space="preserve">erceptions of the study, </w:t>
      </w:r>
      <w:r w:rsidR="02611E6A">
        <w:rPr/>
        <w:t>p</w:t>
      </w:r>
      <w:r w:rsidR="02611E6A">
        <w:rPr/>
        <w:t>lacebo adherence, and expectation that the placebo pills will be beneficial.</w:t>
      </w:r>
      <w:r w:rsidR="02611E6A">
        <w:rPr/>
        <w:t xml:space="preserve"> Items on health behaviours, medication usage, placebo adherence, and expectation will be administered at baseline and at the </w:t>
      </w:r>
      <w:r w:rsidR="02611E6A">
        <w:rPr/>
        <w:t>final follow up session at</w:t>
      </w:r>
      <w:r w:rsidR="02611E6A">
        <w:rPr/>
        <w:t xml:space="preserve"> 10 days.</w:t>
      </w:r>
    </w:p>
    <w:p xmlns:wp14="http://schemas.microsoft.com/office/word/2010/wordml" w:rsidR="00FC2F9E" w:rsidP="00FC2F9E" w:rsidRDefault="00FC2F9E" w14:paraId="2FC9FA4A" wp14:textId="77777777" wp14:noSpellErr="1">
      <w:pPr>
        <w:pStyle w:val="Heading3"/>
      </w:pPr>
      <w:r w:rsidR="111FDF1F">
        <w:rPr/>
        <w:t>Power analysis</w:t>
      </w:r>
    </w:p>
    <w:p w:rsidR="02611E6A" w:rsidRDefault="02611E6A" w14:noSpellErr="1" w14:paraId="5809931C" w14:textId="2289B881">
      <w:r w:rsidR="02611E6A">
        <w:rPr/>
        <w:t xml:space="preserve">A two-tailed independent samples t-test will be conducted comparing wound area between the open placebo group and the no-treatment control group. Separate analyses will be conducted for </w:t>
      </w:r>
      <w:r w:rsidR="02611E6A">
        <w:rPr/>
        <w:t>7 days</w:t>
      </w:r>
      <w:r w:rsidR="02611E6A">
        <w:rPr/>
        <w:t xml:space="preserve"> and 10 days post-wounding. G*Power (version 3.1.9.2) was used to conduct a power analysis to determine the number of participants required. Given an expected effect size of </w:t>
      </w:r>
      <w:r w:rsidRPr="02611E6A" w:rsidR="02611E6A">
        <w:rPr>
          <w:i w:val="1"/>
          <w:iCs w:val="1"/>
        </w:rPr>
        <w:t>d</w:t>
      </w:r>
      <w:r w:rsidR="02611E6A">
        <w:rPr/>
        <w:t xml:space="preserve"> = 0.7 based on a meta-analysis of wound healing studies (</w:t>
      </w:r>
      <w:r w:rsidR="02611E6A">
        <w:rPr/>
        <w:t>Robinson</w:t>
      </w:r>
      <w:r w:rsidR="02611E6A">
        <w:rPr/>
        <w:t xml:space="preserve"> et al., unpublished manuscript) and α = .05, 68 participants will be required to achieve a power of 80% (i.e. 1-β = 0.8). </w:t>
      </w:r>
      <w:r>
        <w:br w:type="page"/>
      </w:r>
    </w:p>
    <w:p w:rsidR="02611E6A" w:rsidP="02611E6A" w:rsidRDefault="02611E6A" w14:paraId="0DCBC364" w14:textId="3FA8E2F3">
      <w:pPr>
        <w:pStyle w:val="Heading1"/>
      </w:pPr>
      <w:r w:rsidR="111FDF1F">
        <w:rPr/>
        <w:t xml:space="preserve">Appendix </w:t>
      </w:r>
      <w:r w:rsidR="111FDF1F">
        <w:rPr/>
        <w:t>A</w:t>
      </w:r>
      <w:r w:rsidR="111FDF1F">
        <w:rPr/>
        <w:t>: Script</w:t>
      </w:r>
      <w:r w:rsidR="111FDF1F">
        <w:rPr/>
        <w:t xml:space="preserve"> for </w:t>
      </w:r>
      <w:r w:rsidR="111FDF1F">
        <w:rPr/>
        <w:t>study researcher (</w:t>
      </w:r>
      <w:r w:rsidR="111FDF1F">
        <w:rPr/>
        <w:t xml:space="preserve">Ash </w:t>
      </w:r>
      <w:proofErr w:type="spellStart"/>
      <w:r w:rsidR="111FDF1F">
        <w:rPr/>
        <w:t>Mathur</w:t>
      </w:r>
      <w:proofErr w:type="spellEnd"/>
      <w:r w:rsidR="111FDF1F">
        <w:rPr/>
        <w:t>)</w:t>
      </w:r>
    </w:p>
    <w:p w:rsidR="02611E6A" w:rsidP="02611E6A" w:rsidRDefault="02611E6A" w14:paraId="523DB04C" w14:textId="2486D47B">
      <w:pPr>
        <w:pStyle w:val="Normal"/>
        <w:bidi w:val="0"/>
        <w:spacing w:before="200" w:beforeAutospacing="off" w:after="200" w:afterAutospacing="off" w:line="276" w:lineRule="auto"/>
        <w:ind w:left="0" w:right="0"/>
        <w:jc w:val="left"/>
      </w:pPr>
      <w:r w:rsidR="111FDF1F">
        <w:rPr/>
        <w:t xml:space="preserve">Welcome! My name is Ash </w:t>
      </w:r>
      <w:proofErr w:type="spellStart"/>
      <w:r w:rsidR="111FDF1F">
        <w:rPr/>
        <w:t>Mathur</w:t>
      </w:r>
      <w:proofErr w:type="spellEnd"/>
      <w:r w:rsidR="111FDF1F">
        <w:rPr/>
        <w:t xml:space="preserve">, and I'm a Masters student working alongside the dermatologist </w:t>
      </w:r>
      <w:proofErr w:type="spellStart"/>
      <w:r w:rsidR="111FDF1F">
        <w:rPr/>
        <w:t>Dr.</w:t>
      </w:r>
      <w:proofErr w:type="spellEnd"/>
      <w:r w:rsidR="111FDF1F">
        <w:rPr/>
        <w:t xml:space="preserve"> Jarrett on this study. It's pretty exciting research that is likely to be quite </w:t>
      </w:r>
      <w:proofErr w:type="spellStart"/>
      <w:r w:rsidR="111FDF1F">
        <w:rPr/>
        <w:t>groundbreaking</w:t>
      </w:r>
      <w:proofErr w:type="spellEnd"/>
      <w:r w:rsidR="111FDF1F">
        <w:rPr/>
        <w:t xml:space="preserve"> as there have been very promising results for using placebo pills even when participants knew they didn't contain active ingredients, but not many follow up studies. </w:t>
      </w:r>
      <w:r w:rsidR="111FDF1F">
        <w:rPr/>
        <w:t xml:space="preserve">I'll run you through what you'll be doing and then give you some forms and a questionnaire to fill out before you head into the next room to see </w:t>
      </w:r>
      <w:proofErr w:type="spellStart"/>
      <w:r w:rsidR="111FDF1F">
        <w:rPr/>
        <w:t>Dr.</w:t>
      </w:r>
      <w:proofErr w:type="spellEnd"/>
      <w:r w:rsidR="111FDF1F">
        <w:rPr/>
        <w:t xml:space="preserve"> Jarrett.</w:t>
      </w:r>
    </w:p>
    <w:p w:rsidR="02611E6A" w:rsidP="02611E6A" w:rsidRDefault="02611E6A" w14:paraId="3BE7298D" w14:textId="4118B43A">
      <w:pPr>
        <w:pStyle w:val="Normal"/>
        <w:bidi w:val="0"/>
        <w:spacing w:before="200" w:beforeAutospacing="off" w:after="200" w:afterAutospacing="off" w:line="276" w:lineRule="auto"/>
        <w:ind w:left="0" w:right="0"/>
        <w:jc w:val="left"/>
      </w:pPr>
      <w:r w:rsidR="111FDF1F">
        <w:rPr/>
        <w:t xml:space="preserve">After this, </w:t>
      </w:r>
      <w:proofErr w:type="spellStart"/>
      <w:r w:rsidR="111FDF1F">
        <w:rPr/>
        <w:t>Dr.</w:t>
      </w:r>
      <w:proofErr w:type="spellEnd"/>
      <w:r w:rsidR="111FDF1F">
        <w:rPr/>
        <w:t xml:space="preserve"> Jarrett will run you through more details about the placebo effect </w:t>
      </w:r>
      <w:r w:rsidR="111FDF1F">
        <w:rPr/>
        <w:t xml:space="preserve">and give you a small wound on your arm so we can measure your healing. After that, he'll open an envelope </w:t>
      </w:r>
      <w:r w:rsidR="111FDF1F">
        <w:rPr/>
        <w:t xml:space="preserve">which will tell us if you're going to be taking daily placebo pills or if you're in the control </w:t>
      </w:r>
      <w:r w:rsidR="111FDF1F">
        <w:rPr/>
        <w:t xml:space="preserve">group, </w:t>
      </w:r>
      <w:r w:rsidR="111FDF1F">
        <w:rPr/>
        <w:t>which</w:t>
      </w:r>
      <w:r w:rsidR="111FDF1F">
        <w:rPr/>
        <w:t xml:space="preserve"> means you don’t need to take any pills or do anything, just wait for the wound to heal so we can measure it. The control group is </w:t>
      </w:r>
      <w:r w:rsidR="111FDF1F">
        <w:rPr/>
        <w:t xml:space="preserve">very </w:t>
      </w:r>
      <w:r w:rsidR="111FDF1F">
        <w:rPr/>
        <w:t>important as well, because they will show us what ‘normal’ healing looks like for a similar group of people who have had the exact same experiences as the people taking the pills. Whichever group you’re in, whether you’re taking the placebo pills or not, you will be crucial to this study!</w:t>
      </w:r>
    </w:p>
    <w:p w:rsidR="02611E6A" w:rsidP="02611E6A" w:rsidRDefault="02611E6A" w14:noSpellErr="1" w14:paraId="1F195090" w14:textId="42973074">
      <w:pPr>
        <w:pStyle w:val="Normal"/>
        <w:bidi w:val="0"/>
        <w:spacing w:before="200" w:beforeAutospacing="off" w:after="200" w:afterAutospacing="off" w:line="276" w:lineRule="auto"/>
        <w:ind w:left="0" w:right="0"/>
        <w:jc w:val="left"/>
      </w:pPr>
      <w:r w:rsidR="02611E6A">
        <w:rPr/>
        <w:t>After a week, I'll follow up with you for a quick appointment to clean and photograph your wound. Finally, three days after that I'll photograph your wound again, give you a final questionnaire, and your $20 Westfield voucher. So the study is ten days in total after today, whether or not you're taking the placebo pills.</w:t>
      </w:r>
    </w:p>
    <w:p w:rsidR="02611E6A" w:rsidP="02611E6A" w:rsidRDefault="02611E6A" w14:noSpellErr="1" w14:paraId="29D55AC0" w14:textId="48FE3A16">
      <w:pPr>
        <w:pStyle w:val="Normal"/>
        <w:bidi w:val="0"/>
        <w:spacing w:before="200" w:beforeAutospacing="off" w:after="200" w:afterAutospacing="off" w:line="276" w:lineRule="auto"/>
        <w:ind w:left="0" w:right="0"/>
        <w:jc w:val="left"/>
      </w:pPr>
      <w:r w:rsidR="02611E6A">
        <w:rPr/>
        <w:t>Any questions so far?</w:t>
      </w:r>
    </w:p>
    <w:p w:rsidR="02611E6A" w:rsidP="02611E6A" w:rsidRDefault="02611E6A" w14:noSpellErr="1" w14:paraId="053C0C5C" w14:textId="4144B3AF">
      <w:pPr>
        <w:pStyle w:val="Normal"/>
        <w:bidi w:val="0"/>
        <w:spacing w:before="200" w:beforeAutospacing="off" w:after="200" w:afterAutospacing="off" w:line="276" w:lineRule="auto"/>
        <w:ind w:left="0" w:right="0"/>
        <w:jc w:val="left"/>
      </w:pPr>
      <w:r w:rsidR="02611E6A">
        <w:rPr/>
        <w:t>Here's the PIS, which you may have already seen, and the consent form. Have a read or skim through that, sign the end of the consent form,</w:t>
      </w:r>
      <w:r w:rsidR="02611E6A">
        <w:rPr/>
        <w:t xml:space="preserve"> and let me know if you have any questions!</w:t>
      </w:r>
    </w:p>
    <w:p w:rsidR="02611E6A" w:rsidP="02611E6A" w:rsidRDefault="02611E6A" w14:noSpellErr="1" w14:paraId="32B0EB92" w14:textId="5E6AB340">
      <w:pPr>
        <w:pStyle w:val="Normal"/>
        <w:bidi w:val="0"/>
        <w:spacing w:before="200" w:beforeAutospacing="off" w:after="200" w:afterAutospacing="off" w:line="276" w:lineRule="auto"/>
        <w:ind w:left="0" w:right="0"/>
        <w:jc w:val="left"/>
      </w:pPr>
      <w:r w:rsidR="02611E6A">
        <w:rPr/>
        <w:t>[PIS and CF]</w:t>
      </w:r>
    </w:p>
    <w:p w:rsidR="02611E6A" w:rsidP="02611E6A" w:rsidRDefault="02611E6A" w14:noSpellErr="1" w14:paraId="2C9153EE" w14:textId="59BD734D">
      <w:pPr>
        <w:pStyle w:val="Normal"/>
        <w:bidi w:val="0"/>
        <w:spacing w:before="200" w:beforeAutospacing="off" w:after="200" w:afterAutospacing="off" w:line="276" w:lineRule="auto"/>
        <w:ind w:left="0" w:right="0"/>
        <w:jc w:val="left"/>
      </w:pPr>
      <w:r w:rsidR="02611E6A">
        <w:rPr/>
        <w:t>Finally I've got a questionnaire to fill out, if you just want to make sure you complete all the questions.</w:t>
      </w:r>
    </w:p>
    <w:p w:rsidR="02611E6A" w:rsidP="02611E6A" w:rsidRDefault="02611E6A" w14:noSpellErr="1" w14:paraId="77028082" w14:textId="7C76CC42">
      <w:pPr>
        <w:pStyle w:val="Normal"/>
        <w:bidi w:val="0"/>
        <w:spacing w:before="200" w:beforeAutospacing="off" w:after="200" w:afterAutospacing="off" w:line="276" w:lineRule="auto"/>
        <w:ind w:left="0" w:right="0"/>
        <w:jc w:val="left"/>
      </w:pPr>
      <w:r w:rsidR="02611E6A">
        <w:rPr/>
        <w:t>[Baseline questionnaire]</w:t>
      </w:r>
    </w:p>
    <w:p w:rsidR="02611E6A" w:rsidP="02611E6A" w:rsidRDefault="02611E6A" w14:paraId="4047E404" w14:textId="4C4C2240">
      <w:pPr>
        <w:pStyle w:val="Normal"/>
        <w:bidi w:val="0"/>
        <w:spacing w:before="200" w:beforeAutospacing="off" w:after="200" w:afterAutospacing="off" w:line="276" w:lineRule="auto"/>
        <w:ind w:left="0" w:right="0"/>
        <w:jc w:val="left"/>
      </w:pPr>
      <w:r w:rsidR="111FDF1F">
        <w:rPr/>
        <w:t xml:space="preserve">Thanks! That's all from me, so now we'll just go through to </w:t>
      </w:r>
      <w:proofErr w:type="spellStart"/>
      <w:r w:rsidR="111FDF1F">
        <w:rPr/>
        <w:t>Dr.</w:t>
      </w:r>
      <w:proofErr w:type="spellEnd"/>
      <w:r w:rsidR="111FDF1F">
        <w:rPr/>
        <w:t xml:space="preserve"> Jarrett </w:t>
      </w:r>
      <w:r w:rsidR="111FDF1F">
        <w:rPr/>
        <w:t>who will do the next part, and I will see you here in a week's time! Here's a reminder card with the dates and times for the next appointments.</w:t>
      </w:r>
    </w:p>
    <w:p xmlns:wp14="http://schemas.microsoft.com/office/word/2010/wordml" w:rsidR="008D55B6" w:rsidP="00815DBB" w:rsidRDefault="00815DBB" w14:paraId="41DA0AA5" wp14:textId="21BFBE79">
      <w:pPr>
        <w:pStyle w:val="Heading1"/>
      </w:pPr>
      <w:r w:rsidR="111FDF1F">
        <w:rPr/>
        <w:t xml:space="preserve">Appendix </w:t>
      </w:r>
      <w:r w:rsidR="111FDF1F">
        <w:rPr/>
        <w:t>B</w:t>
      </w:r>
      <w:r w:rsidR="111FDF1F">
        <w:rPr/>
        <w:t>: Script</w:t>
      </w:r>
      <w:r w:rsidR="111FDF1F">
        <w:rPr/>
        <w:t xml:space="preserve"> for </w:t>
      </w:r>
      <w:r w:rsidR="111FDF1F">
        <w:rPr/>
        <w:t>study dermatologist (</w:t>
      </w:r>
      <w:proofErr w:type="spellStart"/>
      <w:r w:rsidR="111FDF1F">
        <w:rPr/>
        <w:t>Dr.</w:t>
      </w:r>
      <w:proofErr w:type="spellEnd"/>
      <w:r w:rsidR="111FDF1F">
        <w:rPr/>
        <w:t xml:space="preserve"> Paul Jarrett</w:t>
      </w:r>
      <w:r w:rsidR="111FDF1F">
        <w:rPr/>
        <w:t>)</w:t>
      </w:r>
    </w:p>
    <w:p xmlns:wp14="http://schemas.microsoft.com/office/word/2010/wordml" w:rsidR="00815DBB" w:rsidP="00815DBB" w:rsidRDefault="00815DBB" w14:paraId="111D3ABA" wp14:textId="77777777" wp14:noSpellErr="1">
      <w:r w:rsidR="111FDF1F">
        <w:rPr/>
        <w:t>Have you heard of the</w:t>
      </w:r>
      <w:r w:rsidR="111FDF1F">
        <w:rPr/>
        <w:t xml:space="preserve"> placebo effect?</w:t>
      </w:r>
      <w:r w:rsidR="111FDF1F">
        <w:rPr/>
        <w:t xml:space="preserve"> I’ll give you some information on the placebo effect now, and please </w:t>
      </w:r>
      <w:r w:rsidR="111FDF1F">
        <w:rPr/>
        <w:t>pause</w:t>
      </w:r>
      <w:r w:rsidR="111FDF1F">
        <w:rPr/>
        <w:t xml:space="preserve"> me if you’re unsure of anything or have any questions.</w:t>
      </w:r>
      <w:proofErr w:type="gramStart"/>
      <w:proofErr w:type="gramEnd"/>
    </w:p>
    <w:p xmlns:wp14="http://schemas.microsoft.com/office/word/2010/wordml" w:rsidR="008169D3" w:rsidP="00815DBB" w:rsidRDefault="004026F8" w14:paraId="708A5F25" wp14:noSpellErr="1" wp14:textId="15048050">
      <w:r w:rsidR="02611E6A">
        <w:rPr/>
        <w:t xml:space="preserve">This study </w:t>
      </w:r>
      <w:r w:rsidR="02611E6A">
        <w:rPr/>
        <w:t>is to determine how powerful the placebo effect is for healing wounds, even when you know you’re taking a placebo. A placebo is any type of treatment – in this case, a pill – that doesn’t actually contain any drugs</w:t>
      </w:r>
      <w:r w:rsidR="02611E6A">
        <w:rPr/>
        <w:t xml:space="preserve"> or active ingredients, so it’s inert, like a sugar pill. </w:t>
      </w:r>
      <w:r w:rsidR="02611E6A">
        <w:rPr/>
        <w:t>The scientific evidence so far shows that the placebo effect is quite powerful: there have been high quality studies finding that people taking placebo treatments had improvements for condit</w:t>
      </w:r>
      <w:r w:rsidR="02611E6A">
        <w:rPr/>
        <w:t>ions like pain and headaches</w:t>
      </w:r>
      <w:r w:rsidR="02611E6A">
        <w:rPr/>
        <w:t xml:space="preserve">. One study also found that people with Irritable Bowel Syndrome who were given placebo pills and knew that they were placebos, like in </w:t>
      </w:r>
      <w:r w:rsidR="02611E6A">
        <w:rPr/>
        <w:t>thi</w:t>
      </w:r>
      <w:r w:rsidR="02611E6A">
        <w:rPr/>
        <w:t>s</w:t>
      </w:r>
      <w:r w:rsidR="02611E6A">
        <w:rPr/>
        <w:t xml:space="preserve"> </w:t>
      </w:r>
      <w:r w:rsidR="02611E6A">
        <w:rPr/>
        <w:t>s</w:t>
      </w:r>
      <w:r w:rsidR="02611E6A">
        <w:rPr/>
        <w:t xml:space="preserve">tudy, showed a great deal of improvement in their symptoms and quality of life </w:t>
      </w:r>
      <w:r w:rsidR="02611E6A">
        <w:rPr/>
        <w:t xml:space="preserve">compared to others who weren’t taking </w:t>
      </w:r>
      <w:r w:rsidR="02611E6A">
        <w:rPr/>
        <w:t>placebo pills.</w:t>
      </w:r>
    </w:p>
    <w:p xmlns:wp14="http://schemas.microsoft.com/office/word/2010/wordml" w:rsidR="008169D3" w:rsidP="00815DBB" w:rsidRDefault="00150933" w14:paraId="449FD0E4" wp14:noSpellErr="1" wp14:textId="79D12BB7">
      <w:r w:rsidR="02611E6A">
        <w:rPr/>
        <w:t xml:space="preserve">It might sound pretty strange but it </w:t>
      </w:r>
      <w:r w:rsidR="02611E6A">
        <w:rPr/>
        <w:t>has been observed to work well for lots of people</w:t>
      </w:r>
      <w:r w:rsidR="02611E6A">
        <w:rPr/>
        <w:t xml:space="preserve">. </w:t>
      </w:r>
      <w:r w:rsidR="02611E6A">
        <w:rPr/>
        <w:t xml:space="preserve">When you take pills, over time your body can become used to feeling relief or having a physical response. Because you’re used to this response, or </w:t>
      </w:r>
      <w:r w:rsidR="02611E6A">
        <w:rPr/>
        <w:t xml:space="preserve">because your body </w:t>
      </w:r>
      <w:r w:rsidRPr="02611E6A" w:rsidR="02611E6A">
        <w:rPr>
          <w:i w:val="1"/>
          <w:iCs w:val="1"/>
        </w:rPr>
        <w:t>expect</w:t>
      </w:r>
      <w:r w:rsidRPr="02611E6A" w:rsidR="02611E6A">
        <w:rPr>
          <w:i w:val="1"/>
          <w:iCs w:val="1"/>
        </w:rPr>
        <w:t>s</w:t>
      </w:r>
      <w:r w:rsidR="02611E6A">
        <w:rPr/>
        <w:t xml:space="preserve"> taking a pill to have an effect, a placebo pill can trick your body into </w:t>
      </w:r>
      <w:r w:rsidR="02611E6A">
        <w:rPr/>
        <w:t>having</w:t>
      </w:r>
      <w:r w:rsidR="02611E6A">
        <w:rPr/>
        <w:t xml:space="preserve"> the same response as taking an active pill, even though it doesn’t contain the active ingredient. Your body responds as if you’d taken a real pill. </w:t>
      </w:r>
      <w:proofErr w:type="gramStart"/>
      <w:proofErr w:type="gramEnd"/>
    </w:p>
    <w:p xmlns:wp14="http://schemas.microsoft.com/office/word/2010/wordml" w:rsidR="00073EDF" w:rsidP="00815DBB" w:rsidRDefault="00DF2E33" w14:paraId="22076B79" wp14:textId="77777777" wp14:noSpellErr="1">
      <w:r w:rsidR="111FDF1F">
        <w:rPr/>
        <w:t>Does that make sense so far</w:t>
      </w:r>
      <w:r w:rsidR="111FDF1F">
        <w:rPr/>
        <w:t>?</w:t>
      </w:r>
    </w:p>
    <w:p xmlns:wp14="http://schemas.microsoft.com/office/word/2010/wordml" w:rsidR="00815DBB" w:rsidP="00815DBB" w:rsidRDefault="00073EDF" w14:paraId="288B37E7" wp14:noSpellErr="1" wp14:textId="60D34991">
      <w:r w:rsidR="02611E6A">
        <w:rPr/>
        <w:t xml:space="preserve">This applies to wound healing as well. </w:t>
      </w:r>
      <w:r w:rsidR="02611E6A">
        <w:rPr/>
        <w:t>Your brain and your body are highly connected, and this includes your immune system</w:t>
      </w:r>
      <w:r w:rsidR="02611E6A">
        <w:rPr/>
        <w:t>, which</w:t>
      </w:r>
      <w:r w:rsidR="02611E6A">
        <w:rPr/>
        <w:t xml:space="preserve"> is heavily involved with the time it takes wounds to heal.</w:t>
      </w:r>
      <w:r w:rsidR="02611E6A">
        <w:rPr/>
        <w:t xml:space="preserve"> Quite a lot of psychological </w:t>
      </w:r>
      <w:r w:rsidR="02611E6A">
        <w:rPr/>
        <w:t>f</w:t>
      </w:r>
      <w:r w:rsidR="02611E6A">
        <w:rPr/>
        <w:t>actors</w:t>
      </w:r>
      <w:r w:rsidR="02611E6A">
        <w:rPr/>
        <w:t>, like how stressful your life is, actually turn</w:t>
      </w:r>
      <w:r w:rsidR="02611E6A">
        <w:rPr/>
        <w:t xml:space="preserve"> out to have a big impact on how your body and your immune system function.</w:t>
      </w:r>
      <w:r w:rsidR="02611E6A">
        <w:rPr/>
        <w:t xml:space="preserve"> </w:t>
      </w:r>
      <w:r w:rsidR="02611E6A">
        <w:rPr/>
        <w:t xml:space="preserve">Quite a few studies have also shown that wound healing can be sped up by doing </w:t>
      </w:r>
      <w:r w:rsidR="02611E6A">
        <w:rPr/>
        <w:t xml:space="preserve">expressive writing or other </w:t>
      </w:r>
      <w:r w:rsidR="02611E6A">
        <w:rPr/>
        <w:t xml:space="preserve">activities that reduce </w:t>
      </w:r>
      <w:r w:rsidR="02611E6A">
        <w:rPr/>
        <w:t xml:space="preserve">stress. This leads us to think that because wound healing time can be so strongly influenced by your mind, we can </w:t>
      </w:r>
      <w:r w:rsidR="02611E6A">
        <w:rPr/>
        <w:t>i</w:t>
      </w:r>
      <w:r w:rsidR="02611E6A">
        <w:rPr/>
        <w:t>mprove wound healing by tricking your body into thinking you’re taking healing drugs, even though you actually know it’s a placebo.</w:t>
      </w:r>
    </w:p>
    <w:p xmlns:wp14="http://schemas.microsoft.com/office/word/2010/wordml" w:rsidR="00E63ED1" w:rsidP="00815DBB" w:rsidRDefault="00FC4AAA" w14:paraId="6BDF0DD6" wp14:noSpellErr="1" wp14:textId="64FFCB4F">
      <w:r w:rsidR="02611E6A">
        <w:rPr/>
        <w:t>For this experiment, that’s what we’re going to be testing. You will be given a small wound</w:t>
      </w:r>
      <w:r w:rsidR="02611E6A">
        <w:rPr/>
        <w:t xml:space="preserve">, and then after that you will be randomly assigned to either take placebo pills every day for </w:t>
      </w:r>
      <w:r w:rsidR="02611E6A">
        <w:rPr/>
        <w:t>ten days</w:t>
      </w:r>
      <w:r w:rsidR="02611E6A">
        <w:rPr/>
        <w:t>, or you will be in the ‘control’ group</w:t>
      </w:r>
      <w:r w:rsidR="02611E6A">
        <w:rPr/>
        <w:t xml:space="preserve">. </w:t>
      </w:r>
    </w:p>
    <w:p w:rsidR="02611E6A" w:rsidP="02611E6A" w:rsidRDefault="02611E6A" w14:noSpellErr="1" w14:paraId="2149D8E4" w14:textId="096BA2A5">
      <w:pPr>
        <w:pStyle w:val="Normal"/>
      </w:pPr>
      <w:r w:rsidR="02611E6A">
        <w:rPr/>
        <w:t>[Wounding procedure here]</w:t>
      </w:r>
    </w:p>
    <w:p w:rsidR="02611E6A" w:rsidRDefault="02611E6A" w14:noSpellErr="1" w14:paraId="5C2A4939" w14:textId="4F0C18CC">
      <w:r w:rsidR="02611E6A">
        <w:rPr/>
        <w:t>I'm just going to open this envelope now which will tell me whether you'll be taking pills or not...</w:t>
      </w:r>
    </w:p>
    <w:p w:rsidR="02611E6A" w:rsidP="02611E6A" w:rsidRDefault="02611E6A" w14:noSpellErr="1" w14:paraId="1C8E73E0" w14:textId="1D906B7D">
      <w:pPr>
        <w:pStyle w:val="Heading3"/>
      </w:pPr>
      <w:r w:rsidRPr="02611E6A" w:rsidR="02611E6A">
        <w:rPr/>
        <w:t>Control group:</w:t>
      </w:r>
    </w:p>
    <w:p w:rsidR="02611E6A" w:rsidP="02611E6A" w:rsidRDefault="02611E6A" w14:noSpellErr="1" w14:paraId="329D4AE1" w14:textId="43A69235">
      <w:pPr>
        <w:pStyle w:val="Normal"/>
      </w:pPr>
      <w:r w:rsidRPr="02611E6A" w:rsidR="02611E6A">
        <w:rPr/>
        <w:t>And you're in the control group, so you're not taking pills. That means we're finished for today, so Ash will see you next week, and thanks for your time!</w:t>
      </w:r>
    </w:p>
    <w:p w:rsidR="02611E6A" w:rsidP="02611E6A" w:rsidRDefault="02611E6A" w14:noSpellErr="1" w14:paraId="45E018E1" w14:textId="563F597A">
      <w:pPr>
        <w:pStyle w:val="Normal"/>
      </w:pPr>
      <w:r w:rsidRPr="02611E6A" w:rsidR="02611E6A">
        <w:rPr/>
        <w:t xml:space="preserve">Any </w:t>
      </w:r>
      <w:r w:rsidRPr="02611E6A" w:rsidR="02611E6A">
        <w:rPr/>
        <w:t>final questions</w:t>
      </w:r>
      <w:r w:rsidRPr="02611E6A" w:rsidR="02611E6A">
        <w:rPr/>
        <w:t>?</w:t>
      </w:r>
    </w:p>
    <w:p w:rsidR="02611E6A" w:rsidP="02611E6A" w:rsidRDefault="02611E6A" w14:noSpellErr="1" w14:paraId="6D711C50" w14:textId="44E8BB76">
      <w:pPr>
        <w:pStyle w:val="Normal"/>
      </w:pPr>
    </w:p>
    <w:p w:rsidR="02611E6A" w:rsidP="02611E6A" w:rsidRDefault="02611E6A" w14:noSpellErr="1" w14:paraId="43F5310D" w14:textId="37BAB437">
      <w:pPr>
        <w:pStyle w:val="Heading3"/>
      </w:pPr>
      <w:r w:rsidRPr="02611E6A" w:rsidR="02611E6A">
        <w:rPr/>
        <w:t>Placebo group:</w:t>
      </w:r>
    </w:p>
    <w:p xmlns:wp14="http://schemas.microsoft.com/office/word/2010/wordml" w:rsidR="00FC4AAA" w:rsidP="00815DBB" w:rsidRDefault="00FC4AAA" w14:paraId="58C4216A" wp14:textId="4CB0E6F7" wp14:noSpellErr="1">
      <w:r w:rsidR="111FDF1F">
        <w:rPr/>
        <w:t xml:space="preserve">You're going to be taking </w:t>
      </w:r>
      <w:r w:rsidR="111FDF1F">
        <w:rPr/>
        <w:t>pills</w:t>
      </w:r>
      <w:r w:rsidR="111FDF1F">
        <w:rPr/>
        <w:t>. These are the pills here. There are</w:t>
      </w:r>
      <w:r w:rsidR="111FDF1F">
        <w:rPr/>
        <w:t xml:space="preserve"> enough pills for 10 days</w:t>
      </w:r>
      <w:r w:rsidR="111FDF1F">
        <w:rPr/>
        <w:t>, and you should take two pills</w:t>
      </w:r>
      <w:r w:rsidR="111FDF1F">
        <w:rPr/>
        <w:t xml:space="preserve"> twice</w:t>
      </w:r>
      <w:r w:rsidR="111FDF1F">
        <w:rPr/>
        <w:t xml:space="preserve"> a day: </w:t>
      </w:r>
      <w:r w:rsidR="111FDF1F">
        <w:rPr/>
        <w:t>two</w:t>
      </w:r>
      <w:r w:rsidR="111FDF1F">
        <w:rPr/>
        <w:t xml:space="preserve"> in the morning and </w:t>
      </w:r>
      <w:r w:rsidR="111FDF1F">
        <w:rPr/>
        <w:t>two</w:t>
      </w:r>
      <w:r w:rsidR="111FDF1F">
        <w:rPr/>
        <w:t xml:space="preserve"> in the evening</w:t>
      </w:r>
      <w:r w:rsidR="111FDF1F">
        <w:rPr/>
        <w:t>, as the label says</w:t>
      </w:r>
      <w:r w:rsidR="111FDF1F">
        <w:rPr/>
        <w:t>.</w:t>
      </w:r>
      <w:r w:rsidR="111FDF1F">
        <w:rPr/>
        <w:t xml:space="preserve"> </w:t>
      </w:r>
      <w:r w:rsidR="111FDF1F">
        <w:rPr/>
        <w:t xml:space="preserve">When you take the pills, try to </w:t>
      </w:r>
      <w:r w:rsidR="111FDF1F">
        <w:rPr/>
        <w:t>i</w:t>
      </w:r>
      <w:r w:rsidR="111FDF1F">
        <w:rPr/>
        <w:t xml:space="preserve">magine it </w:t>
      </w:r>
      <w:r w:rsidR="111FDF1F">
        <w:rPr/>
        <w:t>speeding up your wound healing</w:t>
      </w:r>
      <w:r w:rsidR="111FDF1F">
        <w:rPr/>
        <w:t xml:space="preserve"> and reducing your stress levels</w:t>
      </w:r>
      <w:r w:rsidR="111FDF1F">
        <w:rPr/>
        <w:t xml:space="preserve">. </w:t>
      </w:r>
      <w:r w:rsidR="111FDF1F">
        <w:rPr/>
        <w:t xml:space="preserve">It can definitely help to have a positive attitude that the pills are going to work, but that is not necessary for them to be helpful. What is really important, though, is that you keep taking </w:t>
      </w:r>
      <w:r w:rsidR="111FDF1F">
        <w:rPr/>
        <w:t xml:space="preserve">them. Even if you think they’re doing absolutely nothing for you, it is vital for this study that you keep taking the pills every single day. If you miss </w:t>
      </w:r>
      <w:r w:rsidR="111FDF1F">
        <w:rPr/>
        <w:t>a dosage accidentally that’s fine</w:t>
      </w:r>
      <w:r w:rsidR="111FDF1F">
        <w:rPr/>
        <w:t>, just continue with your regular dosage the next day, but as much as you can please make sure that you take a pill twice a day as instructed</w:t>
      </w:r>
      <w:r w:rsidR="111FDF1F">
        <w:rPr/>
        <w:t>.</w:t>
      </w:r>
      <w:r w:rsidR="111FDF1F">
        <w:rPr/>
        <w:t xml:space="preserve"> What time do you think you'll be able to take the pills every</w:t>
      </w:r>
      <w:r w:rsidR="111FDF1F">
        <w:rPr/>
        <w:t xml:space="preserve"> morning? And in the evening?</w:t>
      </w:r>
    </w:p>
    <w:p xmlns:wp14="http://schemas.microsoft.com/office/word/2010/wordml" w:rsidR="00150933" w:rsidP="00815DBB" w:rsidRDefault="00797E22" w14:paraId="785E85EC" wp14:noSpellErr="1" wp14:textId="563F597A">
      <w:proofErr w:type="gramStart"/>
      <w:r w:rsidR="02611E6A">
        <w:rPr/>
        <w:t xml:space="preserve">Any </w:t>
      </w:r>
      <w:r w:rsidR="02611E6A">
        <w:rPr/>
        <w:t>final questions</w:t>
      </w:r>
      <w:r w:rsidR="02611E6A">
        <w:rPr/>
        <w:t>?</w:t>
      </w:r>
      <w:bookmarkStart w:name="_GoBack" w:id="0"/>
      <w:bookmarkEnd w:id="0"/>
      <w:proofErr w:type="gramEnd"/>
    </w:p>
    <w:p w:rsidR="02611E6A" w:rsidRDefault="02611E6A" w14:paraId="6CCD6BDE" w14:textId="1F583B58"/>
    <w:sectPr w:rsidR="00150933">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5341BF" w:rsidP="004C21CD" w:rsidRDefault="005341BF" w14:paraId="39257486" wp14:textId="77777777">
      <w:pPr>
        <w:spacing w:before="0" w:after="0" w:line="240" w:lineRule="auto"/>
      </w:pPr>
      <w:r>
        <w:separator/>
      </w:r>
    </w:p>
  </w:endnote>
  <w:endnote w:type="continuationSeparator" w:id="0">
    <w:p xmlns:wp14="http://schemas.microsoft.com/office/word/2010/wordml" w:rsidR="005341BF" w:rsidP="004C21CD" w:rsidRDefault="005341BF" w14:paraId="45782580" wp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87697"/>
      <w:docPartObj>
        <w:docPartGallery w:val="Page Numbers (Bottom of Page)"/>
        <w:docPartUnique/>
      </w:docPartObj>
    </w:sdtPr>
    <w:sdtEndPr>
      <w:rPr>
        <w:noProof/>
      </w:rPr>
    </w:sdtEndPr>
    <w:sdtContent>
      <w:p xmlns:wp14="http://schemas.microsoft.com/office/word/2010/wordml" w:rsidR="004C21CD" w:rsidRDefault="004C21CD" w14:paraId="06B8C8EB" wp14:textId="77777777">
        <w:pPr>
          <w:pStyle w:val="Footer"/>
          <w:jc w:val="right"/>
        </w:pPr>
        <w:r>
          <w:fldChar w:fldCharType="begin"/>
        </w:r>
        <w:r>
          <w:instrText xml:space="preserve"> PAGE   \* MERGEFORMAT </w:instrText>
        </w:r>
        <w:r>
          <w:fldChar w:fldCharType="separate"/>
        </w:r>
        <w:r w:rsidR="004026F8">
          <w:rPr>
            <w:noProof/>
          </w:rPr>
          <w:t>1</w:t>
        </w:r>
        <w:r>
          <w:rPr>
            <w:noProof/>
          </w:rPr>
          <w:fldChar w:fldCharType="end"/>
        </w:r>
      </w:p>
    </w:sdtContent>
  </w:sdt>
  <w:p xmlns:wp14="http://schemas.microsoft.com/office/word/2010/wordml" w:rsidRPr="004C21CD" w:rsidR="004C21CD" w:rsidRDefault="00CD3B8B" w14:paraId="1F3C6F2C" wp14:textId="77777777" wp14:noSpellErr="1">
    <w:pPr>
      <w:pStyle w:val="Footer"/>
      <w:rPr>
        <w:i/>
      </w:rPr>
    </w:pPr>
    <w:r w:rsidRPr="111FDF1F" w:rsidR="111FDF1F">
      <w:rPr>
        <w:i w:val="1"/>
        <w:iCs w:val="1"/>
      </w:rPr>
      <w:t>Open Placebo for Wound Healing – Research Protocol (</w:t>
    </w:r>
    <w:r w:rsidRPr="111FDF1F" w:rsidR="111FDF1F">
      <w:rPr>
        <w:i w:val="1"/>
        <w:iCs w:val="1"/>
      </w:rPr>
      <w:t>Version 2.0</w:t>
    </w:r>
    <w:r w:rsidRPr="111FDF1F" w:rsidR="111FDF1F">
      <w:rPr>
        <w:i w:val="1"/>
        <w:iCs w:val="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5341BF" w:rsidP="004C21CD" w:rsidRDefault="005341BF" w14:paraId="6FB4B2BB" wp14:textId="77777777">
      <w:pPr>
        <w:spacing w:before="0" w:after="0" w:line="240" w:lineRule="auto"/>
      </w:pPr>
      <w:r>
        <w:separator/>
      </w:r>
    </w:p>
  </w:footnote>
  <w:footnote w:type="continuationSeparator" w:id="0">
    <w:p xmlns:wp14="http://schemas.microsoft.com/office/word/2010/wordml" w:rsidR="005341BF" w:rsidP="004C21CD" w:rsidRDefault="005341BF" w14:paraId="7D291E36" wp14:textId="7777777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DD4"/>
    <w:multiLevelType w:val="hybridMultilevel"/>
    <w:tmpl w:val="0B8A29CC"/>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nsid w:val="3BCB2B2D"/>
    <w:multiLevelType w:val="hybridMultilevel"/>
    <w:tmpl w:val="1046C13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B6"/>
    <w:rsid w:val="000006C2"/>
    <w:rsid w:val="00010464"/>
    <w:rsid w:val="00011706"/>
    <w:rsid w:val="00011A4C"/>
    <w:rsid w:val="00012EE4"/>
    <w:rsid w:val="00013555"/>
    <w:rsid w:val="000139CD"/>
    <w:rsid w:val="000210F4"/>
    <w:rsid w:val="000232E0"/>
    <w:rsid w:val="000311FD"/>
    <w:rsid w:val="0003533E"/>
    <w:rsid w:val="00040CA0"/>
    <w:rsid w:val="0004491B"/>
    <w:rsid w:val="000471E1"/>
    <w:rsid w:val="000515F9"/>
    <w:rsid w:val="00052E52"/>
    <w:rsid w:val="000556FA"/>
    <w:rsid w:val="00057C78"/>
    <w:rsid w:val="00064A82"/>
    <w:rsid w:val="00064C49"/>
    <w:rsid w:val="00067FA2"/>
    <w:rsid w:val="00073EDF"/>
    <w:rsid w:val="00075718"/>
    <w:rsid w:val="0009686D"/>
    <w:rsid w:val="000A7DF1"/>
    <w:rsid w:val="000B2933"/>
    <w:rsid w:val="000B2BAD"/>
    <w:rsid w:val="000B30B6"/>
    <w:rsid w:val="000B3595"/>
    <w:rsid w:val="000D0B27"/>
    <w:rsid w:val="000D39D0"/>
    <w:rsid w:val="000D7BF0"/>
    <w:rsid w:val="000E3075"/>
    <w:rsid w:val="000E36C7"/>
    <w:rsid w:val="000E4D7A"/>
    <w:rsid w:val="000F2630"/>
    <w:rsid w:val="000F486A"/>
    <w:rsid w:val="0010314D"/>
    <w:rsid w:val="0011259F"/>
    <w:rsid w:val="001207E4"/>
    <w:rsid w:val="00131C91"/>
    <w:rsid w:val="001321B2"/>
    <w:rsid w:val="00134A97"/>
    <w:rsid w:val="00137A46"/>
    <w:rsid w:val="001403B1"/>
    <w:rsid w:val="001415EE"/>
    <w:rsid w:val="0014780D"/>
    <w:rsid w:val="00150933"/>
    <w:rsid w:val="001606CF"/>
    <w:rsid w:val="00160956"/>
    <w:rsid w:val="00163344"/>
    <w:rsid w:val="00170395"/>
    <w:rsid w:val="00172BDF"/>
    <w:rsid w:val="0017580E"/>
    <w:rsid w:val="0019069B"/>
    <w:rsid w:val="00194C05"/>
    <w:rsid w:val="001A6635"/>
    <w:rsid w:val="001B07D2"/>
    <w:rsid w:val="001B6CDE"/>
    <w:rsid w:val="001C3BE7"/>
    <w:rsid w:val="001E260B"/>
    <w:rsid w:val="001E6A93"/>
    <w:rsid w:val="001F1B6F"/>
    <w:rsid w:val="001F2DCE"/>
    <w:rsid w:val="001F3AFF"/>
    <w:rsid w:val="001F68E1"/>
    <w:rsid w:val="001F7E92"/>
    <w:rsid w:val="002024A4"/>
    <w:rsid w:val="00204130"/>
    <w:rsid w:val="002177AF"/>
    <w:rsid w:val="002302E2"/>
    <w:rsid w:val="00236DD0"/>
    <w:rsid w:val="002375F7"/>
    <w:rsid w:val="00242CF9"/>
    <w:rsid w:val="00244DEC"/>
    <w:rsid w:val="00246B8E"/>
    <w:rsid w:val="00247B9A"/>
    <w:rsid w:val="002531EA"/>
    <w:rsid w:val="00265DFF"/>
    <w:rsid w:val="002710C1"/>
    <w:rsid w:val="00271E00"/>
    <w:rsid w:val="002725E5"/>
    <w:rsid w:val="00276B31"/>
    <w:rsid w:val="0028576C"/>
    <w:rsid w:val="00285852"/>
    <w:rsid w:val="00287E98"/>
    <w:rsid w:val="0029284E"/>
    <w:rsid w:val="002A087C"/>
    <w:rsid w:val="002A2BCF"/>
    <w:rsid w:val="002B2E6F"/>
    <w:rsid w:val="002D2025"/>
    <w:rsid w:val="002D27CC"/>
    <w:rsid w:val="002D6D53"/>
    <w:rsid w:val="002D78E4"/>
    <w:rsid w:val="002E55C2"/>
    <w:rsid w:val="002E5CAC"/>
    <w:rsid w:val="002E6BD3"/>
    <w:rsid w:val="003006A0"/>
    <w:rsid w:val="00303E15"/>
    <w:rsid w:val="00305EC1"/>
    <w:rsid w:val="00311D0A"/>
    <w:rsid w:val="00317C93"/>
    <w:rsid w:val="00327950"/>
    <w:rsid w:val="00336472"/>
    <w:rsid w:val="003372C8"/>
    <w:rsid w:val="00351A8E"/>
    <w:rsid w:val="00367DD6"/>
    <w:rsid w:val="003726CE"/>
    <w:rsid w:val="00375E91"/>
    <w:rsid w:val="003807FD"/>
    <w:rsid w:val="00380A9E"/>
    <w:rsid w:val="0038379A"/>
    <w:rsid w:val="003949AA"/>
    <w:rsid w:val="0039636A"/>
    <w:rsid w:val="003A305A"/>
    <w:rsid w:val="003A5383"/>
    <w:rsid w:val="003A5651"/>
    <w:rsid w:val="003A66CE"/>
    <w:rsid w:val="003B25A7"/>
    <w:rsid w:val="003B2D9D"/>
    <w:rsid w:val="003D3311"/>
    <w:rsid w:val="003D69CC"/>
    <w:rsid w:val="003D6CFD"/>
    <w:rsid w:val="003E2AEE"/>
    <w:rsid w:val="003E2C1B"/>
    <w:rsid w:val="003E4213"/>
    <w:rsid w:val="003E7FD5"/>
    <w:rsid w:val="003F6D37"/>
    <w:rsid w:val="003F6F52"/>
    <w:rsid w:val="00401AC1"/>
    <w:rsid w:val="004026F8"/>
    <w:rsid w:val="004029B6"/>
    <w:rsid w:val="0040698A"/>
    <w:rsid w:val="00412234"/>
    <w:rsid w:val="00416174"/>
    <w:rsid w:val="004238DC"/>
    <w:rsid w:val="004352D9"/>
    <w:rsid w:val="00436521"/>
    <w:rsid w:val="004428BC"/>
    <w:rsid w:val="00443E20"/>
    <w:rsid w:val="00446FFA"/>
    <w:rsid w:val="00452A86"/>
    <w:rsid w:val="0047131E"/>
    <w:rsid w:val="00473314"/>
    <w:rsid w:val="0047421F"/>
    <w:rsid w:val="00476C0D"/>
    <w:rsid w:val="00482904"/>
    <w:rsid w:val="004829AE"/>
    <w:rsid w:val="004944E9"/>
    <w:rsid w:val="004A1955"/>
    <w:rsid w:val="004A2EEE"/>
    <w:rsid w:val="004B14F5"/>
    <w:rsid w:val="004B16C4"/>
    <w:rsid w:val="004B5585"/>
    <w:rsid w:val="004B7C65"/>
    <w:rsid w:val="004C1BF0"/>
    <w:rsid w:val="004C21CD"/>
    <w:rsid w:val="004C2437"/>
    <w:rsid w:val="004E2344"/>
    <w:rsid w:val="004E4FE8"/>
    <w:rsid w:val="004F3289"/>
    <w:rsid w:val="004F3B89"/>
    <w:rsid w:val="0050499D"/>
    <w:rsid w:val="0051071F"/>
    <w:rsid w:val="005109B6"/>
    <w:rsid w:val="00511E90"/>
    <w:rsid w:val="00513639"/>
    <w:rsid w:val="0051375B"/>
    <w:rsid w:val="005178D1"/>
    <w:rsid w:val="0052080E"/>
    <w:rsid w:val="005332D7"/>
    <w:rsid w:val="005341BF"/>
    <w:rsid w:val="0053528E"/>
    <w:rsid w:val="0053765A"/>
    <w:rsid w:val="00537F06"/>
    <w:rsid w:val="00542F36"/>
    <w:rsid w:val="00546304"/>
    <w:rsid w:val="005464F0"/>
    <w:rsid w:val="00552888"/>
    <w:rsid w:val="00563B44"/>
    <w:rsid w:val="005643A7"/>
    <w:rsid w:val="005666DB"/>
    <w:rsid w:val="005712A0"/>
    <w:rsid w:val="00572B06"/>
    <w:rsid w:val="005740D3"/>
    <w:rsid w:val="00574C54"/>
    <w:rsid w:val="00576DDD"/>
    <w:rsid w:val="00577CBA"/>
    <w:rsid w:val="0058478D"/>
    <w:rsid w:val="00584E37"/>
    <w:rsid w:val="00593587"/>
    <w:rsid w:val="00597D04"/>
    <w:rsid w:val="005A2E18"/>
    <w:rsid w:val="005A3F40"/>
    <w:rsid w:val="005B36CD"/>
    <w:rsid w:val="005B437B"/>
    <w:rsid w:val="005C2FD9"/>
    <w:rsid w:val="005C3FCD"/>
    <w:rsid w:val="005C6D9E"/>
    <w:rsid w:val="005D1791"/>
    <w:rsid w:val="005E1F15"/>
    <w:rsid w:val="005F735B"/>
    <w:rsid w:val="00602121"/>
    <w:rsid w:val="00602B55"/>
    <w:rsid w:val="006050D2"/>
    <w:rsid w:val="006170A3"/>
    <w:rsid w:val="00624DAB"/>
    <w:rsid w:val="00630ACA"/>
    <w:rsid w:val="00631C4C"/>
    <w:rsid w:val="006328B3"/>
    <w:rsid w:val="00645F06"/>
    <w:rsid w:val="00657B09"/>
    <w:rsid w:val="0066412E"/>
    <w:rsid w:val="006673A3"/>
    <w:rsid w:val="00686269"/>
    <w:rsid w:val="006A2136"/>
    <w:rsid w:val="006A4A01"/>
    <w:rsid w:val="006A64E4"/>
    <w:rsid w:val="006B49C8"/>
    <w:rsid w:val="006B794F"/>
    <w:rsid w:val="006D11C3"/>
    <w:rsid w:val="006D344A"/>
    <w:rsid w:val="006D4F4D"/>
    <w:rsid w:val="006E1145"/>
    <w:rsid w:val="006F41A6"/>
    <w:rsid w:val="00711D3C"/>
    <w:rsid w:val="00711F81"/>
    <w:rsid w:val="00713352"/>
    <w:rsid w:val="00714AAE"/>
    <w:rsid w:val="007152CF"/>
    <w:rsid w:val="0072690D"/>
    <w:rsid w:val="00727130"/>
    <w:rsid w:val="00747131"/>
    <w:rsid w:val="0075197C"/>
    <w:rsid w:val="007541C0"/>
    <w:rsid w:val="00755567"/>
    <w:rsid w:val="00762A36"/>
    <w:rsid w:val="00762FA9"/>
    <w:rsid w:val="007638F2"/>
    <w:rsid w:val="00764A2C"/>
    <w:rsid w:val="00773412"/>
    <w:rsid w:val="00774761"/>
    <w:rsid w:val="00797E22"/>
    <w:rsid w:val="007A4922"/>
    <w:rsid w:val="007A7A9A"/>
    <w:rsid w:val="007B3492"/>
    <w:rsid w:val="007D5641"/>
    <w:rsid w:val="007D6AE2"/>
    <w:rsid w:val="007F2098"/>
    <w:rsid w:val="007F2C53"/>
    <w:rsid w:val="007F60CD"/>
    <w:rsid w:val="008005DE"/>
    <w:rsid w:val="00805A1A"/>
    <w:rsid w:val="00815DBB"/>
    <w:rsid w:val="008169D3"/>
    <w:rsid w:val="008219FD"/>
    <w:rsid w:val="00832980"/>
    <w:rsid w:val="00843154"/>
    <w:rsid w:val="0085589B"/>
    <w:rsid w:val="0087211E"/>
    <w:rsid w:val="00874C96"/>
    <w:rsid w:val="00875472"/>
    <w:rsid w:val="00876E27"/>
    <w:rsid w:val="00881942"/>
    <w:rsid w:val="008A031A"/>
    <w:rsid w:val="008A17CE"/>
    <w:rsid w:val="008B13B0"/>
    <w:rsid w:val="008B1508"/>
    <w:rsid w:val="008B4956"/>
    <w:rsid w:val="008C03CB"/>
    <w:rsid w:val="008D0DBA"/>
    <w:rsid w:val="008D1C8E"/>
    <w:rsid w:val="008D55B6"/>
    <w:rsid w:val="008D6530"/>
    <w:rsid w:val="008E085D"/>
    <w:rsid w:val="008E3320"/>
    <w:rsid w:val="008E5353"/>
    <w:rsid w:val="008E7D37"/>
    <w:rsid w:val="008F0FC1"/>
    <w:rsid w:val="008F1BBE"/>
    <w:rsid w:val="008F27B4"/>
    <w:rsid w:val="00901445"/>
    <w:rsid w:val="00905723"/>
    <w:rsid w:val="00905CA5"/>
    <w:rsid w:val="00912F69"/>
    <w:rsid w:val="009220F0"/>
    <w:rsid w:val="00922321"/>
    <w:rsid w:val="0092461D"/>
    <w:rsid w:val="00927692"/>
    <w:rsid w:val="0093693B"/>
    <w:rsid w:val="0094050E"/>
    <w:rsid w:val="0094093C"/>
    <w:rsid w:val="00944254"/>
    <w:rsid w:val="00944D39"/>
    <w:rsid w:val="0095035E"/>
    <w:rsid w:val="00955EF3"/>
    <w:rsid w:val="00962CDF"/>
    <w:rsid w:val="00977412"/>
    <w:rsid w:val="00977D9A"/>
    <w:rsid w:val="009829C1"/>
    <w:rsid w:val="00993386"/>
    <w:rsid w:val="009A1985"/>
    <w:rsid w:val="009A7016"/>
    <w:rsid w:val="009B0D55"/>
    <w:rsid w:val="009B3B89"/>
    <w:rsid w:val="009C1FA5"/>
    <w:rsid w:val="009D1441"/>
    <w:rsid w:val="009D199E"/>
    <w:rsid w:val="009D1A0D"/>
    <w:rsid w:val="009D69EB"/>
    <w:rsid w:val="009D7BFD"/>
    <w:rsid w:val="009E151C"/>
    <w:rsid w:val="009E3B0C"/>
    <w:rsid w:val="009F0C50"/>
    <w:rsid w:val="009F163F"/>
    <w:rsid w:val="009F4E8D"/>
    <w:rsid w:val="009F6D5B"/>
    <w:rsid w:val="00A014F3"/>
    <w:rsid w:val="00A03575"/>
    <w:rsid w:val="00A03C31"/>
    <w:rsid w:val="00A200DB"/>
    <w:rsid w:val="00A22280"/>
    <w:rsid w:val="00A23588"/>
    <w:rsid w:val="00A255E4"/>
    <w:rsid w:val="00A344D9"/>
    <w:rsid w:val="00A35D61"/>
    <w:rsid w:val="00A417EA"/>
    <w:rsid w:val="00A45F88"/>
    <w:rsid w:val="00A6055D"/>
    <w:rsid w:val="00A67512"/>
    <w:rsid w:val="00A731C7"/>
    <w:rsid w:val="00A743C9"/>
    <w:rsid w:val="00A75350"/>
    <w:rsid w:val="00A77530"/>
    <w:rsid w:val="00A81147"/>
    <w:rsid w:val="00A833F8"/>
    <w:rsid w:val="00A96B68"/>
    <w:rsid w:val="00AA1029"/>
    <w:rsid w:val="00AA4E62"/>
    <w:rsid w:val="00AA5607"/>
    <w:rsid w:val="00AB2D44"/>
    <w:rsid w:val="00AB4D0F"/>
    <w:rsid w:val="00AB582F"/>
    <w:rsid w:val="00AD010E"/>
    <w:rsid w:val="00AD2015"/>
    <w:rsid w:val="00AE2AF8"/>
    <w:rsid w:val="00AE6C28"/>
    <w:rsid w:val="00AF365C"/>
    <w:rsid w:val="00B00559"/>
    <w:rsid w:val="00B2109E"/>
    <w:rsid w:val="00B245B5"/>
    <w:rsid w:val="00B253E0"/>
    <w:rsid w:val="00B2617A"/>
    <w:rsid w:val="00B36C43"/>
    <w:rsid w:val="00B47FC4"/>
    <w:rsid w:val="00B50CF4"/>
    <w:rsid w:val="00B5326E"/>
    <w:rsid w:val="00B652CF"/>
    <w:rsid w:val="00B66AE0"/>
    <w:rsid w:val="00B7616E"/>
    <w:rsid w:val="00B82A1A"/>
    <w:rsid w:val="00B82AA8"/>
    <w:rsid w:val="00B83710"/>
    <w:rsid w:val="00B87FBC"/>
    <w:rsid w:val="00BB1234"/>
    <w:rsid w:val="00BB3EF0"/>
    <w:rsid w:val="00BB5298"/>
    <w:rsid w:val="00BC0EC4"/>
    <w:rsid w:val="00BC52C4"/>
    <w:rsid w:val="00BD545B"/>
    <w:rsid w:val="00BE06C8"/>
    <w:rsid w:val="00C00655"/>
    <w:rsid w:val="00C046EA"/>
    <w:rsid w:val="00C1397A"/>
    <w:rsid w:val="00C24C32"/>
    <w:rsid w:val="00C37726"/>
    <w:rsid w:val="00C44041"/>
    <w:rsid w:val="00C45BE9"/>
    <w:rsid w:val="00C50994"/>
    <w:rsid w:val="00C71615"/>
    <w:rsid w:val="00C72625"/>
    <w:rsid w:val="00C74B8C"/>
    <w:rsid w:val="00C752CC"/>
    <w:rsid w:val="00C818A4"/>
    <w:rsid w:val="00C926AD"/>
    <w:rsid w:val="00C93B3C"/>
    <w:rsid w:val="00CA6A6F"/>
    <w:rsid w:val="00CA7740"/>
    <w:rsid w:val="00CA7F1B"/>
    <w:rsid w:val="00CB4776"/>
    <w:rsid w:val="00CC1785"/>
    <w:rsid w:val="00CC18BF"/>
    <w:rsid w:val="00CC457F"/>
    <w:rsid w:val="00CD0CE5"/>
    <w:rsid w:val="00CD3B8B"/>
    <w:rsid w:val="00CD6586"/>
    <w:rsid w:val="00CD69A4"/>
    <w:rsid w:val="00CE281D"/>
    <w:rsid w:val="00CF096D"/>
    <w:rsid w:val="00D01EC1"/>
    <w:rsid w:val="00D02EDE"/>
    <w:rsid w:val="00D05A1C"/>
    <w:rsid w:val="00D10F24"/>
    <w:rsid w:val="00D1176D"/>
    <w:rsid w:val="00D20839"/>
    <w:rsid w:val="00D21426"/>
    <w:rsid w:val="00D23144"/>
    <w:rsid w:val="00D2605E"/>
    <w:rsid w:val="00D301A9"/>
    <w:rsid w:val="00D324F7"/>
    <w:rsid w:val="00D33F87"/>
    <w:rsid w:val="00D3480E"/>
    <w:rsid w:val="00D43AAA"/>
    <w:rsid w:val="00D4722F"/>
    <w:rsid w:val="00D50FE1"/>
    <w:rsid w:val="00D63A91"/>
    <w:rsid w:val="00D70D18"/>
    <w:rsid w:val="00D75099"/>
    <w:rsid w:val="00D77174"/>
    <w:rsid w:val="00D81EAD"/>
    <w:rsid w:val="00D845AB"/>
    <w:rsid w:val="00D90192"/>
    <w:rsid w:val="00DB0DBE"/>
    <w:rsid w:val="00DB7F1B"/>
    <w:rsid w:val="00DC41C0"/>
    <w:rsid w:val="00DC60C5"/>
    <w:rsid w:val="00DD08EF"/>
    <w:rsid w:val="00DE0743"/>
    <w:rsid w:val="00DE1BA0"/>
    <w:rsid w:val="00DE1C64"/>
    <w:rsid w:val="00DE25A9"/>
    <w:rsid w:val="00DE720E"/>
    <w:rsid w:val="00DF0A3B"/>
    <w:rsid w:val="00DF2B0B"/>
    <w:rsid w:val="00DF2E33"/>
    <w:rsid w:val="00E01357"/>
    <w:rsid w:val="00E0398D"/>
    <w:rsid w:val="00E0664B"/>
    <w:rsid w:val="00E106AE"/>
    <w:rsid w:val="00E14523"/>
    <w:rsid w:val="00E14BCA"/>
    <w:rsid w:val="00E1603E"/>
    <w:rsid w:val="00E24D69"/>
    <w:rsid w:val="00E30383"/>
    <w:rsid w:val="00E40D17"/>
    <w:rsid w:val="00E41A17"/>
    <w:rsid w:val="00E427F7"/>
    <w:rsid w:val="00E458DB"/>
    <w:rsid w:val="00E56F73"/>
    <w:rsid w:val="00E6119A"/>
    <w:rsid w:val="00E622A7"/>
    <w:rsid w:val="00E63721"/>
    <w:rsid w:val="00E63D2D"/>
    <w:rsid w:val="00E63ED1"/>
    <w:rsid w:val="00E64F6F"/>
    <w:rsid w:val="00E73098"/>
    <w:rsid w:val="00E81476"/>
    <w:rsid w:val="00E84875"/>
    <w:rsid w:val="00E84BF5"/>
    <w:rsid w:val="00E852A2"/>
    <w:rsid w:val="00E876E0"/>
    <w:rsid w:val="00E87D30"/>
    <w:rsid w:val="00E97B85"/>
    <w:rsid w:val="00EA3B93"/>
    <w:rsid w:val="00EA5A16"/>
    <w:rsid w:val="00EA63B5"/>
    <w:rsid w:val="00EB45DB"/>
    <w:rsid w:val="00EE4832"/>
    <w:rsid w:val="00EE75C2"/>
    <w:rsid w:val="00F14370"/>
    <w:rsid w:val="00F16DB9"/>
    <w:rsid w:val="00F21DED"/>
    <w:rsid w:val="00F25B60"/>
    <w:rsid w:val="00F267BC"/>
    <w:rsid w:val="00F33C59"/>
    <w:rsid w:val="00F427EB"/>
    <w:rsid w:val="00F43031"/>
    <w:rsid w:val="00F43202"/>
    <w:rsid w:val="00F56161"/>
    <w:rsid w:val="00F82AE2"/>
    <w:rsid w:val="00F8792D"/>
    <w:rsid w:val="00F92E2E"/>
    <w:rsid w:val="00FA31B3"/>
    <w:rsid w:val="00FA7236"/>
    <w:rsid w:val="00FB076E"/>
    <w:rsid w:val="00FB6A51"/>
    <w:rsid w:val="00FC0307"/>
    <w:rsid w:val="00FC2F9E"/>
    <w:rsid w:val="00FC4AAA"/>
    <w:rsid w:val="00FE0051"/>
    <w:rsid w:val="00FE0852"/>
    <w:rsid w:val="00FE10A5"/>
    <w:rsid w:val="00FE117E"/>
    <w:rsid w:val="00FE3641"/>
    <w:rsid w:val="00FE3853"/>
    <w:rsid w:val="00FE4CED"/>
    <w:rsid w:val="00FE67C7"/>
    <w:rsid w:val="02611E6A"/>
    <w:rsid w:val="111FDF1F"/>
    <w:rsid w:val="5ADB56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5D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NZ" w:eastAsia="en-US" w:bidi="ar-SA"/>
      </w:rPr>
    </w:rPrDefault>
    <w:pPrDefault>
      <w:pPr>
        <w:spacing w:before="200"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26AD"/>
    <w:rPr>
      <w:sz w:val="20"/>
      <w:szCs w:val="20"/>
    </w:rPr>
  </w:style>
  <w:style w:type="paragraph" w:styleId="Heading1">
    <w:name w:val="heading 1"/>
    <w:basedOn w:val="Normal"/>
    <w:next w:val="Normal"/>
    <w:link w:val="Heading1Char"/>
    <w:uiPriority w:val="9"/>
    <w:qFormat/>
    <w:rsid w:val="00C926AD"/>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926AD"/>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926AD"/>
    <w:pPr>
      <w:pBdr>
        <w:top w:val="single" w:color="4F81BD" w:themeColor="accent1" w:sz="6" w:space="2"/>
        <w:left w:val="single" w:color="4F81BD" w:themeColor="accent1" w:sz="6" w:space="2"/>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926AD"/>
    <w:pPr>
      <w:pBdr>
        <w:top w:val="dotted" w:color="4F81BD" w:themeColor="accent1" w:sz="6" w:space="2"/>
        <w:left w:val="dotted" w:color="4F81BD" w:themeColor="accent1" w:sz="6" w:space="2"/>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926AD"/>
    <w:pPr>
      <w:pBdr>
        <w:bottom w:val="single" w:color="4F81BD" w:themeColor="accent1" w:sz="6" w:space="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926AD"/>
    <w:pPr>
      <w:pBdr>
        <w:bottom w:val="dotted" w:color="4F81BD" w:themeColor="accent1" w:sz="6" w:space="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926A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926A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926AD"/>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26AD"/>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C926AD"/>
    <w:rPr>
      <w:caps/>
      <w:spacing w:val="15"/>
      <w:shd w:val="clear" w:color="auto" w:fill="DBE5F1" w:themeFill="accent1" w:themeFillTint="33"/>
    </w:rPr>
  </w:style>
  <w:style w:type="character" w:styleId="Heading3Char" w:customStyle="1">
    <w:name w:val="Heading 3 Char"/>
    <w:basedOn w:val="DefaultParagraphFont"/>
    <w:link w:val="Heading3"/>
    <w:uiPriority w:val="9"/>
    <w:rsid w:val="00C926AD"/>
    <w:rPr>
      <w:caps/>
      <w:color w:val="243F60" w:themeColor="accent1" w:themeShade="7F"/>
      <w:spacing w:val="15"/>
    </w:rPr>
  </w:style>
  <w:style w:type="character" w:styleId="Heading4Char" w:customStyle="1">
    <w:name w:val="Heading 4 Char"/>
    <w:basedOn w:val="DefaultParagraphFont"/>
    <w:link w:val="Heading4"/>
    <w:uiPriority w:val="9"/>
    <w:semiHidden/>
    <w:rsid w:val="00C926AD"/>
    <w:rPr>
      <w:caps/>
      <w:color w:val="365F91" w:themeColor="accent1" w:themeShade="BF"/>
      <w:spacing w:val="10"/>
    </w:rPr>
  </w:style>
  <w:style w:type="character" w:styleId="Heading5Char" w:customStyle="1">
    <w:name w:val="Heading 5 Char"/>
    <w:basedOn w:val="DefaultParagraphFont"/>
    <w:link w:val="Heading5"/>
    <w:uiPriority w:val="9"/>
    <w:semiHidden/>
    <w:rsid w:val="00C926AD"/>
    <w:rPr>
      <w:caps/>
      <w:color w:val="365F91" w:themeColor="accent1" w:themeShade="BF"/>
      <w:spacing w:val="10"/>
    </w:rPr>
  </w:style>
  <w:style w:type="character" w:styleId="Heading6Char" w:customStyle="1">
    <w:name w:val="Heading 6 Char"/>
    <w:basedOn w:val="DefaultParagraphFont"/>
    <w:link w:val="Heading6"/>
    <w:uiPriority w:val="9"/>
    <w:semiHidden/>
    <w:rsid w:val="00C926AD"/>
    <w:rPr>
      <w:caps/>
      <w:color w:val="365F91" w:themeColor="accent1" w:themeShade="BF"/>
      <w:spacing w:val="10"/>
    </w:rPr>
  </w:style>
  <w:style w:type="character" w:styleId="Heading7Char" w:customStyle="1">
    <w:name w:val="Heading 7 Char"/>
    <w:basedOn w:val="DefaultParagraphFont"/>
    <w:link w:val="Heading7"/>
    <w:uiPriority w:val="9"/>
    <w:semiHidden/>
    <w:rsid w:val="00C926AD"/>
    <w:rPr>
      <w:caps/>
      <w:color w:val="365F91" w:themeColor="accent1" w:themeShade="BF"/>
      <w:spacing w:val="10"/>
    </w:rPr>
  </w:style>
  <w:style w:type="character" w:styleId="Heading8Char" w:customStyle="1">
    <w:name w:val="Heading 8 Char"/>
    <w:basedOn w:val="DefaultParagraphFont"/>
    <w:link w:val="Heading8"/>
    <w:uiPriority w:val="9"/>
    <w:semiHidden/>
    <w:rsid w:val="00C926AD"/>
    <w:rPr>
      <w:caps/>
      <w:spacing w:val="10"/>
      <w:sz w:val="18"/>
      <w:szCs w:val="18"/>
    </w:rPr>
  </w:style>
  <w:style w:type="character" w:styleId="Heading9Char" w:customStyle="1">
    <w:name w:val="Heading 9 Char"/>
    <w:basedOn w:val="DefaultParagraphFont"/>
    <w:link w:val="Heading9"/>
    <w:uiPriority w:val="9"/>
    <w:semiHidden/>
    <w:rsid w:val="00C926AD"/>
    <w:rPr>
      <w:i/>
      <w:caps/>
      <w:spacing w:val="10"/>
      <w:sz w:val="18"/>
      <w:szCs w:val="18"/>
    </w:rPr>
  </w:style>
  <w:style w:type="paragraph" w:styleId="Caption">
    <w:name w:val="caption"/>
    <w:basedOn w:val="Normal"/>
    <w:next w:val="Normal"/>
    <w:uiPriority w:val="35"/>
    <w:semiHidden/>
    <w:unhideWhenUsed/>
    <w:qFormat/>
    <w:rsid w:val="00C926AD"/>
    <w:rPr>
      <w:b/>
      <w:bCs/>
      <w:color w:val="365F91" w:themeColor="accent1" w:themeShade="BF"/>
      <w:sz w:val="16"/>
      <w:szCs w:val="16"/>
    </w:rPr>
  </w:style>
  <w:style w:type="paragraph" w:styleId="Title">
    <w:name w:val="Title"/>
    <w:basedOn w:val="Normal"/>
    <w:next w:val="Normal"/>
    <w:link w:val="TitleChar"/>
    <w:uiPriority w:val="10"/>
    <w:qFormat/>
    <w:rsid w:val="00C926AD"/>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C926AD"/>
    <w:rPr>
      <w:caps/>
      <w:color w:val="4F81BD" w:themeColor="accent1"/>
      <w:spacing w:val="10"/>
      <w:kern w:val="28"/>
      <w:sz w:val="52"/>
      <w:szCs w:val="52"/>
    </w:rPr>
  </w:style>
  <w:style w:type="paragraph" w:styleId="Subtitle">
    <w:name w:val="Subtitle"/>
    <w:basedOn w:val="Normal"/>
    <w:next w:val="Normal"/>
    <w:link w:val="SubtitleChar"/>
    <w:uiPriority w:val="11"/>
    <w:qFormat/>
    <w:rsid w:val="00C926AD"/>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C926AD"/>
    <w:rPr>
      <w:caps/>
      <w:color w:val="595959" w:themeColor="text1" w:themeTint="A6"/>
      <w:spacing w:val="10"/>
      <w:sz w:val="24"/>
      <w:szCs w:val="24"/>
    </w:rPr>
  </w:style>
  <w:style w:type="character" w:styleId="Strong">
    <w:name w:val="Strong"/>
    <w:uiPriority w:val="22"/>
    <w:qFormat/>
    <w:rsid w:val="00C926AD"/>
    <w:rPr>
      <w:b/>
      <w:bCs/>
    </w:rPr>
  </w:style>
  <w:style w:type="character" w:styleId="Emphasis">
    <w:name w:val="Emphasis"/>
    <w:uiPriority w:val="20"/>
    <w:qFormat/>
    <w:rsid w:val="00C926AD"/>
    <w:rPr>
      <w:caps/>
      <w:color w:val="243F60" w:themeColor="accent1" w:themeShade="7F"/>
      <w:spacing w:val="5"/>
    </w:rPr>
  </w:style>
  <w:style w:type="paragraph" w:styleId="NoSpacing">
    <w:name w:val="No Spacing"/>
    <w:basedOn w:val="Normal"/>
    <w:link w:val="NoSpacingChar"/>
    <w:uiPriority w:val="1"/>
    <w:qFormat/>
    <w:rsid w:val="00C926AD"/>
    <w:pPr>
      <w:spacing w:before="0" w:after="0" w:line="240" w:lineRule="auto"/>
    </w:pPr>
  </w:style>
  <w:style w:type="character" w:styleId="NoSpacingChar" w:customStyle="1">
    <w:name w:val="No Spacing Char"/>
    <w:basedOn w:val="DefaultParagraphFont"/>
    <w:link w:val="NoSpacing"/>
    <w:uiPriority w:val="1"/>
    <w:rsid w:val="00C926AD"/>
    <w:rPr>
      <w:sz w:val="20"/>
      <w:szCs w:val="20"/>
    </w:rPr>
  </w:style>
  <w:style w:type="paragraph" w:styleId="ListParagraph">
    <w:name w:val="List Paragraph"/>
    <w:basedOn w:val="Normal"/>
    <w:uiPriority w:val="34"/>
    <w:qFormat/>
    <w:rsid w:val="00C926AD"/>
    <w:pPr>
      <w:ind w:left="720"/>
      <w:contextualSpacing/>
    </w:pPr>
  </w:style>
  <w:style w:type="paragraph" w:styleId="Quote">
    <w:name w:val="Quote"/>
    <w:basedOn w:val="Normal"/>
    <w:next w:val="Normal"/>
    <w:link w:val="QuoteChar"/>
    <w:uiPriority w:val="29"/>
    <w:qFormat/>
    <w:rsid w:val="00C926AD"/>
    <w:rPr>
      <w:i/>
      <w:iCs/>
    </w:rPr>
  </w:style>
  <w:style w:type="character" w:styleId="QuoteChar" w:customStyle="1">
    <w:name w:val="Quote Char"/>
    <w:basedOn w:val="DefaultParagraphFont"/>
    <w:link w:val="Quote"/>
    <w:uiPriority w:val="29"/>
    <w:rsid w:val="00C926AD"/>
    <w:rPr>
      <w:i/>
      <w:iCs/>
      <w:sz w:val="20"/>
      <w:szCs w:val="20"/>
    </w:rPr>
  </w:style>
  <w:style w:type="paragraph" w:styleId="IntenseQuote">
    <w:name w:val="Intense Quote"/>
    <w:basedOn w:val="Normal"/>
    <w:next w:val="Normal"/>
    <w:link w:val="IntenseQuoteChar"/>
    <w:uiPriority w:val="30"/>
    <w:qFormat/>
    <w:rsid w:val="00C926AD"/>
    <w:pPr>
      <w:pBdr>
        <w:top w:val="single" w:color="4F81BD" w:themeColor="accent1" w:sz="4" w:space="10"/>
        <w:left w:val="single" w:color="4F81BD" w:themeColor="accent1" w:sz="4" w:space="10"/>
      </w:pBdr>
      <w:spacing w:after="0"/>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C926AD"/>
    <w:rPr>
      <w:i/>
      <w:iCs/>
      <w:color w:val="4F81BD" w:themeColor="accent1"/>
      <w:sz w:val="20"/>
      <w:szCs w:val="20"/>
    </w:rPr>
  </w:style>
  <w:style w:type="character" w:styleId="SubtleEmphasis">
    <w:name w:val="Subtle Emphasis"/>
    <w:uiPriority w:val="19"/>
    <w:qFormat/>
    <w:rsid w:val="00C926AD"/>
    <w:rPr>
      <w:i/>
      <w:iCs/>
      <w:color w:val="243F60" w:themeColor="accent1" w:themeShade="7F"/>
    </w:rPr>
  </w:style>
  <w:style w:type="character" w:styleId="IntenseEmphasis">
    <w:name w:val="Intense Emphasis"/>
    <w:uiPriority w:val="21"/>
    <w:qFormat/>
    <w:rsid w:val="00C926AD"/>
    <w:rPr>
      <w:b/>
      <w:bCs/>
      <w:caps/>
      <w:color w:val="243F60" w:themeColor="accent1" w:themeShade="7F"/>
      <w:spacing w:val="10"/>
    </w:rPr>
  </w:style>
  <w:style w:type="character" w:styleId="SubtleReference">
    <w:name w:val="Subtle Reference"/>
    <w:uiPriority w:val="31"/>
    <w:qFormat/>
    <w:rsid w:val="00C926AD"/>
    <w:rPr>
      <w:b/>
      <w:bCs/>
      <w:color w:val="4F81BD" w:themeColor="accent1"/>
    </w:rPr>
  </w:style>
  <w:style w:type="character" w:styleId="IntenseReference">
    <w:name w:val="Intense Reference"/>
    <w:uiPriority w:val="32"/>
    <w:qFormat/>
    <w:rsid w:val="00C926AD"/>
    <w:rPr>
      <w:b/>
      <w:bCs/>
      <w:i/>
      <w:iCs/>
      <w:caps/>
      <w:color w:val="4F81BD" w:themeColor="accent1"/>
    </w:rPr>
  </w:style>
  <w:style w:type="character" w:styleId="BookTitle">
    <w:name w:val="Book Title"/>
    <w:uiPriority w:val="33"/>
    <w:qFormat/>
    <w:rsid w:val="00C926AD"/>
    <w:rPr>
      <w:b/>
      <w:bCs/>
      <w:i/>
      <w:iCs/>
      <w:spacing w:val="9"/>
    </w:rPr>
  </w:style>
  <w:style w:type="paragraph" w:styleId="TOCHeading">
    <w:name w:val="TOC Heading"/>
    <w:basedOn w:val="Heading1"/>
    <w:next w:val="Normal"/>
    <w:uiPriority w:val="39"/>
    <w:semiHidden/>
    <w:unhideWhenUsed/>
    <w:qFormat/>
    <w:rsid w:val="00C926AD"/>
    <w:pPr>
      <w:outlineLvl w:val="9"/>
    </w:pPr>
    <w:rPr>
      <w:lang w:bidi="en-US"/>
    </w:rPr>
  </w:style>
  <w:style w:type="paragraph" w:styleId="Header">
    <w:name w:val="header"/>
    <w:basedOn w:val="Normal"/>
    <w:link w:val="HeaderChar"/>
    <w:uiPriority w:val="99"/>
    <w:unhideWhenUsed/>
    <w:rsid w:val="004C21CD"/>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4C21CD"/>
    <w:rPr>
      <w:sz w:val="20"/>
      <w:szCs w:val="20"/>
    </w:rPr>
  </w:style>
  <w:style w:type="paragraph" w:styleId="Footer">
    <w:name w:val="footer"/>
    <w:basedOn w:val="Normal"/>
    <w:link w:val="FooterChar"/>
    <w:uiPriority w:val="99"/>
    <w:unhideWhenUsed/>
    <w:rsid w:val="004C21CD"/>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4C21C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AD"/>
    <w:rPr>
      <w:sz w:val="20"/>
      <w:szCs w:val="20"/>
    </w:rPr>
  </w:style>
  <w:style w:type="paragraph" w:styleId="Heading1">
    <w:name w:val="heading 1"/>
    <w:basedOn w:val="Normal"/>
    <w:next w:val="Normal"/>
    <w:link w:val="Heading1Char"/>
    <w:uiPriority w:val="9"/>
    <w:qFormat/>
    <w:rsid w:val="00C926A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926A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926A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926A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926A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926A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926A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926A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926A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6A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926AD"/>
    <w:rPr>
      <w:caps/>
      <w:spacing w:val="15"/>
      <w:shd w:val="clear" w:color="auto" w:fill="DBE5F1" w:themeFill="accent1" w:themeFillTint="33"/>
    </w:rPr>
  </w:style>
  <w:style w:type="character" w:customStyle="1" w:styleId="Heading3Char">
    <w:name w:val="Heading 3 Char"/>
    <w:basedOn w:val="DefaultParagraphFont"/>
    <w:link w:val="Heading3"/>
    <w:uiPriority w:val="9"/>
    <w:rsid w:val="00C926AD"/>
    <w:rPr>
      <w:caps/>
      <w:color w:val="243F60" w:themeColor="accent1" w:themeShade="7F"/>
      <w:spacing w:val="15"/>
    </w:rPr>
  </w:style>
  <w:style w:type="character" w:customStyle="1" w:styleId="Heading4Char">
    <w:name w:val="Heading 4 Char"/>
    <w:basedOn w:val="DefaultParagraphFont"/>
    <w:link w:val="Heading4"/>
    <w:uiPriority w:val="9"/>
    <w:semiHidden/>
    <w:rsid w:val="00C926AD"/>
    <w:rPr>
      <w:caps/>
      <w:color w:val="365F91" w:themeColor="accent1" w:themeShade="BF"/>
      <w:spacing w:val="10"/>
    </w:rPr>
  </w:style>
  <w:style w:type="character" w:customStyle="1" w:styleId="Heading5Char">
    <w:name w:val="Heading 5 Char"/>
    <w:basedOn w:val="DefaultParagraphFont"/>
    <w:link w:val="Heading5"/>
    <w:uiPriority w:val="9"/>
    <w:semiHidden/>
    <w:rsid w:val="00C926AD"/>
    <w:rPr>
      <w:caps/>
      <w:color w:val="365F91" w:themeColor="accent1" w:themeShade="BF"/>
      <w:spacing w:val="10"/>
    </w:rPr>
  </w:style>
  <w:style w:type="character" w:customStyle="1" w:styleId="Heading6Char">
    <w:name w:val="Heading 6 Char"/>
    <w:basedOn w:val="DefaultParagraphFont"/>
    <w:link w:val="Heading6"/>
    <w:uiPriority w:val="9"/>
    <w:semiHidden/>
    <w:rsid w:val="00C926AD"/>
    <w:rPr>
      <w:caps/>
      <w:color w:val="365F91" w:themeColor="accent1" w:themeShade="BF"/>
      <w:spacing w:val="10"/>
    </w:rPr>
  </w:style>
  <w:style w:type="character" w:customStyle="1" w:styleId="Heading7Char">
    <w:name w:val="Heading 7 Char"/>
    <w:basedOn w:val="DefaultParagraphFont"/>
    <w:link w:val="Heading7"/>
    <w:uiPriority w:val="9"/>
    <w:semiHidden/>
    <w:rsid w:val="00C926AD"/>
    <w:rPr>
      <w:caps/>
      <w:color w:val="365F91" w:themeColor="accent1" w:themeShade="BF"/>
      <w:spacing w:val="10"/>
    </w:rPr>
  </w:style>
  <w:style w:type="character" w:customStyle="1" w:styleId="Heading8Char">
    <w:name w:val="Heading 8 Char"/>
    <w:basedOn w:val="DefaultParagraphFont"/>
    <w:link w:val="Heading8"/>
    <w:uiPriority w:val="9"/>
    <w:semiHidden/>
    <w:rsid w:val="00C926AD"/>
    <w:rPr>
      <w:caps/>
      <w:spacing w:val="10"/>
      <w:sz w:val="18"/>
      <w:szCs w:val="18"/>
    </w:rPr>
  </w:style>
  <w:style w:type="character" w:customStyle="1" w:styleId="Heading9Char">
    <w:name w:val="Heading 9 Char"/>
    <w:basedOn w:val="DefaultParagraphFont"/>
    <w:link w:val="Heading9"/>
    <w:uiPriority w:val="9"/>
    <w:semiHidden/>
    <w:rsid w:val="00C926AD"/>
    <w:rPr>
      <w:i/>
      <w:caps/>
      <w:spacing w:val="10"/>
      <w:sz w:val="18"/>
      <w:szCs w:val="18"/>
    </w:rPr>
  </w:style>
  <w:style w:type="paragraph" w:styleId="Caption">
    <w:name w:val="caption"/>
    <w:basedOn w:val="Normal"/>
    <w:next w:val="Normal"/>
    <w:uiPriority w:val="35"/>
    <w:semiHidden/>
    <w:unhideWhenUsed/>
    <w:qFormat/>
    <w:rsid w:val="00C926AD"/>
    <w:rPr>
      <w:b/>
      <w:bCs/>
      <w:color w:val="365F91" w:themeColor="accent1" w:themeShade="BF"/>
      <w:sz w:val="16"/>
      <w:szCs w:val="16"/>
    </w:rPr>
  </w:style>
  <w:style w:type="paragraph" w:styleId="Title">
    <w:name w:val="Title"/>
    <w:basedOn w:val="Normal"/>
    <w:next w:val="Normal"/>
    <w:link w:val="TitleChar"/>
    <w:uiPriority w:val="10"/>
    <w:qFormat/>
    <w:rsid w:val="00C926A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926AD"/>
    <w:rPr>
      <w:caps/>
      <w:color w:val="4F81BD" w:themeColor="accent1"/>
      <w:spacing w:val="10"/>
      <w:kern w:val="28"/>
      <w:sz w:val="52"/>
      <w:szCs w:val="52"/>
    </w:rPr>
  </w:style>
  <w:style w:type="paragraph" w:styleId="Subtitle">
    <w:name w:val="Subtitle"/>
    <w:basedOn w:val="Normal"/>
    <w:next w:val="Normal"/>
    <w:link w:val="SubtitleChar"/>
    <w:uiPriority w:val="11"/>
    <w:qFormat/>
    <w:rsid w:val="00C926A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926AD"/>
    <w:rPr>
      <w:caps/>
      <w:color w:val="595959" w:themeColor="text1" w:themeTint="A6"/>
      <w:spacing w:val="10"/>
      <w:sz w:val="24"/>
      <w:szCs w:val="24"/>
    </w:rPr>
  </w:style>
  <w:style w:type="character" w:styleId="Strong">
    <w:name w:val="Strong"/>
    <w:uiPriority w:val="22"/>
    <w:qFormat/>
    <w:rsid w:val="00C926AD"/>
    <w:rPr>
      <w:b/>
      <w:bCs/>
    </w:rPr>
  </w:style>
  <w:style w:type="character" w:styleId="Emphasis">
    <w:name w:val="Emphasis"/>
    <w:uiPriority w:val="20"/>
    <w:qFormat/>
    <w:rsid w:val="00C926AD"/>
    <w:rPr>
      <w:caps/>
      <w:color w:val="243F60" w:themeColor="accent1" w:themeShade="7F"/>
      <w:spacing w:val="5"/>
    </w:rPr>
  </w:style>
  <w:style w:type="paragraph" w:styleId="NoSpacing">
    <w:name w:val="No Spacing"/>
    <w:basedOn w:val="Normal"/>
    <w:link w:val="NoSpacingChar"/>
    <w:uiPriority w:val="1"/>
    <w:qFormat/>
    <w:rsid w:val="00C926AD"/>
    <w:pPr>
      <w:spacing w:before="0" w:after="0" w:line="240" w:lineRule="auto"/>
    </w:pPr>
  </w:style>
  <w:style w:type="character" w:customStyle="1" w:styleId="NoSpacingChar">
    <w:name w:val="No Spacing Char"/>
    <w:basedOn w:val="DefaultParagraphFont"/>
    <w:link w:val="NoSpacing"/>
    <w:uiPriority w:val="1"/>
    <w:rsid w:val="00C926AD"/>
    <w:rPr>
      <w:sz w:val="20"/>
      <w:szCs w:val="20"/>
    </w:rPr>
  </w:style>
  <w:style w:type="paragraph" w:styleId="ListParagraph">
    <w:name w:val="List Paragraph"/>
    <w:basedOn w:val="Normal"/>
    <w:uiPriority w:val="34"/>
    <w:qFormat/>
    <w:rsid w:val="00C926AD"/>
    <w:pPr>
      <w:ind w:left="720"/>
      <w:contextualSpacing/>
    </w:pPr>
  </w:style>
  <w:style w:type="paragraph" w:styleId="Quote">
    <w:name w:val="Quote"/>
    <w:basedOn w:val="Normal"/>
    <w:next w:val="Normal"/>
    <w:link w:val="QuoteChar"/>
    <w:uiPriority w:val="29"/>
    <w:qFormat/>
    <w:rsid w:val="00C926AD"/>
    <w:rPr>
      <w:i/>
      <w:iCs/>
    </w:rPr>
  </w:style>
  <w:style w:type="character" w:customStyle="1" w:styleId="QuoteChar">
    <w:name w:val="Quote Char"/>
    <w:basedOn w:val="DefaultParagraphFont"/>
    <w:link w:val="Quote"/>
    <w:uiPriority w:val="29"/>
    <w:rsid w:val="00C926AD"/>
    <w:rPr>
      <w:i/>
      <w:iCs/>
      <w:sz w:val="20"/>
      <w:szCs w:val="20"/>
    </w:rPr>
  </w:style>
  <w:style w:type="paragraph" w:styleId="IntenseQuote">
    <w:name w:val="Intense Quote"/>
    <w:basedOn w:val="Normal"/>
    <w:next w:val="Normal"/>
    <w:link w:val="IntenseQuoteChar"/>
    <w:uiPriority w:val="30"/>
    <w:qFormat/>
    <w:rsid w:val="00C926A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926AD"/>
    <w:rPr>
      <w:i/>
      <w:iCs/>
      <w:color w:val="4F81BD" w:themeColor="accent1"/>
      <w:sz w:val="20"/>
      <w:szCs w:val="20"/>
    </w:rPr>
  </w:style>
  <w:style w:type="character" w:styleId="SubtleEmphasis">
    <w:name w:val="Subtle Emphasis"/>
    <w:uiPriority w:val="19"/>
    <w:qFormat/>
    <w:rsid w:val="00C926AD"/>
    <w:rPr>
      <w:i/>
      <w:iCs/>
      <w:color w:val="243F60" w:themeColor="accent1" w:themeShade="7F"/>
    </w:rPr>
  </w:style>
  <w:style w:type="character" w:styleId="IntenseEmphasis">
    <w:name w:val="Intense Emphasis"/>
    <w:uiPriority w:val="21"/>
    <w:qFormat/>
    <w:rsid w:val="00C926AD"/>
    <w:rPr>
      <w:b/>
      <w:bCs/>
      <w:caps/>
      <w:color w:val="243F60" w:themeColor="accent1" w:themeShade="7F"/>
      <w:spacing w:val="10"/>
    </w:rPr>
  </w:style>
  <w:style w:type="character" w:styleId="SubtleReference">
    <w:name w:val="Subtle Reference"/>
    <w:uiPriority w:val="31"/>
    <w:qFormat/>
    <w:rsid w:val="00C926AD"/>
    <w:rPr>
      <w:b/>
      <w:bCs/>
      <w:color w:val="4F81BD" w:themeColor="accent1"/>
    </w:rPr>
  </w:style>
  <w:style w:type="character" w:styleId="IntenseReference">
    <w:name w:val="Intense Reference"/>
    <w:uiPriority w:val="32"/>
    <w:qFormat/>
    <w:rsid w:val="00C926AD"/>
    <w:rPr>
      <w:b/>
      <w:bCs/>
      <w:i/>
      <w:iCs/>
      <w:caps/>
      <w:color w:val="4F81BD" w:themeColor="accent1"/>
    </w:rPr>
  </w:style>
  <w:style w:type="character" w:styleId="BookTitle">
    <w:name w:val="Book Title"/>
    <w:uiPriority w:val="33"/>
    <w:qFormat/>
    <w:rsid w:val="00C926AD"/>
    <w:rPr>
      <w:b/>
      <w:bCs/>
      <w:i/>
      <w:iCs/>
      <w:spacing w:val="9"/>
    </w:rPr>
  </w:style>
  <w:style w:type="paragraph" w:styleId="TOCHeading">
    <w:name w:val="TOC Heading"/>
    <w:basedOn w:val="Heading1"/>
    <w:next w:val="Normal"/>
    <w:uiPriority w:val="39"/>
    <w:semiHidden/>
    <w:unhideWhenUsed/>
    <w:qFormat/>
    <w:rsid w:val="00C926AD"/>
    <w:pPr>
      <w:outlineLvl w:val="9"/>
    </w:pPr>
    <w:rPr>
      <w:lang w:bidi="en-US"/>
    </w:rPr>
  </w:style>
  <w:style w:type="paragraph" w:styleId="Header">
    <w:name w:val="header"/>
    <w:basedOn w:val="Normal"/>
    <w:link w:val="HeaderChar"/>
    <w:uiPriority w:val="99"/>
    <w:unhideWhenUsed/>
    <w:rsid w:val="004C21C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21CD"/>
    <w:rPr>
      <w:sz w:val="20"/>
      <w:szCs w:val="20"/>
    </w:rPr>
  </w:style>
  <w:style w:type="paragraph" w:styleId="Footer">
    <w:name w:val="footer"/>
    <w:basedOn w:val="Normal"/>
    <w:link w:val="FooterChar"/>
    <w:uiPriority w:val="99"/>
    <w:unhideWhenUsed/>
    <w:rsid w:val="004C21C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21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Ash Mathur</dc:creator>
  <lastModifiedBy>Ash Mathur</lastModifiedBy>
  <revision>30</revision>
  <dcterms:created xsi:type="dcterms:W3CDTF">2015-11-15T20:43:00.0000000Z</dcterms:created>
  <dcterms:modified xsi:type="dcterms:W3CDTF">2016-03-22T22:48:44.7563008Z</dcterms:modified>
</coreProperties>
</file>