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1467E" w14:textId="47D36601" w:rsidR="0046504E" w:rsidRPr="00424894" w:rsidRDefault="0046504E" w:rsidP="0046504E">
      <w:pPr>
        <w:jc w:val="center"/>
        <w:rPr>
          <w:vertAlign w:val="subscript"/>
        </w:rPr>
      </w:pPr>
      <w:r>
        <w:t>FEEDBACK QUESTION</w:t>
      </w:r>
      <w:r w:rsidR="00820BB4">
        <w:t>N</w:t>
      </w:r>
      <w:bookmarkStart w:id="0" w:name="_GoBack"/>
      <w:bookmarkEnd w:id="0"/>
      <w:r>
        <w:t>AIRE</w:t>
      </w:r>
      <w:r w:rsidRPr="00FC78B6">
        <w:t xml:space="preserve">– </w:t>
      </w:r>
      <w:proofErr w:type="spellStart"/>
      <w:r w:rsidR="001B13F2">
        <w:t>C</w:t>
      </w:r>
      <w:r w:rsidR="00CA44FA">
        <w:t>a</w:t>
      </w:r>
      <w:r w:rsidR="001B13F2">
        <w:t>FHS</w:t>
      </w:r>
      <w:proofErr w:type="spellEnd"/>
      <w:r>
        <w:t xml:space="preserve"> STAFF</w:t>
      </w:r>
      <w:r w:rsidR="00D6451D">
        <w:t xml:space="preserve"> </w:t>
      </w:r>
      <w:r w:rsidR="00424894" w:rsidRPr="00424894">
        <w:rPr>
          <w:i/>
          <w:vertAlign w:val="subscript"/>
        </w:rPr>
        <w:t>(Version 1.0 22/11/16)</w:t>
      </w:r>
    </w:p>
    <w:p w14:paraId="03FD8905" w14:textId="66959E72" w:rsidR="00693095" w:rsidRDefault="0046504E" w:rsidP="0046504E">
      <w:pPr>
        <w:jc w:val="center"/>
        <w:rPr>
          <w:noProof/>
        </w:rPr>
      </w:pPr>
      <w:r>
        <w:rPr>
          <w:sz w:val="16"/>
          <w:szCs w:val="16"/>
        </w:rPr>
        <w:t>To be completed 6-12 months after commencement of study</w:t>
      </w:r>
      <w:r>
        <w:rPr>
          <w:noProof/>
        </w:rPr>
        <w:t xml:space="preserve"> </w:t>
      </w:r>
    </w:p>
    <w:p w14:paraId="14EC5BC6" w14:textId="77777777" w:rsidR="0046504E" w:rsidRDefault="0046504E" w:rsidP="0046504E">
      <w:pPr>
        <w:jc w:val="center"/>
        <w:rPr>
          <w:noProof/>
        </w:rPr>
      </w:pPr>
    </w:p>
    <w:p w14:paraId="58B15B0A" w14:textId="77777777" w:rsidR="0046504E" w:rsidRDefault="0046504E" w:rsidP="0046504E">
      <w:pPr>
        <w:jc w:val="center"/>
      </w:pPr>
      <w:r>
        <w:t>ASQ-TRAK Study</w:t>
      </w:r>
    </w:p>
    <w:p w14:paraId="5A094C24" w14:textId="6F7C5332" w:rsidR="00BF75BD" w:rsidRPr="00BF75BD" w:rsidRDefault="00BF75BD" w:rsidP="00BF75BD">
      <w:pPr>
        <w:jc w:val="center"/>
        <w:rPr>
          <w:i/>
          <w:sz w:val="20"/>
          <w:szCs w:val="20"/>
        </w:rPr>
      </w:pPr>
      <w:proofErr w:type="gramStart"/>
      <w:r w:rsidRPr="00BF75BD">
        <w:rPr>
          <w:rFonts w:cs="Arial"/>
          <w:i/>
          <w:sz w:val="20"/>
          <w:szCs w:val="20"/>
        </w:rPr>
        <w:t>The ASQ-TRAK developmental screening tool for Australian Aboriginal children.</w:t>
      </w:r>
      <w:proofErr w:type="gramEnd"/>
      <w:r w:rsidRPr="00BF75BD">
        <w:rPr>
          <w:rFonts w:cs="Arial"/>
          <w:i/>
          <w:sz w:val="20"/>
          <w:szCs w:val="20"/>
        </w:rPr>
        <w:t xml:space="preserve"> Determining the reliability and face validity of the ASQ TRAK and exploring the characteristics of developmental difficulties in Aboriginal children in urban, regional and remote areas of South Australia.</w:t>
      </w:r>
    </w:p>
    <w:p w14:paraId="1B23A41C" w14:textId="77777777" w:rsidR="00693095" w:rsidRDefault="00693095" w:rsidP="00693095">
      <w:pPr>
        <w:rPr>
          <w:b/>
          <w:sz w:val="28"/>
          <w:szCs w:val="28"/>
        </w:rPr>
      </w:pPr>
    </w:p>
    <w:p w14:paraId="4F878E54" w14:textId="77777777" w:rsidR="0046504E" w:rsidRPr="00DD1C32" w:rsidRDefault="0046504E" w:rsidP="0046504E">
      <w:pPr>
        <w:rPr>
          <w:rFonts w:ascii="Cambria" w:hAnsi="Cambria"/>
          <w:sz w:val="20"/>
          <w:szCs w:val="20"/>
        </w:rPr>
      </w:pPr>
      <w:proofErr w:type="gramStart"/>
      <w:r>
        <w:rPr>
          <w:sz w:val="20"/>
          <w:szCs w:val="20"/>
        </w:rPr>
        <w:t xml:space="preserve">Please  </w:t>
      </w:r>
      <w:r>
        <w:rPr>
          <w:rFonts w:ascii="Wingdings" w:hAnsi="Wingdings"/>
          <w:sz w:val="20"/>
          <w:szCs w:val="20"/>
        </w:rPr>
        <w:t></w:t>
      </w:r>
      <w:proofErr w:type="gramEnd"/>
      <w:r>
        <w:rPr>
          <w:rFonts w:ascii="Wingdings" w:hAnsi="Wingdings"/>
          <w:sz w:val="20"/>
          <w:szCs w:val="20"/>
        </w:rPr>
        <w:t></w:t>
      </w:r>
      <w:r>
        <w:rPr>
          <w:rFonts w:ascii="Cambria" w:hAnsi="Cambria"/>
          <w:sz w:val="20"/>
          <w:szCs w:val="20"/>
        </w:rPr>
        <w:t xml:space="preserve">the appropriate boxes. </w:t>
      </w:r>
    </w:p>
    <w:p w14:paraId="0B78DEEC" w14:textId="77777777" w:rsidR="0046504E" w:rsidRPr="00DD1C32" w:rsidRDefault="0046504E" w:rsidP="00693095">
      <w:pPr>
        <w:rPr>
          <w:b/>
          <w:sz w:val="28"/>
          <w:szCs w:val="28"/>
        </w:rPr>
      </w:pPr>
    </w:p>
    <w:p w14:paraId="4FDD16B3" w14:textId="77777777" w:rsidR="00146AFF" w:rsidRDefault="00146AFF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What is your position?</w:t>
      </w:r>
    </w:p>
    <w:p w14:paraId="6FBCABB0" w14:textId="7AB67E7D" w:rsidR="00146AFF" w:rsidRPr="00146AFF" w:rsidRDefault="001B13F2" w:rsidP="00146AFF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</w:t>
      </w:r>
      <w:r w:rsidR="00CA44FA">
        <w:rPr>
          <w:sz w:val="20"/>
          <w:szCs w:val="20"/>
        </w:rPr>
        <w:t>a</w:t>
      </w:r>
      <w:r>
        <w:rPr>
          <w:sz w:val="20"/>
          <w:szCs w:val="20"/>
        </w:rPr>
        <w:t>FHS</w:t>
      </w:r>
      <w:proofErr w:type="spellEnd"/>
      <w:r w:rsidR="00146AFF" w:rsidRPr="00146AFF">
        <w:rPr>
          <w:sz w:val="20"/>
          <w:szCs w:val="20"/>
        </w:rPr>
        <w:t xml:space="preserve"> nurse</w:t>
      </w:r>
    </w:p>
    <w:p w14:paraId="341376E6" w14:textId="77777777" w:rsidR="00146AFF" w:rsidRPr="00146AFF" w:rsidRDefault="00146AFF" w:rsidP="00146AF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46AFF">
        <w:rPr>
          <w:sz w:val="20"/>
          <w:szCs w:val="20"/>
        </w:rPr>
        <w:t>Aboriginal consultant</w:t>
      </w:r>
    </w:p>
    <w:p w14:paraId="69C5280C" w14:textId="7C63947E" w:rsidR="00146AFF" w:rsidRDefault="00146AFF" w:rsidP="00146AFF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146AFF">
        <w:rPr>
          <w:sz w:val="20"/>
          <w:szCs w:val="20"/>
        </w:rPr>
        <w:t>E</w:t>
      </w:r>
      <w:r w:rsidR="00A216CF">
        <w:rPr>
          <w:sz w:val="20"/>
          <w:szCs w:val="20"/>
        </w:rPr>
        <w:t>arly Childhood Intervention Coordinator</w:t>
      </w:r>
    </w:p>
    <w:p w14:paraId="4B9E5409" w14:textId="5C0E0A4A" w:rsidR="005770D3" w:rsidRDefault="00582A84" w:rsidP="00146AF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Other </w:t>
      </w:r>
      <w:r w:rsidR="005770D3">
        <w:rPr>
          <w:sz w:val="20"/>
          <w:szCs w:val="20"/>
        </w:rPr>
        <w:t>(Please specify) : _________________________________</w:t>
      </w:r>
    </w:p>
    <w:p w14:paraId="140ACAE5" w14:textId="77777777" w:rsidR="005770D3" w:rsidRDefault="005770D3" w:rsidP="005770D3">
      <w:pPr>
        <w:pStyle w:val="ListParagraph"/>
        <w:ind w:left="1440"/>
        <w:rPr>
          <w:sz w:val="20"/>
          <w:szCs w:val="20"/>
        </w:rPr>
      </w:pPr>
    </w:p>
    <w:p w14:paraId="7D165CB3" w14:textId="461F8AD4" w:rsidR="005770D3" w:rsidRPr="005770D3" w:rsidRDefault="005770D3" w:rsidP="005770D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770D3">
        <w:rPr>
          <w:b/>
          <w:sz w:val="20"/>
          <w:szCs w:val="20"/>
        </w:rPr>
        <w:t xml:space="preserve">At which </w:t>
      </w:r>
      <w:r w:rsidR="003B5E14" w:rsidRPr="005770D3">
        <w:rPr>
          <w:b/>
          <w:sz w:val="20"/>
          <w:szCs w:val="20"/>
        </w:rPr>
        <w:t>Centre</w:t>
      </w:r>
      <w:r w:rsidRPr="005770D3">
        <w:rPr>
          <w:b/>
          <w:sz w:val="20"/>
          <w:szCs w:val="20"/>
        </w:rPr>
        <w:t xml:space="preserve"> do you </w:t>
      </w:r>
      <w:r>
        <w:rPr>
          <w:b/>
          <w:sz w:val="20"/>
          <w:szCs w:val="20"/>
        </w:rPr>
        <w:t xml:space="preserve">currently </w:t>
      </w:r>
      <w:r w:rsidRPr="005770D3">
        <w:rPr>
          <w:b/>
          <w:sz w:val="20"/>
          <w:szCs w:val="20"/>
        </w:rPr>
        <w:t>practice?</w:t>
      </w:r>
    </w:p>
    <w:p w14:paraId="5DEF30FE" w14:textId="77777777" w:rsidR="005770D3" w:rsidRDefault="005770D3" w:rsidP="005770D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Port Adelaide</w:t>
      </w:r>
    </w:p>
    <w:p w14:paraId="3C3764C1" w14:textId="39788DE8" w:rsidR="005770D3" w:rsidRDefault="001B13F2" w:rsidP="005770D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Morphett Vale</w:t>
      </w:r>
    </w:p>
    <w:p w14:paraId="342109D8" w14:textId="77777777" w:rsidR="005770D3" w:rsidRDefault="005770D3" w:rsidP="005770D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Port Augusta</w:t>
      </w:r>
    </w:p>
    <w:p w14:paraId="7283731D" w14:textId="431DC5F3" w:rsidR="005770D3" w:rsidRDefault="001B13F2" w:rsidP="005770D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APY Lands</w:t>
      </w:r>
    </w:p>
    <w:p w14:paraId="142E2CB3" w14:textId="4A7598AE" w:rsidR="00F80C3F" w:rsidRPr="005770D3" w:rsidRDefault="00F80C3F" w:rsidP="005770D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37E422F6" w14:textId="77777777" w:rsidR="00146AFF" w:rsidRPr="00146AFF" w:rsidRDefault="00146AFF" w:rsidP="00146AFF">
      <w:pPr>
        <w:rPr>
          <w:b/>
          <w:sz w:val="20"/>
          <w:szCs w:val="20"/>
        </w:rPr>
      </w:pPr>
    </w:p>
    <w:p w14:paraId="461E01EC" w14:textId="77777777" w:rsidR="00797FE1" w:rsidRPr="00153769" w:rsidRDefault="00797FE1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53769">
        <w:rPr>
          <w:b/>
          <w:sz w:val="20"/>
          <w:szCs w:val="20"/>
        </w:rPr>
        <w:t>Which ASQ-TRAK questionnaire did you use?</w:t>
      </w:r>
      <w:r w:rsidR="00260BD3">
        <w:rPr>
          <w:b/>
          <w:sz w:val="20"/>
          <w:szCs w:val="20"/>
        </w:rPr>
        <w:t xml:space="preserve"> (Tick all applicable)</w:t>
      </w:r>
    </w:p>
    <w:p w14:paraId="083C8A50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2 month</w:t>
      </w:r>
    </w:p>
    <w:p w14:paraId="1592CECB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6 month</w:t>
      </w:r>
    </w:p>
    <w:p w14:paraId="3C141046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12 month</w:t>
      </w:r>
    </w:p>
    <w:p w14:paraId="68C10EB1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18 month</w:t>
      </w:r>
    </w:p>
    <w:p w14:paraId="515D7E28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24 month</w:t>
      </w:r>
    </w:p>
    <w:p w14:paraId="0ABDA6EA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36 month</w:t>
      </w:r>
    </w:p>
    <w:p w14:paraId="28B92571" w14:textId="77777777" w:rsidR="00797FE1" w:rsidRPr="003D77FD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48 month</w:t>
      </w:r>
    </w:p>
    <w:p w14:paraId="61DE2FFF" w14:textId="77777777" w:rsidR="00797FE1" w:rsidRPr="009E6D00" w:rsidRDefault="00797FE1" w:rsidP="00797FE1">
      <w:pPr>
        <w:rPr>
          <w:sz w:val="20"/>
          <w:szCs w:val="20"/>
        </w:rPr>
      </w:pPr>
    </w:p>
    <w:p w14:paraId="23E44293" w14:textId="38B0B4F2" w:rsidR="00797FE1" w:rsidRPr="00153769" w:rsidRDefault="0046504E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On average, h</w:t>
      </w:r>
      <w:r w:rsidR="00797FE1" w:rsidRPr="00153769">
        <w:rPr>
          <w:b/>
          <w:sz w:val="20"/>
          <w:szCs w:val="20"/>
        </w:rPr>
        <w:t xml:space="preserve">ow long did it take you to complete the </w:t>
      </w:r>
      <w:r w:rsidR="00797FE1">
        <w:rPr>
          <w:b/>
          <w:sz w:val="20"/>
          <w:szCs w:val="20"/>
        </w:rPr>
        <w:t xml:space="preserve">ASQ-TRAK </w:t>
      </w:r>
      <w:r>
        <w:rPr>
          <w:b/>
          <w:sz w:val="20"/>
          <w:szCs w:val="20"/>
        </w:rPr>
        <w:t>questionnaire?</w:t>
      </w:r>
    </w:p>
    <w:p w14:paraId="06DABB53" w14:textId="25EC71BD" w:rsidR="00797FE1" w:rsidRPr="00BF7796" w:rsidRDefault="0046504E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Less than 20</w:t>
      </w:r>
      <w:r w:rsidR="00797FE1" w:rsidRPr="00BF7796">
        <w:rPr>
          <w:sz w:val="20"/>
          <w:szCs w:val="20"/>
        </w:rPr>
        <w:t xml:space="preserve"> minutes</w:t>
      </w:r>
    </w:p>
    <w:p w14:paraId="1051224B" w14:textId="7A95F86C" w:rsidR="00797FE1" w:rsidRPr="00BF7796" w:rsidRDefault="0046504E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20 to 45</w:t>
      </w:r>
      <w:r w:rsidR="00797FE1" w:rsidRPr="00BF7796">
        <w:rPr>
          <w:sz w:val="20"/>
          <w:szCs w:val="20"/>
        </w:rPr>
        <w:t xml:space="preserve"> minutes</w:t>
      </w:r>
    </w:p>
    <w:p w14:paraId="139D4122" w14:textId="483074F4" w:rsidR="00797FE1" w:rsidRDefault="0046504E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More than 45</w:t>
      </w:r>
      <w:r w:rsidR="00797FE1" w:rsidRPr="00BF7796">
        <w:rPr>
          <w:sz w:val="20"/>
          <w:szCs w:val="20"/>
        </w:rPr>
        <w:t xml:space="preserve"> minutes</w:t>
      </w:r>
    </w:p>
    <w:p w14:paraId="12D87D70" w14:textId="77777777" w:rsidR="00797FE1" w:rsidRDefault="00797FE1" w:rsidP="00797FE1">
      <w:pPr>
        <w:pStyle w:val="ListParagraph"/>
        <w:ind w:left="1440"/>
        <w:rPr>
          <w:sz w:val="20"/>
          <w:szCs w:val="20"/>
        </w:rPr>
      </w:pPr>
    </w:p>
    <w:p w14:paraId="1650DB20" w14:textId="77777777" w:rsidR="00797FE1" w:rsidRPr="00C33C1E" w:rsidRDefault="00797FE1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>Did you have an interpreter during the session?</w:t>
      </w:r>
      <w:r>
        <w:rPr>
          <w:b/>
          <w:sz w:val="20"/>
          <w:szCs w:val="20"/>
        </w:rPr>
        <w:t>*</w:t>
      </w:r>
    </w:p>
    <w:p w14:paraId="36F31F43" w14:textId="5D4B08CB" w:rsidR="00797FE1" w:rsidRDefault="0046504E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Yes – If </w:t>
      </w:r>
      <w:r w:rsidR="00797FE1">
        <w:rPr>
          <w:sz w:val="20"/>
          <w:szCs w:val="20"/>
        </w:rPr>
        <w:t xml:space="preserve">yes, did you </w:t>
      </w:r>
      <w:r w:rsidR="001B13F2">
        <w:rPr>
          <w:sz w:val="20"/>
          <w:szCs w:val="20"/>
        </w:rPr>
        <w:t>find</w:t>
      </w:r>
      <w:r w:rsidR="00797FE1">
        <w:rPr>
          <w:sz w:val="20"/>
          <w:szCs w:val="20"/>
        </w:rPr>
        <w:t xml:space="preserve"> it helpful to have one?  </w:t>
      </w:r>
      <w:r w:rsidR="00582A84" w:rsidRPr="00BF7796">
        <w:rPr>
          <w:rFonts w:ascii="MS Gothic" w:eastAsia="MS Gothic" w:hAnsi="MS Gothic" w:hint="eastAsia"/>
          <w:sz w:val="20"/>
          <w:szCs w:val="20"/>
        </w:rPr>
        <w:t>☐</w:t>
      </w:r>
      <w:r w:rsidR="00797FE1">
        <w:rPr>
          <w:sz w:val="20"/>
          <w:szCs w:val="20"/>
        </w:rPr>
        <w:t xml:space="preserve">Yes   </w:t>
      </w:r>
      <w:r w:rsidR="00582A84" w:rsidRPr="00BF7796">
        <w:rPr>
          <w:rFonts w:ascii="MS Gothic" w:eastAsia="MS Gothic" w:hAnsi="MS Gothic" w:hint="eastAsia"/>
          <w:sz w:val="20"/>
          <w:szCs w:val="20"/>
        </w:rPr>
        <w:t>☐</w:t>
      </w:r>
      <w:r w:rsidR="00797FE1">
        <w:rPr>
          <w:sz w:val="20"/>
          <w:szCs w:val="20"/>
        </w:rPr>
        <w:t xml:space="preserve">No  </w:t>
      </w:r>
    </w:p>
    <w:p w14:paraId="28030F81" w14:textId="77777777" w:rsidR="00797FE1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14:paraId="18768A41" w14:textId="77777777" w:rsidR="00797FE1" w:rsidRPr="00BF7796" w:rsidRDefault="00797FE1" w:rsidP="00797FE1">
      <w:pPr>
        <w:rPr>
          <w:sz w:val="20"/>
          <w:szCs w:val="20"/>
        </w:rPr>
      </w:pPr>
    </w:p>
    <w:p w14:paraId="16A2908B" w14:textId="77777777" w:rsidR="00797FE1" w:rsidRPr="00153769" w:rsidRDefault="00797FE1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53769">
        <w:rPr>
          <w:b/>
          <w:sz w:val="20"/>
          <w:szCs w:val="20"/>
        </w:rPr>
        <w:t>In your opinion, how easy to understand are the screening tools?</w:t>
      </w:r>
    </w:p>
    <w:p w14:paraId="758FEF6C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Extremely easy to understand</w:t>
      </w:r>
    </w:p>
    <w:p w14:paraId="2DE0F4A7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Very easy to understand</w:t>
      </w:r>
    </w:p>
    <w:p w14:paraId="2A166C3B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Somewhat easy to understand</w:t>
      </w:r>
    </w:p>
    <w:p w14:paraId="3942EACD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Not so easy to understand</w:t>
      </w:r>
    </w:p>
    <w:p w14:paraId="57368C5E" w14:textId="77777777" w:rsidR="00797FE1" w:rsidRPr="008A4950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Not at all easy to understand</w:t>
      </w:r>
    </w:p>
    <w:p w14:paraId="62B3E071" w14:textId="77777777" w:rsidR="00797FE1" w:rsidRPr="00BF7796" w:rsidRDefault="00797FE1" w:rsidP="00797FE1">
      <w:pPr>
        <w:rPr>
          <w:sz w:val="20"/>
          <w:szCs w:val="20"/>
        </w:rPr>
      </w:pPr>
    </w:p>
    <w:p w14:paraId="29B63747" w14:textId="77777777" w:rsidR="00797FE1" w:rsidRPr="00153769" w:rsidRDefault="00797FE1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53769">
        <w:rPr>
          <w:b/>
          <w:sz w:val="20"/>
          <w:szCs w:val="20"/>
        </w:rPr>
        <w:t>In your opinion, how acceptable is the ASQ-TRAK to yourself?</w:t>
      </w:r>
    </w:p>
    <w:p w14:paraId="4E736BAB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Extremely acceptable</w:t>
      </w:r>
    </w:p>
    <w:p w14:paraId="3CF666E6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Very acceptable</w:t>
      </w:r>
    </w:p>
    <w:p w14:paraId="53D64EFC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Somewhat acceptable</w:t>
      </w:r>
    </w:p>
    <w:p w14:paraId="5FA0F3AF" w14:textId="77777777" w:rsidR="00797FE1" w:rsidRPr="00BF7796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Not so acceptable</w:t>
      </w:r>
    </w:p>
    <w:p w14:paraId="3CB16E1F" w14:textId="77777777" w:rsidR="00797FE1" w:rsidRDefault="00797FE1" w:rsidP="00797FE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F7796">
        <w:rPr>
          <w:sz w:val="20"/>
          <w:szCs w:val="20"/>
        </w:rPr>
        <w:t>Not at all acceptable</w:t>
      </w:r>
    </w:p>
    <w:p w14:paraId="7DDA642A" w14:textId="77777777" w:rsidR="00260BD3" w:rsidRDefault="00260BD3" w:rsidP="00260BD3">
      <w:pPr>
        <w:pStyle w:val="ListParagraph"/>
        <w:ind w:left="1440"/>
        <w:rPr>
          <w:sz w:val="20"/>
          <w:szCs w:val="20"/>
        </w:rPr>
      </w:pPr>
    </w:p>
    <w:p w14:paraId="21AD9C17" w14:textId="77777777" w:rsidR="00582A84" w:rsidRDefault="00582A84" w:rsidP="00260BD3">
      <w:pPr>
        <w:pStyle w:val="ListParagraph"/>
        <w:ind w:left="1440"/>
        <w:rPr>
          <w:sz w:val="20"/>
          <w:szCs w:val="20"/>
        </w:rPr>
      </w:pPr>
    </w:p>
    <w:p w14:paraId="59D80976" w14:textId="77777777" w:rsidR="00582A84" w:rsidRPr="00F80C3F" w:rsidRDefault="00582A84" w:rsidP="00F80C3F">
      <w:pPr>
        <w:rPr>
          <w:sz w:val="20"/>
          <w:szCs w:val="20"/>
        </w:rPr>
      </w:pPr>
    </w:p>
    <w:p w14:paraId="3E419558" w14:textId="77777777" w:rsidR="00797FE1" w:rsidRPr="00260BD3" w:rsidRDefault="00797FE1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60BD3">
        <w:rPr>
          <w:b/>
          <w:sz w:val="20"/>
          <w:szCs w:val="20"/>
        </w:rPr>
        <w:lastRenderedPageBreak/>
        <w:t xml:space="preserve">How useful </w:t>
      </w:r>
      <w:r w:rsidR="00260BD3" w:rsidRPr="00260BD3">
        <w:rPr>
          <w:b/>
          <w:sz w:val="20"/>
          <w:szCs w:val="20"/>
        </w:rPr>
        <w:t>is the ASQ-TRAK flip chart?</w:t>
      </w:r>
    </w:p>
    <w:p w14:paraId="750B34FF" w14:textId="77777777" w:rsidR="00260BD3" w:rsidRPr="00BF7796" w:rsidRDefault="00260BD3" w:rsidP="00260BD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Extremely useful</w:t>
      </w:r>
    </w:p>
    <w:p w14:paraId="49FD0748" w14:textId="77777777" w:rsidR="00260BD3" w:rsidRPr="00BF7796" w:rsidRDefault="00260BD3" w:rsidP="00260BD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Very useful</w:t>
      </w:r>
    </w:p>
    <w:p w14:paraId="3DABC985" w14:textId="77777777" w:rsidR="0046504E" w:rsidRDefault="00260BD3" w:rsidP="0046504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Somewhat useful</w:t>
      </w:r>
    </w:p>
    <w:p w14:paraId="160424F7" w14:textId="025EC4EB" w:rsidR="00260BD3" w:rsidRPr="0046504E" w:rsidRDefault="00260BD3" w:rsidP="0046504E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6504E">
        <w:rPr>
          <w:sz w:val="20"/>
          <w:szCs w:val="20"/>
        </w:rPr>
        <w:t>Not so useful</w:t>
      </w:r>
    </w:p>
    <w:p w14:paraId="65B0F4BD" w14:textId="179148E6" w:rsidR="005770D3" w:rsidRDefault="00260BD3" w:rsidP="003D01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Not at all useful</w:t>
      </w:r>
    </w:p>
    <w:p w14:paraId="36FE8782" w14:textId="77777777" w:rsidR="001B4BFB" w:rsidRDefault="001B4BFB" w:rsidP="001B4BFB">
      <w:pPr>
        <w:pStyle w:val="ListParagraph"/>
        <w:ind w:left="1440"/>
        <w:rPr>
          <w:sz w:val="20"/>
          <w:szCs w:val="20"/>
        </w:rPr>
      </w:pPr>
    </w:p>
    <w:p w14:paraId="68916E28" w14:textId="77777777" w:rsidR="001B4BFB" w:rsidRDefault="001B4BFB" w:rsidP="001B4BFB">
      <w:pPr>
        <w:pStyle w:val="ListParagraph"/>
        <w:ind w:left="1440"/>
        <w:rPr>
          <w:sz w:val="20"/>
          <w:szCs w:val="20"/>
        </w:rPr>
      </w:pPr>
    </w:p>
    <w:p w14:paraId="3B90A4AB" w14:textId="77777777" w:rsidR="00582A84" w:rsidRDefault="0046504E" w:rsidP="0046504E">
      <w:pPr>
        <w:rPr>
          <w:sz w:val="20"/>
          <w:szCs w:val="20"/>
        </w:rPr>
      </w:pPr>
      <w:r>
        <w:rPr>
          <w:sz w:val="20"/>
          <w:szCs w:val="20"/>
        </w:rPr>
        <w:t xml:space="preserve">Below are questions to compare the use of ASQ-3 and ASQ-TRAK. </w:t>
      </w:r>
    </w:p>
    <w:p w14:paraId="08B5176F" w14:textId="4BBF792B" w:rsidR="0046504E" w:rsidRPr="0046504E" w:rsidRDefault="001B4BFB" w:rsidP="0046504E">
      <w:pPr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582A84">
        <w:rPr>
          <w:sz w:val="20"/>
          <w:szCs w:val="20"/>
        </w:rPr>
        <w:t xml:space="preserve">you have had </w:t>
      </w:r>
      <w:r w:rsidR="00802629">
        <w:rPr>
          <w:sz w:val="20"/>
          <w:szCs w:val="20"/>
        </w:rPr>
        <w:t xml:space="preserve">no prior experience </w:t>
      </w:r>
      <w:r w:rsidR="001B13F2">
        <w:rPr>
          <w:sz w:val="20"/>
          <w:szCs w:val="20"/>
        </w:rPr>
        <w:t>in</w:t>
      </w:r>
      <w:r>
        <w:rPr>
          <w:sz w:val="20"/>
          <w:szCs w:val="20"/>
        </w:rPr>
        <w:t xml:space="preserve"> the use of ASQ-3, please </w:t>
      </w:r>
      <w:r>
        <w:rPr>
          <w:rFonts w:ascii="Wingdings" w:hAnsi="Wingdings"/>
          <w:sz w:val="20"/>
          <w:szCs w:val="20"/>
        </w:rPr>
        <w:t></w:t>
      </w:r>
      <w:r>
        <w:rPr>
          <w:sz w:val="20"/>
          <w:szCs w:val="20"/>
        </w:rPr>
        <w:t xml:space="preserve"> only those applicable.</w:t>
      </w:r>
    </w:p>
    <w:p w14:paraId="11B0A629" w14:textId="77777777" w:rsidR="0046504E" w:rsidRDefault="0046504E" w:rsidP="0046504E">
      <w:pPr>
        <w:pStyle w:val="ListParagraph"/>
        <w:rPr>
          <w:b/>
          <w:sz w:val="20"/>
          <w:szCs w:val="20"/>
        </w:rPr>
      </w:pPr>
    </w:p>
    <w:p w14:paraId="5DA15FFD" w14:textId="77777777" w:rsidR="001B4BFB" w:rsidRPr="0046504E" w:rsidRDefault="001B4BFB" w:rsidP="0046504E">
      <w:pPr>
        <w:pStyle w:val="ListParagraph"/>
        <w:rPr>
          <w:b/>
          <w:sz w:val="20"/>
          <w:szCs w:val="20"/>
        </w:rPr>
      </w:pPr>
    </w:p>
    <w:p w14:paraId="50A9ED6C" w14:textId="3BA65308" w:rsidR="005770D3" w:rsidRPr="005770D3" w:rsidRDefault="005770D3" w:rsidP="005770D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770D3">
        <w:rPr>
          <w:b/>
          <w:sz w:val="20"/>
          <w:szCs w:val="20"/>
        </w:rPr>
        <w:t>How often do you or did you use the ASQ-3 or ASQ-TRAK?</w:t>
      </w:r>
      <w:r w:rsidR="0046504E">
        <w:rPr>
          <w:b/>
          <w:sz w:val="20"/>
          <w:szCs w:val="20"/>
        </w:rPr>
        <w:t xml:space="preserve"> </w:t>
      </w:r>
    </w:p>
    <w:p w14:paraId="22061E41" w14:textId="77777777" w:rsidR="005770D3" w:rsidRDefault="005770D3" w:rsidP="005770D3">
      <w:pPr>
        <w:pStyle w:val="ListParagraph"/>
        <w:rPr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770D3" w14:paraId="20E0DD65" w14:textId="77777777" w:rsidTr="00577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FC36B2B" w14:textId="77777777" w:rsidR="005770D3" w:rsidRDefault="005770D3" w:rsidP="005770D3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66F33C5E" w14:textId="77777777" w:rsidR="005770D3" w:rsidRDefault="005770D3" w:rsidP="005770D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ASQ-3</w:t>
            </w:r>
          </w:p>
        </w:tc>
        <w:tc>
          <w:tcPr>
            <w:tcW w:w="2839" w:type="dxa"/>
          </w:tcPr>
          <w:p w14:paraId="1C5FC3A2" w14:textId="77777777" w:rsidR="005770D3" w:rsidRDefault="005770D3" w:rsidP="005770D3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ASQ-TRAK</w:t>
            </w:r>
          </w:p>
        </w:tc>
      </w:tr>
      <w:tr w:rsidR="00582A84" w14:paraId="4BC5326D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D9A205D" w14:textId="77777777" w:rsidR="00582A84" w:rsidRPr="005770D3" w:rsidRDefault="00582A84" w:rsidP="005770D3">
            <w:pPr>
              <w:pStyle w:val="ListParagraph"/>
              <w:ind w:left="0"/>
              <w:rPr>
                <w:b w:val="0"/>
                <w:sz w:val="20"/>
                <w:szCs w:val="20"/>
              </w:rPr>
            </w:pPr>
            <w:r w:rsidRPr="005770D3">
              <w:rPr>
                <w:b w:val="0"/>
                <w:sz w:val="20"/>
                <w:szCs w:val="20"/>
              </w:rPr>
              <w:t>Daily</w:t>
            </w:r>
          </w:p>
        </w:tc>
        <w:tc>
          <w:tcPr>
            <w:tcW w:w="2839" w:type="dxa"/>
          </w:tcPr>
          <w:p w14:paraId="4CD88439" w14:textId="04B122AD" w:rsidR="00582A84" w:rsidRPr="005770D3" w:rsidRDefault="00582A84" w:rsidP="005770D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839" w:type="dxa"/>
          </w:tcPr>
          <w:p w14:paraId="2955630A" w14:textId="3B604FBE" w:rsidR="00582A84" w:rsidRPr="005770D3" w:rsidRDefault="00582A84" w:rsidP="005770D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70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217A5585" w14:textId="77777777" w:rsidTr="00577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72C577D" w14:textId="77777777" w:rsidR="00582A84" w:rsidRPr="005770D3" w:rsidRDefault="00582A84" w:rsidP="005770D3">
            <w:pPr>
              <w:pStyle w:val="ListParagraph"/>
              <w:ind w:left="0"/>
              <w:rPr>
                <w:b w:val="0"/>
                <w:sz w:val="20"/>
                <w:szCs w:val="20"/>
              </w:rPr>
            </w:pPr>
            <w:r w:rsidRPr="005770D3">
              <w:rPr>
                <w:b w:val="0"/>
                <w:sz w:val="20"/>
                <w:szCs w:val="20"/>
              </w:rPr>
              <w:t>Weekly</w:t>
            </w:r>
          </w:p>
        </w:tc>
        <w:tc>
          <w:tcPr>
            <w:tcW w:w="2839" w:type="dxa"/>
          </w:tcPr>
          <w:p w14:paraId="2B2532B9" w14:textId="045A52FF" w:rsidR="00582A84" w:rsidRPr="005770D3" w:rsidRDefault="00582A84" w:rsidP="005770D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839" w:type="dxa"/>
          </w:tcPr>
          <w:p w14:paraId="4D17B4A7" w14:textId="425F82B6" w:rsidR="00582A84" w:rsidRPr="005770D3" w:rsidRDefault="00582A84" w:rsidP="005770D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70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08958399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D2F838A" w14:textId="77777777" w:rsidR="00582A84" w:rsidRPr="005770D3" w:rsidRDefault="00582A84" w:rsidP="005770D3">
            <w:pPr>
              <w:pStyle w:val="ListParagraph"/>
              <w:ind w:left="0"/>
              <w:rPr>
                <w:b w:val="0"/>
                <w:sz w:val="20"/>
                <w:szCs w:val="20"/>
              </w:rPr>
            </w:pPr>
            <w:r w:rsidRPr="005770D3">
              <w:rPr>
                <w:b w:val="0"/>
                <w:sz w:val="20"/>
                <w:szCs w:val="20"/>
              </w:rPr>
              <w:t>Monthly</w:t>
            </w:r>
          </w:p>
        </w:tc>
        <w:tc>
          <w:tcPr>
            <w:tcW w:w="2839" w:type="dxa"/>
          </w:tcPr>
          <w:p w14:paraId="52D63620" w14:textId="4DD312F8" w:rsidR="00582A84" w:rsidRPr="005770D3" w:rsidRDefault="00582A84" w:rsidP="005770D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4BE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839" w:type="dxa"/>
          </w:tcPr>
          <w:p w14:paraId="7EE7402A" w14:textId="0B7E1BDE" w:rsidR="00582A84" w:rsidRPr="005770D3" w:rsidRDefault="00582A84" w:rsidP="005770D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70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55EDAE6F" w14:textId="77777777" w:rsidTr="00577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AE62D44" w14:textId="77777777" w:rsidR="00582A84" w:rsidRPr="005770D3" w:rsidRDefault="00582A84" w:rsidP="005770D3">
            <w:pPr>
              <w:pStyle w:val="ListParagraph"/>
              <w:ind w:left="0"/>
              <w:rPr>
                <w:b w:val="0"/>
                <w:sz w:val="20"/>
                <w:szCs w:val="20"/>
              </w:rPr>
            </w:pPr>
            <w:r w:rsidRPr="005770D3">
              <w:rPr>
                <w:b w:val="0"/>
                <w:sz w:val="20"/>
                <w:szCs w:val="20"/>
              </w:rPr>
              <w:t>Every few months</w:t>
            </w:r>
          </w:p>
        </w:tc>
        <w:tc>
          <w:tcPr>
            <w:tcW w:w="2839" w:type="dxa"/>
          </w:tcPr>
          <w:p w14:paraId="1B637BBF" w14:textId="45526130" w:rsidR="00582A84" w:rsidRPr="005770D3" w:rsidRDefault="00582A84" w:rsidP="005770D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4BE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839" w:type="dxa"/>
          </w:tcPr>
          <w:p w14:paraId="528F138B" w14:textId="154FC83A" w:rsidR="00582A84" w:rsidRPr="005770D3" w:rsidRDefault="00582A84" w:rsidP="005770D3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70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709AA885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A49CA98" w14:textId="77777777" w:rsidR="00582A84" w:rsidRPr="005770D3" w:rsidRDefault="00582A84" w:rsidP="005770D3">
            <w:pPr>
              <w:pStyle w:val="ListParagraph"/>
              <w:ind w:left="0"/>
              <w:rPr>
                <w:b w:val="0"/>
                <w:sz w:val="20"/>
                <w:szCs w:val="20"/>
              </w:rPr>
            </w:pPr>
            <w:r w:rsidRPr="005770D3">
              <w:rPr>
                <w:b w:val="0"/>
                <w:sz w:val="20"/>
                <w:szCs w:val="20"/>
              </w:rPr>
              <w:t>Once or twice only</w:t>
            </w:r>
          </w:p>
        </w:tc>
        <w:tc>
          <w:tcPr>
            <w:tcW w:w="2839" w:type="dxa"/>
          </w:tcPr>
          <w:p w14:paraId="1BEDDCC6" w14:textId="07A8F05A" w:rsidR="00582A84" w:rsidRPr="005770D3" w:rsidRDefault="00582A84" w:rsidP="005770D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84BEC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2839" w:type="dxa"/>
          </w:tcPr>
          <w:p w14:paraId="0F3B4A36" w14:textId="7B109140" w:rsidR="00582A84" w:rsidRPr="005770D3" w:rsidRDefault="00582A84" w:rsidP="005770D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2703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783FEB47" w14:textId="77777777" w:rsidR="005770D3" w:rsidRPr="005770D3" w:rsidRDefault="005770D3" w:rsidP="005770D3">
      <w:pPr>
        <w:rPr>
          <w:sz w:val="20"/>
          <w:szCs w:val="20"/>
        </w:rPr>
      </w:pPr>
    </w:p>
    <w:p w14:paraId="4731F176" w14:textId="77777777" w:rsidR="00797FE1" w:rsidRPr="00BF7796" w:rsidRDefault="00797FE1" w:rsidP="00797FE1">
      <w:pPr>
        <w:rPr>
          <w:sz w:val="20"/>
          <w:szCs w:val="20"/>
        </w:rPr>
      </w:pPr>
    </w:p>
    <w:p w14:paraId="620920A5" w14:textId="77777777" w:rsidR="00797FE1" w:rsidRPr="00BF7796" w:rsidRDefault="00797FE1" w:rsidP="00797FE1">
      <w:pPr>
        <w:pStyle w:val="ListParagraph"/>
        <w:rPr>
          <w:sz w:val="20"/>
          <w:szCs w:val="20"/>
        </w:rPr>
      </w:pPr>
    </w:p>
    <w:p w14:paraId="13363F8C" w14:textId="7D984B23" w:rsidR="00797FE1" w:rsidRPr="00C33C1E" w:rsidRDefault="00797FE1" w:rsidP="00797FE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>In your experience, the ASQ-TRAK is</w:t>
      </w:r>
      <w:r w:rsidR="00802629">
        <w:rPr>
          <w:b/>
          <w:sz w:val="20"/>
          <w:szCs w:val="20"/>
        </w:rPr>
        <w:t>:</w:t>
      </w:r>
      <w:r w:rsidRPr="00C33C1E">
        <w:rPr>
          <w:b/>
          <w:sz w:val="20"/>
          <w:szCs w:val="20"/>
        </w:rPr>
        <w:t xml:space="preserve"> </w:t>
      </w:r>
    </w:p>
    <w:p w14:paraId="23309D07" w14:textId="77777777" w:rsidR="00797FE1" w:rsidRPr="00BF7796" w:rsidRDefault="00797FE1" w:rsidP="00797FE1">
      <w:pPr>
        <w:ind w:left="360"/>
        <w:rPr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23"/>
        <w:gridCol w:w="1383"/>
        <w:gridCol w:w="1347"/>
        <w:gridCol w:w="1386"/>
        <w:gridCol w:w="1390"/>
        <w:gridCol w:w="1387"/>
      </w:tblGrid>
      <w:tr w:rsidR="00797FE1" w:rsidRPr="00BF7796" w14:paraId="68530376" w14:textId="77777777" w:rsidTr="00797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1B04CDBE" w14:textId="77777777" w:rsidR="00797FE1" w:rsidRPr="00BF7796" w:rsidRDefault="00797FE1" w:rsidP="00797FE1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2255AE58" w14:textId="27890B99" w:rsidR="00797FE1" w:rsidRPr="00BF7796" w:rsidRDefault="00797FE1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 xml:space="preserve">Strongly </w:t>
            </w:r>
            <w:r w:rsidR="00802629">
              <w:rPr>
                <w:sz w:val="20"/>
                <w:szCs w:val="20"/>
              </w:rPr>
              <w:t>a</w:t>
            </w:r>
            <w:r w:rsidRPr="00BF7796">
              <w:rPr>
                <w:sz w:val="20"/>
                <w:szCs w:val="20"/>
              </w:rPr>
              <w:t>gree</w:t>
            </w:r>
          </w:p>
        </w:tc>
        <w:tc>
          <w:tcPr>
            <w:tcW w:w="1347" w:type="dxa"/>
          </w:tcPr>
          <w:p w14:paraId="4C0E21E9" w14:textId="77777777" w:rsidR="00797FE1" w:rsidRPr="00BF7796" w:rsidRDefault="00797FE1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Agree</w:t>
            </w:r>
          </w:p>
        </w:tc>
        <w:tc>
          <w:tcPr>
            <w:tcW w:w="1386" w:type="dxa"/>
          </w:tcPr>
          <w:p w14:paraId="5537CD79" w14:textId="77777777" w:rsidR="00797FE1" w:rsidRPr="00BF7796" w:rsidRDefault="00797FE1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Neither agree or disagree</w:t>
            </w:r>
          </w:p>
        </w:tc>
        <w:tc>
          <w:tcPr>
            <w:tcW w:w="1390" w:type="dxa"/>
          </w:tcPr>
          <w:p w14:paraId="58D26F06" w14:textId="77777777" w:rsidR="00797FE1" w:rsidRPr="00BF7796" w:rsidRDefault="00797FE1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Disagree</w:t>
            </w:r>
          </w:p>
        </w:tc>
        <w:tc>
          <w:tcPr>
            <w:tcW w:w="1387" w:type="dxa"/>
          </w:tcPr>
          <w:p w14:paraId="1BFA31BE" w14:textId="77777777" w:rsidR="00797FE1" w:rsidRPr="00BF7796" w:rsidRDefault="00797FE1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Strongly disagree</w:t>
            </w:r>
          </w:p>
        </w:tc>
      </w:tr>
      <w:tr w:rsidR="00797FE1" w:rsidRPr="00BF7796" w14:paraId="462E4BE2" w14:textId="77777777" w:rsidTr="00797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3B8C3F8" w14:textId="77777777" w:rsidR="00797FE1" w:rsidRPr="00BF7796" w:rsidRDefault="00797FE1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Educational</w:t>
            </w:r>
          </w:p>
        </w:tc>
        <w:tc>
          <w:tcPr>
            <w:tcW w:w="1383" w:type="dxa"/>
          </w:tcPr>
          <w:p w14:paraId="7242F5D4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0DDDC612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1004645A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138A92EF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4633A42E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97FE1" w:rsidRPr="00BF7796" w14:paraId="2A4357D1" w14:textId="77777777" w:rsidTr="00797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921E867" w14:textId="77777777" w:rsidR="00797FE1" w:rsidRPr="00BF7796" w:rsidRDefault="00797FE1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Culturally relevant</w:t>
            </w:r>
          </w:p>
        </w:tc>
        <w:tc>
          <w:tcPr>
            <w:tcW w:w="1383" w:type="dxa"/>
          </w:tcPr>
          <w:p w14:paraId="24DDA650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66421E4E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11918EF9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1826AADF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E75DA45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97FE1" w:rsidRPr="00BF7796" w14:paraId="5A90A10E" w14:textId="77777777" w:rsidTr="00797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48CC317" w14:textId="77777777" w:rsidR="00797FE1" w:rsidRPr="00BF7796" w:rsidRDefault="00797FE1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Respectful</w:t>
            </w:r>
          </w:p>
        </w:tc>
        <w:tc>
          <w:tcPr>
            <w:tcW w:w="1383" w:type="dxa"/>
          </w:tcPr>
          <w:p w14:paraId="57254536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4BDD0C32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7A29C35C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2F38A186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2A996A52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97FE1" w:rsidRPr="00BF7796" w14:paraId="21AE3E4E" w14:textId="77777777" w:rsidTr="00797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97F8B0C" w14:textId="77777777" w:rsidR="00797FE1" w:rsidRPr="00BF7796" w:rsidRDefault="00797FE1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Engaging</w:t>
            </w:r>
          </w:p>
        </w:tc>
        <w:tc>
          <w:tcPr>
            <w:tcW w:w="1383" w:type="dxa"/>
          </w:tcPr>
          <w:p w14:paraId="2D0639F4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62EA2360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4B5BFCA1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22F795C4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0F393B8D" w14:textId="77777777" w:rsidR="00797FE1" w:rsidRPr="00BF7796" w:rsidRDefault="00797FE1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797FE1" w:rsidRPr="00BF7796" w14:paraId="4C3D155E" w14:textId="77777777" w:rsidTr="00797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4990503" w14:textId="77777777" w:rsidR="00797FE1" w:rsidRPr="00BF7796" w:rsidRDefault="00797FE1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Promoting a partnership with families</w:t>
            </w:r>
          </w:p>
        </w:tc>
        <w:tc>
          <w:tcPr>
            <w:tcW w:w="1383" w:type="dxa"/>
          </w:tcPr>
          <w:p w14:paraId="6D621349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668AD77F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777A0644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1F4F4475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3F0209C1" w14:textId="77777777" w:rsidR="00797FE1" w:rsidRPr="00BF7796" w:rsidRDefault="00797FE1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60BD3" w:rsidRPr="00BF7796" w14:paraId="40D643BC" w14:textId="77777777" w:rsidTr="00797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E699256" w14:textId="77777777" w:rsidR="00260BD3" w:rsidRPr="00BF7796" w:rsidRDefault="00260BD3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 xml:space="preserve">Fun </w:t>
            </w:r>
          </w:p>
        </w:tc>
        <w:tc>
          <w:tcPr>
            <w:tcW w:w="1383" w:type="dxa"/>
          </w:tcPr>
          <w:p w14:paraId="131FC942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45789E8D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3F675C31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7B489CE3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2BB7AF8B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60BD3" w:rsidRPr="00BF7796" w14:paraId="23466851" w14:textId="77777777" w:rsidTr="00797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6F14DC6" w14:textId="77777777" w:rsidR="00260BD3" w:rsidRPr="00BF7796" w:rsidRDefault="00260BD3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Easy to use</w:t>
            </w:r>
          </w:p>
        </w:tc>
        <w:tc>
          <w:tcPr>
            <w:tcW w:w="1383" w:type="dxa"/>
          </w:tcPr>
          <w:p w14:paraId="224193E7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48D3B8D8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7D670B95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75346084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75679EDD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60BD3" w:rsidRPr="00BF7796" w14:paraId="0476B3EF" w14:textId="77777777" w:rsidTr="00797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F1CB1C8" w14:textId="77777777" w:rsidR="00260BD3" w:rsidRPr="00BF7796" w:rsidRDefault="00260BD3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Interesting</w:t>
            </w:r>
          </w:p>
        </w:tc>
        <w:tc>
          <w:tcPr>
            <w:tcW w:w="1383" w:type="dxa"/>
          </w:tcPr>
          <w:p w14:paraId="6ADD34FF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434717B1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1964C149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4957DB25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4A7EFB2C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60BD3" w:rsidRPr="00BF7796" w14:paraId="4C69BB1B" w14:textId="77777777" w:rsidTr="00797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8E18F58" w14:textId="77777777" w:rsidR="00260BD3" w:rsidRPr="00BF7796" w:rsidRDefault="00260BD3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Practical</w:t>
            </w:r>
          </w:p>
        </w:tc>
        <w:tc>
          <w:tcPr>
            <w:tcW w:w="1383" w:type="dxa"/>
          </w:tcPr>
          <w:p w14:paraId="604513A9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55101B6D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65F9070D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1D90717D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495E943D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60BD3" w:rsidRPr="00BF7796" w14:paraId="47DEB239" w14:textId="77777777" w:rsidTr="00797FE1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0F3BD793" w14:textId="77777777" w:rsidR="00260BD3" w:rsidRPr="00BF7796" w:rsidRDefault="00260BD3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Too detailed</w:t>
            </w:r>
          </w:p>
        </w:tc>
        <w:tc>
          <w:tcPr>
            <w:tcW w:w="1383" w:type="dxa"/>
          </w:tcPr>
          <w:p w14:paraId="05C9D0F0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2A6132F3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6DEC4ABF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1CFC839D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E51EC30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60BD3" w:rsidRPr="00BF7796" w14:paraId="1D009FD8" w14:textId="77777777" w:rsidTr="00797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456804CE" w14:textId="77777777" w:rsidR="00260BD3" w:rsidRPr="00BF7796" w:rsidRDefault="00260BD3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Unnecessary</w:t>
            </w:r>
          </w:p>
        </w:tc>
        <w:tc>
          <w:tcPr>
            <w:tcW w:w="1383" w:type="dxa"/>
          </w:tcPr>
          <w:p w14:paraId="428D3358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3DF78F03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5D3629F9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01F52508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349A42C7" w14:textId="77777777" w:rsidR="00260BD3" w:rsidRPr="00BF7796" w:rsidRDefault="00260BD3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260BD3" w:rsidRPr="00BF7796" w14:paraId="69FFFE12" w14:textId="77777777" w:rsidTr="00797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C00D9E4" w14:textId="77777777" w:rsidR="00260BD3" w:rsidRPr="00BF7796" w:rsidRDefault="00260BD3" w:rsidP="00797FE1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Too time consuming</w:t>
            </w:r>
          </w:p>
        </w:tc>
        <w:tc>
          <w:tcPr>
            <w:tcW w:w="1383" w:type="dxa"/>
          </w:tcPr>
          <w:p w14:paraId="07B3D10E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1867B5AB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5DB121B5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6F670C9F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5F5C10DE" w14:textId="77777777" w:rsidR="00260BD3" w:rsidRPr="00BF7796" w:rsidRDefault="00260BD3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1CC2E82F" w14:textId="77777777" w:rsidR="00797FE1" w:rsidRPr="00153769" w:rsidRDefault="00797FE1" w:rsidP="00797FE1">
      <w:pPr>
        <w:rPr>
          <w:b/>
          <w:sz w:val="20"/>
          <w:szCs w:val="20"/>
        </w:rPr>
      </w:pPr>
    </w:p>
    <w:p w14:paraId="7C521F46" w14:textId="77777777" w:rsidR="00260BD3" w:rsidRDefault="00260BD3" w:rsidP="00260BD3">
      <w:pPr>
        <w:pStyle w:val="ListParagraph"/>
        <w:rPr>
          <w:b/>
          <w:sz w:val="20"/>
          <w:szCs w:val="20"/>
        </w:rPr>
      </w:pPr>
    </w:p>
    <w:p w14:paraId="4FD479E4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255502BC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4956B725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1EBCDFE8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4EE69C79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000DBBF5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29F04BFF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02A02CA4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55DD36C4" w14:textId="77777777" w:rsidR="00582A84" w:rsidRDefault="00582A84" w:rsidP="00260BD3">
      <w:pPr>
        <w:pStyle w:val="ListParagraph"/>
        <w:rPr>
          <w:b/>
          <w:sz w:val="20"/>
          <w:szCs w:val="20"/>
        </w:rPr>
      </w:pPr>
    </w:p>
    <w:p w14:paraId="7586B637" w14:textId="77777777" w:rsidR="00260BD3" w:rsidRPr="00260BD3" w:rsidRDefault="00260BD3" w:rsidP="00260BD3">
      <w:pPr>
        <w:rPr>
          <w:b/>
          <w:sz w:val="20"/>
          <w:szCs w:val="20"/>
        </w:rPr>
      </w:pPr>
    </w:p>
    <w:p w14:paraId="4C094A80" w14:textId="45B1FA12" w:rsidR="005770D3" w:rsidRDefault="00260BD3" w:rsidP="005770D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 your experience, the ASQ-3</w:t>
      </w:r>
      <w:r w:rsidR="00802629">
        <w:rPr>
          <w:b/>
          <w:sz w:val="20"/>
          <w:szCs w:val="20"/>
        </w:rPr>
        <w:t xml:space="preserve"> is:</w:t>
      </w:r>
    </w:p>
    <w:p w14:paraId="1B7BE758" w14:textId="77777777" w:rsidR="005770D3" w:rsidRDefault="005770D3" w:rsidP="005770D3">
      <w:pPr>
        <w:pStyle w:val="ListParagraph"/>
        <w:rPr>
          <w:b/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623"/>
        <w:gridCol w:w="1383"/>
        <w:gridCol w:w="1347"/>
        <w:gridCol w:w="1386"/>
        <w:gridCol w:w="1390"/>
        <w:gridCol w:w="1387"/>
      </w:tblGrid>
      <w:tr w:rsidR="005770D3" w:rsidRPr="00BF7796" w14:paraId="3F191D74" w14:textId="77777777" w:rsidTr="00577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B66E272" w14:textId="77777777" w:rsidR="005770D3" w:rsidRPr="00BF7796" w:rsidRDefault="005770D3" w:rsidP="00577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350A3A8F" w14:textId="5C1F30C7" w:rsidR="005770D3" w:rsidRPr="00BF7796" w:rsidRDefault="005770D3" w:rsidP="00577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 xml:space="preserve">Strongly </w:t>
            </w:r>
            <w:r w:rsidR="00802629" w:rsidRPr="00802629">
              <w:rPr>
                <w:sz w:val="20"/>
                <w:szCs w:val="20"/>
              </w:rPr>
              <w:t>a</w:t>
            </w:r>
            <w:r w:rsidRPr="00BF7796">
              <w:rPr>
                <w:sz w:val="20"/>
                <w:szCs w:val="20"/>
              </w:rPr>
              <w:t>gree</w:t>
            </w:r>
          </w:p>
        </w:tc>
        <w:tc>
          <w:tcPr>
            <w:tcW w:w="1347" w:type="dxa"/>
          </w:tcPr>
          <w:p w14:paraId="64753F43" w14:textId="77777777" w:rsidR="005770D3" w:rsidRPr="00BF7796" w:rsidRDefault="005770D3" w:rsidP="00577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Agree</w:t>
            </w:r>
          </w:p>
        </w:tc>
        <w:tc>
          <w:tcPr>
            <w:tcW w:w="1386" w:type="dxa"/>
          </w:tcPr>
          <w:p w14:paraId="0108D9D7" w14:textId="77777777" w:rsidR="005770D3" w:rsidRPr="00BF7796" w:rsidRDefault="005770D3" w:rsidP="00577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Neither agree or disagree</w:t>
            </w:r>
          </w:p>
        </w:tc>
        <w:tc>
          <w:tcPr>
            <w:tcW w:w="1390" w:type="dxa"/>
          </w:tcPr>
          <w:p w14:paraId="4B99C12E" w14:textId="77777777" w:rsidR="005770D3" w:rsidRPr="00BF7796" w:rsidRDefault="005770D3" w:rsidP="00577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Disagree</w:t>
            </w:r>
          </w:p>
        </w:tc>
        <w:tc>
          <w:tcPr>
            <w:tcW w:w="1387" w:type="dxa"/>
          </w:tcPr>
          <w:p w14:paraId="6494E4C4" w14:textId="77777777" w:rsidR="005770D3" w:rsidRPr="00BF7796" w:rsidRDefault="005770D3" w:rsidP="00577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Strongly disagree</w:t>
            </w:r>
          </w:p>
        </w:tc>
      </w:tr>
      <w:tr w:rsidR="005770D3" w:rsidRPr="00BF7796" w14:paraId="40ED9278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418BB459" w14:textId="77777777" w:rsidR="005770D3" w:rsidRPr="00BF7796" w:rsidRDefault="005770D3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Educational</w:t>
            </w:r>
          </w:p>
        </w:tc>
        <w:tc>
          <w:tcPr>
            <w:tcW w:w="1383" w:type="dxa"/>
          </w:tcPr>
          <w:p w14:paraId="27927F91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3A34B139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127F9F7E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451658B3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0555A026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770D3" w:rsidRPr="00BF7796" w14:paraId="46F50E4C" w14:textId="77777777" w:rsidTr="00577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518D610" w14:textId="77777777" w:rsidR="005770D3" w:rsidRPr="00BF7796" w:rsidRDefault="005770D3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Culturally relevant</w:t>
            </w:r>
          </w:p>
        </w:tc>
        <w:tc>
          <w:tcPr>
            <w:tcW w:w="1383" w:type="dxa"/>
          </w:tcPr>
          <w:p w14:paraId="54D92729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29C039C5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4E75074B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7AA5A215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3F47F7AA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770D3" w:rsidRPr="00BF7796" w14:paraId="6CCCE343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423255C5" w14:textId="77777777" w:rsidR="005770D3" w:rsidRPr="00BF7796" w:rsidRDefault="005770D3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Respectful</w:t>
            </w:r>
          </w:p>
        </w:tc>
        <w:tc>
          <w:tcPr>
            <w:tcW w:w="1383" w:type="dxa"/>
          </w:tcPr>
          <w:p w14:paraId="20115071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5347CBC7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04616B23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2857C906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4AC7C492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770D3" w:rsidRPr="00BF7796" w14:paraId="559790E7" w14:textId="77777777" w:rsidTr="00577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0B377376" w14:textId="77777777" w:rsidR="005770D3" w:rsidRPr="00BF7796" w:rsidRDefault="005770D3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Engaging</w:t>
            </w:r>
          </w:p>
        </w:tc>
        <w:tc>
          <w:tcPr>
            <w:tcW w:w="1383" w:type="dxa"/>
          </w:tcPr>
          <w:p w14:paraId="69551B8E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010EFE71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3743DF16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41D22503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35E2B71D" w14:textId="77777777" w:rsidR="005770D3" w:rsidRPr="00BF7796" w:rsidRDefault="005770D3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770D3" w:rsidRPr="00BF7796" w14:paraId="560F73C9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29EBEB1" w14:textId="77777777" w:rsidR="005770D3" w:rsidRPr="00BF7796" w:rsidRDefault="005770D3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Promoting a partnership with families</w:t>
            </w:r>
          </w:p>
        </w:tc>
        <w:tc>
          <w:tcPr>
            <w:tcW w:w="1383" w:type="dxa"/>
          </w:tcPr>
          <w:p w14:paraId="0F065ECD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026F916E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0D2AC9DC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3D8EA66F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2493D2EC" w14:textId="77777777" w:rsidR="005770D3" w:rsidRPr="00BF7796" w:rsidRDefault="005770D3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B4BFB" w:rsidRPr="00BF7796" w14:paraId="01B44B82" w14:textId="77777777" w:rsidTr="00577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29D9CDDF" w14:textId="77777777" w:rsidR="001B4BFB" w:rsidRPr="00BF7796" w:rsidRDefault="001B4BFB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 xml:space="preserve">Fun </w:t>
            </w:r>
          </w:p>
        </w:tc>
        <w:tc>
          <w:tcPr>
            <w:tcW w:w="1383" w:type="dxa"/>
          </w:tcPr>
          <w:p w14:paraId="23BBB469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304F629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206470D1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4848C762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2B15E30E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B4BFB" w:rsidRPr="00BF7796" w14:paraId="7FAC447E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CC16F46" w14:textId="77777777" w:rsidR="001B4BFB" w:rsidRPr="00BF7796" w:rsidRDefault="001B4BFB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Easy to use</w:t>
            </w:r>
          </w:p>
        </w:tc>
        <w:tc>
          <w:tcPr>
            <w:tcW w:w="1383" w:type="dxa"/>
          </w:tcPr>
          <w:p w14:paraId="23D6C15A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00C459EA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07BA0CAD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0784F1D7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23E6B6F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B4BFB" w:rsidRPr="00BF7796" w14:paraId="72A95F7E" w14:textId="77777777" w:rsidTr="00577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0ECCA30E" w14:textId="77777777" w:rsidR="001B4BFB" w:rsidRPr="00BF7796" w:rsidRDefault="001B4BFB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Interesting</w:t>
            </w:r>
          </w:p>
        </w:tc>
        <w:tc>
          <w:tcPr>
            <w:tcW w:w="1383" w:type="dxa"/>
          </w:tcPr>
          <w:p w14:paraId="5B9802F6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1B67E04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010D59D1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783B4BDD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5DA4C2F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B4BFB" w:rsidRPr="00BF7796" w14:paraId="28971CCA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66C15C5B" w14:textId="77777777" w:rsidR="001B4BFB" w:rsidRPr="00BF7796" w:rsidRDefault="001B4BFB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Practical</w:t>
            </w:r>
          </w:p>
        </w:tc>
        <w:tc>
          <w:tcPr>
            <w:tcW w:w="1383" w:type="dxa"/>
          </w:tcPr>
          <w:p w14:paraId="23010B5E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A1DD5BC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659D7D2A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65D79570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A8CDA15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B4BFB" w:rsidRPr="00BF7796" w14:paraId="5DB4D579" w14:textId="77777777" w:rsidTr="005770D3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48383DF6" w14:textId="77777777" w:rsidR="001B4BFB" w:rsidRPr="00BF7796" w:rsidRDefault="001B4BFB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Too detailed</w:t>
            </w:r>
          </w:p>
        </w:tc>
        <w:tc>
          <w:tcPr>
            <w:tcW w:w="1383" w:type="dxa"/>
          </w:tcPr>
          <w:p w14:paraId="30ADD245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17687AFC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1E42C7D3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02F8BEED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BC13256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B4BFB" w:rsidRPr="00BF7796" w14:paraId="7DB626FC" w14:textId="77777777" w:rsidTr="0057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7D6E77B1" w14:textId="77777777" w:rsidR="001B4BFB" w:rsidRPr="00BF7796" w:rsidRDefault="001B4BFB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Unnecessary</w:t>
            </w:r>
          </w:p>
        </w:tc>
        <w:tc>
          <w:tcPr>
            <w:tcW w:w="1383" w:type="dxa"/>
          </w:tcPr>
          <w:p w14:paraId="11F2C15B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28F083DF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2DFFC440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4818949B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7209D17A" w14:textId="77777777" w:rsidR="001B4BFB" w:rsidRPr="00BF7796" w:rsidRDefault="001B4BFB" w:rsidP="00577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B4BFB" w:rsidRPr="00BF7796" w14:paraId="6D4758C4" w14:textId="77777777" w:rsidTr="00577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0028084" w14:textId="77777777" w:rsidR="001B4BFB" w:rsidRPr="00BF7796" w:rsidRDefault="001B4BFB" w:rsidP="005770D3">
            <w:pPr>
              <w:rPr>
                <w:sz w:val="20"/>
                <w:szCs w:val="20"/>
              </w:rPr>
            </w:pPr>
            <w:r w:rsidRPr="00BF7796">
              <w:rPr>
                <w:sz w:val="20"/>
                <w:szCs w:val="20"/>
              </w:rPr>
              <w:t>Too time consuming</w:t>
            </w:r>
          </w:p>
        </w:tc>
        <w:tc>
          <w:tcPr>
            <w:tcW w:w="1383" w:type="dxa"/>
          </w:tcPr>
          <w:p w14:paraId="0B09223F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347" w:type="dxa"/>
          </w:tcPr>
          <w:p w14:paraId="787379A4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6" w:type="dxa"/>
          </w:tcPr>
          <w:p w14:paraId="010E6F9C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90" w:type="dxa"/>
          </w:tcPr>
          <w:p w14:paraId="21DC5DDC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387" w:type="dxa"/>
          </w:tcPr>
          <w:p w14:paraId="1E097E84" w14:textId="77777777" w:rsidR="001B4BFB" w:rsidRPr="00BF7796" w:rsidRDefault="001B4BFB" w:rsidP="00577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65255259" w14:textId="77777777" w:rsidR="003D017D" w:rsidRPr="003D017D" w:rsidRDefault="003D017D" w:rsidP="003D017D">
      <w:pPr>
        <w:rPr>
          <w:b/>
          <w:sz w:val="20"/>
          <w:szCs w:val="20"/>
        </w:rPr>
      </w:pPr>
    </w:p>
    <w:p w14:paraId="59947859" w14:textId="77777777" w:rsidR="001B4BFB" w:rsidRPr="001B4BFB" w:rsidRDefault="001B4BFB" w:rsidP="001B4BFB">
      <w:pPr>
        <w:rPr>
          <w:b/>
          <w:sz w:val="20"/>
          <w:szCs w:val="20"/>
        </w:rPr>
      </w:pPr>
    </w:p>
    <w:p w14:paraId="2FD9D835" w14:textId="77777777" w:rsidR="001B4BFB" w:rsidRDefault="001B4BFB" w:rsidP="007D51B7">
      <w:pPr>
        <w:pStyle w:val="ListParagraph"/>
        <w:rPr>
          <w:b/>
          <w:sz w:val="20"/>
          <w:szCs w:val="20"/>
        </w:rPr>
      </w:pPr>
    </w:p>
    <w:p w14:paraId="7CB679D8" w14:textId="05F419EE" w:rsidR="007D51B7" w:rsidRPr="001B4BFB" w:rsidRDefault="003D017D" w:rsidP="001B4BFB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1B4BFB">
        <w:rPr>
          <w:b/>
          <w:sz w:val="20"/>
          <w:szCs w:val="20"/>
        </w:rPr>
        <w:t>In your experience with Aboriginal families</w:t>
      </w:r>
      <w:r w:rsidR="001B4BFB">
        <w:rPr>
          <w:b/>
          <w:sz w:val="20"/>
          <w:szCs w:val="20"/>
        </w:rPr>
        <w:t>, to what extent is the ASQ-TRAK</w:t>
      </w:r>
      <w:r w:rsidRPr="001B4BFB">
        <w:rPr>
          <w:b/>
          <w:sz w:val="20"/>
          <w:szCs w:val="20"/>
        </w:rPr>
        <w:t>:</w:t>
      </w:r>
    </w:p>
    <w:p w14:paraId="7F6D3FE3" w14:textId="77777777" w:rsidR="003D017D" w:rsidRDefault="003D017D" w:rsidP="003D017D">
      <w:pPr>
        <w:pStyle w:val="ListParagraph"/>
        <w:rPr>
          <w:b/>
          <w:sz w:val="20"/>
          <w:szCs w:val="20"/>
        </w:rPr>
      </w:pPr>
    </w:p>
    <w:tbl>
      <w:tblPr>
        <w:tblStyle w:val="LightShading"/>
        <w:tblW w:w="9247" w:type="dxa"/>
        <w:tblInd w:w="108" w:type="dxa"/>
        <w:tblLook w:val="04A0" w:firstRow="1" w:lastRow="0" w:firstColumn="1" w:lastColumn="0" w:noHBand="0" w:noVBand="1"/>
      </w:tblPr>
      <w:tblGrid>
        <w:gridCol w:w="2379"/>
        <w:gridCol w:w="1024"/>
        <w:gridCol w:w="1022"/>
        <w:gridCol w:w="1022"/>
        <w:gridCol w:w="1112"/>
        <w:gridCol w:w="1023"/>
        <w:gridCol w:w="1023"/>
        <w:gridCol w:w="642"/>
      </w:tblGrid>
      <w:tr w:rsidR="003D017D" w14:paraId="5E5404DF" w14:textId="77777777" w:rsidTr="00582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D38E160" w14:textId="77777777" w:rsidR="003D017D" w:rsidRDefault="003D017D" w:rsidP="00693095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A2AE7BC" w14:textId="3D0E29AE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very great extent</w:t>
            </w:r>
          </w:p>
        </w:tc>
        <w:tc>
          <w:tcPr>
            <w:tcW w:w="1022" w:type="dxa"/>
          </w:tcPr>
          <w:p w14:paraId="4B08D231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great extent</w:t>
            </w:r>
          </w:p>
        </w:tc>
        <w:tc>
          <w:tcPr>
            <w:tcW w:w="1022" w:type="dxa"/>
          </w:tcPr>
          <w:p w14:paraId="2C7472CD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fairly great extent</w:t>
            </w:r>
          </w:p>
        </w:tc>
        <w:tc>
          <w:tcPr>
            <w:tcW w:w="1112" w:type="dxa"/>
          </w:tcPr>
          <w:p w14:paraId="0A64E384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moderate extent</w:t>
            </w:r>
          </w:p>
        </w:tc>
        <w:tc>
          <w:tcPr>
            <w:tcW w:w="1023" w:type="dxa"/>
          </w:tcPr>
          <w:p w14:paraId="5B78E58A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small extent</w:t>
            </w:r>
          </w:p>
        </w:tc>
        <w:tc>
          <w:tcPr>
            <w:tcW w:w="1023" w:type="dxa"/>
          </w:tcPr>
          <w:p w14:paraId="480ACDE0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very small extent</w:t>
            </w:r>
          </w:p>
        </w:tc>
        <w:tc>
          <w:tcPr>
            <w:tcW w:w="642" w:type="dxa"/>
          </w:tcPr>
          <w:p w14:paraId="6188F60C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Not at all</w:t>
            </w:r>
          </w:p>
        </w:tc>
      </w:tr>
      <w:tr w:rsidR="00582A84" w14:paraId="5A341CD6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84BC909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Educational for parents</w:t>
            </w:r>
          </w:p>
        </w:tc>
        <w:tc>
          <w:tcPr>
            <w:tcW w:w="1024" w:type="dxa"/>
          </w:tcPr>
          <w:p w14:paraId="6E6C38EE" w14:textId="79737718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48D0FA6C" w14:textId="7BA23B9A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1423D3BC" w14:textId="1452CFAF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3D7E8640" w14:textId="7D52BB12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39F10C82" w14:textId="3803D332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6F79A719" w14:textId="575F7F92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290C5C0D" w14:textId="43161954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5856C274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C432DD6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Culturally relevant</w:t>
            </w:r>
          </w:p>
        </w:tc>
        <w:tc>
          <w:tcPr>
            <w:tcW w:w="1024" w:type="dxa"/>
          </w:tcPr>
          <w:p w14:paraId="58423A64" w14:textId="4B396BD2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7FC6EB63" w14:textId="2ECD3DDC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0D4125BC" w14:textId="4B93DDBA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17515F03" w14:textId="42EDEC1D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27B6B508" w14:textId="3073E49B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274BBD90" w14:textId="7CFD11B0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1FB405FF" w14:textId="5E3CA06D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5EB4306D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36ECC89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Respectful</w:t>
            </w:r>
          </w:p>
        </w:tc>
        <w:tc>
          <w:tcPr>
            <w:tcW w:w="1024" w:type="dxa"/>
          </w:tcPr>
          <w:p w14:paraId="1CA968EE" w14:textId="59EC93D2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2A2B3F0A" w14:textId="10397A0F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81E2E89" w14:textId="67DEB07B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18EC17B0" w14:textId="45385167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34556D37" w14:textId="081BCF9E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4C4BAC40" w14:textId="76C89C71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0E1BE1DA" w14:textId="6CC6C6B0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152BC25C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1B2A355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Engaging</w:t>
            </w:r>
          </w:p>
        </w:tc>
        <w:tc>
          <w:tcPr>
            <w:tcW w:w="1024" w:type="dxa"/>
          </w:tcPr>
          <w:p w14:paraId="7D30D6A2" w14:textId="7ED1B654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5A6EE20" w14:textId="596F6D43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000A2369" w14:textId="61076911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1FFD2832" w14:textId="016348BC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4DFBD0B8" w14:textId="36C06DDB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5083000E" w14:textId="27CE8D91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4CA5F16D" w14:textId="321EF56A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633C17DA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ACBFC24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Promoting a partnership with families</w:t>
            </w:r>
          </w:p>
        </w:tc>
        <w:tc>
          <w:tcPr>
            <w:tcW w:w="1024" w:type="dxa"/>
          </w:tcPr>
          <w:p w14:paraId="0E94DE2D" w14:textId="700E44F7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001C29CF" w14:textId="268E46C2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37CAC49" w14:textId="3A44C5EA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70EA4E4D" w14:textId="225649D7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67CAC9C5" w14:textId="202B6B2E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69AB76B0" w14:textId="0A7837EE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71F51BE5" w14:textId="39B2E4B8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23490122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36BE32F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Enjoyable for families</w:t>
            </w:r>
          </w:p>
        </w:tc>
        <w:tc>
          <w:tcPr>
            <w:tcW w:w="1024" w:type="dxa"/>
          </w:tcPr>
          <w:p w14:paraId="2CF74583" w14:textId="2923B2EA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2532785A" w14:textId="36A2C1F1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1C3FCC4B" w14:textId="18428B32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568D2A8B" w14:textId="4B1F5A92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00A5F369" w14:textId="026A54FD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7977BF9C" w14:textId="2DD086DE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01FEB3EB" w14:textId="73683999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2FC1D6EB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2BD4920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Easy to use</w:t>
            </w:r>
          </w:p>
        </w:tc>
        <w:tc>
          <w:tcPr>
            <w:tcW w:w="1024" w:type="dxa"/>
          </w:tcPr>
          <w:p w14:paraId="72AB1DF3" w14:textId="0A863FC1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29A8DE80" w14:textId="4D0FBAEC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4E6CABA4" w14:textId="56C125A8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3A0195EF" w14:textId="64415360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69E1C61E" w14:textId="104FB006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157A5401" w14:textId="3583710B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10F55B72" w14:textId="61CE70A9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3B999CB2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3A5EB92F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Encouraging positive interactions between caregiver and child</w:t>
            </w:r>
          </w:p>
        </w:tc>
        <w:tc>
          <w:tcPr>
            <w:tcW w:w="1024" w:type="dxa"/>
          </w:tcPr>
          <w:p w14:paraId="5EF3024F" w14:textId="07597172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2BAC806B" w14:textId="09C92391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13C75C0B" w14:textId="707A196B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6222DD4C" w14:textId="60EA4E18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6E909B80" w14:textId="678A20FC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3CAA771C" w14:textId="74F71362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72A83F84" w14:textId="677937A5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16E98DF5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F1D2851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Practical</w:t>
            </w:r>
          </w:p>
        </w:tc>
        <w:tc>
          <w:tcPr>
            <w:tcW w:w="1024" w:type="dxa"/>
          </w:tcPr>
          <w:p w14:paraId="6CA0621F" w14:textId="7DBED8D7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FE13007" w14:textId="5D7E1CE8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CFC649E" w14:textId="5E6A1A7A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59ACE6B3" w14:textId="29B9C369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591B510B" w14:textId="2915C024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0801020B" w14:textId="7C364EC9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29B81AD1" w14:textId="53B77A4E" w:rsidR="00582A84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7ACBE1DC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8F7B52A" w14:textId="77777777" w:rsidR="00582A84" w:rsidRPr="001B4BFB" w:rsidRDefault="00582A84" w:rsidP="00693095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Informative for staff</w:t>
            </w:r>
          </w:p>
        </w:tc>
        <w:tc>
          <w:tcPr>
            <w:tcW w:w="1024" w:type="dxa"/>
          </w:tcPr>
          <w:p w14:paraId="71EDD8D5" w14:textId="79D7D06D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4CA455A5" w14:textId="77926A1D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77674EE" w14:textId="72DA4473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7670AE11" w14:textId="16FF972C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5BD2B9AF" w14:textId="35264292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3E2A63FD" w14:textId="2D76A15A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7B4AAC96" w14:textId="4FF0611E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B7818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7AA4C05C" w14:textId="77777777" w:rsidR="003D017D" w:rsidRPr="003D017D" w:rsidRDefault="003D017D" w:rsidP="003D017D">
      <w:pPr>
        <w:rPr>
          <w:b/>
          <w:sz w:val="20"/>
          <w:szCs w:val="20"/>
        </w:rPr>
      </w:pPr>
    </w:p>
    <w:p w14:paraId="1D748AFA" w14:textId="77777777" w:rsidR="003D017D" w:rsidRDefault="003D017D" w:rsidP="003D017D">
      <w:pPr>
        <w:rPr>
          <w:b/>
          <w:sz w:val="20"/>
          <w:szCs w:val="20"/>
        </w:rPr>
      </w:pPr>
    </w:p>
    <w:p w14:paraId="1B044E8C" w14:textId="77777777" w:rsidR="003D017D" w:rsidRDefault="003D017D" w:rsidP="003D017D">
      <w:pPr>
        <w:rPr>
          <w:b/>
          <w:sz w:val="20"/>
          <w:szCs w:val="20"/>
        </w:rPr>
      </w:pPr>
    </w:p>
    <w:p w14:paraId="53CAAE77" w14:textId="77777777" w:rsidR="00582A84" w:rsidRDefault="00582A84" w:rsidP="003D017D">
      <w:pPr>
        <w:rPr>
          <w:b/>
          <w:sz w:val="20"/>
          <w:szCs w:val="20"/>
        </w:rPr>
      </w:pPr>
    </w:p>
    <w:p w14:paraId="2193DAA8" w14:textId="77777777" w:rsidR="00582A84" w:rsidRDefault="00582A84" w:rsidP="003D017D">
      <w:pPr>
        <w:rPr>
          <w:b/>
          <w:sz w:val="20"/>
          <w:szCs w:val="20"/>
        </w:rPr>
      </w:pPr>
    </w:p>
    <w:p w14:paraId="40382730" w14:textId="77777777" w:rsidR="00582A84" w:rsidRDefault="00582A84" w:rsidP="003D017D">
      <w:pPr>
        <w:rPr>
          <w:b/>
          <w:sz w:val="20"/>
          <w:szCs w:val="20"/>
        </w:rPr>
      </w:pPr>
    </w:p>
    <w:p w14:paraId="45443334" w14:textId="77777777" w:rsidR="00582A84" w:rsidRDefault="00582A84" w:rsidP="003D017D">
      <w:pPr>
        <w:rPr>
          <w:b/>
          <w:sz w:val="20"/>
          <w:szCs w:val="20"/>
        </w:rPr>
      </w:pPr>
    </w:p>
    <w:p w14:paraId="646D38C4" w14:textId="77777777" w:rsidR="00582A84" w:rsidRDefault="00582A84" w:rsidP="003D017D">
      <w:pPr>
        <w:rPr>
          <w:b/>
          <w:sz w:val="20"/>
          <w:szCs w:val="20"/>
        </w:rPr>
      </w:pPr>
    </w:p>
    <w:p w14:paraId="4D27A01A" w14:textId="77777777" w:rsidR="00582A84" w:rsidRDefault="00582A84" w:rsidP="003D017D">
      <w:pPr>
        <w:rPr>
          <w:b/>
          <w:sz w:val="20"/>
          <w:szCs w:val="20"/>
        </w:rPr>
      </w:pPr>
    </w:p>
    <w:p w14:paraId="0435EAAD" w14:textId="77777777" w:rsidR="00582A84" w:rsidRDefault="00582A84" w:rsidP="003D017D">
      <w:pPr>
        <w:rPr>
          <w:b/>
          <w:sz w:val="20"/>
          <w:szCs w:val="20"/>
        </w:rPr>
      </w:pPr>
    </w:p>
    <w:p w14:paraId="2378B189" w14:textId="77777777" w:rsidR="00582A84" w:rsidRPr="003D017D" w:rsidRDefault="00582A84" w:rsidP="003D017D">
      <w:pPr>
        <w:rPr>
          <w:b/>
          <w:sz w:val="20"/>
          <w:szCs w:val="20"/>
        </w:rPr>
      </w:pPr>
    </w:p>
    <w:p w14:paraId="0F460D68" w14:textId="31E1478D" w:rsidR="003D017D" w:rsidRDefault="003D017D" w:rsidP="007D51B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 your experience with Aboriginal families</w:t>
      </w:r>
      <w:r w:rsidR="001B4BFB">
        <w:rPr>
          <w:b/>
          <w:sz w:val="20"/>
          <w:szCs w:val="20"/>
        </w:rPr>
        <w:t>, to what extent is the ASQ-3</w:t>
      </w:r>
      <w:r>
        <w:rPr>
          <w:b/>
          <w:sz w:val="20"/>
          <w:szCs w:val="20"/>
        </w:rPr>
        <w:t>:</w:t>
      </w:r>
    </w:p>
    <w:p w14:paraId="0D7CF945" w14:textId="77777777" w:rsidR="003D017D" w:rsidRDefault="003D017D" w:rsidP="003D017D">
      <w:pPr>
        <w:pStyle w:val="ListParagraph"/>
        <w:rPr>
          <w:b/>
          <w:sz w:val="20"/>
          <w:szCs w:val="20"/>
        </w:rPr>
      </w:pPr>
    </w:p>
    <w:tbl>
      <w:tblPr>
        <w:tblStyle w:val="LightShading"/>
        <w:tblW w:w="9247" w:type="dxa"/>
        <w:tblInd w:w="108" w:type="dxa"/>
        <w:tblLook w:val="04A0" w:firstRow="1" w:lastRow="0" w:firstColumn="1" w:lastColumn="0" w:noHBand="0" w:noVBand="1"/>
      </w:tblPr>
      <w:tblGrid>
        <w:gridCol w:w="2379"/>
        <w:gridCol w:w="1024"/>
        <w:gridCol w:w="1022"/>
        <w:gridCol w:w="1022"/>
        <w:gridCol w:w="1112"/>
        <w:gridCol w:w="1023"/>
        <w:gridCol w:w="1023"/>
        <w:gridCol w:w="642"/>
      </w:tblGrid>
      <w:tr w:rsidR="003D017D" w14:paraId="34D8DE8E" w14:textId="77777777" w:rsidTr="00582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E737F2C" w14:textId="77777777" w:rsidR="003D017D" w:rsidRDefault="003D017D" w:rsidP="007D51B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FE269D0" w14:textId="2A82CCCF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very great extent</w:t>
            </w:r>
          </w:p>
        </w:tc>
        <w:tc>
          <w:tcPr>
            <w:tcW w:w="1022" w:type="dxa"/>
          </w:tcPr>
          <w:p w14:paraId="2C023E8F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great extent</w:t>
            </w:r>
          </w:p>
        </w:tc>
        <w:tc>
          <w:tcPr>
            <w:tcW w:w="1022" w:type="dxa"/>
          </w:tcPr>
          <w:p w14:paraId="6D26C04C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fairly great extent</w:t>
            </w:r>
          </w:p>
        </w:tc>
        <w:tc>
          <w:tcPr>
            <w:tcW w:w="1112" w:type="dxa"/>
          </w:tcPr>
          <w:p w14:paraId="02AC2756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moderate extent</w:t>
            </w:r>
          </w:p>
        </w:tc>
        <w:tc>
          <w:tcPr>
            <w:tcW w:w="1023" w:type="dxa"/>
          </w:tcPr>
          <w:p w14:paraId="216DCE4F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small extent</w:t>
            </w:r>
          </w:p>
        </w:tc>
        <w:tc>
          <w:tcPr>
            <w:tcW w:w="1023" w:type="dxa"/>
          </w:tcPr>
          <w:p w14:paraId="0C906BCB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To a very small extent</w:t>
            </w:r>
          </w:p>
        </w:tc>
        <w:tc>
          <w:tcPr>
            <w:tcW w:w="642" w:type="dxa"/>
          </w:tcPr>
          <w:p w14:paraId="1B8412FB" w14:textId="77777777" w:rsidR="003D017D" w:rsidRPr="001B4BFB" w:rsidRDefault="003D017D" w:rsidP="001B4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Not at all</w:t>
            </w:r>
          </w:p>
        </w:tc>
      </w:tr>
      <w:tr w:rsidR="00582A84" w14:paraId="0692BA13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EDED057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Educational for parents</w:t>
            </w:r>
          </w:p>
        </w:tc>
        <w:tc>
          <w:tcPr>
            <w:tcW w:w="1024" w:type="dxa"/>
          </w:tcPr>
          <w:p w14:paraId="44EB82E1" w14:textId="2185B695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1A08D386" w14:textId="45E3286D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FA770BA" w14:textId="000178A8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359C807D" w14:textId="13C27E2C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4FFA0AFC" w14:textId="5F4A4CE6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46843BA4" w14:textId="187FD039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59F0D11A" w14:textId="6C035439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11C80A15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5F92665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Culturally relevant</w:t>
            </w:r>
          </w:p>
        </w:tc>
        <w:tc>
          <w:tcPr>
            <w:tcW w:w="1024" w:type="dxa"/>
          </w:tcPr>
          <w:p w14:paraId="0242D314" w14:textId="7EF94931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58A84655" w14:textId="35A5600C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4A9F2131" w14:textId="36F5D87C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55C93E60" w14:textId="6DD20CF2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246AC018" w14:textId="632851D1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2E581CAE" w14:textId="61685890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05510F63" w14:textId="13C3E212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5DCC7844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237752F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Respectful</w:t>
            </w:r>
          </w:p>
        </w:tc>
        <w:tc>
          <w:tcPr>
            <w:tcW w:w="1024" w:type="dxa"/>
          </w:tcPr>
          <w:p w14:paraId="649776B2" w14:textId="278DFECD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21B176B6" w14:textId="73897B46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3023FB1C" w14:textId="6FA301AD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6F653696" w14:textId="0C5DB615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18EC1B65" w14:textId="16AA81C4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34E3B1C2" w14:textId="438AC144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1E271E92" w14:textId="7CC5A4B6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2D80D726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82EAF82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Engaging</w:t>
            </w:r>
          </w:p>
        </w:tc>
        <w:tc>
          <w:tcPr>
            <w:tcW w:w="1024" w:type="dxa"/>
          </w:tcPr>
          <w:p w14:paraId="020FC9CC" w14:textId="565369F7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32BD5A19" w14:textId="688C50BC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25363366" w14:textId="7CCC09E2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2B5E9105" w14:textId="77260D8F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65EE32CC" w14:textId="24AD9295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7E1FAEF9" w14:textId="5370E7EE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208871C2" w14:textId="30DBE80D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56D6F070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42CAA512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Promoting a partnership with families</w:t>
            </w:r>
          </w:p>
        </w:tc>
        <w:tc>
          <w:tcPr>
            <w:tcW w:w="1024" w:type="dxa"/>
          </w:tcPr>
          <w:p w14:paraId="732B7C54" w14:textId="19F02019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664D85B8" w14:textId="70E9626A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470FD091" w14:textId="45476087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44C113A8" w14:textId="677F2D27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3E1BEAB9" w14:textId="0C54B251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50089B1D" w14:textId="65E575A0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7533948E" w14:textId="6F31DBB3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2AF09895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ED2E569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Enjoyable for families</w:t>
            </w:r>
          </w:p>
        </w:tc>
        <w:tc>
          <w:tcPr>
            <w:tcW w:w="1024" w:type="dxa"/>
          </w:tcPr>
          <w:p w14:paraId="4BB7B620" w14:textId="65C66E67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61D2C051" w14:textId="4DB6874C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6D28C355" w14:textId="18CFD45A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4FDA80E6" w14:textId="74735992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0C8FDC7D" w14:textId="26225842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060A4E3A" w14:textId="26F7A528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5467BDFE" w14:textId="62041694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122B73C2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B1A67C4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Easy to use</w:t>
            </w:r>
          </w:p>
        </w:tc>
        <w:tc>
          <w:tcPr>
            <w:tcW w:w="1024" w:type="dxa"/>
          </w:tcPr>
          <w:p w14:paraId="6F0BA9A9" w14:textId="26BEB8E5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2D78A21F" w14:textId="0E6D6D7E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07F03E21" w14:textId="6CBEB549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268C3AAD" w14:textId="23C3CAF5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6CB3CBA6" w14:textId="41BD3A87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4898801D" w14:textId="42E96E58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1D77A617" w14:textId="0EFBAA3B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7D278F5A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804A42F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Encouraging positive interactions between caregiver and child</w:t>
            </w:r>
          </w:p>
        </w:tc>
        <w:tc>
          <w:tcPr>
            <w:tcW w:w="1024" w:type="dxa"/>
          </w:tcPr>
          <w:p w14:paraId="551B5638" w14:textId="77947BDA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14C7968F" w14:textId="14E62C60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47E7BB39" w14:textId="34FB0471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20065A4B" w14:textId="2BEED6B9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2EC2A7E5" w14:textId="75506C20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7CAFBBF4" w14:textId="3FD997E0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7CCA6F95" w14:textId="0CF7DD08" w:rsidR="00582A84" w:rsidRPr="001B4BFB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0F8C3AF1" w14:textId="77777777" w:rsidTr="00582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71B36302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Practical</w:t>
            </w:r>
          </w:p>
        </w:tc>
        <w:tc>
          <w:tcPr>
            <w:tcW w:w="1024" w:type="dxa"/>
          </w:tcPr>
          <w:p w14:paraId="09EA328D" w14:textId="05E6B5EE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78A1F135" w14:textId="25558DC4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77AF81FA" w14:textId="4872C039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231A3A40" w14:textId="79927D01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4039686A" w14:textId="2424C7A9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75678910" w14:textId="4DA2439A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200233DC" w14:textId="10EBDEF0" w:rsidR="00582A84" w:rsidRPr="001B4BFB" w:rsidRDefault="00582A84" w:rsidP="001B4B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582A84" w14:paraId="2EE3660C" w14:textId="77777777" w:rsidTr="00582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1BDF5FD" w14:textId="77777777" w:rsidR="00582A84" w:rsidRPr="001B4BFB" w:rsidRDefault="00582A84" w:rsidP="007D51B7">
            <w:pPr>
              <w:rPr>
                <w:sz w:val="20"/>
                <w:szCs w:val="20"/>
              </w:rPr>
            </w:pPr>
            <w:r w:rsidRPr="001B4BFB">
              <w:rPr>
                <w:sz w:val="20"/>
                <w:szCs w:val="20"/>
              </w:rPr>
              <w:t>Informative for staff</w:t>
            </w:r>
          </w:p>
        </w:tc>
        <w:tc>
          <w:tcPr>
            <w:tcW w:w="1024" w:type="dxa"/>
          </w:tcPr>
          <w:p w14:paraId="3F92947F" w14:textId="2C3B7901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75579EB4" w14:textId="656897FC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2" w:type="dxa"/>
          </w:tcPr>
          <w:p w14:paraId="3D70660A" w14:textId="793E9907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112" w:type="dxa"/>
          </w:tcPr>
          <w:p w14:paraId="1C0750D9" w14:textId="3F64A4CD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5FB545AF" w14:textId="1EBEBD66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023" w:type="dxa"/>
          </w:tcPr>
          <w:p w14:paraId="483F34E6" w14:textId="08DC295A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642" w:type="dxa"/>
          </w:tcPr>
          <w:p w14:paraId="3BDD2BBB" w14:textId="44AB69F8" w:rsidR="00582A84" w:rsidRDefault="00582A84" w:rsidP="001B4B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1C8A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64CEAE47" w14:textId="77777777" w:rsidR="007D51B7" w:rsidRPr="007D51B7" w:rsidRDefault="007D51B7" w:rsidP="007D51B7">
      <w:pPr>
        <w:rPr>
          <w:b/>
          <w:sz w:val="20"/>
          <w:szCs w:val="20"/>
        </w:rPr>
      </w:pPr>
    </w:p>
    <w:p w14:paraId="6800C46A" w14:textId="77777777" w:rsidR="007D51B7" w:rsidRPr="007D51B7" w:rsidRDefault="007D51B7" w:rsidP="007D51B7">
      <w:pPr>
        <w:rPr>
          <w:b/>
          <w:sz w:val="20"/>
          <w:szCs w:val="20"/>
        </w:rPr>
      </w:pPr>
    </w:p>
    <w:p w14:paraId="307AD894" w14:textId="77777777" w:rsidR="003D017D" w:rsidRPr="003D017D" w:rsidRDefault="003D017D" w:rsidP="003D017D">
      <w:pPr>
        <w:rPr>
          <w:b/>
          <w:sz w:val="20"/>
          <w:szCs w:val="20"/>
        </w:rPr>
      </w:pPr>
    </w:p>
    <w:p w14:paraId="73D37B2F" w14:textId="3C9D5A98" w:rsidR="005770D3" w:rsidRDefault="005770D3" w:rsidP="007D51B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your opinion, </w:t>
      </w:r>
      <w:r w:rsidR="0040517C">
        <w:rPr>
          <w:b/>
          <w:sz w:val="20"/>
          <w:szCs w:val="20"/>
        </w:rPr>
        <w:t xml:space="preserve">how </w:t>
      </w:r>
      <w:r w:rsidR="001B4BFB">
        <w:rPr>
          <w:b/>
          <w:sz w:val="20"/>
          <w:szCs w:val="20"/>
        </w:rPr>
        <w:t xml:space="preserve">easy to understand is the ASQ-TRAK and the ASQ-3 </w:t>
      </w:r>
      <w:r w:rsidR="0040517C">
        <w:rPr>
          <w:b/>
          <w:sz w:val="20"/>
          <w:szCs w:val="20"/>
        </w:rPr>
        <w:t>for Aboriginal families?</w:t>
      </w:r>
    </w:p>
    <w:p w14:paraId="1329A21D" w14:textId="77777777" w:rsidR="0040517C" w:rsidRDefault="0040517C" w:rsidP="0040517C">
      <w:pPr>
        <w:pStyle w:val="ListParagraph"/>
        <w:rPr>
          <w:b/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40517C" w14:paraId="38B826C3" w14:textId="77777777" w:rsidTr="007D5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3F3D0149" w14:textId="77777777" w:rsidR="0040517C" w:rsidRPr="0040517C" w:rsidRDefault="0040517C" w:rsidP="007D51B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26723B0" w14:textId="77777777" w:rsidR="0040517C" w:rsidRDefault="0040517C" w:rsidP="007D5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easy to understand</w:t>
            </w:r>
          </w:p>
        </w:tc>
        <w:tc>
          <w:tcPr>
            <w:tcW w:w="1419" w:type="dxa"/>
          </w:tcPr>
          <w:p w14:paraId="69D0EC6E" w14:textId="77777777" w:rsidR="0040517C" w:rsidRDefault="0040517C" w:rsidP="007D5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easy to understand</w:t>
            </w:r>
          </w:p>
        </w:tc>
        <w:tc>
          <w:tcPr>
            <w:tcW w:w="1419" w:type="dxa"/>
          </w:tcPr>
          <w:p w14:paraId="0F0B1B78" w14:textId="77777777" w:rsidR="0040517C" w:rsidRDefault="0040517C" w:rsidP="007D5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easy to understand</w:t>
            </w:r>
          </w:p>
        </w:tc>
        <w:tc>
          <w:tcPr>
            <w:tcW w:w="1420" w:type="dxa"/>
          </w:tcPr>
          <w:p w14:paraId="38298676" w14:textId="77777777" w:rsidR="0040517C" w:rsidRDefault="0040517C" w:rsidP="007D5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so easy to understand</w:t>
            </w:r>
          </w:p>
        </w:tc>
        <w:tc>
          <w:tcPr>
            <w:tcW w:w="1420" w:type="dxa"/>
          </w:tcPr>
          <w:p w14:paraId="2C183BBA" w14:textId="77777777" w:rsidR="0040517C" w:rsidRDefault="0040517C" w:rsidP="007D5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 easy to understand</w:t>
            </w:r>
          </w:p>
        </w:tc>
      </w:tr>
      <w:tr w:rsidR="0040517C" w:rsidRPr="00BF7796" w14:paraId="67AB08B5" w14:textId="77777777" w:rsidTr="007D5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BB3D8AA" w14:textId="77777777" w:rsidR="0040517C" w:rsidRDefault="0040517C" w:rsidP="007D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ASQ-TRAK</w:t>
            </w:r>
          </w:p>
        </w:tc>
        <w:tc>
          <w:tcPr>
            <w:tcW w:w="1419" w:type="dxa"/>
          </w:tcPr>
          <w:p w14:paraId="0D8BB2B9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43542931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0EBD094E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051ABA46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6D68C719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40517C" w:rsidRPr="00BF7796" w14:paraId="4684DD51" w14:textId="77777777" w:rsidTr="007D5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77A070F" w14:textId="77777777" w:rsidR="0040517C" w:rsidRDefault="0040517C" w:rsidP="007D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ASQ-3</w:t>
            </w:r>
          </w:p>
        </w:tc>
        <w:tc>
          <w:tcPr>
            <w:tcW w:w="1419" w:type="dxa"/>
          </w:tcPr>
          <w:p w14:paraId="0F6D953B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7A02B68C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552208F3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15BE484B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3FE81BF2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722B546C" w14:textId="77777777" w:rsidR="0040517C" w:rsidRDefault="0040517C" w:rsidP="0040517C">
      <w:pPr>
        <w:rPr>
          <w:b/>
          <w:sz w:val="20"/>
          <w:szCs w:val="20"/>
        </w:rPr>
      </w:pPr>
    </w:p>
    <w:p w14:paraId="0352B7F0" w14:textId="77777777" w:rsidR="0040517C" w:rsidRPr="0040517C" w:rsidRDefault="0040517C" w:rsidP="0040517C">
      <w:pPr>
        <w:rPr>
          <w:b/>
          <w:sz w:val="20"/>
          <w:szCs w:val="20"/>
        </w:rPr>
      </w:pPr>
    </w:p>
    <w:p w14:paraId="176719AD" w14:textId="77777777" w:rsidR="0040517C" w:rsidRDefault="0040517C" w:rsidP="0040517C">
      <w:pPr>
        <w:pStyle w:val="ListParagraph"/>
        <w:rPr>
          <w:b/>
          <w:sz w:val="20"/>
          <w:szCs w:val="20"/>
        </w:rPr>
      </w:pPr>
    </w:p>
    <w:p w14:paraId="6950D11F" w14:textId="74ABC863" w:rsidR="0040517C" w:rsidRDefault="0040517C" w:rsidP="007D51B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</w:t>
      </w:r>
      <w:r w:rsidR="003B5E14">
        <w:rPr>
          <w:b/>
          <w:sz w:val="20"/>
          <w:szCs w:val="20"/>
        </w:rPr>
        <w:t>your</w:t>
      </w:r>
      <w:r>
        <w:rPr>
          <w:b/>
          <w:sz w:val="20"/>
          <w:szCs w:val="20"/>
        </w:rPr>
        <w:t xml:space="preserve"> opinion, how acceptable do Ab</w:t>
      </w:r>
      <w:r w:rsidR="001B4BFB">
        <w:rPr>
          <w:b/>
          <w:sz w:val="20"/>
          <w:szCs w:val="20"/>
        </w:rPr>
        <w:t>original families find the ASQ-TRAK and the ASQ-3?</w:t>
      </w:r>
    </w:p>
    <w:p w14:paraId="5C7389D9" w14:textId="77777777" w:rsidR="0040517C" w:rsidRDefault="0040517C" w:rsidP="0040517C">
      <w:pPr>
        <w:pStyle w:val="ListParagraph"/>
        <w:rPr>
          <w:b/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40517C" w14:paraId="2C133C03" w14:textId="77777777" w:rsidTr="007D5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577C1FC6" w14:textId="77777777" w:rsidR="0040517C" w:rsidRPr="0040517C" w:rsidRDefault="0040517C" w:rsidP="0040517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FDBD5E1" w14:textId="77777777" w:rsidR="0040517C" w:rsidRDefault="0040517C" w:rsidP="007D51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acceptable</w:t>
            </w:r>
          </w:p>
        </w:tc>
        <w:tc>
          <w:tcPr>
            <w:tcW w:w="1419" w:type="dxa"/>
          </w:tcPr>
          <w:p w14:paraId="3FA9089B" w14:textId="77777777" w:rsidR="0040517C" w:rsidRDefault="0040517C" w:rsidP="0040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acceptable</w:t>
            </w:r>
          </w:p>
        </w:tc>
        <w:tc>
          <w:tcPr>
            <w:tcW w:w="1419" w:type="dxa"/>
          </w:tcPr>
          <w:p w14:paraId="52BC036A" w14:textId="77777777" w:rsidR="0040517C" w:rsidRDefault="0040517C" w:rsidP="0040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acceptable</w:t>
            </w:r>
          </w:p>
        </w:tc>
        <w:tc>
          <w:tcPr>
            <w:tcW w:w="1420" w:type="dxa"/>
          </w:tcPr>
          <w:p w14:paraId="11DBE2EF" w14:textId="77777777" w:rsidR="0040517C" w:rsidRDefault="0040517C" w:rsidP="0040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so acceptable</w:t>
            </w:r>
          </w:p>
        </w:tc>
        <w:tc>
          <w:tcPr>
            <w:tcW w:w="1420" w:type="dxa"/>
          </w:tcPr>
          <w:p w14:paraId="3B9DB41B" w14:textId="77777777" w:rsidR="0040517C" w:rsidRDefault="0040517C" w:rsidP="00405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 acceptable</w:t>
            </w:r>
          </w:p>
        </w:tc>
      </w:tr>
      <w:tr w:rsidR="0040517C" w:rsidRPr="00BF7796" w14:paraId="0107A9AB" w14:textId="77777777" w:rsidTr="007D5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78F20E83" w14:textId="77777777" w:rsidR="0040517C" w:rsidRDefault="0040517C" w:rsidP="007D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ASQ-TRAK</w:t>
            </w:r>
          </w:p>
        </w:tc>
        <w:tc>
          <w:tcPr>
            <w:tcW w:w="1419" w:type="dxa"/>
          </w:tcPr>
          <w:p w14:paraId="7923A61B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67A85703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401EFC03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7FB6C478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219C3771" w14:textId="77777777" w:rsidR="0040517C" w:rsidRPr="00BF7796" w:rsidRDefault="0040517C" w:rsidP="007D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40517C" w:rsidRPr="00BF7796" w14:paraId="63632B0F" w14:textId="77777777" w:rsidTr="007D5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E04C0C4" w14:textId="77777777" w:rsidR="0040517C" w:rsidRDefault="0040517C" w:rsidP="007D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ASQ-3</w:t>
            </w:r>
          </w:p>
        </w:tc>
        <w:tc>
          <w:tcPr>
            <w:tcW w:w="1419" w:type="dxa"/>
          </w:tcPr>
          <w:p w14:paraId="3763E929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0EF49397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57CEC0CD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31C7541C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46F295A1" w14:textId="77777777" w:rsidR="0040517C" w:rsidRPr="00BF7796" w:rsidRDefault="0040517C" w:rsidP="007D5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6E77DC07" w14:textId="77777777" w:rsidR="0040517C" w:rsidRPr="00146AFF" w:rsidRDefault="0040517C" w:rsidP="0040517C">
      <w:pPr>
        <w:rPr>
          <w:sz w:val="20"/>
          <w:szCs w:val="20"/>
        </w:rPr>
      </w:pPr>
    </w:p>
    <w:p w14:paraId="0740E2DF" w14:textId="77777777" w:rsidR="0040517C" w:rsidRPr="0040517C" w:rsidRDefault="0040517C" w:rsidP="0040517C">
      <w:pPr>
        <w:rPr>
          <w:sz w:val="20"/>
          <w:szCs w:val="20"/>
        </w:rPr>
      </w:pPr>
    </w:p>
    <w:p w14:paraId="5F4C2EE5" w14:textId="77777777" w:rsidR="00146AFF" w:rsidRPr="00146AFF" w:rsidRDefault="00146AFF" w:rsidP="00146AFF">
      <w:pPr>
        <w:pStyle w:val="ListParagraph"/>
        <w:rPr>
          <w:sz w:val="20"/>
          <w:szCs w:val="20"/>
        </w:rPr>
      </w:pPr>
    </w:p>
    <w:p w14:paraId="08AFF5A4" w14:textId="77777777" w:rsidR="00146AFF" w:rsidRPr="00146AFF" w:rsidRDefault="00146AFF" w:rsidP="007D51B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Overall, how useful would the screening tool be to you in your work?</w:t>
      </w:r>
    </w:p>
    <w:p w14:paraId="616F3E03" w14:textId="77777777" w:rsidR="00146AFF" w:rsidRPr="00146AFF" w:rsidRDefault="00146AFF" w:rsidP="00146AFF">
      <w:pPr>
        <w:pStyle w:val="ListParagraph"/>
        <w:rPr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146AFF" w14:paraId="185F4EC0" w14:textId="77777777" w:rsidTr="0014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3AAE417" w14:textId="77777777" w:rsidR="00146AFF" w:rsidRDefault="00146AFF" w:rsidP="00146AF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DFD0884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useful</w:t>
            </w:r>
          </w:p>
        </w:tc>
        <w:tc>
          <w:tcPr>
            <w:tcW w:w="1419" w:type="dxa"/>
          </w:tcPr>
          <w:p w14:paraId="7F3C98B3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useful</w:t>
            </w:r>
          </w:p>
        </w:tc>
        <w:tc>
          <w:tcPr>
            <w:tcW w:w="1419" w:type="dxa"/>
          </w:tcPr>
          <w:p w14:paraId="52BB08AE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useful</w:t>
            </w:r>
          </w:p>
        </w:tc>
        <w:tc>
          <w:tcPr>
            <w:tcW w:w="1420" w:type="dxa"/>
          </w:tcPr>
          <w:p w14:paraId="6C48EC93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so useful</w:t>
            </w:r>
          </w:p>
        </w:tc>
        <w:tc>
          <w:tcPr>
            <w:tcW w:w="1420" w:type="dxa"/>
          </w:tcPr>
          <w:p w14:paraId="44A8BCC9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 useful</w:t>
            </w:r>
          </w:p>
        </w:tc>
      </w:tr>
      <w:tr w:rsidR="00146AFF" w:rsidRPr="00BF7796" w14:paraId="218B3979" w14:textId="77777777" w:rsidTr="00146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B5CEC86" w14:textId="77777777" w:rsidR="00146AFF" w:rsidRDefault="00146AFF" w:rsidP="0014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ASQ-TRAK</w:t>
            </w:r>
          </w:p>
        </w:tc>
        <w:tc>
          <w:tcPr>
            <w:tcW w:w="1419" w:type="dxa"/>
          </w:tcPr>
          <w:p w14:paraId="56EAA32D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0282CEAB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6F3F1703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6262C454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0212AD33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46AFF" w:rsidRPr="00BF7796" w14:paraId="3328E972" w14:textId="77777777" w:rsidTr="00146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7528966C" w14:textId="77777777" w:rsidR="00146AFF" w:rsidRDefault="00146AFF" w:rsidP="0014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ASQ-3</w:t>
            </w:r>
          </w:p>
        </w:tc>
        <w:tc>
          <w:tcPr>
            <w:tcW w:w="1419" w:type="dxa"/>
          </w:tcPr>
          <w:p w14:paraId="311F984F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2422D7E8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67C1A483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0AD12F80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16180949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43908F88" w14:textId="77777777" w:rsidR="00146AFF" w:rsidRDefault="00146AFF" w:rsidP="00146AFF">
      <w:pPr>
        <w:rPr>
          <w:sz w:val="20"/>
          <w:szCs w:val="20"/>
        </w:rPr>
      </w:pPr>
    </w:p>
    <w:p w14:paraId="3B58F56A" w14:textId="77777777" w:rsidR="00A216CF" w:rsidRDefault="00A216CF" w:rsidP="00146AFF">
      <w:pPr>
        <w:rPr>
          <w:sz w:val="20"/>
          <w:szCs w:val="20"/>
        </w:rPr>
      </w:pPr>
    </w:p>
    <w:p w14:paraId="5ECBBEC5" w14:textId="77777777" w:rsidR="00A216CF" w:rsidRPr="00146AFF" w:rsidRDefault="00A216CF" w:rsidP="00146AFF">
      <w:pPr>
        <w:rPr>
          <w:sz w:val="20"/>
          <w:szCs w:val="20"/>
        </w:rPr>
      </w:pPr>
    </w:p>
    <w:p w14:paraId="1BDF3B6F" w14:textId="77777777" w:rsidR="00146AFF" w:rsidRDefault="00146AFF" w:rsidP="00146AFF">
      <w:pPr>
        <w:ind w:left="360"/>
        <w:rPr>
          <w:sz w:val="20"/>
          <w:szCs w:val="20"/>
        </w:rPr>
      </w:pPr>
    </w:p>
    <w:p w14:paraId="5DF7E1CC" w14:textId="77777777" w:rsidR="00146AFF" w:rsidRPr="00146AFF" w:rsidRDefault="00146AFF" w:rsidP="00146AFF">
      <w:pPr>
        <w:ind w:left="360"/>
        <w:rPr>
          <w:sz w:val="20"/>
          <w:szCs w:val="20"/>
        </w:rPr>
      </w:pPr>
    </w:p>
    <w:p w14:paraId="099E2C19" w14:textId="4DF1C892" w:rsidR="00146AFF" w:rsidRPr="00146AFF" w:rsidRDefault="00802629" w:rsidP="007D51B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How confident would you be using the screening tool in your work?</w:t>
      </w:r>
    </w:p>
    <w:p w14:paraId="140E7E85" w14:textId="77777777" w:rsidR="00146AFF" w:rsidRPr="00146AFF" w:rsidRDefault="00146AFF" w:rsidP="00146AFF">
      <w:pPr>
        <w:pStyle w:val="ListParagraph"/>
        <w:rPr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146AFF" w14:paraId="15C840C3" w14:textId="77777777" w:rsidTr="0014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B187A14" w14:textId="77777777" w:rsidR="00146AFF" w:rsidRDefault="00146AFF" w:rsidP="00146AF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51008DD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confident</w:t>
            </w:r>
          </w:p>
        </w:tc>
        <w:tc>
          <w:tcPr>
            <w:tcW w:w="1419" w:type="dxa"/>
          </w:tcPr>
          <w:p w14:paraId="1330D796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confident</w:t>
            </w:r>
          </w:p>
        </w:tc>
        <w:tc>
          <w:tcPr>
            <w:tcW w:w="1419" w:type="dxa"/>
          </w:tcPr>
          <w:p w14:paraId="53CB4C0A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confident</w:t>
            </w:r>
          </w:p>
        </w:tc>
        <w:tc>
          <w:tcPr>
            <w:tcW w:w="1420" w:type="dxa"/>
          </w:tcPr>
          <w:p w14:paraId="3930FE77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so confident</w:t>
            </w:r>
          </w:p>
        </w:tc>
        <w:tc>
          <w:tcPr>
            <w:tcW w:w="1420" w:type="dxa"/>
          </w:tcPr>
          <w:p w14:paraId="279EE51D" w14:textId="77777777" w:rsidR="00146AFF" w:rsidRDefault="00146AFF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 confident</w:t>
            </w:r>
          </w:p>
        </w:tc>
      </w:tr>
      <w:tr w:rsidR="00146AFF" w:rsidRPr="00BF7796" w14:paraId="13C0E1E3" w14:textId="77777777" w:rsidTr="00146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3E69274C" w14:textId="77777777" w:rsidR="00146AFF" w:rsidRDefault="00146AFF" w:rsidP="0014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ASQ-TRAK</w:t>
            </w:r>
          </w:p>
        </w:tc>
        <w:tc>
          <w:tcPr>
            <w:tcW w:w="1419" w:type="dxa"/>
          </w:tcPr>
          <w:p w14:paraId="631559C3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45216ECC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2EA46399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738DB61A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1E8FF544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46AFF" w:rsidRPr="00BF7796" w14:paraId="0DCA7391" w14:textId="77777777" w:rsidTr="00146A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9A66D12" w14:textId="77777777" w:rsidR="00146AFF" w:rsidRDefault="00146AFF" w:rsidP="0014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ASQ-3</w:t>
            </w:r>
          </w:p>
        </w:tc>
        <w:tc>
          <w:tcPr>
            <w:tcW w:w="1419" w:type="dxa"/>
          </w:tcPr>
          <w:p w14:paraId="30B340CE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67C9DC93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461FE704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50EE68B5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6533C2F1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2AC03740" w14:textId="77777777" w:rsidR="00146AFF" w:rsidRDefault="00146AFF" w:rsidP="00146AFF">
      <w:pPr>
        <w:rPr>
          <w:sz w:val="20"/>
          <w:szCs w:val="20"/>
        </w:rPr>
      </w:pPr>
    </w:p>
    <w:p w14:paraId="2B146738" w14:textId="77777777" w:rsidR="00146AFF" w:rsidRPr="00146AFF" w:rsidRDefault="00146AFF" w:rsidP="00146AFF">
      <w:pPr>
        <w:rPr>
          <w:sz w:val="20"/>
          <w:szCs w:val="20"/>
        </w:rPr>
      </w:pPr>
    </w:p>
    <w:p w14:paraId="48C8A86F" w14:textId="77777777" w:rsidR="00146AFF" w:rsidRPr="00146AFF" w:rsidRDefault="00146AFF" w:rsidP="00146AFF">
      <w:pPr>
        <w:pStyle w:val="ListParagraph"/>
        <w:rPr>
          <w:sz w:val="20"/>
          <w:szCs w:val="20"/>
        </w:rPr>
      </w:pPr>
    </w:p>
    <w:p w14:paraId="54F2830A" w14:textId="77777777" w:rsidR="00146AFF" w:rsidRPr="00146AFF" w:rsidRDefault="00146AFF" w:rsidP="007D51B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53769">
        <w:rPr>
          <w:b/>
          <w:sz w:val="20"/>
          <w:szCs w:val="20"/>
        </w:rPr>
        <w:t>Overall, how satisfied are you with the screening tool?</w:t>
      </w:r>
    </w:p>
    <w:p w14:paraId="7699F2DE" w14:textId="77777777" w:rsidR="00146AFF" w:rsidRPr="00146AFF" w:rsidRDefault="00146AFF" w:rsidP="00146AFF">
      <w:pPr>
        <w:rPr>
          <w:sz w:val="20"/>
          <w:szCs w:val="20"/>
        </w:rPr>
      </w:pPr>
    </w:p>
    <w:p w14:paraId="0B071F7E" w14:textId="77777777" w:rsidR="00260BD3" w:rsidRDefault="00260BD3" w:rsidP="00260BD3">
      <w:pPr>
        <w:rPr>
          <w:sz w:val="20"/>
          <w:szCs w:val="2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260BD3" w14:paraId="2A9B323C" w14:textId="77777777" w:rsidTr="00260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B4FED88" w14:textId="77777777" w:rsidR="00260BD3" w:rsidRDefault="00260BD3" w:rsidP="00260BD3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34583C32" w14:textId="77777777" w:rsidR="00260BD3" w:rsidRDefault="00260BD3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satisfied</w:t>
            </w:r>
          </w:p>
        </w:tc>
        <w:tc>
          <w:tcPr>
            <w:tcW w:w="1419" w:type="dxa"/>
          </w:tcPr>
          <w:p w14:paraId="380A1013" w14:textId="77777777" w:rsidR="00260BD3" w:rsidRDefault="00260BD3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satisfied</w:t>
            </w:r>
          </w:p>
        </w:tc>
        <w:tc>
          <w:tcPr>
            <w:tcW w:w="1419" w:type="dxa"/>
          </w:tcPr>
          <w:p w14:paraId="75176E6F" w14:textId="77777777" w:rsidR="00260BD3" w:rsidRDefault="00260BD3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Somewhat satisfied</w:t>
            </w:r>
          </w:p>
        </w:tc>
        <w:tc>
          <w:tcPr>
            <w:tcW w:w="1420" w:type="dxa"/>
          </w:tcPr>
          <w:p w14:paraId="1EF487BF" w14:textId="77777777" w:rsidR="00260BD3" w:rsidRDefault="00260BD3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so satisfied</w:t>
            </w:r>
          </w:p>
        </w:tc>
        <w:tc>
          <w:tcPr>
            <w:tcW w:w="1420" w:type="dxa"/>
          </w:tcPr>
          <w:p w14:paraId="260861C3" w14:textId="77777777" w:rsidR="00260BD3" w:rsidRDefault="00260BD3" w:rsidP="00146A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 satisfied</w:t>
            </w:r>
          </w:p>
        </w:tc>
      </w:tr>
      <w:tr w:rsidR="00146AFF" w14:paraId="7EA4EE54" w14:textId="77777777" w:rsidTr="00260B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EE2EAB6" w14:textId="77777777" w:rsidR="00146AFF" w:rsidRDefault="00146AFF" w:rsidP="00260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ASQ-TRAK</w:t>
            </w:r>
          </w:p>
        </w:tc>
        <w:tc>
          <w:tcPr>
            <w:tcW w:w="1419" w:type="dxa"/>
          </w:tcPr>
          <w:p w14:paraId="02530377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45B89A50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5604BDBD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0EEFE1DE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23B8ABD6" w14:textId="77777777" w:rsidR="00146AFF" w:rsidRPr="00BF7796" w:rsidRDefault="00146AFF" w:rsidP="00146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146AFF" w14:paraId="118EA187" w14:textId="77777777" w:rsidTr="00260B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858188F" w14:textId="77777777" w:rsidR="00146AFF" w:rsidRDefault="00146AFF" w:rsidP="00260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ASQ-3</w:t>
            </w:r>
          </w:p>
        </w:tc>
        <w:tc>
          <w:tcPr>
            <w:tcW w:w="1419" w:type="dxa"/>
          </w:tcPr>
          <w:p w14:paraId="06B2EC29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cs="Lucida Grande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191A9BF1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19" w:type="dxa"/>
          </w:tcPr>
          <w:p w14:paraId="2CDD2520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3AE5F56C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420" w:type="dxa"/>
          </w:tcPr>
          <w:p w14:paraId="2304FDF0" w14:textId="77777777" w:rsidR="00146AFF" w:rsidRPr="00BF7796" w:rsidRDefault="00146AFF" w:rsidP="00146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779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27D77A82" w14:textId="77777777" w:rsidR="00260BD3" w:rsidRPr="00260BD3" w:rsidRDefault="00260BD3" w:rsidP="00260BD3">
      <w:pPr>
        <w:rPr>
          <w:sz w:val="20"/>
          <w:szCs w:val="20"/>
        </w:rPr>
      </w:pPr>
    </w:p>
    <w:p w14:paraId="10838520" w14:textId="77777777" w:rsidR="00797FE1" w:rsidRDefault="00797FE1" w:rsidP="00797FE1">
      <w:pPr>
        <w:pStyle w:val="ListParagraph"/>
        <w:ind w:left="1440"/>
        <w:rPr>
          <w:sz w:val="20"/>
          <w:szCs w:val="20"/>
        </w:rPr>
      </w:pPr>
    </w:p>
    <w:p w14:paraId="4A862796" w14:textId="77777777" w:rsidR="001B4BFB" w:rsidRDefault="001B4BFB" w:rsidP="00797FE1">
      <w:pPr>
        <w:pStyle w:val="ListParagraph"/>
        <w:ind w:left="1440"/>
        <w:rPr>
          <w:sz w:val="20"/>
          <w:szCs w:val="20"/>
        </w:rPr>
      </w:pPr>
    </w:p>
    <w:p w14:paraId="2096E36F" w14:textId="77777777" w:rsidR="00797FE1" w:rsidRPr="00153769" w:rsidRDefault="0040517C" w:rsidP="007D51B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Did you participate in the initial training provided before the commencement of the study?</w:t>
      </w:r>
    </w:p>
    <w:p w14:paraId="579FE5C0" w14:textId="77777777" w:rsidR="00797FE1" w:rsidRDefault="00797FE1" w:rsidP="00797FE1">
      <w:pPr>
        <w:pStyle w:val="ListParagraph"/>
        <w:rPr>
          <w:sz w:val="20"/>
          <w:szCs w:val="20"/>
        </w:rPr>
      </w:pPr>
    </w:p>
    <w:p w14:paraId="2C3DDB15" w14:textId="77777777" w:rsidR="00797FE1" w:rsidRPr="0040517C" w:rsidRDefault="00797FE1" w:rsidP="0040517C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14:paraId="5C0A706C" w14:textId="37D01395" w:rsidR="00797FE1" w:rsidRPr="00C33C1E" w:rsidRDefault="003B5E14" w:rsidP="00260BD3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 -</w:t>
      </w:r>
      <w:r w:rsidR="0040517C">
        <w:rPr>
          <w:sz w:val="20"/>
          <w:szCs w:val="20"/>
        </w:rPr>
        <w:t xml:space="preserve"> If no, would you like to </w:t>
      </w:r>
      <w:r w:rsidR="001B4BFB">
        <w:rPr>
          <w:sz w:val="20"/>
          <w:szCs w:val="20"/>
        </w:rPr>
        <w:t>participate?</w:t>
      </w:r>
      <w:r w:rsidR="0040517C">
        <w:rPr>
          <w:sz w:val="20"/>
          <w:szCs w:val="20"/>
        </w:rPr>
        <w:t xml:space="preserve">   </w:t>
      </w:r>
      <w:r w:rsidR="00A216CF" w:rsidRPr="00BF7796">
        <w:rPr>
          <w:rFonts w:ascii="MS Gothic" w:eastAsia="MS Gothic" w:hAnsi="MS Gothic" w:hint="eastAsia"/>
          <w:sz w:val="20"/>
          <w:szCs w:val="20"/>
        </w:rPr>
        <w:t>☐</w:t>
      </w:r>
      <w:r w:rsidR="0040517C">
        <w:rPr>
          <w:sz w:val="20"/>
          <w:szCs w:val="20"/>
        </w:rPr>
        <w:t xml:space="preserve">Yes   </w:t>
      </w:r>
      <w:r w:rsidR="00A216CF" w:rsidRPr="00BF7796">
        <w:rPr>
          <w:rFonts w:ascii="MS Gothic" w:eastAsia="MS Gothic" w:hAnsi="MS Gothic" w:hint="eastAsia"/>
          <w:sz w:val="20"/>
          <w:szCs w:val="20"/>
        </w:rPr>
        <w:t>☐</w:t>
      </w:r>
      <w:r w:rsidR="0040517C">
        <w:rPr>
          <w:sz w:val="20"/>
          <w:szCs w:val="20"/>
        </w:rPr>
        <w:t xml:space="preserve">No   </w:t>
      </w:r>
      <w:r w:rsidR="00A216CF" w:rsidRPr="00BF7796">
        <w:rPr>
          <w:rFonts w:ascii="MS Gothic" w:eastAsia="MS Gothic" w:hAnsi="MS Gothic" w:hint="eastAsia"/>
          <w:sz w:val="20"/>
          <w:szCs w:val="20"/>
        </w:rPr>
        <w:t>☐</w:t>
      </w:r>
      <w:r w:rsidR="0040517C">
        <w:rPr>
          <w:sz w:val="20"/>
          <w:szCs w:val="20"/>
        </w:rPr>
        <w:t>Unsure</w:t>
      </w:r>
    </w:p>
    <w:p w14:paraId="1787B721" w14:textId="77777777" w:rsidR="00797FE1" w:rsidRDefault="00797FE1" w:rsidP="00797FE1">
      <w:pPr>
        <w:rPr>
          <w:b/>
          <w:sz w:val="20"/>
          <w:szCs w:val="20"/>
        </w:rPr>
      </w:pPr>
    </w:p>
    <w:p w14:paraId="4C8922F0" w14:textId="77777777" w:rsidR="003D017D" w:rsidRDefault="003D017D" w:rsidP="00797FE1">
      <w:pPr>
        <w:rPr>
          <w:b/>
          <w:sz w:val="20"/>
          <w:szCs w:val="20"/>
        </w:rPr>
      </w:pPr>
    </w:p>
    <w:p w14:paraId="440E22A2" w14:textId="77777777" w:rsidR="00797FE1" w:rsidRDefault="00797FE1" w:rsidP="007D51B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 xml:space="preserve">What did you </w:t>
      </w:r>
      <w:r w:rsidRPr="00C33C1E">
        <w:rPr>
          <w:b/>
          <w:color w:val="C0504D" w:themeColor="accent2"/>
          <w:sz w:val="20"/>
          <w:szCs w:val="20"/>
        </w:rPr>
        <w:t>like most</w:t>
      </w:r>
      <w:r w:rsidRPr="00C33C1E">
        <w:rPr>
          <w:b/>
          <w:sz w:val="20"/>
          <w:szCs w:val="20"/>
        </w:rPr>
        <w:t xml:space="preserve"> about the ASQ-TRAK</w:t>
      </w:r>
      <w:r w:rsidR="0040517C">
        <w:rPr>
          <w:b/>
          <w:sz w:val="20"/>
          <w:szCs w:val="20"/>
        </w:rPr>
        <w:t xml:space="preserve"> and ASQ-3</w:t>
      </w:r>
      <w:r w:rsidRPr="00C33C1E">
        <w:rPr>
          <w:b/>
          <w:sz w:val="20"/>
          <w:szCs w:val="20"/>
        </w:rPr>
        <w:t>?</w:t>
      </w:r>
    </w:p>
    <w:p w14:paraId="6D538BB2" w14:textId="77777777" w:rsidR="007D51B7" w:rsidRDefault="007D51B7" w:rsidP="007D51B7">
      <w:pPr>
        <w:rPr>
          <w:b/>
          <w:sz w:val="20"/>
          <w:szCs w:val="20"/>
        </w:rPr>
      </w:pPr>
    </w:p>
    <w:p w14:paraId="39232C9E" w14:textId="57DCA889" w:rsidR="007D51B7" w:rsidRDefault="007D51B7" w:rsidP="007D51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ASQ-TRAK </w:t>
      </w:r>
      <w:r>
        <w:rPr>
          <w:b/>
          <w:sz w:val="20"/>
          <w:szCs w:val="20"/>
        </w:rPr>
        <w:tab/>
        <w:t>:</w:t>
      </w:r>
      <w:r w:rsidR="001B4BFB">
        <w:rPr>
          <w:b/>
          <w:sz w:val="20"/>
          <w:szCs w:val="20"/>
        </w:rPr>
        <w:t xml:space="preserve">   _____________________________________________________________________________</w:t>
      </w:r>
    </w:p>
    <w:p w14:paraId="1573741B" w14:textId="77777777" w:rsidR="007D51B7" w:rsidRDefault="007D51B7" w:rsidP="007D51B7">
      <w:pPr>
        <w:rPr>
          <w:b/>
          <w:sz w:val="20"/>
          <w:szCs w:val="20"/>
        </w:rPr>
      </w:pPr>
    </w:p>
    <w:p w14:paraId="0939E6F6" w14:textId="631C059E" w:rsidR="007D51B7" w:rsidRPr="007D51B7" w:rsidRDefault="007D51B7" w:rsidP="007D51B7">
      <w:pPr>
        <w:rPr>
          <w:b/>
          <w:sz w:val="20"/>
          <w:szCs w:val="20"/>
        </w:rPr>
      </w:pPr>
      <w:r>
        <w:rPr>
          <w:b/>
          <w:sz w:val="20"/>
          <w:szCs w:val="20"/>
        </w:rPr>
        <w:t>ASQ-3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 w:rsidR="001B4BFB">
        <w:rPr>
          <w:b/>
          <w:sz w:val="20"/>
          <w:szCs w:val="20"/>
        </w:rPr>
        <w:t xml:space="preserve">   _____________________________________________________________________________</w:t>
      </w:r>
    </w:p>
    <w:p w14:paraId="0D5E12DC" w14:textId="77777777" w:rsidR="00797FE1" w:rsidRDefault="00797FE1" w:rsidP="00797FE1">
      <w:pPr>
        <w:rPr>
          <w:sz w:val="20"/>
          <w:szCs w:val="20"/>
        </w:rPr>
      </w:pPr>
    </w:p>
    <w:p w14:paraId="6D062AD5" w14:textId="77777777" w:rsidR="00797FE1" w:rsidRDefault="00797FE1" w:rsidP="007D51B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3C1E">
        <w:rPr>
          <w:b/>
          <w:sz w:val="20"/>
          <w:szCs w:val="20"/>
        </w:rPr>
        <w:t xml:space="preserve">What did you </w:t>
      </w:r>
      <w:r w:rsidRPr="00C33C1E">
        <w:rPr>
          <w:b/>
          <w:color w:val="C0504D" w:themeColor="accent2"/>
          <w:sz w:val="20"/>
          <w:szCs w:val="20"/>
        </w:rPr>
        <w:t>like least</w:t>
      </w:r>
      <w:r w:rsidRPr="00C33C1E">
        <w:rPr>
          <w:b/>
          <w:sz w:val="20"/>
          <w:szCs w:val="20"/>
        </w:rPr>
        <w:t xml:space="preserve"> about the ASQ-TRAK</w:t>
      </w:r>
      <w:r w:rsidR="0040517C">
        <w:rPr>
          <w:b/>
          <w:sz w:val="20"/>
          <w:szCs w:val="20"/>
        </w:rPr>
        <w:t xml:space="preserve"> and ASQ-3</w:t>
      </w:r>
      <w:r w:rsidRPr="00C33C1E">
        <w:rPr>
          <w:b/>
          <w:sz w:val="20"/>
          <w:szCs w:val="20"/>
        </w:rPr>
        <w:t>?</w:t>
      </w:r>
    </w:p>
    <w:p w14:paraId="5BFB50DC" w14:textId="77777777" w:rsidR="001B4BFB" w:rsidRDefault="001B4BFB" w:rsidP="001B4BFB">
      <w:pPr>
        <w:pStyle w:val="ListParagraph"/>
        <w:rPr>
          <w:b/>
          <w:sz w:val="20"/>
          <w:szCs w:val="20"/>
        </w:rPr>
      </w:pPr>
    </w:p>
    <w:p w14:paraId="20A60DF7" w14:textId="22B66410" w:rsidR="007D51B7" w:rsidRDefault="007D51B7" w:rsidP="007D51B7">
      <w:pPr>
        <w:rPr>
          <w:b/>
          <w:sz w:val="20"/>
          <w:szCs w:val="20"/>
        </w:rPr>
      </w:pPr>
      <w:r>
        <w:rPr>
          <w:b/>
          <w:sz w:val="20"/>
          <w:szCs w:val="20"/>
        </w:rPr>
        <w:t>ASQ-TRAK</w:t>
      </w:r>
      <w:r>
        <w:rPr>
          <w:b/>
          <w:sz w:val="20"/>
          <w:szCs w:val="20"/>
        </w:rPr>
        <w:tab/>
        <w:t>:</w:t>
      </w:r>
      <w:r w:rsidR="001B4BFB">
        <w:rPr>
          <w:b/>
          <w:sz w:val="20"/>
          <w:szCs w:val="20"/>
        </w:rPr>
        <w:t xml:space="preserve">  _____________________________________________________________________________</w:t>
      </w:r>
    </w:p>
    <w:p w14:paraId="1D727574" w14:textId="77777777" w:rsidR="007D51B7" w:rsidRDefault="007D51B7" w:rsidP="007D51B7">
      <w:pPr>
        <w:rPr>
          <w:b/>
          <w:sz w:val="20"/>
          <w:szCs w:val="20"/>
        </w:rPr>
      </w:pPr>
    </w:p>
    <w:p w14:paraId="4B10A9DF" w14:textId="33FECE49" w:rsidR="007D51B7" w:rsidRPr="007D51B7" w:rsidRDefault="007D51B7" w:rsidP="007D51B7">
      <w:pPr>
        <w:rPr>
          <w:b/>
          <w:sz w:val="20"/>
          <w:szCs w:val="20"/>
        </w:rPr>
      </w:pPr>
      <w:r>
        <w:rPr>
          <w:b/>
          <w:sz w:val="20"/>
          <w:szCs w:val="20"/>
        </w:rPr>
        <w:t>ASQ-3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:</w:t>
      </w:r>
      <w:r w:rsidR="001B4BFB">
        <w:rPr>
          <w:b/>
          <w:sz w:val="20"/>
          <w:szCs w:val="20"/>
        </w:rPr>
        <w:t xml:space="preserve">  _____________________________________________________________________________</w:t>
      </w:r>
    </w:p>
    <w:p w14:paraId="5951BBD5" w14:textId="77777777" w:rsidR="00797FE1" w:rsidRDefault="00797FE1" w:rsidP="00797FE1">
      <w:pPr>
        <w:rPr>
          <w:sz w:val="20"/>
          <w:szCs w:val="20"/>
        </w:rPr>
      </w:pPr>
    </w:p>
    <w:p w14:paraId="2F9FC2D5" w14:textId="77777777" w:rsidR="00797FE1" w:rsidRDefault="00797FE1" w:rsidP="00797FE1">
      <w:pPr>
        <w:rPr>
          <w:sz w:val="20"/>
          <w:szCs w:val="20"/>
        </w:rPr>
      </w:pPr>
    </w:p>
    <w:p w14:paraId="1F0220CD" w14:textId="77777777" w:rsidR="00797FE1" w:rsidRDefault="00797FE1" w:rsidP="007D51B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C33C1E">
        <w:rPr>
          <w:b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D055F" wp14:editId="1883E39B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372100" cy="800100"/>
                <wp:effectExtent l="50800" t="25400" r="88900" b="114300"/>
                <wp:wrapThrough wrapText="bothSides">
                  <wp:wrapPolygon edited="0">
                    <wp:start x="-204" y="-686"/>
                    <wp:lineTo x="-204" y="24000"/>
                    <wp:lineTo x="21855" y="24000"/>
                    <wp:lineTo x="21855" y="-686"/>
                    <wp:lineTo x="-204" y="-686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85B3EC" id="Rectangle 3" o:spid="_x0000_s1026" style="position:absolute;margin-left:0;margin-top:28.95pt;width:423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" filled="f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C33C1E">
        <w:rPr>
          <w:b/>
          <w:sz w:val="20"/>
          <w:szCs w:val="20"/>
        </w:rPr>
        <w:t xml:space="preserve">Is there anything else that is not listed </w:t>
      </w:r>
      <w:r>
        <w:rPr>
          <w:b/>
          <w:sz w:val="20"/>
          <w:szCs w:val="20"/>
        </w:rPr>
        <w:t>but yo</w:t>
      </w:r>
      <w:r w:rsidRPr="00C33C1E">
        <w:rPr>
          <w:b/>
          <w:sz w:val="20"/>
          <w:szCs w:val="20"/>
        </w:rPr>
        <w:t>u would like to let us know</w:t>
      </w:r>
      <w:r w:rsidR="0040517C">
        <w:rPr>
          <w:b/>
          <w:sz w:val="20"/>
          <w:szCs w:val="20"/>
        </w:rPr>
        <w:t xml:space="preserve"> about the ASQ-3 and ASQ-TRAK</w:t>
      </w:r>
      <w:r w:rsidRPr="00C33C1E">
        <w:rPr>
          <w:b/>
          <w:sz w:val="20"/>
          <w:szCs w:val="20"/>
        </w:rPr>
        <w:t>?</w:t>
      </w:r>
      <w:r w:rsidRPr="00C33C1E">
        <w:rPr>
          <w:b/>
          <w:noProof/>
          <w:sz w:val="20"/>
          <w:szCs w:val="20"/>
        </w:rPr>
        <w:t xml:space="preserve"> </w:t>
      </w:r>
    </w:p>
    <w:p w14:paraId="2FB10D86" w14:textId="77777777" w:rsidR="00797FE1" w:rsidRDefault="00797FE1" w:rsidP="00797FE1">
      <w:pPr>
        <w:rPr>
          <w:b/>
          <w:sz w:val="20"/>
          <w:szCs w:val="20"/>
        </w:rPr>
      </w:pPr>
    </w:p>
    <w:p w14:paraId="3660983C" w14:textId="77777777" w:rsidR="00BF1E46" w:rsidRDefault="00BF1E46"/>
    <w:sectPr w:rsidR="00BF1E46" w:rsidSect="0046504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74442" w14:textId="77777777" w:rsidR="003505EB" w:rsidRDefault="003505EB" w:rsidP="00F87371">
      <w:r>
        <w:separator/>
      </w:r>
    </w:p>
  </w:endnote>
  <w:endnote w:type="continuationSeparator" w:id="0">
    <w:p w14:paraId="2F6272A6" w14:textId="77777777" w:rsidR="003505EB" w:rsidRDefault="003505EB" w:rsidP="00F8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2D0CD" w14:textId="77777777" w:rsidR="003505EB" w:rsidRDefault="003505EB" w:rsidP="00350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2E23" w14:textId="77777777" w:rsidR="003505EB" w:rsidRDefault="003505EB" w:rsidP="004D36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602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6C156" w14:textId="52D80E66" w:rsidR="003505EB" w:rsidRDefault="003505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D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9F916" w14:textId="77777777" w:rsidR="003505EB" w:rsidRDefault="003505EB" w:rsidP="004D36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6DE2C" w14:textId="77777777" w:rsidR="003505EB" w:rsidRDefault="003505EB" w:rsidP="00F87371">
      <w:r>
        <w:separator/>
      </w:r>
    </w:p>
  </w:footnote>
  <w:footnote w:type="continuationSeparator" w:id="0">
    <w:p w14:paraId="7F6D1890" w14:textId="77777777" w:rsidR="003505EB" w:rsidRDefault="003505EB" w:rsidP="00F87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84D9E" w14:textId="77777777" w:rsidR="003505EB" w:rsidRDefault="003505EB">
    <w:pPr>
      <w:pStyle w:val="Header"/>
    </w:pPr>
    <w:sdt>
      <w:sdtPr>
        <w:id w:val="171999623"/>
        <w:placeholder>
          <w:docPart w:val="B1A67140C5F2D1408BF09BF61FE91EF0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C755EFFC4CED184CAD706927C51080B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C9E54F99E20A6B4187BC62D8EB09A659"/>
        </w:placeholder>
        <w:temporary/>
        <w:showingPlcHdr/>
      </w:sdtPr>
      <w:sdtContent>
        <w:r>
          <w:t>[Type text]</w:t>
        </w:r>
      </w:sdtContent>
    </w:sdt>
  </w:p>
  <w:p w14:paraId="009C3F58" w14:textId="77777777" w:rsidR="003505EB" w:rsidRDefault="003505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74C2" w14:textId="0DD8E738" w:rsidR="003505EB" w:rsidRPr="00802629" w:rsidRDefault="003505EB">
    <w:pPr>
      <w:pStyle w:val="Header"/>
      <w:rPr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0F5E912D" wp14:editId="39F41682">
          <wp:extent cx="868680" cy="482233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Q-TRA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8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AU" w:eastAsia="en-AU"/>
      </w:rPr>
      <w:drawing>
        <wp:inline distT="0" distB="0" distL="0" distR="0" wp14:anchorId="7E254541" wp14:editId="76DEC23A">
          <wp:extent cx="1612706" cy="51943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838" cy="52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86206" w14:textId="77777777" w:rsidR="003505EB" w:rsidRDefault="003505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2DC"/>
    <w:multiLevelType w:val="hybridMultilevel"/>
    <w:tmpl w:val="7010AEB4"/>
    <w:lvl w:ilvl="0" w:tplc="D8108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B489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28FB"/>
    <w:multiLevelType w:val="multilevel"/>
    <w:tmpl w:val="37783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2904"/>
    <w:multiLevelType w:val="hybridMultilevel"/>
    <w:tmpl w:val="37783DCC"/>
    <w:lvl w:ilvl="0" w:tplc="D8108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B489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BDF"/>
    <w:multiLevelType w:val="hybridMultilevel"/>
    <w:tmpl w:val="5D76D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489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C34EB"/>
    <w:multiLevelType w:val="hybridMultilevel"/>
    <w:tmpl w:val="BE4A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489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well, Vicki">
    <w15:presenceInfo w15:providerId="AD" w15:userId="S-1-5-21-2127881504-3153758514-1054354859-286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E1"/>
    <w:rsid w:val="00146AFF"/>
    <w:rsid w:val="001B13F2"/>
    <w:rsid w:val="001B4BFB"/>
    <w:rsid w:val="001D530E"/>
    <w:rsid w:val="00243D36"/>
    <w:rsid w:val="00260BD3"/>
    <w:rsid w:val="003505EB"/>
    <w:rsid w:val="003B5E14"/>
    <w:rsid w:val="003D017D"/>
    <w:rsid w:val="003D5718"/>
    <w:rsid w:val="0040517C"/>
    <w:rsid w:val="00424894"/>
    <w:rsid w:val="0046504E"/>
    <w:rsid w:val="004D36AA"/>
    <w:rsid w:val="005770D3"/>
    <w:rsid w:val="00582A84"/>
    <w:rsid w:val="00693095"/>
    <w:rsid w:val="007057CD"/>
    <w:rsid w:val="00797FE1"/>
    <w:rsid w:val="007D51B7"/>
    <w:rsid w:val="00802629"/>
    <w:rsid w:val="00820BB4"/>
    <w:rsid w:val="00A216CF"/>
    <w:rsid w:val="00A75608"/>
    <w:rsid w:val="00BF1E46"/>
    <w:rsid w:val="00BF75BD"/>
    <w:rsid w:val="00CA44FA"/>
    <w:rsid w:val="00D6451D"/>
    <w:rsid w:val="00E24B48"/>
    <w:rsid w:val="00F80C3F"/>
    <w:rsid w:val="00F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97F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E1"/>
    <w:pPr>
      <w:ind w:left="720"/>
      <w:contextualSpacing/>
    </w:pPr>
  </w:style>
  <w:style w:type="table" w:styleId="LightShading">
    <w:name w:val="Light Shading"/>
    <w:basedOn w:val="TableNormal"/>
    <w:uiPriority w:val="60"/>
    <w:rsid w:val="00797F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6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371"/>
  </w:style>
  <w:style w:type="paragraph" w:styleId="Footer">
    <w:name w:val="footer"/>
    <w:basedOn w:val="Normal"/>
    <w:link w:val="FooterChar"/>
    <w:uiPriority w:val="99"/>
    <w:unhideWhenUsed/>
    <w:rsid w:val="00F87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371"/>
  </w:style>
  <w:style w:type="paragraph" w:styleId="BalloonText">
    <w:name w:val="Balloon Text"/>
    <w:basedOn w:val="Normal"/>
    <w:link w:val="BalloonTextChar"/>
    <w:uiPriority w:val="99"/>
    <w:semiHidden/>
    <w:unhideWhenUsed/>
    <w:rsid w:val="00F87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7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D3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E1"/>
    <w:pPr>
      <w:ind w:left="720"/>
      <w:contextualSpacing/>
    </w:pPr>
  </w:style>
  <w:style w:type="table" w:styleId="LightShading">
    <w:name w:val="Light Shading"/>
    <w:basedOn w:val="TableNormal"/>
    <w:uiPriority w:val="60"/>
    <w:rsid w:val="00797F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6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3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371"/>
  </w:style>
  <w:style w:type="paragraph" w:styleId="Footer">
    <w:name w:val="footer"/>
    <w:basedOn w:val="Normal"/>
    <w:link w:val="FooterChar"/>
    <w:uiPriority w:val="99"/>
    <w:unhideWhenUsed/>
    <w:rsid w:val="00F873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371"/>
  </w:style>
  <w:style w:type="paragraph" w:styleId="BalloonText">
    <w:name w:val="Balloon Text"/>
    <w:basedOn w:val="Normal"/>
    <w:link w:val="BalloonTextChar"/>
    <w:uiPriority w:val="99"/>
    <w:semiHidden/>
    <w:unhideWhenUsed/>
    <w:rsid w:val="00F873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37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D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A67140C5F2D1408BF09BF61FE9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0CF2-A433-234D-825A-B122C72EBB58}"/>
      </w:docPartPr>
      <w:docPartBody>
        <w:p w:rsidR="00222894" w:rsidRDefault="00222894" w:rsidP="00222894">
          <w:pPr>
            <w:pStyle w:val="B1A67140C5F2D1408BF09BF61FE91EF0"/>
          </w:pPr>
          <w:r>
            <w:t>[Type text]</w:t>
          </w:r>
        </w:p>
      </w:docPartBody>
    </w:docPart>
    <w:docPart>
      <w:docPartPr>
        <w:name w:val="C755EFFC4CED184CAD706927C510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5557-C5AA-4D4E-8532-994F4DD9DB13}"/>
      </w:docPartPr>
      <w:docPartBody>
        <w:p w:rsidR="00222894" w:rsidRDefault="00222894" w:rsidP="00222894">
          <w:pPr>
            <w:pStyle w:val="C755EFFC4CED184CAD706927C51080BD"/>
          </w:pPr>
          <w:r>
            <w:t>[Type text]</w:t>
          </w:r>
        </w:p>
      </w:docPartBody>
    </w:docPart>
    <w:docPart>
      <w:docPartPr>
        <w:name w:val="C9E54F99E20A6B4187BC62D8EB09A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8643-6B9D-FC4F-8228-A5F63FC09987}"/>
      </w:docPartPr>
      <w:docPartBody>
        <w:p w:rsidR="00222894" w:rsidRDefault="00222894" w:rsidP="00222894">
          <w:pPr>
            <w:pStyle w:val="C9E54F99E20A6B4187BC62D8EB09A65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94"/>
    <w:rsid w:val="00222894"/>
    <w:rsid w:val="002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67140C5F2D1408BF09BF61FE91EF0">
    <w:name w:val="B1A67140C5F2D1408BF09BF61FE91EF0"/>
    <w:rsid w:val="00222894"/>
  </w:style>
  <w:style w:type="paragraph" w:customStyle="1" w:styleId="C755EFFC4CED184CAD706927C51080BD">
    <w:name w:val="C755EFFC4CED184CAD706927C51080BD"/>
    <w:rsid w:val="00222894"/>
  </w:style>
  <w:style w:type="paragraph" w:customStyle="1" w:styleId="C9E54F99E20A6B4187BC62D8EB09A659">
    <w:name w:val="C9E54F99E20A6B4187BC62D8EB09A659"/>
    <w:rsid w:val="00222894"/>
  </w:style>
  <w:style w:type="paragraph" w:customStyle="1" w:styleId="C8B792851608B842AF4BC4A9D2C0E01D">
    <w:name w:val="C8B792851608B842AF4BC4A9D2C0E01D"/>
    <w:rsid w:val="00222894"/>
  </w:style>
  <w:style w:type="paragraph" w:customStyle="1" w:styleId="58E295A5FBF1334D8951BA9F301254D1">
    <w:name w:val="58E295A5FBF1334D8951BA9F301254D1"/>
    <w:rsid w:val="00222894"/>
  </w:style>
  <w:style w:type="paragraph" w:customStyle="1" w:styleId="34A6BEDBFF6DE645B57C2B6983BC3097">
    <w:name w:val="34A6BEDBFF6DE645B57C2B6983BC3097"/>
    <w:rsid w:val="002228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67140C5F2D1408BF09BF61FE91EF0">
    <w:name w:val="B1A67140C5F2D1408BF09BF61FE91EF0"/>
    <w:rsid w:val="00222894"/>
  </w:style>
  <w:style w:type="paragraph" w:customStyle="1" w:styleId="C755EFFC4CED184CAD706927C51080BD">
    <w:name w:val="C755EFFC4CED184CAD706927C51080BD"/>
    <w:rsid w:val="00222894"/>
  </w:style>
  <w:style w:type="paragraph" w:customStyle="1" w:styleId="C9E54F99E20A6B4187BC62D8EB09A659">
    <w:name w:val="C9E54F99E20A6B4187BC62D8EB09A659"/>
    <w:rsid w:val="00222894"/>
  </w:style>
  <w:style w:type="paragraph" w:customStyle="1" w:styleId="C8B792851608B842AF4BC4A9D2C0E01D">
    <w:name w:val="C8B792851608B842AF4BC4A9D2C0E01D"/>
    <w:rsid w:val="00222894"/>
  </w:style>
  <w:style w:type="paragraph" w:customStyle="1" w:styleId="58E295A5FBF1334D8951BA9F301254D1">
    <w:name w:val="58E295A5FBF1334D8951BA9F301254D1"/>
    <w:rsid w:val="00222894"/>
  </w:style>
  <w:style w:type="paragraph" w:customStyle="1" w:styleId="34A6BEDBFF6DE645B57C2B6983BC3097">
    <w:name w:val="34A6BEDBFF6DE645B57C2B6983BC3097"/>
    <w:rsid w:val="00222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AF242-DB6F-4733-8853-C6E17B17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 Pei Chan</dc:creator>
  <cp:lastModifiedBy>RMOPaedMed</cp:lastModifiedBy>
  <cp:revision>4</cp:revision>
  <cp:lastPrinted>2016-11-16T05:06:00Z</cp:lastPrinted>
  <dcterms:created xsi:type="dcterms:W3CDTF">2016-11-22T01:07:00Z</dcterms:created>
  <dcterms:modified xsi:type="dcterms:W3CDTF">2016-11-22T01:10:00Z</dcterms:modified>
</cp:coreProperties>
</file>