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Patient Information Sheet</w:t>
      </w:r>
    </w:p>
    <w:p>
      <w:pPr>
        <w:jc w:val="center"/>
        <w:rPr>
          <w:rFonts w:ascii="Calibri" w:hAnsi="Calibri"/>
          <w:b/>
          <w:sz w:val="32"/>
          <w:szCs w:val="28"/>
        </w:rPr>
      </w:pPr>
      <w:r>
        <w:rPr>
          <w:rFonts w:ascii="Calibri" w:hAnsi="Calibri"/>
          <w:b/>
          <w:sz w:val="32"/>
          <w:szCs w:val="28"/>
        </w:rPr>
        <w:t>Near infra-red imaging of the microvasculature in comparison with resin casting of amputated limbs</w:t>
      </w:r>
      <w:r>
        <w:rPr>
          <w:rFonts w:ascii="Calibri" w:hAnsi="Calibri"/>
          <w:b/>
          <w:sz w:val="32"/>
          <w:szCs w:val="28"/>
          <w:lang w:val="en-US"/>
        </w:rPr>
        <w:t>: Proof of concept</w:t>
      </w:r>
    </w:p>
    <w:p>
      <w:pPr>
        <w:rPr>
          <w:b/>
          <w:sz w:val="24"/>
          <w:szCs w:val="24"/>
        </w:rPr>
      </w:pPr>
      <w:r>
        <w:rPr>
          <w:b/>
          <w:sz w:val="24"/>
          <w:szCs w:val="24"/>
        </w:rPr>
        <w:t>Introduction</w:t>
      </w:r>
    </w:p>
    <w:p>
      <w:pPr>
        <w:rPr>
          <w:sz w:val="24"/>
          <w:szCs w:val="24"/>
        </w:rPr>
      </w:pPr>
      <w:r>
        <w:rPr>
          <w:sz w:val="24"/>
          <w:szCs w:val="24"/>
        </w:rP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wish.  If there is anything that is not clear or if you would like more information, please ask.  </w:t>
      </w:r>
    </w:p>
    <w:p>
      <w:pPr>
        <w:rPr>
          <w:sz w:val="24"/>
          <w:szCs w:val="24"/>
        </w:rPr>
      </w:pPr>
      <w:r>
        <w:rPr>
          <w:sz w:val="24"/>
          <w:szCs w:val="24"/>
        </w:rPr>
        <w:t xml:space="preserve">Thank you for taking the time to consider our study.  </w:t>
      </w:r>
    </w:p>
    <w:p>
      <w:pPr>
        <w:rPr>
          <w:b/>
          <w:sz w:val="24"/>
          <w:szCs w:val="24"/>
        </w:rPr>
      </w:pPr>
      <w:r>
        <w:rPr>
          <w:b/>
          <w:sz w:val="24"/>
          <w:szCs w:val="24"/>
        </w:rPr>
        <w:t>Study purpose</w:t>
      </w:r>
    </w:p>
    <w:p>
      <w:pPr>
        <w:rPr>
          <w:sz w:val="24"/>
          <w:szCs w:val="24"/>
          <w:lang w:val="en-US"/>
        </w:rPr>
      </w:pPr>
      <w:r>
        <w:rPr>
          <w:sz w:val="24"/>
          <w:szCs w:val="24"/>
        </w:rPr>
        <w:t xml:space="preserve">This study involves </w:t>
      </w:r>
      <w:r>
        <w:rPr>
          <w:sz w:val="24"/>
          <w:szCs w:val="24"/>
          <w:lang w:val="en-US"/>
        </w:rPr>
        <w:t>near-infra red imaging to determine how well we can see small blood vessels. After we image a limb, we will make a resin map and compare this map with what we have imaged with the near-infrared camera.</w:t>
      </w:r>
      <w:r>
        <w:rPr>
          <w:sz w:val="24"/>
          <w:szCs w:val="24"/>
        </w:rPr>
        <w:t xml:space="preserve"> </w:t>
      </w:r>
      <w:r>
        <w:rPr>
          <w:sz w:val="24"/>
          <w:szCs w:val="24"/>
          <w:lang w:val="en-US"/>
        </w:rPr>
        <w:t xml:space="preserve">We hope that the imaging will show us a clear picture of the small vessels, and help us understand how venous problems lead to skin damage. </w:t>
      </w:r>
    </w:p>
    <w:p>
      <w:pPr>
        <w:rPr>
          <w:rFonts w:eastAsia="Arial Unicode MS" w:cs="Arial Unicode MS"/>
          <w:b/>
          <w:bCs/>
          <w:sz w:val="24"/>
          <w:szCs w:val="24"/>
          <w:lang w:eastAsia="en-NZ"/>
        </w:rPr>
      </w:pPr>
      <w:r>
        <w:rPr>
          <w:rFonts w:eastAsia="Arial Unicode MS" w:cs="Arial Unicode MS"/>
          <w:b/>
          <w:bCs/>
          <w:sz w:val="24"/>
          <w:szCs w:val="24"/>
          <w:lang w:eastAsia="en-NZ"/>
        </w:rPr>
        <w:t>Why have you been chosen?</w:t>
      </w:r>
    </w:p>
    <w:p>
      <w:pPr>
        <w:rPr>
          <w:rFonts w:eastAsia="Arial Unicode MS" w:cs="Arial Unicode MS"/>
          <w:bCs/>
          <w:sz w:val="24"/>
          <w:szCs w:val="24"/>
          <w:lang w:eastAsia="en-NZ"/>
        </w:rPr>
      </w:pPr>
      <w:r>
        <w:rPr>
          <w:rFonts w:eastAsia="Arial Unicode MS" w:cs="Arial Unicode MS"/>
          <w:bCs/>
          <w:sz w:val="24"/>
          <w:szCs w:val="24"/>
          <w:lang w:eastAsia="en-NZ"/>
        </w:rPr>
        <w:t xml:space="preserve">We are looking for </w:t>
      </w:r>
      <w:r>
        <w:rPr>
          <w:rFonts w:eastAsia="Arial Unicode MS" w:cs="Arial Unicode MS"/>
          <w:bCs/>
          <w:sz w:val="24"/>
          <w:szCs w:val="24"/>
          <w:lang w:val="en-US" w:eastAsia="en-NZ"/>
        </w:rPr>
        <w:t xml:space="preserve">at 2 </w:t>
      </w:r>
      <w:r>
        <w:rPr>
          <w:rFonts w:eastAsia="Arial Unicode MS" w:cs="Arial Unicode MS"/>
          <w:bCs/>
          <w:sz w:val="24"/>
          <w:szCs w:val="24"/>
          <w:lang w:eastAsia="en-NZ"/>
        </w:rPr>
        <w:t xml:space="preserve">patients who </w:t>
      </w:r>
      <w:r>
        <w:rPr>
          <w:rFonts w:eastAsia="Arial Unicode MS" w:cs="Arial Unicode MS"/>
          <w:bCs/>
          <w:sz w:val="24"/>
          <w:szCs w:val="24"/>
          <w:lang w:val="en-US" w:eastAsia="en-NZ"/>
        </w:rPr>
        <w:t xml:space="preserve">are scheduled to have a lower limb amputation. </w:t>
      </w:r>
    </w:p>
    <w:p>
      <w:pPr>
        <w:rPr>
          <w:rFonts w:eastAsia="Arial Unicode MS" w:cs="Arial Unicode MS"/>
          <w:b/>
          <w:bCs/>
          <w:sz w:val="24"/>
          <w:szCs w:val="24"/>
          <w:lang w:eastAsia="en-NZ"/>
        </w:rPr>
      </w:pPr>
      <w:r>
        <w:rPr>
          <w:rFonts w:eastAsia="Arial Unicode MS" w:cs="Arial Unicode MS"/>
          <w:b/>
          <w:bCs/>
          <w:sz w:val="24"/>
          <w:szCs w:val="24"/>
          <w:lang w:eastAsia="en-NZ"/>
        </w:rPr>
        <w:t>Do I have to take part?</w:t>
      </w:r>
    </w:p>
    <w:p>
      <w:pPr>
        <w:pStyle w:val="3"/>
        <w:spacing w:line="240" w:lineRule="atLeast"/>
        <w:rPr>
          <w:rFonts w:ascii="Calibri" w:hAnsi="Calibri"/>
          <w:i w:val="0"/>
        </w:rPr>
      </w:pPr>
      <w:r>
        <w:rPr>
          <w:rFonts w:ascii="Calibri" w:hAnsi="Calibri"/>
          <w:i w:val="0"/>
        </w:rPr>
        <w:t xml:space="preserve">It is up to you to decide whether or not to take part.  If you do decide to take part you will be given this information sheet to keep and be asked to sign </w:t>
      </w:r>
      <w:r>
        <w:rPr>
          <w:rFonts w:ascii="Calibri" w:hAnsi="Calibri"/>
          <w:i w:val="0"/>
          <w:lang w:val="en-US"/>
        </w:rPr>
        <w:t xml:space="preserve">and date </w:t>
      </w:r>
      <w:r>
        <w:rPr>
          <w:rFonts w:ascii="Calibri" w:hAnsi="Calibri"/>
          <w:i w:val="0"/>
        </w:rPr>
        <w:t>a consent form. If you decide to take part</w:t>
      </w:r>
      <w:r>
        <w:rPr>
          <w:rFonts w:ascii="Calibri" w:hAnsi="Calibri"/>
          <w:i w:val="0"/>
          <w:lang w:val="en-US"/>
        </w:rPr>
        <w:t>,</w:t>
      </w:r>
      <w:r>
        <w:rPr>
          <w:rFonts w:ascii="Calibri" w:hAnsi="Calibri"/>
          <w:i w:val="0"/>
        </w:rPr>
        <w:t xml:space="preserve"> you are still free to withdraw at any time and without giving a reason.  A decision to withdraw at any time, or a decision not to take part, will not affect the standard of care you receive.</w:t>
      </w:r>
    </w:p>
    <w:p>
      <w:pPr>
        <w:pStyle w:val="3"/>
        <w:spacing w:line="240" w:lineRule="atLeast"/>
        <w:rPr>
          <w:rFonts w:ascii="Calibri" w:hAnsi="Calibri"/>
          <w:i w:val="0"/>
        </w:rPr>
      </w:pPr>
    </w:p>
    <w:p>
      <w:pPr>
        <w:rPr>
          <w:b/>
          <w:sz w:val="24"/>
          <w:szCs w:val="24"/>
        </w:rPr>
      </w:pPr>
      <w:r>
        <w:rPr>
          <w:b/>
          <w:sz w:val="24"/>
          <w:szCs w:val="24"/>
        </w:rPr>
        <w:t>What this study will involve:</w:t>
      </w:r>
    </w:p>
    <w:p>
      <w:pPr>
        <w:rPr>
          <w:sz w:val="24"/>
          <w:szCs w:val="24"/>
        </w:rPr>
      </w:pPr>
      <w:r>
        <w:rPr>
          <w:sz w:val="24"/>
          <w:szCs w:val="24"/>
        </w:rPr>
        <w:t xml:space="preserve">Patients who </w:t>
      </w:r>
      <w:r>
        <w:rPr>
          <w:sz w:val="24"/>
          <w:szCs w:val="24"/>
          <w:lang w:val="en-US"/>
        </w:rPr>
        <w:t xml:space="preserve">wish to participate will undergo lower limb amputation at Dunedin Public Hospital. After amputation, your limb will be imaged with a near-infra red camera. During imaging, the limb will be filled with a contrast </w:t>
      </w:r>
      <w:bookmarkStart w:id="0" w:name="_GoBack"/>
      <w:bookmarkEnd w:id="0"/>
      <w:r>
        <w:rPr>
          <w:sz w:val="24"/>
          <w:szCs w:val="24"/>
          <w:lang w:val="en-US"/>
        </w:rPr>
        <w:t>dye that allows us to see the blood vessels with the specialized camera. After imaging, the limb will be rinsed with saline, and injected with a resin that will harden into a 3-D map of the blood vessels. The limb will be dissolved, and we will be able to look at the map and compare it to what we imaged with the dye and camera.</w:t>
      </w:r>
      <w:r>
        <w:rPr>
          <w:sz w:val="24"/>
          <w:szCs w:val="24"/>
        </w:rPr>
        <w:t xml:space="preserve"> </w:t>
      </w:r>
    </w:p>
    <w:p>
      <w:pPr>
        <w:rPr>
          <w:color w:val="FF0000"/>
          <w:sz w:val="24"/>
          <w:szCs w:val="24"/>
        </w:rPr>
      </w:pPr>
      <w:r>
        <w:rPr>
          <w:b/>
          <w:sz w:val="24"/>
          <w:szCs w:val="24"/>
        </w:rPr>
        <w:t>Outcome measures:</w:t>
      </w:r>
    </w:p>
    <w:p>
      <w:pPr>
        <w:rPr>
          <w:sz w:val="24"/>
          <w:szCs w:val="24"/>
          <w:lang w:val="en-US"/>
        </w:rPr>
      </w:pPr>
      <w:r>
        <w:rPr>
          <w:sz w:val="24"/>
          <w:szCs w:val="24"/>
          <w:lang w:val="en-US"/>
        </w:rPr>
        <w:t>Images of the dye in the blood vessels</w:t>
      </w:r>
    </w:p>
    <w:p>
      <w:pPr>
        <w:rPr>
          <w:sz w:val="24"/>
          <w:szCs w:val="24"/>
          <w:lang w:val="en-US"/>
        </w:rPr>
      </w:pPr>
      <w:r>
        <w:rPr>
          <w:sz w:val="24"/>
          <w:szCs w:val="24"/>
          <w:lang w:val="en-US"/>
        </w:rPr>
        <w:t>Amount of resin able to travel through the blood vessels.</w:t>
      </w:r>
    </w:p>
    <w:p>
      <w:pPr>
        <w:rPr>
          <w:b/>
          <w:color w:val="000000" w:themeColor="text1"/>
          <w:sz w:val="24"/>
          <w:szCs w:val="24"/>
        </w:rPr>
      </w:pPr>
      <w:r>
        <w:rPr>
          <w:b/>
          <w:color w:val="000000" w:themeColor="text1"/>
          <w:sz w:val="24"/>
          <w:szCs w:val="24"/>
        </w:rPr>
        <w:t>What are the risks to you?</w:t>
      </w:r>
    </w:p>
    <w:p>
      <w:pPr>
        <w:rPr>
          <w:color w:val="000000" w:themeColor="text1"/>
          <w:sz w:val="24"/>
          <w:szCs w:val="24"/>
        </w:rPr>
      </w:pPr>
      <w:r>
        <w:rPr>
          <w:color w:val="000000" w:themeColor="text1"/>
          <w:sz w:val="24"/>
          <w:szCs w:val="24"/>
          <w:lang w:val="en-US"/>
        </w:rPr>
        <w:t>The investigation of the lower limb, once amputated, will carry no extra risk to you as a participant. Amputation involves</w:t>
      </w:r>
      <w:r>
        <w:rPr>
          <w:color w:val="000000" w:themeColor="text1"/>
          <w:sz w:val="24"/>
          <w:szCs w:val="24"/>
        </w:rPr>
        <w:t xml:space="preserve"> standard risks, including anaesthetic risk and risk of infection. These risks will be managed by your surgical team</w:t>
      </w:r>
      <w:r>
        <w:rPr>
          <w:color w:val="000000" w:themeColor="text1"/>
          <w:sz w:val="24"/>
          <w:szCs w:val="24"/>
          <w:lang w:val="en-US"/>
        </w:rPr>
        <w:t xml:space="preserve"> as part of your care</w:t>
      </w:r>
      <w:r>
        <w:rPr>
          <w:color w:val="000000" w:themeColor="text1"/>
          <w:sz w:val="24"/>
          <w:szCs w:val="24"/>
        </w:rPr>
        <w:t>.</w:t>
      </w:r>
      <w:r>
        <w:rPr>
          <w:color w:val="000000" w:themeColor="text1"/>
          <w:sz w:val="24"/>
          <w:szCs w:val="24"/>
          <w:lang w:val="en-US"/>
        </w:rPr>
        <w:t xml:space="preserve"> </w:t>
      </w:r>
    </w:p>
    <w:p>
      <w:pPr>
        <w:rPr>
          <w:b/>
          <w:color w:val="000000" w:themeColor="text1"/>
          <w:sz w:val="24"/>
          <w:szCs w:val="24"/>
        </w:rPr>
      </w:pPr>
      <w:r>
        <w:rPr>
          <w:b/>
          <w:color w:val="000000" w:themeColor="text1"/>
          <w:sz w:val="24"/>
          <w:szCs w:val="24"/>
        </w:rPr>
        <w:t>What if something goes wrong?</w:t>
      </w:r>
    </w:p>
    <w:p>
      <w:pPr>
        <w:rPr>
          <w:rFonts w:asciiTheme="minorAscii"/>
          <w:color w:val="000000" w:themeColor="text1"/>
          <w:sz w:val="24"/>
          <w:szCs w:val="24"/>
          <w:lang w:val="en-US"/>
        </w:rPr>
      </w:pPr>
      <w:r>
        <w:rPr>
          <w:rFonts w:asciiTheme="minorAscii"/>
          <w:color w:val="000000" w:themeColor="text1"/>
          <w:sz w:val="24"/>
          <w:szCs w:val="24"/>
          <w:lang w:val="en-US"/>
        </w:rPr>
        <w:t xml:space="preserve">Every effort will be made to ensure your safety and well being during this study. </w:t>
      </w:r>
      <w:r>
        <w:rPr>
          <w:rFonts w:asciiTheme="minorAscii"/>
          <w:color w:val="000000" w:themeColor="text1"/>
          <w:sz w:val="24"/>
          <w:szCs w:val="24"/>
        </w:rPr>
        <w:t>If you are harmed during this study, you will be compensated by the Accident Compensation Corporation (ACC). If you have any complaints regarding the hospital staff or study investigators, you may contact</w:t>
      </w:r>
      <w:r>
        <w:rPr>
          <w:rFonts w:asciiTheme="minorAscii"/>
          <w:color w:val="000000" w:themeColor="text1"/>
          <w:sz w:val="24"/>
          <w:szCs w:val="24"/>
          <w:lang w:val="en-US"/>
        </w:rPr>
        <w:t xml:space="preserve"> patient affairs at Dunedin Hospital: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textAlignment w:val="baseline"/>
        <w:rPr>
          <w:rFonts w:hAnsi="Open Sans" w:eastAsia="Open Sans" w:cs="Open Sans" w:asciiTheme="minorAscii"/>
          <w:b w:val="0"/>
          <w:i w:val="0"/>
          <w:caps w:val="0"/>
          <w:color w:val="000000" w:themeColor="text1"/>
          <w:spacing w:val="0"/>
          <w:sz w:val="24"/>
          <w:szCs w:val="24"/>
        </w:rPr>
      </w:pPr>
      <w:r>
        <w:rPr>
          <w:rStyle w:val="10"/>
          <w:rFonts w:hint="default" w:hAnsi="Open Sans" w:eastAsia="Open Sans" w:cs="Open Sans" w:asciiTheme="minorAscii"/>
          <w:b/>
          <w:i w:val="0"/>
          <w:caps w:val="0"/>
          <w:color w:val="000000" w:themeColor="text1"/>
          <w:spacing w:val="0"/>
          <w:sz w:val="24"/>
          <w:szCs w:val="24"/>
          <w:shd w:val="clear" w:fill="FFFFFF"/>
          <w:vertAlign w:val="baseline"/>
        </w:rPr>
        <w:t>Ph:</w:t>
      </w:r>
      <w:r>
        <w:rPr>
          <w:rFonts w:hint="default" w:hAnsi="Open Sans" w:eastAsia="Open Sans" w:cs="Open Sans" w:asciiTheme="minorAscii"/>
          <w:b w:val="0"/>
          <w:i w:val="0"/>
          <w:caps w:val="0"/>
          <w:color w:val="000000" w:themeColor="text1"/>
          <w:spacing w:val="0"/>
          <w:sz w:val="24"/>
          <w:szCs w:val="24"/>
          <w:shd w:val="clear" w:fill="FFFFFF"/>
          <w:vertAlign w:val="baseline"/>
        </w:rPr>
        <w:t> 03 470 9531 - Enquiries Desk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textAlignment w:val="baseline"/>
        <w:rPr>
          <w:rFonts w:hint="default" w:hAnsi="Open Sans" w:eastAsia="Open Sans" w:cs="Open Sans" w:asciiTheme="minorAscii"/>
          <w:b w:val="0"/>
          <w:i w:val="0"/>
          <w:caps w:val="0"/>
          <w:color w:val="000000" w:themeColor="text1"/>
          <w:spacing w:val="0"/>
          <w:sz w:val="24"/>
          <w:szCs w:val="24"/>
        </w:rPr>
      </w:pPr>
      <w:r>
        <w:rPr>
          <w:rStyle w:val="10"/>
          <w:rFonts w:hint="default" w:hAnsi="Open Sans" w:eastAsia="Open Sans" w:cs="Open Sans" w:asciiTheme="minorAscii"/>
          <w:b/>
          <w:i w:val="0"/>
          <w:caps w:val="0"/>
          <w:color w:val="000000" w:themeColor="text1"/>
          <w:spacing w:val="0"/>
          <w:sz w:val="24"/>
          <w:szCs w:val="24"/>
          <w:shd w:val="clear" w:fill="FFFFFF"/>
          <w:vertAlign w:val="baseline"/>
        </w:rPr>
        <w:t>Ph:</w:t>
      </w:r>
      <w:r>
        <w:rPr>
          <w:rFonts w:hint="default" w:hAnsi="Open Sans" w:eastAsia="Open Sans" w:cs="Open Sans" w:asciiTheme="minorAscii"/>
          <w:b w:val="0"/>
          <w:i w:val="0"/>
          <w:caps w:val="0"/>
          <w:color w:val="000000" w:themeColor="text1"/>
          <w:spacing w:val="0"/>
          <w:sz w:val="24"/>
          <w:szCs w:val="24"/>
          <w:shd w:val="clear" w:fill="FFFFFF"/>
          <w:vertAlign w:val="baseline"/>
        </w:rPr>
        <w:t> 03 470 9534 - Patient Affairs Office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textAlignment w:val="baseline"/>
        <w:rPr>
          <w:rFonts w:hint="default" w:hAnsi="Open Sans" w:eastAsia="Open Sans" w:cs="Open Sans" w:asciiTheme="minorAscii"/>
          <w:b w:val="0"/>
          <w:i w:val="0"/>
          <w:caps w:val="0"/>
          <w:color w:val="000000" w:themeColor="text1"/>
          <w:spacing w:val="0"/>
          <w:sz w:val="24"/>
          <w:szCs w:val="24"/>
        </w:rPr>
      </w:pPr>
      <w:r>
        <w:rPr>
          <w:rStyle w:val="10"/>
          <w:rFonts w:hint="default" w:hAnsi="Open Sans" w:eastAsia="Open Sans" w:cs="Open Sans" w:asciiTheme="minorAscii"/>
          <w:b/>
          <w:i w:val="0"/>
          <w:caps w:val="0"/>
          <w:color w:val="000000" w:themeColor="text1"/>
          <w:spacing w:val="0"/>
          <w:sz w:val="24"/>
          <w:szCs w:val="24"/>
          <w:shd w:val="clear" w:fill="FFFFFF"/>
          <w:vertAlign w:val="baseline"/>
        </w:rPr>
        <w:t>email: </w: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begin"/>
      </w:r>
      <w:r>
        <w:rPr>
          <w:rFonts w:hint="default" w:hAnsi="Open Sans" w:eastAsia="Open Sans" w:cs="Open Sans" w:asciiTheme="minorAscii"/>
          <w:b w:val="0"/>
          <w:i w:val="0"/>
          <w:caps w:val="0"/>
          <w:color w:val="000000" w:themeColor="text1"/>
          <w:spacing w:val="0"/>
          <w:sz w:val="24"/>
          <w:szCs w:val="24"/>
          <w:u w:val="none"/>
          <w:shd w:val="clear" w:fill="FFFFFF"/>
          <w:vertAlign w:val="baseline"/>
        </w:rPr>
        <w:instrText xml:space="preserve"> HYPERLINK "mailto:patient.affairs@southerndhb.govt.nz" </w:instrTex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separate"/>
      </w:r>
      <w:r>
        <w:rPr>
          <w:rStyle w:val="9"/>
          <w:rFonts w:hint="default" w:hAnsi="Open Sans" w:eastAsia="Open Sans" w:cs="Open Sans" w:asciiTheme="minorAscii"/>
          <w:b w:val="0"/>
          <w:i w:val="0"/>
          <w:caps w:val="0"/>
          <w:color w:val="000000" w:themeColor="text1"/>
          <w:spacing w:val="0"/>
          <w:sz w:val="24"/>
          <w:szCs w:val="24"/>
          <w:u w:val="none"/>
          <w:shd w:val="clear" w:fill="FFFFFF"/>
          <w:vertAlign w:val="baseline"/>
        </w:rPr>
        <w:t>patient.affairs@southerndhb.govt.nz</w: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15" w:lineRule="atLeast"/>
        <w:ind w:left="0" w:right="0" w:firstLine="0"/>
        <w:textAlignment w:val="baseline"/>
        <w:rPr>
          <w:rFonts w:hint="default" w:hAnsi="Open Sans" w:eastAsia="Open Sans" w:cs="Open Sans" w:asciiTheme="minorAscii"/>
          <w:b w:val="0"/>
          <w:i w:val="0"/>
          <w:caps w:val="0"/>
          <w:color w:val="000000" w:themeColor="text1"/>
          <w:spacing w:val="0"/>
          <w:sz w:val="24"/>
          <w:szCs w:val="24"/>
        </w:rPr>
      </w:pPr>
      <w:r>
        <w:rPr>
          <w:rStyle w:val="10"/>
          <w:rFonts w:hint="default" w:hAnsi="Open Sans" w:eastAsia="Open Sans" w:cs="Open Sans" w:asciiTheme="minorAscii"/>
          <w:b/>
          <w:i w:val="0"/>
          <w:caps w:val="0"/>
          <w:color w:val="000000" w:themeColor="text1"/>
          <w:spacing w:val="0"/>
          <w:sz w:val="24"/>
          <w:szCs w:val="24"/>
          <w:shd w:val="clear" w:fill="FFFFFF"/>
          <w:vertAlign w:val="baseline"/>
        </w:rPr>
        <w:t>email:</w:t>
      </w:r>
      <w:r>
        <w:rPr>
          <w:rFonts w:hint="default" w:hAnsi="Open Sans" w:eastAsia="Open Sans" w:cs="Open Sans" w:asciiTheme="minorAscii"/>
          <w:b w:val="0"/>
          <w:i w:val="0"/>
          <w:caps w:val="0"/>
          <w:color w:val="000000" w:themeColor="text1"/>
          <w:spacing w:val="0"/>
          <w:sz w:val="24"/>
          <w:szCs w:val="24"/>
          <w:shd w:val="clear" w:fill="FFFFFF"/>
          <w:vertAlign w:val="baseline"/>
        </w:rPr>
        <w:t> For Complaint / Compliment </w: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begin"/>
      </w:r>
      <w:r>
        <w:rPr>
          <w:rFonts w:hint="default" w:hAnsi="Open Sans" w:eastAsia="Open Sans" w:cs="Open Sans" w:asciiTheme="minorAscii"/>
          <w:b w:val="0"/>
          <w:i w:val="0"/>
          <w:caps w:val="0"/>
          <w:color w:val="000000" w:themeColor="text1"/>
          <w:spacing w:val="0"/>
          <w:sz w:val="24"/>
          <w:szCs w:val="24"/>
          <w:u w:val="none"/>
          <w:shd w:val="clear" w:fill="FFFFFF"/>
          <w:vertAlign w:val="baseline"/>
        </w:rPr>
        <w:instrText xml:space="preserve"> HYPERLINK "mailto:feedback-SDHB@southerndhb.govt.nz" </w:instrTex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separate"/>
      </w:r>
      <w:r>
        <w:rPr>
          <w:rStyle w:val="9"/>
          <w:rFonts w:hint="default" w:hAnsi="Open Sans" w:eastAsia="Open Sans" w:cs="Open Sans" w:asciiTheme="minorAscii"/>
          <w:b w:val="0"/>
          <w:i w:val="0"/>
          <w:caps w:val="0"/>
          <w:color w:val="000000" w:themeColor="text1"/>
          <w:spacing w:val="0"/>
          <w:sz w:val="24"/>
          <w:szCs w:val="24"/>
          <w:u w:val="none"/>
          <w:shd w:val="clear" w:fill="FFFFFF"/>
          <w:vertAlign w:val="baseline"/>
        </w:rPr>
        <w:t>feedback-SDHB@southerndhb.govt.nz</w: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end"/>
      </w:r>
    </w:p>
    <w:p>
      <w:pPr>
        <w:rPr>
          <w:color w:val="00B050"/>
          <w:sz w:val="24"/>
          <w:szCs w:val="24"/>
          <w:lang w:val="en-US"/>
        </w:rPr>
      </w:pPr>
    </w:p>
    <w:p>
      <w:pPr>
        <w:rPr>
          <w:b/>
          <w:color w:val="000000" w:themeColor="text1"/>
          <w:sz w:val="24"/>
          <w:szCs w:val="24"/>
        </w:rPr>
      </w:pPr>
      <w:r>
        <w:rPr>
          <w:b/>
          <w:color w:val="000000" w:themeColor="text1"/>
          <w:sz w:val="24"/>
          <w:szCs w:val="24"/>
        </w:rPr>
        <w:t>What are the possible benefits?</w:t>
      </w:r>
    </w:p>
    <w:p>
      <w:pPr>
        <w:rPr>
          <w:rFonts w:hint="default"/>
          <w:b w:val="0"/>
          <w:bCs/>
          <w:color w:val="000000" w:themeColor="text1"/>
          <w:sz w:val="24"/>
          <w:szCs w:val="24"/>
          <w:lang w:val="en-US"/>
        </w:rPr>
      </w:pPr>
      <w:r>
        <w:rPr>
          <w:b w:val="0"/>
          <w:bCs/>
          <w:color w:val="000000" w:themeColor="text1"/>
          <w:sz w:val="24"/>
          <w:szCs w:val="24"/>
          <w:lang w:val="en-US"/>
        </w:rPr>
        <w:t>The information gained in this study will help us find minimally invasive ways to look at people</w:t>
      </w:r>
      <w:r>
        <w:rPr>
          <w:rFonts w:hint="default"/>
          <w:b w:val="0"/>
          <w:bCs/>
          <w:color w:val="000000" w:themeColor="text1"/>
          <w:sz w:val="24"/>
          <w:szCs w:val="24"/>
          <w:lang w:val="en-US"/>
        </w:rPr>
        <w:t xml:space="preserve">’s blood vessels, which will help health care providers make more accurate and timely diagnoses. </w:t>
      </w:r>
    </w:p>
    <w:p>
      <w:pPr>
        <w:rPr>
          <w:b/>
          <w:color w:val="000000" w:themeColor="text1"/>
          <w:sz w:val="24"/>
          <w:szCs w:val="24"/>
        </w:rPr>
      </w:pPr>
      <w:r>
        <w:rPr>
          <w:b/>
          <w:color w:val="000000" w:themeColor="text1"/>
          <w:sz w:val="24"/>
          <w:szCs w:val="24"/>
        </w:rPr>
        <w:t>Your privacy</w:t>
      </w:r>
    </w:p>
    <w:p>
      <w:pPr>
        <w:rPr>
          <w:color w:val="000000" w:themeColor="text1"/>
          <w:sz w:val="24"/>
          <w:szCs w:val="24"/>
        </w:rPr>
      </w:pPr>
      <w:r>
        <w:rPr>
          <w:color w:val="000000" w:themeColor="text1"/>
          <w:sz w:val="24"/>
          <w:szCs w:val="24"/>
        </w:rPr>
        <w:t xml:space="preserve"> All information which is collected about you during the course of the research will be kept strictly confidential.  Any information about you which leaves the hospital/surgery will have your name and address removed so that you cannot be recognised from it.</w:t>
      </w:r>
    </w:p>
    <w:p>
      <w:pPr>
        <w:rPr>
          <w:b/>
          <w:color w:val="000000" w:themeColor="text1"/>
          <w:sz w:val="24"/>
          <w:szCs w:val="24"/>
        </w:rPr>
      </w:pPr>
      <w:r>
        <w:rPr>
          <w:b/>
          <w:color w:val="000000" w:themeColor="text1"/>
          <w:sz w:val="24"/>
          <w:szCs w:val="24"/>
        </w:rPr>
        <w:t>What will happen to the study results?</w:t>
      </w:r>
    </w:p>
    <w:p>
      <w:pPr>
        <w:rPr>
          <w:color w:val="000000" w:themeColor="text1"/>
          <w:sz w:val="24"/>
          <w:szCs w:val="24"/>
        </w:rPr>
      </w:pPr>
      <w:r>
        <w:rPr>
          <w:color w:val="000000" w:themeColor="text1"/>
          <w:sz w:val="24"/>
          <w:szCs w:val="24"/>
        </w:rPr>
        <w:t>The results of this study will be analysed by the University of Otago, and published as a paper in a peer reviewed journal. We will also publish a summary of the results and send this summary to all participants.</w:t>
      </w:r>
    </w:p>
    <w:p>
      <w:pPr>
        <w:rPr>
          <w:b/>
          <w:color w:val="000000" w:themeColor="text1"/>
          <w:sz w:val="24"/>
          <w:szCs w:val="24"/>
        </w:rPr>
      </w:pPr>
      <w:r>
        <w:rPr>
          <w:b/>
          <w:color w:val="000000" w:themeColor="text1"/>
          <w:sz w:val="24"/>
          <w:szCs w:val="24"/>
        </w:rPr>
        <w:t>Contacts</w:t>
      </w:r>
    </w:p>
    <w:p>
      <w:pPr>
        <w:rPr>
          <w:color w:val="000000" w:themeColor="text1"/>
          <w:sz w:val="24"/>
          <w:szCs w:val="24"/>
        </w:rPr>
      </w:pPr>
      <w:r>
        <w:rPr>
          <w:color w:val="000000" w:themeColor="text1"/>
          <w:sz w:val="24"/>
          <w:szCs w:val="24"/>
        </w:rPr>
        <w:t>Should you have any questions or concerns, please contact one of the study investigators:</w:t>
      </w:r>
    </w:p>
    <w:p>
      <w:pPr>
        <w:rPr>
          <w:color w:val="000000" w:themeColor="text1"/>
          <w:sz w:val="24"/>
          <w:szCs w:val="24"/>
        </w:rPr>
      </w:pPr>
      <w:r>
        <w:rPr>
          <w:color w:val="000000" w:themeColor="text1"/>
          <w:sz w:val="24"/>
          <w:szCs w:val="24"/>
        </w:rPr>
        <w:t>Jo Krysa</w:t>
      </w:r>
      <w:r>
        <w:rPr>
          <w:color w:val="000000" w:themeColor="text1"/>
          <w:sz w:val="24"/>
          <w:szCs w:val="24"/>
          <w:lang w:val="en-US"/>
        </w:rPr>
        <w:t>, jo.krysa@southerndhb.govt.nz</w:t>
      </w:r>
    </w:p>
    <w:p>
      <w:pPr>
        <w:rPr>
          <w:color w:val="000000" w:themeColor="text1"/>
          <w:sz w:val="24"/>
          <w:szCs w:val="24"/>
        </w:rPr>
      </w:pPr>
      <w:r>
        <w:rPr>
          <w:color w:val="000000" w:themeColor="text1"/>
          <w:sz w:val="24"/>
          <w:szCs w:val="24"/>
        </w:rPr>
        <w:t xml:space="preserve">Kari Clifford: </w:t>
      </w:r>
      <w:r>
        <w:fldChar w:fldCharType="begin"/>
      </w:r>
      <w:r>
        <w:instrText xml:space="preserve"> HYPERLINK "mailto:kari.clifford@gmail.com" </w:instrText>
      </w:r>
      <w:r>
        <w:fldChar w:fldCharType="separate"/>
      </w:r>
      <w:r>
        <w:rPr>
          <w:rStyle w:val="9"/>
          <w:sz w:val="24"/>
          <w:szCs w:val="24"/>
        </w:rPr>
        <w:t>kari.clifford@gmail.com</w:t>
      </w:r>
      <w:r>
        <w:rPr>
          <w:rStyle w:val="9"/>
          <w:sz w:val="24"/>
          <w:szCs w:val="24"/>
        </w:rPr>
        <w:fldChar w:fldCharType="end"/>
      </w:r>
      <w:r>
        <w:rPr>
          <w:color w:val="000000" w:themeColor="text1"/>
          <w:sz w:val="24"/>
          <w:szCs w:val="24"/>
        </w:rPr>
        <w:t>, 0210668369</w:t>
      </w:r>
    </w:p>
    <w:p>
      <w:pPr>
        <w:rPr>
          <w:color w:val="000000" w:themeColor="text1"/>
          <w:sz w:val="24"/>
          <w:szCs w:val="24"/>
        </w:rPr>
      </w:pPr>
      <w:r>
        <w:rPr>
          <w:color w:val="000000" w:themeColor="text1"/>
          <w:sz w:val="24"/>
          <w:szCs w:val="24"/>
        </w:rPr>
        <w:br w:type="page"/>
      </w:r>
    </w:p>
    <w:p>
      <w:pPr>
        <w:jc w:val="center"/>
        <w:rPr>
          <w:rFonts w:ascii="Arial" w:hAnsi="Arial" w:cs="Arial"/>
          <w:b/>
          <w:bCs/>
          <w:sz w:val="40"/>
          <w:szCs w:val="40"/>
          <w:lang w:val="en-US"/>
        </w:rPr>
      </w:pPr>
      <w:r>
        <w:rPr>
          <w:lang w:val="en-US"/>
        </w:rPr>
        <w:drawing>
          <wp:anchor distT="0" distB="0" distL="0" distR="0" simplePos="0" relativeHeight="251659264" behindDoc="0" locked="0" layoutInCell="1" allowOverlap="1">
            <wp:simplePos x="0" y="0"/>
            <wp:positionH relativeFrom="column">
              <wp:posOffset>4877435</wp:posOffset>
            </wp:positionH>
            <wp:positionV relativeFrom="paragraph">
              <wp:posOffset>-584200</wp:posOffset>
            </wp:positionV>
            <wp:extent cx="746125" cy="1099820"/>
            <wp:effectExtent l="0" t="0" r="158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46988" cy="1101607"/>
                    </a:xfrm>
                    <a:prstGeom prst="rect">
                      <a:avLst/>
                    </a:prstGeom>
                    <a:noFill/>
                    <a:ln>
                      <a:noFill/>
                    </a:ln>
                  </pic:spPr>
                </pic:pic>
              </a:graphicData>
            </a:graphic>
          </wp:anchor>
        </w:drawing>
      </w:r>
      <w:r>
        <w:rPr>
          <w:rFonts w:ascii="Arial" w:hAnsi="Arial" w:cs="Arial"/>
          <w:b/>
          <w:bCs/>
          <w:sz w:val="40"/>
          <w:szCs w:val="40"/>
          <w:lang w:val="en-US"/>
        </w:rPr>
        <w:t>Consent Form</w:t>
      </w:r>
    </w:p>
    <w:p>
      <w:pPr>
        <w:jc w:val="center"/>
        <w:rPr>
          <w:rFonts w:ascii="Arial" w:hAnsi="Arial" w:cs="Arial"/>
          <w:b/>
          <w:bCs/>
          <w:sz w:val="40"/>
          <w:szCs w:val="40"/>
          <w:lang w:val="en-US"/>
        </w:rPr>
      </w:pPr>
    </w:p>
    <w:p>
      <w:pPr>
        <w:jc w:val="center"/>
        <w:rPr>
          <w:rFonts w:ascii="Calibri" w:hAnsi="Calibri"/>
          <w:b/>
          <w:sz w:val="32"/>
          <w:szCs w:val="28"/>
        </w:rPr>
      </w:pPr>
      <w:r>
        <w:rPr>
          <w:rFonts w:ascii="Calibri" w:hAnsi="Calibri"/>
          <w:b/>
          <w:sz w:val="32"/>
          <w:szCs w:val="28"/>
        </w:rPr>
        <w:t>Near infra-red imaging of the microvasculature in comparison with resin casting of amputated limbs</w:t>
      </w:r>
    </w:p>
    <w:p>
      <w:pPr>
        <w:rPr>
          <w:rFonts w:ascii="Arial" w:hAnsi="Arial" w:cs="Arial"/>
          <w:sz w:val="22"/>
          <w:szCs w:val="22"/>
          <w:lang w:val="en-US"/>
        </w:rPr>
      </w:pPr>
    </w:p>
    <w:p>
      <w:pPr>
        <w:rPr>
          <w:rFonts w:ascii="Arial" w:hAnsi="Arial" w:cs="Arial"/>
          <w:sz w:val="22"/>
          <w:szCs w:val="22"/>
          <w:lang w:val="en-US"/>
        </w:rPr>
      </w:pPr>
    </w:p>
    <w:p>
      <w:pPr>
        <w:contextualSpacing/>
        <w:jc w:val="center"/>
        <w:rPr>
          <w:rFonts w:ascii="Arial" w:hAnsi="Arial" w:cs="Arial"/>
          <w:bCs/>
          <w:i/>
          <w:sz w:val="22"/>
          <w:szCs w:val="22"/>
        </w:rPr>
      </w:pPr>
      <w:r>
        <w:pict>
          <v:shape id="_x0000_s1026" o:spid="_x0000_s1026" o:spt="202" type="#_x0000_t202" style="height:25.85pt;width:417.6pt;" fillcolor="#66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">
            <v:path/>
            <v:fill on="t" color2="#FFFFFF" opacity="25443f" focussize="0,0"/>
            <v:stroke weight="0.5pt" color="#000000" joinstyle="miter"/>
            <v:imagedata o:title=""/>
            <o:lock v:ext="edit" rotation="t" aspectratio="f"/>
            <v:textbox>
              <w:txbxContent>
                <w:p>
                  <w:pPr>
                    <w:contextualSpacing/>
                    <w:jc w:val="center"/>
                    <w:rPr>
                      <w:rFonts w:ascii="Arial" w:hAnsi="Arial" w:cs="Arial"/>
                      <w:b/>
                      <w:bCs/>
                      <w:sz w:val="22"/>
                      <w:szCs w:val="22"/>
                    </w:rPr>
                  </w:pPr>
                  <w:r>
                    <w:rPr>
                      <w:rFonts w:ascii="Arial" w:hAnsi="Arial" w:cs="Arial"/>
                      <w:b/>
                      <w:bCs/>
                      <w:sz w:val="22"/>
                      <w:szCs w:val="22"/>
                    </w:rPr>
                    <w:t>If you need an INTERPRETER, please tell us.</w:t>
                  </w:r>
                </w:p>
                <w:p/>
              </w:txbxContent>
            </v:textbox>
            <w10:wrap type="none"/>
            <w10:anchorlock/>
          </v:shape>
        </w:pict>
      </w:r>
    </w:p>
    <w:p>
      <w:pPr>
        <w:rPr>
          <w:rFonts w:ascii="Arial" w:hAnsi="Arial" w:cs="Arial"/>
          <w:sz w:val="22"/>
          <w:szCs w:val="22"/>
        </w:rPr>
      </w:pPr>
    </w:p>
    <w:p>
      <w:pPr>
        <w:jc w:val="both"/>
        <w:rPr>
          <w:rFonts w:ascii="Arial" w:hAnsi="Arial" w:cs="Arial"/>
          <w:sz w:val="22"/>
          <w:szCs w:val="22"/>
        </w:rPr>
      </w:pPr>
    </w:p>
    <w:p>
      <w:pPr>
        <w:jc w:val="both"/>
        <w:rPr>
          <w:rFonts w:ascii="Arial" w:hAnsi="Arial" w:cs="Arial"/>
          <w:i/>
          <w:sz w:val="22"/>
          <w:szCs w:val="22"/>
        </w:rPr>
      </w:pPr>
      <w:r>
        <w:rPr>
          <w:rFonts w:ascii="Arial" w:hAnsi="Arial" w:cs="Arial"/>
          <w:b/>
          <w:sz w:val="22"/>
          <w:szCs w:val="22"/>
        </w:rPr>
        <w:t xml:space="preserve">Please tick to indicate you consent to the following </w:t>
      </w:r>
    </w:p>
    <w:p>
      <w:pPr>
        <w:jc w:val="both"/>
        <w:rPr>
          <w:rFonts w:ascii="Arial" w:hAnsi="Arial" w:cs="Arial"/>
          <w:b/>
          <w:sz w:val="22"/>
          <w:szCs w:val="22"/>
        </w:rPr>
      </w:pPr>
    </w:p>
    <w:tbl>
      <w:tblPr>
        <w:tblStyle w:val="11"/>
        <w:tblW w:w="9260" w:type="dxa"/>
        <w:tblInd w:w="-72" w:type="dxa"/>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6820"/>
        <w:gridCol w:w="1271"/>
        <w:gridCol w:w="1169"/>
      </w:tblGrid>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 xml:space="preserve">I have read, or have had read to me in my first language, and I understand the Participant Information Sheet.  </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have been given sufficient time to consider whether or not to participate in this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121"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have had the opportunity to use a legal representative, whanau/ family support or a friend to help me ask questions and understand the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am satisfied with the answers I have been given regarding the study and I have a copy of this consent form and information sheet.</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121"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understand that taking part in this study is voluntary (my choice) and that I may withdraw from the study at any time without this affecting my medical care.</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highlight w:val="yellow"/>
              </w:rPr>
            </w:pPr>
            <w:r>
              <w:rPr>
                <w:rFonts w:ascii="Arial" w:hAnsi="Arial" w:cs="Arial"/>
                <w:sz w:val="22"/>
                <w:szCs w:val="22"/>
              </w:rPr>
              <w:t>I consent to the research staff collecting and processing my information, including information about my health.</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121"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If I decide to withdraw from the study, I agree that the information collected about me up to the point when I withdraw may continue to be processed.</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121"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consent to my GP or current provider being informed about my participation in the study and of any significant abnormal results obtained during the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702"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121"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understand that my participation in this study is confidential and that no material, which could identify me personally, will be used in any reports on this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understand the compensation provisions in case of injury during the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know who to contact if I have any questions about the study in general.</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4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understand my responsibilities as a study participant.</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4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wish to receive a summary of the results from the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bl>
    <w:p>
      <w:pPr>
        <w:outlineLvl w:val="0"/>
        <w:rPr>
          <w:rFonts w:ascii="Arial" w:hAnsi="Arial" w:cs="Arial"/>
          <w:b/>
          <w:sz w:val="22"/>
          <w:szCs w:val="22"/>
        </w:rPr>
      </w:pPr>
    </w:p>
    <w:p>
      <w:pPr>
        <w:outlineLvl w:val="0"/>
        <w:rPr>
          <w:rFonts w:ascii="Arial" w:hAnsi="Arial" w:cs="Arial"/>
          <w:b/>
          <w:sz w:val="22"/>
          <w:szCs w:val="22"/>
        </w:rPr>
      </w:pPr>
      <w:r>
        <w:rPr>
          <w:rFonts w:ascii="Arial" w:hAnsi="Arial" w:cs="Arial"/>
          <w:b/>
          <w:sz w:val="22"/>
          <w:szCs w:val="22"/>
        </w:rPr>
        <w:t>Declaration by participant:</w:t>
      </w:r>
    </w:p>
    <w:p>
      <w:pPr>
        <w:jc w:val="both"/>
        <w:rPr>
          <w:rFonts w:ascii="Arial" w:hAnsi="Arial" w:cs="Arial"/>
          <w:b/>
          <w:sz w:val="22"/>
          <w:szCs w:val="22"/>
        </w:rPr>
      </w:pPr>
      <w:r>
        <w:rPr>
          <w:rFonts w:ascii="Arial" w:hAnsi="Arial" w:cs="Arial"/>
          <w:sz w:val="22"/>
          <w:szCs w:val="22"/>
        </w:rPr>
        <w:t>I hereby consent to take part in this study.</w:t>
      </w:r>
    </w:p>
    <w:tbl>
      <w:tblPr>
        <w:tblStyle w:val="11"/>
        <w:tblW w:w="8516" w:type="dxa"/>
        <w:tblInd w:w="0"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4786"/>
        <w:gridCol w:w="3730"/>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67" w:hRule="atLeast"/>
        </w:trPr>
        <w:tc>
          <w:tcPr>
            <w:tcW w:w="8516" w:type="dxa"/>
            <w:gridSpan w:val="2"/>
            <w:vAlign w:val="bottom"/>
          </w:tcPr>
          <w:p>
            <w:pPr>
              <w:rPr>
                <w:rFonts w:ascii="Arial" w:hAnsi="Arial" w:cs="Arial"/>
                <w:sz w:val="22"/>
                <w:szCs w:val="22"/>
              </w:rPr>
            </w:pPr>
            <w:r>
              <w:rPr>
                <w:rFonts w:ascii="Arial" w:hAnsi="Arial" w:cs="Arial"/>
                <w:sz w:val="22"/>
                <w:szCs w:val="22"/>
              </w:rPr>
              <w:t>Participant’s name:</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67" w:hRule="atLeast"/>
        </w:trPr>
        <w:tc>
          <w:tcPr>
            <w:tcW w:w="4786" w:type="dxa"/>
            <w:vAlign w:val="bottom"/>
          </w:tcPr>
          <w:p>
            <w:pPr>
              <w:rPr>
                <w:rFonts w:ascii="Arial" w:hAnsi="Arial" w:cs="Arial"/>
                <w:sz w:val="22"/>
                <w:szCs w:val="22"/>
              </w:rPr>
            </w:pPr>
            <w:r>
              <w:rPr>
                <w:rFonts w:ascii="Arial" w:hAnsi="Arial" w:cs="Arial"/>
                <w:sz w:val="22"/>
                <w:szCs w:val="22"/>
              </w:rPr>
              <w:t>Signature:</w:t>
            </w:r>
          </w:p>
        </w:tc>
        <w:tc>
          <w:tcPr>
            <w:tcW w:w="3730" w:type="dxa"/>
            <w:vAlign w:val="bottom"/>
          </w:tcPr>
          <w:p>
            <w:pPr>
              <w:rPr>
                <w:rFonts w:ascii="Arial" w:hAnsi="Arial" w:cs="Arial"/>
                <w:sz w:val="22"/>
                <w:szCs w:val="22"/>
              </w:rPr>
            </w:pPr>
            <w:r>
              <w:rPr>
                <w:rFonts w:ascii="Arial" w:hAnsi="Arial" w:cs="Arial"/>
                <w:sz w:val="22"/>
                <w:szCs w:val="22"/>
              </w:rPr>
              <w:t>Date:</w:t>
            </w:r>
          </w:p>
        </w:tc>
      </w:tr>
    </w:tbl>
    <w:p>
      <w:pPr>
        <w:rPr>
          <w:rFonts w:ascii="Arial" w:hAnsi="Arial" w:cs="Arial"/>
          <w:sz w:val="22"/>
          <w:szCs w:val="22"/>
        </w:rPr>
      </w:pPr>
    </w:p>
    <w:p>
      <w:pPr>
        <w:outlineLvl w:val="0"/>
        <w:rPr>
          <w:rFonts w:ascii="Arial" w:hAnsi="Arial" w:cs="Arial"/>
          <w:b/>
          <w:sz w:val="22"/>
          <w:szCs w:val="22"/>
        </w:rPr>
      </w:pPr>
      <w:r>
        <w:rPr>
          <w:rFonts w:ascii="Arial" w:hAnsi="Arial" w:cs="Arial"/>
          <w:b/>
          <w:sz w:val="22"/>
          <w:szCs w:val="22"/>
        </w:rPr>
        <w:t>Declaration by member of research team:</w:t>
      </w:r>
    </w:p>
    <w:p>
      <w:pPr>
        <w:rPr>
          <w:rFonts w:ascii="Arial" w:hAnsi="Arial" w:cs="Arial"/>
          <w:sz w:val="22"/>
          <w:szCs w:val="22"/>
        </w:rPr>
      </w:pPr>
      <w:r>
        <w:rPr>
          <w:rFonts w:ascii="Arial" w:hAnsi="Arial" w:cs="Arial"/>
          <w:sz w:val="22"/>
          <w:szCs w:val="22"/>
        </w:rPr>
        <w:t xml:space="preserve">I have given a verbal explanation of the research project to the participant, and have answered the participant’s questions about it.  </w:t>
      </w:r>
    </w:p>
    <w:p>
      <w:pPr>
        <w:rPr>
          <w:rFonts w:ascii="Arial" w:hAnsi="Arial" w:cs="Arial"/>
          <w:sz w:val="22"/>
          <w:szCs w:val="22"/>
        </w:rPr>
      </w:pPr>
      <w:r>
        <w:rPr>
          <w:rFonts w:ascii="Arial" w:hAnsi="Arial" w:cs="Arial"/>
          <w:sz w:val="22"/>
          <w:szCs w:val="22"/>
        </w:rPr>
        <w:t>I believe that the participant understands the study and has given informed consent to participate.</w:t>
      </w:r>
    </w:p>
    <w:p>
      <w:pPr>
        <w:rPr>
          <w:rFonts w:ascii="Arial" w:hAnsi="Arial" w:cs="Arial"/>
          <w:sz w:val="22"/>
          <w:szCs w:val="22"/>
        </w:rPr>
      </w:pPr>
    </w:p>
    <w:tbl>
      <w:tblPr>
        <w:tblStyle w:val="11"/>
        <w:tblW w:w="8516" w:type="dxa"/>
        <w:tblInd w:w="0"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4786"/>
        <w:gridCol w:w="3730"/>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67" w:hRule="atLeast"/>
        </w:trPr>
        <w:tc>
          <w:tcPr>
            <w:tcW w:w="8516" w:type="dxa"/>
            <w:gridSpan w:val="2"/>
            <w:vAlign w:val="bottom"/>
          </w:tcPr>
          <w:p>
            <w:pPr>
              <w:rPr>
                <w:rFonts w:ascii="Arial" w:hAnsi="Arial" w:cs="Arial"/>
                <w:sz w:val="22"/>
                <w:szCs w:val="22"/>
              </w:rPr>
            </w:pPr>
            <w:r>
              <w:rPr>
                <w:rFonts w:ascii="Arial" w:hAnsi="Arial" w:cs="Arial"/>
                <w:sz w:val="22"/>
                <w:szCs w:val="22"/>
              </w:rPr>
              <w:t>Researcher’s name:</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67" w:hRule="atLeast"/>
        </w:trPr>
        <w:tc>
          <w:tcPr>
            <w:tcW w:w="4786" w:type="dxa"/>
            <w:vAlign w:val="bottom"/>
          </w:tcPr>
          <w:p>
            <w:pPr>
              <w:rPr>
                <w:rFonts w:ascii="Arial" w:hAnsi="Arial" w:cs="Arial"/>
                <w:sz w:val="22"/>
                <w:szCs w:val="22"/>
              </w:rPr>
            </w:pPr>
            <w:r>
              <w:rPr>
                <w:rFonts w:ascii="Arial" w:hAnsi="Arial" w:cs="Arial"/>
                <w:sz w:val="22"/>
                <w:szCs w:val="22"/>
              </w:rPr>
              <w:t>Signature:</w:t>
            </w:r>
          </w:p>
        </w:tc>
        <w:tc>
          <w:tcPr>
            <w:tcW w:w="3730" w:type="dxa"/>
            <w:vAlign w:val="bottom"/>
          </w:tcPr>
          <w:p>
            <w:pPr>
              <w:rPr>
                <w:rFonts w:ascii="Arial" w:hAnsi="Arial" w:cs="Arial"/>
                <w:sz w:val="22"/>
                <w:szCs w:val="22"/>
              </w:rPr>
            </w:pPr>
            <w:r>
              <w:rPr>
                <w:rFonts w:ascii="Arial" w:hAnsi="Arial" w:cs="Arial"/>
                <w:sz w:val="22"/>
                <w:szCs w:val="22"/>
              </w:rPr>
              <w:t>Date:</w:t>
            </w:r>
          </w:p>
        </w:tc>
      </w:tr>
    </w:tbl>
    <w:p>
      <w:pPr>
        <w:rPr>
          <w:sz w:val="24"/>
          <w:szCs w:val="24"/>
        </w:rPr>
      </w:pPr>
    </w:p>
    <w:sectPr>
      <w:headerReference r:id="rId3" w:type="default"/>
      <w:footerReference r:id="rId4"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Lucida Grande">
    <w:altName w:val="Times New Roman"/>
    <w:panose1 w:val="00000000000000000000"/>
    <w:charset w:val="00"/>
    <w:family w:val="auto"/>
    <w:pitch w:val="default"/>
    <w:sig w:usb0="00000000" w:usb1="00000000" w:usb2="00000000" w:usb3="00000000" w:csb0="000001B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 Sans">
    <w:altName w:val="Segoe Print"/>
    <w:panose1 w:val="00000000000000000000"/>
    <w:charset w:val="00"/>
    <w:family w:val="auto"/>
    <w:pitch w:val="default"/>
    <w:sig w:usb0="00000000" w:usb1="00000000" w:usb2="00000000" w:usb3="00000000" w:csb0="00000000" w:csb1="00000000"/>
  </w:font>
  <w:font w:name="ＭＳ 明朝">
    <w:altName w:val="Segoe Print"/>
    <w:panose1 w:val="00000000000000000000"/>
    <w:charset w:val="4E"/>
    <w:family w:val="auto"/>
    <w:pitch w:val="default"/>
    <w:sig w:usb0="00000000" w:usb1="00000000" w:usb2="00000012" w:usb3="00000000" w:csb0="0002009F" w:csb1="00000000"/>
  </w:font>
  <w:font w:name="MS Gothic">
    <w:panose1 w:val="020B0609070205080204"/>
    <w:charset w:val="4E"/>
    <w:family w:val="auto"/>
    <w:pitch w:val="default"/>
    <w:sig w:usb0="E00002FF" w:usb1="6AC7FDFB" w:usb2="08000012" w:usb3="00000000" w:csb0="4002009F" w:csb1="DFD70000"/>
  </w:font>
  <w:font w:name="Times">
    <w:altName w:val="Times New Roman"/>
    <w:panose1 w:val="02000500000000000000"/>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Gill Sans">
    <w:altName w:val="Gill Sans MT"/>
    <w:panose1 w:val="020B0502020104020203"/>
    <w:charset w:val="00"/>
    <w:family w:val="auto"/>
    <w:pitch w:val="default"/>
    <w:sig w:usb0="00000000" w:usb1="00000000" w:usb2="00000000" w:usb3="00000000" w:csb0="000001F7" w:csb1="00000000"/>
  </w:font>
  <w:font w:name="Gill Sans MT">
    <w:panose1 w:val="020B0502020104020203"/>
    <w:charset w:val="00"/>
    <w:family w:val="auto"/>
    <w:pitch w:val="default"/>
    <w:sig w:usb0="00000003" w:usb1="00000000" w:usb2="00000000" w:usb3="00000000" w:csb0="20000003" w:csb1="00000000"/>
  </w:font>
  <w:font w:name="Microsoft YaHei">
    <w:panose1 w:val="020B0503020204020204"/>
    <w:charset w:val="86"/>
    <w:family w:val="auto"/>
    <w:pitch w:val="default"/>
    <w:sig w:usb0="80000287" w:usb1="28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b w:val="0"/>
        <w:bCs w:val="0"/>
        <w:sz w:val="20"/>
        <w:szCs w:val="20"/>
      </w:rPr>
    </w:pPr>
    <w:r>
      <w:rPr>
        <w:rFonts w:hAnsi="Arial" w:cs="Arial" w:asciiTheme="minorAscii"/>
        <w:b w:val="0"/>
        <w:bCs w:val="0"/>
        <w:sz w:val="20"/>
        <w:szCs w:val="20"/>
        <w:lang w:val="en-US"/>
      </w:rPr>
      <w:t>Consent Form-</w:t>
    </w:r>
    <w:r>
      <w:rPr>
        <w:rFonts w:ascii="Arial" w:hAnsi="Arial" w:cs="Arial"/>
        <w:b w:val="0"/>
        <w:bCs w:val="0"/>
        <w:sz w:val="20"/>
        <w:szCs w:val="20"/>
        <w:lang w:val="en-US"/>
      </w:rPr>
      <w:t xml:space="preserve"> </w:t>
    </w:r>
    <w:r>
      <w:rPr>
        <w:rFonts w:ascii="Calibri" w:hAnsi="Calibri"/>
        <w:b w:val="0"/>
        <w:bCs w:val="0"/>
        <w:sz w:val="20"/>
        <w:szCs w:val="20"/>
      </w:rPr>
      <w:t xml:space="preserve">Near infra-red imaging of </w:t>
    </w:r>
    <w:r>
      <w:rPr>
        <w:rFonts w:ascii="Calibri" w:hAnsi="Calibri"/>
        <w:b w:val="0"/>
        <w:bCs w:val="0"/>
        <w:sz w:val="20"/>
        <w:szCs w:val="20"/>
        <w:lang w:val="en-US"/>
      </w:rPr>
      <w:t>amputated limbs</w:t>
    </w:r>
    <w:r>
      <w:rPr>
        <w:rFonts w:ascii="Calibri" w:hAnsi="Calibri"/>
        <w:b w:val="0"/>
        <w:bCs w:val="0"/>
        <w:sz w:val="20"/>
        <w:szCs w:val="20"/>
        <w:lang w:val="en-US"/>
      </w:rPr>
      <w:tab/>
      <w:t/>
    </w:r>
    <w:r>
      <w:rPr>
        <w:rFonts w:ascii="Calibri" w:hAnsi="Calibri"/>
        <w:b w:val="0"/>
        <w:bCs w:val="0"/>
        <w:sz w:val="20"/>
        <w:szCs w:val="20"/>
        <w:lang w:val="en-US"/>
      </w:rPr>
      <w:tab/>
      <w:t/>
    </w:r>
    <w:r>
      <w:rPr>
        <w:rFonts w:ascii="Calibri" w:hAnsi="Calibri"/>
        <w:b w:val="0"/>
        <w:bCs w:val="0"/>
        <w:sz w:val="20"/>
        <w:szCs w:val="20"/>
        <w:lang w:val="en-US"/>
      </w:rPr>
      <w:tab/>
      <w:t/>
    </w:r>
    <w:r>
      <w:rPr>
        <w:rFonts w:ascii="Calibri" w:hAnsi="Calibri"/>
        <w:b w:val="0"/>
        <w:bCs w:val="0"/>
        <w:sz w:val="20"/>
        <w:szCs w:val="20"/>
        <w:lang w:val="en-US"/>
      </w:rPr>
      <w:tab/>
      <w:t/>
    </w:r>
    <w:r>
      <w:rPr>
        <w:rFonts w:ascii="Calibri" w:hAnsi="Calibri"/>
        <w:b w:val="0"/>
        <w:bCs w:val="0"/>
        <w:sz w:val="20"/>
        <w:szCs w:val="20"/>
        <w:lang w:val="en-US"/>
      </w:rPr>
      <w:tab/>
      <w:t>July 2017</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5A5220"/>
    <w:rsid w:val="00031C73"/>
    <w:rsid w:val="000C4AEC"/>
    <w:rsid w:val="001670E6"/>
    <w:rsid w:val="001C65A8"/>
    <w:rsid w:val="00201C63"/>
    <w:rsid w:val="00232ACB"/>
    <w:rsid w:val="00265834"/>
    <w:rsid w:val="002B262E"/>
    <w:rsid w:val="002B27E4"/>
    <w:rsid w:val="002D19B3"/>
    <w:rsid w:val="002E1EC8"/>
    <w:rsid w:val="00351CB7"/>
    <w:rsid w:val="00365099"/>
    <w:rsid w:val="00432315"/>
    <w:rsid w:val="00475630"/>
    <w:rsid w:val="004E0C86"/>
    <w:rsid w:val="00546CDF"/>
    <w:rsid w:val="00546E69"/>
    <w:rsid w:val="005A5220"/>
    <w:rsid w:val="005B66FC"/>
    <w:rsid w:val="00641AAE"/>
    <w:rsid w:val="00650659"/>
    <w:rsid w:val="006B2D15"/>
    <w:rsid w:val="006E65D0"/>
    <w:rsid w:val="00722881"/>
    <w:rsid w:val="007E0CDF"/>
    <w:rsid w:val="008076BD"/>
    <w:rsid w:val="008D5A01"/>
    <w:rsid w:val="008F0FA1"/>
    <w:rsid w:val="009057BB"/>
    <w:rsid w:val="00933D9C"/>
    <w:rsid w:val="009D0A2D"/>
    <w:rsid w:val="009D3BA9"/>
    <w:rsid w:val="009F1B7C"/>
    <w:rsid w:val="00A2132A"/>
    <w:rsid w:val="00A272F9"/>
    <w:rsid w:val="00A32D95"/>
    <w:rsid w:val="00A4654A"/>
    <w:rsid w:val="00A63849"/>
    <w:rsid w:val="00AD2792"/>
    <w:rsid w:val="00AD6C0A"/>
    <w:rsid w:val="00AE098A"/>
    <w:rsid w:val="00AE3636"/>
    <w:rsid w:val="00AE39C7"/>
    <w:rsid w:val="00AE7F69"/>
    <w:rsid w:val="00B150A5"/>
    <w:rsid w:val="00BB7391"/>
    <w:rsid w:val="00BC46A1"/>
    <w:rsid w:val="00C0642B"/>
    <w:rsid w:val="00C13349"/>
    <w:rsid w:val="00C66C97"/>
    <w:rsid w:val="00CD40B2"/>
    <w:rsid w:val="00D04398"/>
    <w:rsid w:val="00D3573B"/>
    <w:rsid w:val="00D84D00"/>
    <w:rsid w:val="00DE59C2"/>
    <w:rsid w:val="00E06213"/>
    <w:rsid w:val="00E20CAB"/>
    <w:rsid w:val="00E811C4"/>
    <w:rsid w:val="00EC3049"/>
    <w:rsid w:val="00F47CCA"/>
    <w:rsid w:val="00F56A1E"/>
    <w:rsid w:val="00FF129D"/>
    <w:rsid w:val="19953F2F"/>
    <w:rsid w:val="469D79C0"/>
    <w:rsid w:val="4C0D33F6"/>
    <w:rsid w:val="5DC675DC"/>
  </w:rsids>
  <m:mathPr>
    <m:lMargin m:val="0"/>
    <m:mathFont m:val="Cambria Math"/>
    <m:rMargin m:val="0"/>
    <m:wrapIndent m:val="1440"/>
    <m:brkBin m:val="before"/>
    <m:brkBinSub m:val="--"/>
    <m:defJc m:val="centerGroup"/>
    <m:intLim m:val="subSup"/>
    <m:naryLim m:val="undOvr"/>
    <m:smallFrac m:val="0"/>
    <m:dispDef/>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E" w:eastAsia="en-US"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pPr>
      <w:spacing w:after="0" w:line="240" w:lineRule="auto"/>
    </w:pPr>
    <w:rPr>
      <w:rFonts w:ascii="Tahoma" w:hAnsi="Tahoma" w:cs="Tahoma"/>
      <w:sz w:val="16"/>
      <w:szCs w:val="16"/>
    </w:rPr>
  </w:style>
  <w:style w:type="paragraph" w:styleId="3">
    <w:name w:val="Body Text Indent"/>
    <w:basedOn w:val="1"/>
    <w:link w:val="15"/>
    <w:qFormat/>
    <w:uiPriority w:val="0"/>
    <w:pPr>
      <w:tabs>
        <w:tab w:val="left" w:pos="720"/>
        <w:tab w:val="left" w:pos="1440"/>
        <w:tab w:val="left" w:pos="2160"/>
        <w:tab w:val="left" w:pos="2880"/>
        <w:tab w:val="left" w:pos="4680"/>
        <w:tab w:val="left" w:pos="5400"/>
        <w:tab w:val="right" w:pos="9000"/>
      </w:tabs>
      <w:autoSpaceDE w:val="0"/>
      <w:autoSpaceDN w:val="0"/>
      <w:spacing w:after="0" w:line="240" w:lineRule="auto"/>
      <w:jc w:val="both"/>
    </w:pPr>
    <w:rPr>
      <w:rFonts w:ascii="Arial" w:hAnsi="Arial" w:eastAsia="Times New Roman" w:cs="Arial"/>
      <w:i/>
      <w:iCs/>
      <w:sz w:val="24"/>
      <w:szCs w:val="24"/>
      <w:lang w:val="en-GB"/>
    </w:r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unhideWhenUsed/>
    <w:uiPriority w:val="99"/>
    <w:pPr>
      <w:tabs>
        <w:tab w:val="center" w:pos="4153"/>
        <w:tab w:val="right" w:pos="8306"/>
      </w:tabs>
      <w:snapToGrid w:val="0"/>
    </w:pPr>
    <w:rPr>
      <w:sz w:val="18"/>
      <w:szCs w:val="18"/>
    </w:rPr>
  </w:style>
  <w:style w:type="paragraph" w:styleId="6">
    <w:name w:val="Normal (Web)"/>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Title"/>
    <w:basedOn w:val="1"/>
    <w:next w:val="1"/>
    <w:link w:val="1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9">
    <w:name w:val="Hyperlink"/>
    <w:basedOn w:val="8"/>
    <w:unhideWhenUsed/>
    <w:qFormat/>
    <w:uiPriority w:val="99"/>
    <w:rPr>
      <w:color w:val="0000FF" w:themeColor="hyperlink"/>
      <w:u w:val="single"/>
    </w:rPr>
  </w:style>
  <w:style w:type="character" w:styleId="10">
    <w:name w:val="Strong"/>
    <w:basedOn w:val="8"/>
    <w:qFormat/>
    <w:uiPriority w:val="22"/>
    <w:rPr>
      <w:b/>
      <w:bCs/>
    </w:rPr>
  </w:style>
  <w:style w:type="character" w:customStyle="1" w:styleId="12">
    <w:name w:val="Title Char"/>
    <w:basedOn w:val="8"/>
    <w:link w:val="7"/>
    <w:qFormat/>
    <w:uiPriority w:val="10"/>
    <w:rPr>
      <w:rFonts w:asciiTheme="majorHAnsi" w:hAnsiTheme="majorHAnsi" w:eastAsiaTheme="majorEastAsia" w:cstheme="majorBidi"/>
      <w:color w:val="17365D" w:themeColor="text2" w:themeShade="BF"/>
      <w:spacing w:val="5"/>
      <w:kern w:val="28"/>
      <w:sz w:val="52"/>
      <w:szCs w:val="52"/>
      <w:lang w:val="en-IE"/>
    </w:rPr>
  </w:style>
  <w:style w:type="paragraph" w:customStyle="1" w:styleId="13">
    <w:name w:val="List Paragraph"/>
    <w:basedOn w:val="1"/>
    <w:qFormat/>
    <w:uiPriority w:val="34"/>
    <w:pPr>
      <w:ind w:left="720"/>
      <w:contextualSpacing/>
    </w:pPr>
  </w:style>
  <w:style w:type="character" w:customStyle="1" w:styleId="14">
    <w:name w:val="Balloon Text Char"/>
    <w:basedOn w:val="8"/>
    <w:link w:val="2"/>
    <w:semiHidden/>
    <w:qFormat/>
    <w:uiPriority w:val="99"/>
    <w:rPr>
      <w:rFonts w:ascii="Tahoma" w:hAnsi="Tahoma" w:cs="Tahoma"/>
      <w:sz w:val="16"/>
      <w:szCs w:val="16"/>
      <w:lang w:val="en-IE"/>
    </w:rPr>
  </w:style>
  <w:style w:type="character" w:customStyle="1" w:styleId="15">
    <w:name w:val="Body Text Indent Char"/>
    <w:basedOn w:val="8"/>
    <w:link w:val="3"/>
    <w:qFormat/>
    <w:uiPriority w:val="0"/>
    <w:rPr>
      <w:rFonts w:ascii="Arial" w:hAnsi="Arial" w:eastAsia="Times New Roman" w:cs="Arial"/>
      <w:i/>
      <w:iCs/>
      <w:sz w:val="24"/>
      <w:szCs w:val="24"/>
      <w:lang w:val="en-GB"/>
    </w:rPr>
  </w:style>
  <w:style w:type="paragraph" w:customStyle="1" w:styleId="16">
    <w:name w:val="list:ssp"/>
    <w:basedOn w:val="1"/>
    <w:qFormat/>
    <w:uiPriority w:val="0"/>
    <w:rPr>
      <w:rFonts w:ascii="Times New Roman" w:hAnsi="Times New Roman" w:eastAsia="Times New Roman" w:cs="Times New Roman"/>
      <w:szCs w:val="20"/>
      <w:lang w:val="en-GB" w:eastAsia="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771</Words>
  <Characters>4396</Characters>
  <Lines>36</Lines>
  <Paragraphs>10</Paragraphs>
  <ScaleCrop>false</ScaleCrop>
  <LinksUpToDate>false</LinksUpToDate>
  <CharactersWithSpaces>5157</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2015-02-23T06:50:00Z</dcterms:created>
  <dc:creator>clifford</dc:creator>
  <cp:lastModifiedBy>kari clifford</cp:lastModifiedBy>
  <dcterms:modified xsi:type="dcterms:W3CDTF">2017-07-21T01:23:53Z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