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A8B" w:rsidRPr="00673A8B" w:rsidRDefault="00673A8B" w:rsidP="00673A8B">
      <w:pPr>
        <w:pStyle w:val="NoSpacing"/>
        <w:rPr>
          <w:rFonts w:ascii="Arial" w:hAnsi="Arial" w:cs="Arial"/>
        </w:rPr>
      </w:pPr>
    </w:p>
    <w:p w:rsidR="00673A8B" w:rsidRPr="00673A8B" w:rsidRDefault="00673A8B" w:rsidP="00673A8B">
      <w:pPr>
        <w:pStyle w:val="NoSpacing"/>
        <w:jc w:val="center"/>
        <w:rPr>
          <w:rFonts w:ascii="Arial" w:hAnsi="Arial" w:cs="Arial"/>
          <w:b/>
          <w:sz w:val="32"/>
        </w:rPr>
      </w:pPr>
      <w:r w:rsidRPr="00673A8B">
        <w:rPr>
          <w:rFonts w:ascii="Arial" w:hAnsi="Arial" w:cs="Arial"/>
          <w:b/>
          <w:sz w:val="32"/>
        </w:rPr>
        <w:t>Participant Information Sheet &amp; Consent Form</w:t>
      </w:r>
    </w:p>
    <w:p w:rsidR="00673A8B" w:rsidRPr="00673A8B" w:rsidRDefault="00673A8B" w:rsidP="00673A8B">
      <w:pPr>
        <w:pStyle w:val="NoSpacing"/>
        <w:jc w:val="center"/>
        <w:rPr>
          <w:rFonts w:ascii="Arial" w:hAnsi="Arial" w:cs="Arial"/>
        </w:rPr>
      </w:pPr>
    </w:p>
    <w:p w:rsidR="00673A8B" w:rsidRPr="00673A8B" w:rsidRDefault="00673A8B" w:rsidP="00673A8B">
      <w:pPr>
        <w:pStyle w:val="NoSpacing"/>
        <w:jc w:val="center"/>
        <w:rPr>
          <w:rFonts w:ascii="Arial" w:hAnsi="Arial" w:cs="Arial"/>
          <w:i/>
          <w:sz w:val="22"/>
          <w:szCs w:val="22"/>
          <w:u w:val="single"/>
        </w:rPr>
      </w:pPr>
      <w:r w:rsidRPr="00673A8B">
        <w:rPr>
          <w:rFonts w:ascii="Arial" w:hAnsi="Arial" w:cs="Arial"/>
          <w:u w:val="single"/>
        </w:rPr>
        <w:t xml:space="preserve">Interventional Study - </w:t>
      </w:r>
      <w:r w:rsidRPr="00673A8B">
        <w:rPr>
          <w:rFonts w:ascii="Arial" w:hAnsi="Arial" w:cs="Arial"/>
          <w:i/>
          <w:sz w:val="22"/>
          <w:szCs w:val="22"/>
          <w:u w:val="single"/>
        </w:rPr>
        <w:t>Adult providing own consent</w:t>
      </w:r>
    </w:p>
    <w:p w:rsidR="00673A8B" w:rsidRPr="00673A8B" w:rsidRDefault="00673A8B" w:rsidP="00673A8B">
      <w:pPr>
        <w:pStyle w:val="NoSpacing"/>
        <w:jc w:val="center"/>
        <w:rPr>
          <w:rFonts w:ascii="Arial" w:hAnsi="Arial" w:cs="Arial"/>
          <w:sz w:val="22"/>
          <w:szCs w:val="22"/>
        </w:rPr>
      </w:pPr>
    </w:p>
    <w:p w:rsidR="00673A8B" w:rsidRDefault="00673A8B" w:rsidP="00673A8B">
      <w:pPr>
        <w:pStyle w:val="NoSpacing"/>
        <w:jc w:val="center"/>
        <w:rPr>
          <w:rFonts w:ascii="Arial" w:hAnsi="Arial" w:cs="Arial"/>
          <w:b/>
          <w:sz w:val="22"/>
          <w:szCs w:val="22"/>
        </w:rPr>
      </w:pPr>
      <w:r w:rsidRPr="00673A8B">
        <w:rPr>
          <w:rFonts w:ascii="Arial" w:hAnsi="Arial" w:cs="Arial"/>
          <w:b/>
          <w:sz w:val="22"/>
          <w:szCs w:val="22"/>
        </w:rPr>
        <w:t>Lyell McEwin Hospital</w:t>
      </w:r>
    </w:p>
    <w:p w:rsidR="00673A8B" w:rsidRPr="00673A8B" w:rsidRDefault="00673A8B" w:rsidP="00673A8B">
      <w:pPr>
        <w:pStyle w:val="NoSpacing"/>
        <w:jc w:val="center"/>
        <w:rPr>
          <w:rFonts w:ascii="Arial" w:hAnsi="Arial" w:cs="Arial"/>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566"/>
      </w:tblGrid>
      <w:tr w:rsidR="00673A8B" w:rsidTr="00D44026">
        <w:trPr>
          <w:trHeight w:hRule="exact" w:val="801"/>
        </w:trPr>
        <w:tc>
          <w:tcPr>
            <w:tcW w:w="4643" w:type="dxa"/>
            <w:shd w:val="clear" w:color="auto" w:fill="auto"/>
            <w:vAlign w:val="center"/>
          </w:tcPr>
          <w:p w:rsidR="00673A8B" w:rsidRPr="00216B02" w:rsidRDefault="00673A8B" w:rsidP="009F28EC">
            <w:pPr>
              <w:rPr>
                <w:rFonts w:ascii="Arial" w:hAnsi="Arial" w:cs="Arial"/>
                <w:sz w:val="22"/>
                <w:szCs w:val="22"/>
              </w:rPr>
            </w:pPr>
            <w:r w:rsidRPr="00216B02">
              <w:rPr>
                <w:rFonts w:ascii="Arial" w:hAnsi="Arial" w:cs="Arial"/>
                <w:b/>
                <w:sz w:val="22"/>
                <w:szCs w:val="22"/>
              </w:rPr>
              <w:t>Title</w:t>
            </w:r>
          </w:p>
        </w:tc>
        <w:tc>
          <w:tcPr>
            <w:tcW w:w="4566" w:type="dxa"/>
            <w:shd w:val="clear" w:color="auto" w:fill="auto"/>
            <w:vAlign w:val="center"/>
          </w:tcPr>
          <w:p w:rsidR="00673A8B" w:rsidRPr="00673A8B" w:rsidRDefault="00673A8B" w:rsidP="009F28EC">
            <w:pPr>
              <w:rPr>
                <w:rFonts w:ascii="Arial" w:hAnsi="Arial" w:cs="Arial"/>
                <w:sz w:val="22"/>
                <w:szCs w:val="22"/>
              </w:rPr>
            </w:pPr>
            <w:r>
              <w:rPr>
                <w:rFonts w:ascii="Arial" w:hAnsi="Arial" w:cs="Arial"/>
                <w:sz w:val="22"/>
                <w:szCs w:val="22"/>
              </w:rPr>
              <w:t>Prevention of Contrast-Induced Nephropathy by Combined Induced Diuresis with Euvolemic Fluid Resuscitation</w:t>
            </w:r>
          </w:p>
        </w:tc>
      </w:tr>
      <w:tr w:rsidR="00673A8B" w:rsidTr="00EF4ABE">
        <w:trPr>
          <w:trHeight w:hRule="exact" w:val="1045"/>
        </w:trPr>
        <w:tc>
          <w:tcPr>
            <w:tcW w:w="4643" w:type="dxa"/>
            <w:shd w:val="clear" w:color="auto" w:fill="auto"/>
            <w:vAlign w:val="center"/>
          </w:tcPr>
          <w:p w:rsidR="00673A8B" w:rsidRPr="00216B02" w:rsidRDefault="00673A8B" w:rsidP="009F28EC">
            <w:pPr>
              <w:rPr>
                <w:rFonts w:ascii="Arial" w:hAnsi="Arial" w:cs="Arial"/>
                <w:sz w:val="22"/>
                <w:szCs w:val="22"/>
              </w:rPr>
            </w:pPr>
            <w:r w:rsidRPr="00216B02">
              <w:rPr>
                <w:rFonts w:ascii="Arial" w:hAnsi="Arial" w:cs="Arial"/>
                <w:b/>
                <w:sz w:val="22"/>
                <w:szCs w:val="22"/>
              </w:rPr>
              <w:t>Principal Investigator</w:t>
            </w:r>
            <w:r>
              <w:rPr>
                <w:rFonts w:ascii="Arial" w:hAnsi="Arial" w:cs="Arial"/>
                <w:b/>
                <w:sz w:val="22"/>
                <w:szCs w:val="22"/>
              </w:rPr>
              <w:t>s</w:t>
            </w:r>
          </w:p>
        </w:tc>
        <w:tc>
          <w:tcPr>
            <w:tcW w:w="4566" w:type="dxa"/>
            <w:shd w:val="clear" w:color="auto" w:fill="auto"/>
            <w:vAlign w:val="center"/>
          </w:tcPr>
          <w:p w:rsidR="00673A8B" w:rsidRDefault="00673A8B" w:rsidP="00673A8B">
            <w:pPr>
              <w:rPr>
                <w:rFonts w:ascii="Arial" w:hAnsi="Arial" w:cs="Arial"/>
                <w:sz w:val="22"/>
                <w:szCs w:val="22"/>
              </w:rPr>
            </w:pPr>
          </w:p>
          <w:p w:rsidR="00673A8B" w:rsidRPr="00673A8B" w:rsidRDefault="00673A8B" w:rsidP="00673A8B">
            <w:pPr>
              <w:rPr>
                <w:rFonts w:ascii="Arial" w:hAnsi="Arial" w:cs="Arial"/>
                <w:sz w:val="22"/>
                <w:szCs w:val="22"/>
              </w:rPr>
            </w:pPr>
            <w:r>
              <w:rPr>
                <w:rFonts w:ascii="Arial" w:hAnsi="Arial" w:cs="Arial"/>
                <w:sz w:val="22"/>
                <w:szCs w:val="22"/>
              </w:rPr>
              <w:t>Dr Purendra Pati, A/Prof Margaret Arstall</w:t>
            </w:r>
          </w:p>
          <w:p w:rsidR="00673A8B" w:rsidRPr="00216B02" w:rsidRDefault="00673A8B" w:rsidP="009F28EC">
            <w:pPr>
              <w:rPr>
                <w:rFonts w:ascii="Arial" w:hAnsi="Arial" w:cs="Arial"/>
                <w:sz w:val="22"/>
                <w:szCs w:val="22"/>
              </w:rPr>
            </w:pPr>
          </w:p>
        </w:tc>
      </w:tr>
      <w:tr w:rsidR="00673A8B" w:rsidTr="00637A68">
        <w:trPr>
          <w:trHeight w:hRule="exact" w:val="706"/>
        </w:trPr>
        <w:tc>
          <w:tcPr>
            <w:tcW w:w="4643" w:type="dxa"/>
            <w:shd w:val="clear" w:color="auto" w:fill="auto"/>
            <w:vAlign w:val="center"/>
          </w:tcPr>
          <w:p w:rsidR="00673A8B" w:rsidRPr="008E0063" w:rsidRDefault="00673A8B" w:rsidP="009F28EC">
            <w:pPr>
              <w:rPr>
                <w:rFonts w:ascii="Arial" w:hAnsi="Arial" w:cs="Arial"/>
                <w:sz w:val="22"/>
                <w:szCs w:val="22"/>
              </w:rPr>
            </w:pPr>
            <w:r>
              <w:rPr>
                <w:rFonts w:ascii="Arial" w:hAnsi="Arial" w:cs="Arial"/>
                <w:b/>
                <w:sz w:val="22"/>
                <w:szCs w:val="22"/>
              </w:rPr>
              <w:t>Associate Investigator</w:t>
            </w:r>
            <w:r w:rsidR="005170BF">
              <w:rPr>
                <w:rFonts w:ascii="Arial" w:hAnsi="Arial" w:cs="Arial"/>
                <w:b/>
                <w:sz w:val="22"/>
                <w:szCs w:val="22"/>
              </w:rPr>
              <w:t>s</w:t>
            </w:r>
            <w:bookmarkStart w:id="0" w:name="_GoBack"/>
            <w:bookmarkEnd w:id="0"/>
          </w:p>
        </w:tc>
        <w:tc>
          <w:tcPr>
            <w:tcW w:w="4566" w:type="dxa"/>
            <w:shd w:val="clear" w:color="auto" w:fill="auto"/>
            <w:vAlign w:val="center"/>
          </w:tcPr>
          <w:p w:rsidR="00673A8B" w:rsidRPr="00673A8B" w:rsidRDefault="00673A8B" w:rsidP="00623E23">
            <w:pPr>
              <w:rPr>
                <w:rFonts w:ascii="Arial" w:hAnsi="Arial" w:cs="Arial"/>
                <w:sz w:val="22"/>
                <w:szCs w:val="22"/>
              </w:rPr>
            </w:pPr>
            <w:r>
              <w:rPr>
                <w:rFonts w:ascii="Arial" w:hAnsi="Arial" w:cs="Arial"/>
                <w:sz w:val="22"/>
                <w:szCs w:val="22"/>
              </w:rPr>
              <w:t>Emily Aldridge</w:t>
            </w:r>
            <w:r w:rsidR="00623E23">
              <w:rPr>
                <w:rFonts w:ascii="Arial" w:hAnsi="Arial" w:cs="Arial"/>
                <w:sz w:val="22"/>
                <w:szCs w:val="22"/>
              </w:rPr>
              <w:t xml:space="preserve">, </w:t>
            </w:r>
            <w:r w:rsidR="00182749">
              <w:rPr>
                <w:rFonts w:ascii="Arial" w:hAnsi="Arial" w:cs="Arial"/>
                <w:sz w:val="22"/>
                <w:szCs w:val="22"/>
              </w:rPr>
              <w:t xml:space="preserve">Nitesh Rao, </w:t>
            </w:r>
            <w:r w:rsidR="00623E23">
              <w:rPr>
                <w:rFonts w:ascii="Arial" w:hAnsi="Arial" w:cs="Arial"/>
                <w:sz w:val="22"/>
                <w:szCs w:val="22"/>
              </w:rPr>
              <w:t>Gus Mugwagwa</w:t>
            </w:r>
          </w:p>
        </w:tc>
      </w:tr>
      <w:tr w:rsidR="00673A8B" w:rsidTr="00D44026">
        <w:trPr>
          <w:trHeight w:hRule="exact" w:val="801"/>
        </w:trPr>
        <w:tc>
          <w:tcPr>
            <w:tcW w:w="4643" w:type="dxa"/>
            <w:shd w:val="clear" w:color="auto" w:fill="auto"/>
            <w:vAlign w:val="center"/>
          </w:tcPr>
          <w:p w:rsidR="00673A8B" w:rsidRPr="008E0063" w:rsidRDefault="00673A8B" w:rsidP="00673A8B">
            <w:pPr>
              <w:rPr>
                <w:rFonts w:ascii="Arial" w:hAnsi="Arial" w:cs="Arial"/>
                <w:i/>
                <w:color w:val="0000FF"/>
                <w:sz w:val="22"/>
                <w:szCs w:val="22"/>
              </w:rPr>
            </w:pPr>
            <w:r w:rsidRPr="008E0063">
              <w:rPr>
                <w:rFonts w:ascii="Arial" w:hAnsi="Arial" w:cs="Arial"/>
                <w:b/>
                <w:sz w:val="22"/>
                <w:szCs w:val="22"/>
              </w:rPr>
              <w:t>Location</w:t>
            </w:r>
          </w:p>
        </w:tc>
        <w:tc>
          <w:tcPr>
            <w:tcW w:w="4566" w:type="dxa"/>
            <w:shd w:val="clear" w:color="auto" w:fill="auto"/>
            <w:vAlign w:val="center"/>
          </w:tcPr>
          <w:p w:rsidR="00673A8B" w:rsidRPr="00673A8B" w:rsidRDefault="00673A8B" w:rsidP="009F28EC">
            <w:pPr>
              <w:rPr>
                <w:rFonts w:ascii="Arial" w:hAnsi="Arial" w:cs="Arial"/>
                <w:sz w:val="22"/>
                <w:szCs w:val="22"/>
              </w:rPr>
            </w:pPr>
            <w:r w:rsidRPr="00673A8B">
              <w:rPr>
                <w:rFonts w:ascii="Arial" w:hAnsi="Arial" w:cs="Arial"/>
                <w:sz w:val="22"/>
                <w:szCs w:val="22"/>
              </w:rPr>
              <w:t>Lyell McEwin Hospital</w:t>
            </w:r>
          </w:p>
        </w:tc>
      </w:tr>
    </w:tbl>
    <w:p w:rsidR="00FF1573" w:rsidRDefault="005170BF" w:rsidP="00673A8B">
      <w:pPr>
        <w:pStyle w:val="NoSpacing"/>
      </w:pPr>
    </w:p>
    <w:p w:rsidR="00673A8B" w:rsidRDefault="005170BF" w:rsidP="00673A8B">
      <w:pPr>
        <w:pStyle w:val="NoSpacing"/>
        <w:rPr>
          <w:rFonts w:ascii="Arial" w:hAnsi="Arial" w:cs="Arial"/>
          <w:sz w:val="22"/>
          <w:szCs w:val="22"/>
        </w:rPr>
      </w:pPr>
      <w:r>
        <w:rPr>
          <w:rFonts w:ascii="Arial" w:hAnsi="Arial" w:cs="Arial"/>
          <w:sz w:val="22"/>
          <w:szCs w:val="22"/>
        </w:rPr>
        <w:pict>
          <v:rect id="_x0000_i1025" style="width:0;height:1.5pt" o:hralign="center" o:hrstd="t" o:hr="t" fillcolor="#a0a0a0" stroked="f"/>
        </w:pict>
      </w:r>
    </w:p>
    <w:p w:rsidR="00673A8B" w:rsidRDefault="00673A8B" w:rsidP="00673A8B">
      <w:pPr>
        <w:pStyle w:val="NoSpacing"/>
        <w:rPr>
          <w:rFonts w:ascii="Arial" w:hAnsi="Arial" w:cs="Arial"/>
          <w:sz w:val="22"/>
          <w:szCs w:val="22"/>
        </w:rPr>
      </w:pPr>
    </w:p>
    <w:p w:rsidR="00673A8B" w:rsidRPr="0066741F" w:rsidRDefault="00673A8B" w:rsidP="005E40ED">
      <w:pPr>
        <w:jc w:val="both"/>
        <w:rPr>
          <w:rFonts w:ascii="Arial" w:hAnsi="Arial" w:cs="Arial"/>
          <w:b/>
          <w:sz w:val="28"/>
          <w:szCs w:val="28"/>
        </w:rPr>
      </w:pPr>
      <w:r w:rsidRPr="0066741F">
        <w:rPr>
          <w:rFonts w:ascii="Arial" w:hAnsi="Arial" w:cs="Arial"/>
          <w:b/>
          <w:sz w:val="28"/>
          <w:szCs w:val="28"/>
        </w:rPr>
        <w:t xml:space="preserve">Part </w:t>
      </w:r>
      <w:proofErr w:type="gramStart"/>
      <w:r>
        <w:rPr>
          <w:rFonts w:ascii="Arial" w:hAnsi="Arial" w:cs="Arial"/>
          <w:b/>
          <w:sz w:val="28"/>
          <w:szCs w:val="28"/>
        </w:rPr>
        <w:t>1</w:t>
      </w:r>
      <w:proofErr w:type="gramEnd"/>
      <w:r>
        <w:rPr>
          <w:rFonts w:ascii="Arial" w:hAnsi="Arial" w:cs="Arial"/>
          <w:b/>
          <w:sz w:val="28"/>
          <w:szCs w:val="28"/>
        </w:rPr>
        <w:tab/>
      </w:r>
      <w:r w:rsidRPr="0066741F">
        <w:rPr>
          <w:rFonts w:ascii="Arial" w:hAnsi="Arial" w:cs="Arial"/>
          <w:b/>
          <w:sz w:val="28"/>
          <w:szCs w:val="28"/>
        </w:rPr>
        <w:t>What does my participation involve?</w:t>
      </w:r>
    </w:p>
    <w:p w:rsidR="00673A8B" w:rsidRDefault="00673A8B" w:rsidP="005E40ED">
      <w:pPr>
        <w:pStyle w:val="NoSpacing"/>
        <w:jc w:val="both"/>
      </w:pPr>
    </w:p>
    <w:p w:rsidR="00673A8B" w:rsidRDefault="00673A8B" w:rsidP="005E40ED">
      <w:pPr>
        <w:pStyle w:val="NoSpacing"/>
        <w:jc w:val="both"/>
        <w:rPr>
          <w:rFonts w:ascii="Arial" w:hAnsi="Arial" w:cs="Arial"/>
          <w:b/>
          <w:sz w:val="22"/>
          <w:szCs w:val="22"/>
        </w:rPr>
      </w:pPr>
      <w:r>
        <w:rPr>
          <w:rFonts w:ascii="Arial" w:hAnsi="Arial" w:cs="Arial"/>
          <w:b/>
          <w:sz w:val="22"/>
          <w:szCs w:val="22"/>
        </w:rPr>
        <w:t>1</w:t>
      </w:r>
      <w:r>
        <w:rPr>
          <w:rFonts w:ascii="Arial" w:hAnsi="Arial" w:cs="Arial"/>
          <w:b/>
          <w:sz w:val="22"/>
          <w:szCs w:val="22"/>
        </w:rPr>
        <w:tab/>
        <w:t>Introduction</w:t>
      </w:r>
    </w:p>
    <w:p w:rsidR="00673A8B" w:rsidRDefault="00673A8B" w:rsidP="005E40ED">
      <w:pPr>
        <w:pStyle w:val="NoSpacing"/>
        <w:jc w:val="both"/>
        <w:rPr>
          <w:rFonts w:ascii="Arial" w:hAnsi="Arial" w:cs="Arial"/>
          <w:b/>
          <w:sz w:val="22"/>
          <w:szCs w:val="22"/>
        </w:rPr>
      </w:pPr>
    </w:p>
    <w:p w:rsidR="00673A8B" w:rsidRDefault="00673A8B" w:rsidP="005E40ED">
      <w:pPr>
        <w:pStyle w:val="NoSpacing"/>
        <w:jc w:val="both"/>
        <w:rPr>
          <w:rFonts w:ascii="Arial" w:hAnsi="Arial" w:cs="Arial"/>
          <w:sz w:val="22"/>
          <w:szCs w:val="22"/>
        </w:rPr>
      </w:pPr>
      <w:r>
        <w:rPr>
          <w:rFonts w:ascii="Arial" w:hAnsi="Arial" w:cs="Arial"/>
          <w:sz w:val="22"/>
          <w:szCs w:val="22"/>
        </w:rPr>
        <w:t>You are invited to take part in this research project. This is because you have chronic kidney disease and you are undergoing a coronary angiogram at the Lyell McEwin Hospital. The research project is testing a new prevention method for contrast-induced nephropathy, a disorder that is s</w:t>
      </w:r>
      <w:r w:rsidR="00D44026">
        <w:rPr>
          <w:rFonts w:ascii="Arial" w:hAnsi="Arial" w:cs="Arial"/>
          <w:sz w:val="22"/>
          <w:szCs w:val="22"/>
        </w:rPr>
        <w:t>ometimes caused by coronary angiograms</w:t>
      </w:r>
      <w:r>
        <w:rPr>
          <w:rFonts w:ascii="Arial" w:hAnsi="Arial" w:cs="Arial"/>
          <w:sz w:val="22"/>
          <w:szCs w:val="22"/>
        </w:rPr>
        <w:t xml:space="preserve"> and other procedures involving contrast dye.</w:t>
      </w:r>
    </w:p>
    <w:p w:rsidR="00673A8B" w:rsidRDefault="00673A8B" w:rsidP="005E40ED">
      <w:pPr>
        <w:pStyle w:val="NoSpacing"/>
        <w:jc w:val="both"/>
        <w:rPr>
          <w:rFonts w:ascii="Arial" w:hAnsi="Arial" w:cs="Arial"/>
          <w:sz w:val="22"/>
          <w:szCs w:val="22"/>
        </w:rPr>
      </w:pPr>
    </w:p>
    <w:p w:rsidR="00673A8B" w:rsidRDefault="00673A8B" w:rsidP="005E40ED">
      <w:pPr>
        <w:pStyle w:val="NoSpacing"/>
        <w:jc w:val="both"/>
        <w:rPr>
          <w:rFonts w:ascii="Arial" w:hAnsi="Arial" w:cs="Arial"/>
          <w:sz w:val="22"/>
          <w:szCs w:val="22"/>
        </w:rPr>
      </w:pPr>
      <w:r>
        <w:rPr>
          <w:rFonts w:ascii="Arial" w:hAnsi="Arial" w:cs="Arial"/>
          <w:sz w:val="22"/>
          <w:szCs w:val="22"/>
        </w:rPr>
        <w:t>This Participant Information Sheet and Consent Form tells you about the research project. It explains the tests and treatments involved. Knowing what is involved will help you decide if you want to take part in the research.</w:t>
      </w:r>
    </w:p>
    <w:p w:rsidR="00673A8B" w:rsidRDefault="00673A8B" w:rsidP="005E40ED">
      <w:pPr>
        <w:pStyle w:val="NoSpacing"/>
        <w:jc w:val="both"/>
        <w:rPr>
          <w:rFonts w:ascii="Arial" w:hAnsi="Arial" w:cs="Arial"/>
          <w:sz w:val="22"/>
          <w:szCs w:val="22"/>
        </w:rPr>
      </w:pPr>
    </w:p>
    <w:p w:rsidR="00673A8B" w:rsidRDefault="00673A8B" w:rsidP="005E40ED">
      <w:pPr>
        <w:pStyle w:val="NoSpacing"/>
        <w:jc w:val="both"/>
        <w:rPr>
          <w:rFonts w:ascii="Arial" w:hAnsi="Arial" w:cs="Arial"/>
          <w:sz w:val="22"/>
          <w:szCs w:val="22"/>
        </w:rPr>
      </w:pPr>
      <w:r>
        <w:rPr>
          <w:rFonts w:ascii="Arial" w:hAnsi="Arial" w:cs="Arial"/>
          <w:sz w:val="22"/>
          <w:szCs w:val="22"/>
        </w:rPr>
        <w:t>Please read this information carefully. Ask questions about anything that you do not understand or want to know more about</w:t>
      </w:r>
      <w:r w:rsidR="00D44026">
        <w:rPr>
          <w:rFonts w:ascii="Arial" w:hAnsi="Arial" w:cs="Arial"/>
          <w:sz w:val="22"/>
          <w:szCs w:val="22"/>
        </w:rPr>
        <w:t>. Before deciding whether</w:t>
      </w:r>
      <w:r>
        <w:rPr>
          <w:rFonts w:ascii="Arial" w:hAnsi="Arial" w:cs="Arial"/>
          <w:sz w:val="22"/>
          <w:szCs w:val="22"/>
        </w:rPr>
        <w:t xml:space="preserve"> to take part</w:t>
      </w:r>
      <w:r w:rsidR="00D44026">
        <w:rPr>
          <w:rFonts w:ascii="Arial" w:hAnsi="Arial" w:cs="Arial"/>
          <w:sz w:val="22"/>
          <w:szCs w:val="22"/>
        </w:rPr>
        <w:t xml:space="preserve"> or not</w:t>
      </w:r>
      <w:r>
        <w:rPr>
          <w:rFonts w:ascii="Arial" w:hAnsi="Arial" w:cs="Arial"/>
          <w:sz w:val="22"/>
          <w:szCs w:val="22"/>
        </w:rPr>
        <w:t>, you might want to talk about it with a relative, friend or your doctor.</w:t>
      </w:r>
    </w:p>
    <w:p w:rsidR="00673A8B" w:rsidRDefault="00673A8B" w:rsidP="005E40ED">
      <w:pPr>
        <w:pStyle w:val="NoSpacing"/>
        <w:jc w:val="both"/>
        <w:rPr>
          <w:rFonts w:ascii="Arial" w:hAnsi="Arial" w:cs="Arial"/>
          <w:sz w:val="22"/>
          <w:szCs w:val="22"/>
        </w:rPr>
      </w:pPr>
    </w:p>
    <w:p w:rsidR="00673A8B" w:rsidRDefault="00673A8B" w:rsidP="005E40ED">
      <w:pPr>
        <w:pStyle w:val="NoSpacing"/>
        <w:jc w:val="both"/>
        <w:rPr>
          <w:rFonts w:ascii="Arial" w:hAnsi="Arial" w:cs="Arial"/>
          <w:sz w:val="22"/>
          <w:szCs w:val="22"/>
        </w:rPr>
      </w:pPr>
      <w:r>
        <w:rPr>
          <w:rFonts w:ascii="Arial" w:hAnsi="Arial" w:cs="Arial"/>
          <w:sz w:val="22"/>
          <w:szCs w:val="22"/>
        </w:rPr>
        <w:t xml:space="preserve">Participation in this research is voluntary. If you </w:t>
      </w:r>
      <w:r w:rsidR="005E40ED">
        <w:rPr>
          <w:rFonts w:ascii="Arial" w:hAnsi="Arial" w:cs="Arial"/>
          <w:sz w:val="22"/>
          <w:szCs w:val="22"/>
        </w:rPr>
        <w:t>do not</w:t>
      </w:r>
      <w:r>
        <w:rPr>
          <w:rFonts w:ascii="Arial" w:hAnsi="Arial" w:cs="Arial"/>
          <w:sz w:val="22"/>
          <w:szCs w:val="22"/>
        </w:rPr>
        <w:t xml:space="preserve"> wish to take part, you </w:t>
      </w:r>
      <w:r w:rsidR="005E40ED">
        <w:rPr>
          <w:rFonts w:ascii="Arial" w:hAnsi="Arial" w:cs="Arial"/>
          <w:sz w:val="22"/>
          <w:szCs w:val="22"/>
        </w:rPr>
        <w:t>do not</w:t>
      </w:r>
      <w:r>
        <w:rPr>
          <w:rFonts w:ascii="Arial" w:hAnsi="Arial" w:cs="Arial"/>
          <w:sz w:val="22"/>
          <w:szCs w:val="22"/>
        </w:rPr>
        <w:t xml:space="preserve"> have to. You will receive the best possible care whether or not you take part. </w:t>
      </w:r>
    </w:p>
    <w:p w:rsidR="00673A8B" w:rsidRDefault="00673A8B" w:rsidP="005E40ED">
      <w:pPr>
        <w:pStyle w:val="NoSpacing"/>
        <w:jc w:val="both"/>
        <w:rPr>
          <w:rFonts w:ascii="Arial" w:hAnsi="Arial" w:cs="Arial"/>
          <w:sz w:val="22"/>
          <w:szCs w:val="22"/>
        </w:rPr>
      </w:pPr>
    </w:p>
    <w:p w:rsidR="00673A8B" w:rsidRDefault="00673A8B" w:rsidP="005E40ED">
      <w:pPr>
        <w:pStyle w:val="NoSpacing"/>
        <w:jc w:val="both"/>
        <w:rPr>
          <w:rFonts w:ascii="Arial" w:hAnsi="Arial" w:cs="Arial"/>
          <w:sz w:val="22"/>
          <w:szCs w:val="22"/>
        </w:rPr>
      </w:pPr>
      <w:r>
        <w:rPr>
          <w:rFonts w:ascii="Arial" w:hAnsi="Arial" w:cs="Arial"/>
          <w:sz w:val="22"/>
          <w:szCs w:val="22"/>
        </w:rPr>
        <w:t>If you decide you want to take part in the research project, you will be asked to sign the consent section. By signing it, you are telling us that you:</w:t>
      </w:r>
    </w:p>
    <w:p w:rsidR="00673A8B" w:rsidRDefault="00673A8B" w:rsidP="005E40ED">
      <w:pPr>
        <w:pStyle w:val="NoSpacing"/>
        <w:numPr>
          <w:ilvl w:val="0"/>
          <w:numId w:val="3"/>
        </w:numPr>
        <w:jc w:val="both"/>
        <w:rPr>
          <w:rFonts w:ascii="Arial" w:hAnsi="Arial" w:cs="Arial"/>
          <w:sz w:val="22"/>
          <w:szCs w:val="22"/>
        </w:rPr>
      </w:pPr>
      <w:r>
        <w:rPr>
          <w:rFonts w:ascii="Arial" w:hAnsi="Arial" w:cs="Arial"/>
          <w:sz w:val="22"/>
          <w:szCs w:val="22"/>
        </w:rPr>
        <w:t>Understand what you have read</w:t>
      </w:r>
    </w:p>
    <w:p w:rsidR="00673A8B" w:rsidRDefault="00673A8B" w:rsidP="005E40ED">
      <w:pPr>
        <w:pStyle w:val="NoSpacing"/>
        <w:numPr>
          <w:ilvl w:val="0"/>
          <w:numId w:val="3"/>
        </w:numPr>
        <w:jc w:val="both"/>
        <w:rPr>
          <w:rFonts w:ascii="Arial" w:hAnsi="Arial" w:cs="Arial"/>
          <w:sz w:val="22"/>
          <w:szCs w:val="22"/>
        </w:rPr>
      </w:pPr>
      <w:r>
        <w:rPr>
          <w:rFonts w:ascii="Arial" w:hAnsi="Arial" w:cs="Arial"/>
          <w:sz w:val="22"/>
          <w:szCs w:val="22"/>
        </w:rPr>
        <w:t>Consent to take part in the research project</w:t>
      </w:r>
    </w:p>
    <w:p w:rsidR="00673A8B" w:rsidRDefault="00673A8B" w:rsidP="005E40ED">
      <w:pPr>
        <w:pStyle w:val="NoSpacing"/>
        <w:numPr>
          <w:ilvl w:val="0"/>
          <w:numId w:val="3"/>
        </w:numPr>
        <w:jc w:val="both"/>
        <w:rPr>
          <w:rFonts w:ascii="Arial" w:hAnsi="Arial" w:cs="Arial"/>
          <w:sz w:val="22"/>
          <w:szCs w:val="22"/>
        </w:rPr>
      </w:pPr>
      <w:r>
        <w:rPr>
          <w:rFonts w:ascii="Arial" w:hAnsi="Arial" w:cs="Arial"/>
          <w:sz w:val="22"/>
          <w:szCs w:val="22"/>
        </w:rPr>
        <w:t>Consent to have the tests and treatments that are described</w:t>
      </w:r>
    </w:p>
    <w:p w:rsidR="00673A8B" w:rsidRDefault="00673A8B" w:rsidP="005E40ED">
      <w:pPr>
        <w:pStyle w:val="NoSpacing"/>
        <w:numPr>
          <w:ilvl w:val="0"/>
          <w:numId w:val="3"/>
        </w:numPr>
        <w:jc w:val="both"/>
        <w:rPr>
          <w:rFonts w:ascii="Arial" w:hAnsi="Arial" w:cs="Arial"/>
          <w:sz w:val="22"/>
          <w:szCs w:val="22"/>
        </w:rPr>
      </w:pPr>
      <w:r>
        <w:rPr>
          <w:rFonts w:ascii="Arial" w:hAnsi="Arial" w:cs="Arial"/>
          <w:sz w:val="22"/>
          <w:szCs w:val="22"/>
        </w:rPr>
        <w:t>Consent to the use of your personal and health information as described.</w:t>
      </w:r>
    </w:p>
    <w:p w:rsidR="00673A8B" w:rsidRDefault="00673A8B" w:rsidP="005E40ED">
      <w:pPr>
        <w:pStyle w:val="NoSpacing"/>
        <w:jc w:val="both"/>
        <w:rPr>
          <w:rFonts w:ascii="Arial" w:hAnsi="Arial" w:cs="Arial"/>
          <w:sz w:val="22"/>
          <w:szCs w:val="22"/>
        </w:rPr>
      </w:pPr>
    </w:p>
    <w:p w:rsidR="00673A8B" w:rsidRDefault="00673A8B" w:rsidP="005E40ED">
      <w:pPr>
        <w:pStyle w:val="NoSpacing"/>
        <w:jc w:val="both"/>
        <w:rPr>
          <w:rFonts w:ascii="Arial" w:hAnsi="Arial" w:cs="Arial"/>
          <w:sz w:val="22"/>
          <w:szCs w:val="22"/>
        </w:rPr>
      </w:pPr>
      <w:r>
        <w:rPr>
          <w:rFonts w:ascii="Arial" w:hAnsi="Arial" w:cs="Arial"/>
          <w:sz w:val="22"/>
          <w:szCs w:val="22"/>
        </w:rPr>
        <w:t>You will be given a copy of this Participant Information Sheet and Consent Form to keep.</w:t>
      </w:r>
    </w:p>
    <w:p w:rsidR="00673A8B" w:rsidRDefault="00673A8B" w:rsidP="005E40ED">
      <w:pPr>
        <w:pStyle w:val="NoSpacing"/>
        <w:jc w:val="both"/>
        <w:rPr>
          <w:rFonts w:ascii="Arial" w:hAnsi="Arial" w:cs="Arial"/>
          <w:b/>
          <w:sz w:val="22"/>
          <w:szCs w:val="22"/>
        </w:rPr>
      </w:pPr>
      <w:r>
        <w:rPr>
          <w:rFonts w:ascii="Arial" w:hAnsi="Arial" w:cs="Arial"/>
          <w:b/>
          <w:sz w:val="22"/>
          <w:szCs w:val="22"/>
        </w:rPr>
        <w:lastRenderedPageBreak/>
        <w:t>2</w:t>
      </w:r>
      <w:r>
        <w:rPr>
          <w:rFonts w:ascii="Arial" w:hAnsi="Arial" w:cs="Arial"/>
          <w:b/>
          <w:sz w:val="22"/>
          <w:szCs w:val="22"/>
        </w:rPr>
        <w:tab/>
        <w:t>What is the purpose of this research?</w:t>
      </w:r>
    </w:p>
    <w:p w:rsidR="00673A8B" w:rsidRDefault="00673A8B" w:rsidP="005E40ED">
      <w:pPr>
        <w:pStyle w:val="NoSpacing"/>
        <w:jc w:val="both"/>
        <w:rPr>
          <w:rFonts w:ascii="Arial" w:hAnsi="Arial" w:cs="Arial"/>
          <w:b/>
          <w:sz w:val="22"/>
          <w:szCs w:val="22"/>
        </w:rPr>
      </w:pPr>
    </w:p>
    <w:p w:rsidR="00673A8B" w:rsidRDefault="00673A8B" w:rsidP="005E40ED">
      <w:pPr>
        <w:pStyle w:val="NoSpacing"/>
        <w:jc w:val="both"/>
        <w:rPr>
          <w:rFonts w:ascii="Arial" w:hAnsi="Arial" w:cs="Arial"/>
          <w:sz w:val="22"/>
          <w:szCs w:val="22"/>
        </w:rPr>
      </w:pPr>
      <w:r>
        <w:rPr>
          <w:rFonts w:ascii="Arial" w:hAnsi="Arial" w:cs="Arial"/>
          <w:sz w:val="22"/>
          <w:szCs w:val="22"/>
        </w:rPr>
        <w:t>Contrast-induced nephropathy is a relatively common complication for chronic kidney disease patients who are undergoing a procedure involving cont</w:t>
      </w:r>
      <w:r w:rsidR="00D44026">
        <w:rPr>
          <w:rFonts w:ascii="Arial" w:hAnsi="Arial" w:cs="Arial"/>
          <w:sz w:val="22"/>
          <w:szCs w:val="22"/>
        </w:rPr>
        <w:t>rast dye, such as a coronary angiogram</w:t>
      </w:r>
      <w:r>
        <w:rPr>
          <w:rFonts w:ascii="Arial" w:hAnsi="Arial" w:cs="Arial"/>
          <w:sz w:val="22"/>
          <w:szCs w:val="22"/>
        </w:rPr>
        <w:t>.</w:t>
      </w:r>
      <w:r w:rsidR="00DE0931">
        <w:rPr>
          <w:rFonts w:ascii="Arial" w:hAnsi="Arial" w:cs="Arial"/>
          <w:sz w:val="22"/>
          <w:szCs w:val="22"/>
        </w:rPr>
        <w:t xml:space="preserve"> It is characterised by kidney damage that occurs a short time</w:t>
      </w:r>
      <w:r w:rsidR="00D44026">
        <w:rPr>
          <w:rFonts w:ascii="Arial" w:hAnsi="Arial" w:cs="Arial"/>
          <w:sz w:val="22"/>
          <w:szCs w:val="22"/>
        </w:rPr>
        <w:t>, usually within three days,</w:t>
      </w:r>
      <w:r w:rsidR="00DE0931">
        <w:rPr>
          <w:rFonts w:ascii="Arial" w:hAnsi="Arial" w:cs="Arial"/>
          <w:sz w:val="22"/>
          <w:szCs w:val="22"/>
        </w:rPr>
        <w:t xml:space="preserve"> after having the contrast procedure.</w:t>
      </w:r>
      <w:r>
        <w:rPr>
          <w:rFonts w:ascii="Arial" w:hAnsi="Arial" w:cs="Arial"/>
          <w:sz w:val="22"/>
          <w:szCs w:val="22"/>
        </w:rPr>
        <w:t xml:space="preserve"> We know </w:t>
      </w:r>
      <w:r w:rsidR="00D44026">
        <w:rPr>
          <w:rFonts w:ascii="Arial" w:hAnsi="Arial" w:cs="Arial"/>
          <w:sz w:val="22"/>
          <w:szCs w:val="22"/>
        </w:rPr>
        <w:t>when</w:t>
      </w:r>
      <w:r>
        <w:rPr>
          <w:rFonts w:ascii="Arial" w:hAnsi="Arial" w:cs="Arial"/>
          <w:sz w:val="22"/>
          <w:szCs w:val="22"/>
        </w:rPr>
        <w:t xml:space="preserve"> a patient experiences contrast-induced nephropathy by</w:t>
      </w:r>
      <w:r w:rsidR="00D44026">
        <w:rPr>
          <w:rFonts w:ascii="Arial" w:hAnsi="Arial" w:cs="Arial"/>
          <w:sz w:val="22"/>
          <w:szCs w:val="22"/>
        </w:rPr>
        <w:t xml:space="preserve"> observing</w:t>
      </w:r>
      <w:r>
        <w:rPr>
          <w:rFonts w:ascii="Arial" w:hAnsi="Arial" w:cs="Arial"/>
          <w:sz w:val="22"/>
          <w:szCs w:val="22"/>
        </w:rPr>
        <w:t xml:space="preserve"> the levels of creatinine, an enzyme produced by the kidney, in the blood. </w:t>
      </w:r>
      <w:r w:rsidR="00D44026">
        <w:rPr>
          <w:rFonts w:ascii="Arial" w:hAnsi="Arial" w:cs="Arial"/>
          <w:sz w:val="22"/>
          <w:szCs w:val="22"/>
        </w:rPr>
        <w:t>Creatinine levels are observed from a blood test.</w:t>
      </w:r>
    </w:p>
    <w:p w:rsidR="00101602" w:rsidRDefault="00101602" w:rsidP="005E40ED">
      <w:pPr>
        <w:pStyle w:val="NoSpacing"/>
        <w:jc w:val="both"/>
        <w:rPr>
          <w:rFonts w:ascii="Arial" w:hAnsi="Arial" w:cs="Arial"/>
          <w:sz w:val="22"/>
          <w:szCs w:val="22"/>
        </w:rPr>
      </w:pPr>
    </w:p>
    <w:p w:rsidR="00101602" w:rsidRDefault="00101602" w:rsidP="005E40ED">
      <w:pPr>
        <w:pStyle w:val="NoSpacing"/>
        <w:jc w:val="both"/>
        <w:rPr>
          <w:rFonts w:ascii="Arial" w:hAnsi="Arial" w:cs="Arial"/>
          <w:sz w:val="22"/>
          <w:szCs w:val="22"/>
        </w:rPr>
      </w:pPr>
      <w:r>
        <w:rPr>
          <w:rFonts w:ascii="Arial" w:hAnsi="Arial" w:cs="Arial"/>
          <w:sz w:val="22"/>
          <w:szCs w:val="22"/>
        </w:rPr>
        <w:t xml:space="preserve">Although contrast-induced nephropathy is relatively rare (affecting only about 15% of chronic kidney disease patients), it can likely be </w:t>
      </w:r>
      <w:r w:rsidR="00D44026">
        <w:rPr>
          <w:rFonts w:ascii="Arial" w:hAnsi="Arial" w:cs="Arial"/>
          <w:sz w:val="22"/>
          <w:szCs w:val="22"/>
        </w:rPr>
        <w:t>reduced even</w:t>
      </w:r>
      <w:r>
        <w:rPr>
          <w:rFonts w:ascii="Arial" w:hAnsi="Arial" w:cs="Arial"/>
          <w:sz w:val="22"/>
          <w:szCs w:val="22"/>
        </w:rPr>
        <w:t xml:space="preserve"> further through hydration and forced diuresis (increased urine output).</w:t>
      </w:r>
      <w:r w:rsidR="004D4D39">
        <w:rPr>
          <w:rFonts w:ascii="Arial" w:hAnsi="Arial" w:cs="Arial"/>
          <w:sz w:val="22"/>
          <w:szCs w:val="22"/>
        </w:rPr>
        <w:t xml:space="preserve"> Currently, we try to reduce the incidence of contrast-induced nephropathy by hydrating patients with intravenous saline before and after the angiography. However, our research team believe that we may be able to reduce the incidence of contrast-induced nephropathy even further by implementing a new regime of hydration and forced diuresis.</w:t>
      </w:r>
      <w:r>
        <w:rPr>
          <w:rFonts w:ascii="Arial" w:hAnsi="Arial" w:cs="Arial"/>
          <w:sz w:val="22"/>
          <w:szCs w:val="22"/>
        </w:rPr>
        <w:t xml:space="preserve"> Th</w:t>
      </w:r>
      <w:r w:rsidR="004D4D39">
        <w:rPr>
          <w:rFonts w:ascii="Arial" w:hAnsi="Arial" w:cs="Arial"/>
          <w:sz w:val="22"/>
          <w:szCs w:val="22"/>
        </w:rPr>
        <w:t>is</w:t>
      </w:r>
      <w:r>
        <w:rPr>
          <w:rFonts w:ascii="Arial" w:hAnsi="Arial" w:cs="Arial"/>
          <w:sz w:val="22"/>
          <w:szCs w:val="22"/>
        </w:rPr>
        <w:t xml:space="preserve"> research </w:t>
      </w:r>
      <w:r w:rsidR="00724DCB">
        <w:rPr>
          <w:rFonts w:ascii="Arial" w:hAnsi="Arial" w:cs="Arial"/>
          <w:sz w:val="22"/>
          <w:szCs w:val="22"/>
        </w:rPr>
        <w:t xml:space="preserve">project aims to identify a new, effective method of reducing rates of contrast-induced nephropathy in patients with </w:t>
      </w:r>
      <w:r w:rsidR="000073F6">
        <w:rPr>
          <w:rFonts w:ascii="Arial" w:hAnsi="Arial" w:cs="Arial"/>
          <w:sz w:val="22"/>
          <w:szCs w:val="22"/>
        </w:rPr>
        <w:t xml:space="preserve">advanced </w:t>
      </w:r>
      <w:r w:rsidR="00724DCB">
        <w:rPr>
          <w:rFonts w:ascii="Arial" w:hAnsi="Arial" w:cs="Arial"/>
          <w:sz w:val="22"/>
          <w:szCs w:val="22"/>
        </w:rPr>
        <w:t xml:space="preserve">stage </w:t>
      </w:r>
      <w:r w:rsidR="000073F6">
        <w:rPr>
          <w:rFonts w:ascii="Arial" w:hAnsi="Arial" w:cs="Arial"/>
          <w:sz w:val="22"/>
          <w:szCs w:val="22"/>
        </w:rPr>
        <w:t xml:space="preserve">III, </w:t>
      </w:r>
      <w:r w:rsidR="00724DCB">
        <w:rPr>
          <w:rFonts w:ascii="Arial" w:hAnsi="Arial" w:cs="Arial"/>
          <w:sz w:val="22"/>
          <w:szCs w:val="22"/>
        </w:rPr>
        <w:t>IV and V chronic kidney disease who are having a coronary angiogram at the Lyell McEwin Hospital.</w:t>
      </w:r>
    </w:p>
    <w:p w:rsidR="00724DCB" w:rsidRDefault="00724DCB" w:rsidP="005E40ED">
      <w:pPr>
        <w:pStyle w:val="NoSpacing"/>
        <w:jc w:val="both"/>
        <w:rPr>
          <w:rFonts w:ascii="Arial" w:hAnsi="Arial" w:cs="Arial"/>
          <w:sz w:val="22"/>
          <w:szCs w:val="22"/>
        </w:rPr>
      </w:pPr>
    </w:p>
    <w:p w:rsidR="00724DCB" w:rsidRDefault="00724DCB" w:rsidP="005E40ED">
      <w:pPr>
        <w:pStyle w:val="NoSpacing"/>
        <w:jc w:val="both"/>
        <w:rPr>
          <w:rFonts w:ascii="Arial" w:hAnsi="Arial" w:cs="Arial"/>
          <w:sz w:val="22"/>
          <w:szCs w:val="22"/>
        </w:rPr>
      </w:pPr>
      <w:r>
        <w:rPr>
          <w:rFonts w:ascii="Arial" w:hAnsi="Arial" w:cs="Arial"/>
          <w:sz w:val="22"/>
          <w:szCs w:val="22"/>
        </w:rPr>
        <w:t>This research project will provide evidence for implementing the new method to prevent contrast-induced nephropathy in these patients. It aims to reduce the rates of contrast-induced nephropathy in our hospital.</w:t>
      </w:r>
    </w:p>
    <w:p w:rsidR="00724DCB" w:rsidRDefault="00724DCB" w:rsidP="005E40ED">
      <w:pPr>
        <w:pStyle w:val="NoSpacing"/>
        <w:jc w:val="both"/>
        <w:rPr>
          <w:rFonts w:ascii="Arial" w:hAnsi="Arial" w:cs="Arial"/>
          <w:sz w:val="22"/>
          <w:szCs w:val="22"/>
        </w:rPr>
      </w:pPr>
    </w:p>
    <w:p w:rsidR="00724DCB" w:rsidRDefault="00724DCB" w:rsidP="005E40ED">
      <w:pPr>
        <w:pStyle w:val="NoSpacing"/>
        <w:jc w:val="both"/>
        <w:rPr>
          <w:rFonts w:ascii="Arial" w:hAnsi="Arial" w:cs="Arial"/>
          <w:sz w:val="22"/>
          <w:szCs w:val="22"/>
        </w:rPr>
      </w:pPr>
      <w:r>
        <w:rPr>
          <w:rFonts w:ascii="Arial" w:hAnsi="Arial" w:cs="Arial"/>
          <w:sz w:val="22"/>
          <w:szCs w:val="22"/>
        </w:rPr>
        <w:t>This research project involves patients being randomly sorted into one of two groups, the control group (those patients who receive the current usual standard of care</w:t>
      </w:r>
      <w:r w:rsidR="00D44026">
        <w:rPr>
          <w:rFonts w:ascii="Arial" w:hAnsi="Arial" w:cs="Arial"/>
          <w:sz w:val="22"/>
          <w:szCs w:val="22"/>
        </w:rPr>
        <w:t>, which involves receiving saline through your intravenous drip</w:t>
      </w:r>
      <w:r>
        <w:rPr>
          <w:rFonts w:ascii="Arial" w:hAnsi="Arial" w:cs="Arial"/>
          <w:sz w:val="22"/>
          <w:szCs w:val="22"/>
        </w:rPr>
        <w:t>), and the experimental group (patients who will receive the new, experimental method</w:t>
      </w:r>
      <w:r w:rsidR="00592B28">
        <w:rPr>
          <w:rFonts w:ascii="Arial" w:hAnsi="Arial" w:cs="Arial"/>
          <w:sz w:val="22"/>
          <w:szCs w:val="22"/>
        </w:rPr>
        <w:t xml:space="preserve">). </w:t>
      </w:r>
      <w:r>
        <w:rPr>
          <w:rFonts w:ascii="Arial" w:hAnsi="Arial" w:cs="Arial"/>
          <w:sz w:val="22"/>
          <w:szCs w:val="22"/>
        </w:rPr>
        <w:t xml:space="preserve">Patients in the </w:t>
      </w:r>
      <w:r w:rsidR="00D44026">
        <w:rPr>
          <w:rFonts w:ascii="Arial" w:hAnsi="Arial" w:cs="Arial"/>
          <w:sz w:val="22"/>
          <w:szCs w:val="22"/>
        </w:rPr>
        <w:t>experimental</w:t>
      </w:r>
      <w:r>
        <w:rPr>
          <w:rFonts w:ascii="Arial" w:hAnsi="Arial" w:cs="Arial"/>
          <w:sz w:val="22"/>
          <w:szCs w:val="22"/>
        </w:rPr>
        <w:t xml:space="preserve"> group will be given a drug to increase their urine output</w:t>
      </w:r>
      <w:r w:rsidR="00D44026">
        <w:rPr>
          <w:rFonts w:ascii="Arial" w:hAnsi="Arial" w:cs="Arial"/>
          <w:sz w:val="22"/>
          <w:szCs w:val="22"/>
        </w:rPr>
        <w:t xml:space="preserve"> in addition to the saline</w:t>
      </w:r>
      <w:r>
        <w:rPr>
          <w:rFonts w:ascii="Arial" w:hAnsi="Arial" w:cs="Arial"/>
          <w:sz w:val="22"/>
          <w:szCs w:val="22"/>
        </w:rPr>
        <w:t>. This drug is called furosemide.</w:t>
      </w:r>
      <w:r w:rsidR="000073F6">
        <w:rPr>
          <w:rFonts w:ascii="Arial" w:hAnsi="Arial" w:cs="Arial"/>
          <w:sz w:val="22"/>
          <w:szCs w:val="22"/>
        </w:rPr>
        <w:t xml:space="preserve"> The experimental treatme</w:t>
      </w:r>
      <w:r w:rsidR="00652C83">
        <w:rPr>
          <w:rFonts w:ascii="Arial" w:hAnsi="Arial" w:cs="Arial"/>
          <w:sz w:val="22"/>
          <w:szCs w:val="22"/>
        </w:rPr>
        <w:t>nt is called forced diuresis.</w:t>
      </w:r>
    </w:p>
    <w:p w:rsidR="00592B28" w:rsidRDefault="00592B28" w:rsidP="005E40ED">
      <w:pPr>
        <w:pStyle w:val="NoSpacing"/>
        <w:jc w:val="both"/>
        <w:rPr>
          <w:rFonts w:ascii="Arial" w:hAnsi="Arial" w:cs="Arial"/>
          <w:sz w:val="22"/>
          <w:szCs w:val="22"/>
        </w:rPr>
      </w:pPr>
    </w:p>
    <w:p w:rsidR="00592B28" w:rsidRDefault="00AE575F" w:rsidP="005E40ED">
      <w:pPr>
        <w:pStyle w:val="NoSpacing"/>
        <w:jc w:val="both"/>
        <w:rPr>
          <w:rFonts w:ascii="Arial" w:hAnsi="Arial" w:cs="Arial"/>
          <w:sz w:val="22"/>
          <w:szCs w:val="22"/>
        </w:rPr>
      </w:pPr>
      <w:r>
        <w:rPr>
          <w:rFonts w:ascii="Arial" w:hAnsi="Arial" w:cs="Arial"/>
          <w:sz w:val="22"/>
          <w:szCs w:val="22"/>
        </w:rPr>
        <w:t>Usual</w:t>
      </w:r>
      <w:r w:rsidR="00592B28">
        <w:rPr>
          <w:rFonts w:ascii="Arial" w:hAnsi="Arial" w:cs="Arial"/>
          <w:sz w:val="22"/>
          <w:szCs w:val="22"/>
        </w:rPr>
        <w:t xml:space="preserve"> care involves receiving saline through an intravenous drip for 12 hours before the angiogram, during the angiogram and for 12 hours after the angiogram.</w:t>
      </w:r>
      <w:r>
        <w:rPr>
          <w:rFonts w:ascii="Arial" w:hAnsi="Arial" w:cs="Arial"/>
          <w:sz w:val="22"/>
          <w:szCs w:val="22"/>
        </w:rPr>
        <w:t xml:space="preserve"> If you are in the experimental group, you will receive saline through an intravenous drip </w:t>
      </w:r>
      <w:r w:rsidR="00592B28">
        <w:rPr>
          <w:rFonts w:ascii="Arial" w:hAnsi="Arial" w:cs="Arial"/>
          <w:sz w:val="22"/>
          <w:szCs w:val="22"/>
        </w:rPr>
        <w:t xml:space="preserve">for 1.5-2 hours before </w:t>
      </w:r>
      <w:r>
        <w:rPr>
          <w:rFonts w:ascii="Arial" w:hAnsi="Arial" w:cs="Arial"/>
          <w:sz w:val="22"/>
          <w:szCs w:val="22"/>
        </w:rPr>
        <w:t>you</w:t>
      </w:r>
      <w:r w:rsidR="00592B28">
        <w:rPr>
          <w:rFonts w:ascii="Arial" w:hAnsi="Arial" w:cs="Arial"/>
          <w:sz w:val="22"/>
          <w:szCs w:val="22"/>
        </w:rPr>
        <w:t xml:space="preserve">r angiogram and receive a dose of furosemide to increase urine output. </w:t>
      </w:r>
      <w:r>
        <w:rPr>
          <w:rFonts w:ascii="Arial" w:hAnsi="Arial" w:cs="Arial"/>
          <w:sz w:val="22"/>
          <w:szCs w:val="22"/>
        </w:rPr>
        <w:t>You</w:t>
      </w:r>
      <w:r w:rsidR="00592B28">
        <w:rPr>
          <w:rFonts w:ascii="Arial" w:hAnsi="Arial" w:cs="Arial"/>
          <w:sz w:val="22"/>
          <w:szCs w:val="22"/>
        </w:rPr>
        <w:t xml:space="preserve"> will then have </w:t>
      </w:r>
      <w:r>
        <w:rPr>
          <w:rFonts w:ascii="Arial" w:hAnsi="Arial" w:cs="Arial"/>
          <w:sz w:val="22"/>
          <w:szCs w:val="22"/>
        </w:rPr>
        <w:t>your</w:t>
      </w:r>
      <w:r w:rsidR="00592B28">
        <w:rPr>
          <w:rFonts w:ascii="Arial" w:hAnsi="Arial" w:cs="Arial"/>
          <w:sz w:val="22"/>
          <w:szCs w:val="22"/>
        </w:rPr>
        <w:t xml:space="preserve"> angiogram and have 12 hours of</w:t>
      </w:r>
      <w:r>
        <w:rPr>
          <w:rFonts w:ascii="Arial" w:hAnsi="Arial" w:cs="Arial"/>
          <w:sz w:val="22"/>
          <w:szCs w:val="22"/>
        </w:rPr>
        <w:t xml:space="preserve"> intravenous</w:t>
      </w:r>
      <w:r w:rsidR="00592B28">
        <w:rPr>
          <w:rFonts w:ascii="Arial" w:hAnsi="Arial" w:cs="Arial"/>
          <w:sz w:val="22"/>
          <w:szCs w:val="22"/>
        </w:rPr>
        <w:t xml:space="preserve"> saline post-procedure.</w:t>
      </w:r>
    </w:p>
    <w:p w:rsidR="00724DCB" w:rsidRDefault="00724DCB" w:rsidP="005E40ED">
      <w:pPr>
        <w:pStyle w:val="NoSpacing"/>
        <w:jc w:val="both"/>
        <w:rPr>
          <w:rFonts w:ascii="Arial" w:hAnsi="Arial" w:cs="Arial"/>
          <w:sz w:val="22"/>
          <w:szCs w:val="22"/>
        </w:rPr>
      </w:pPr>
    </w:p>
    <w:p w:rsidR="00AE575F" w:rsidRDefault="00AE575F" w:rsidP="005E40ED">
      <w:pPr>
        <w:pStyle w:val="NoSpacing"/>
        <w:jc w:val="both"/>
        <w:rPr>
          <w:rFonts w:ascii="Arial" w:hAnsi="Arial" w:cs="Arial"/>
          <w:sz w:val="22"/>
          <w:szCs w:val="22"/>
        </w:rPr>
      </w:pPr>
      <w:r>
        <w:rPr>
          <w:rFonts w:ascii="Arial" w:hAnsi="Arial" w:cs="Arial"/>
          <w:sz w:val="22"/>
          <w:szCs w:val="22"/>
        </w:rPr>
        <w:t>There is no disadvantage to you being placed in either group.</w:t>
      </w:r>
    </w:p>
    <w:p w:rsidR="00AE575F" w:rsidRDefault="00AE575F" w:rsidP="005E40ED">
      <w:pPr>
        <w:pStyle w:val="NoSpacing"/>
        <w:jc w:val="both"/>
        <w:rPr>
          <w:rFonts w:ascii="Arial" w:hAnsi="Arial" w:cs="Arial"/>
          <w:sz w:val="22"/>
          <w:szCs w:val="22"/>
        </w:rPr>
      </w:pPr>
    </w:p>
    <w:p w:rsidR="00724DCB" w:rsidRDefault="00724DCB" w:rsidP="005E40ED">
      <w:pPr>
        <w:pStyle w:val="NoSpacing"/>
        <w:jc w:val="both"/>
        <w:rPr>
          <w:rFonts w:ascii="Arial" w:hAnsi="Arial" w:cs="Arial"/>
          <w:sz w:val="22"/>
          <w:szCs w:val="22"/>
        </w:rPr>
      </w:pPr>
      <w:r>
        <w:rPr>
          <w:rFonts w:ascii="Arial" w:hAnsi="Arial" w:cs="Arial"/>
          <w:sz w:val="22"/>
          <w:szCs w:val="22"/>
        </w:rPr>
        <w:t>Medications, drugs and devices have to be approved for use by the Australian Federal Government. Furosemide is approved in Australia to treat fluid retention and high blood pressure.</w:t>
      </w:r>
    </w:p>
    <w:p w:rsidR="00724DCB" w:rsidRDefault="00724DCB" w:rsidP="005E40ED">
      <w:pPr>
        <w:pStyle w:val="NoSpacing"/>
        <w:jc w:val="both"/>
        <w:rPr>
          <w:rFonts w:ascii="Arial" w:hAnsi="Arial" w:cs="Arial"/>
          <w:sz w:val="22"/>
          <w:szCs w:val="22"/>
        </w:rPr>
      </w:pPr>
    </w:p>
    <w:p w:rsidR="0020628B" w:rsidRDefault="0020628B" w:rsidP="005E40ED">
      <w:pPr>
        <w:pStyle w:val="NoSpacing"/>
        <w:jc w:val="both"/>
        <w:rPr>
          <w:rFonts w:ascii="Arial" w:hAnsi="Arial" w:cs="Arial"/>
          <w:sz w:val="22"/>
          <w:szCs w:val="22"/>
        </w:rPr>
      </w:pPr>
      <w:r>
        <w:rPr>
          <w:rFonts w:ascii="Arial" w:hAnsi="Arial" w:cs="Arial"/>
          <w:sz w:val="22"/>
          <w:szCs w:val="22"/>
        </w:rPr>
        <w:t>This research has been initiated by the study doctor, Dr Purendra Pati, and is only being conducted at the Lyell McEwin Hospital.</w:t>
      </w:r>
    </w:p>
    <w:p w:rsidR="0020628B" w:rsidRDefault="0020628B" w:rsidP="005E40ED">
      <w:pPr>
        <w:pStyle w:val="NoSpacing"/>
        <w:jc w:val="both"/>
        <w:rPr>
          <w:rFonts w:ascii="Arial" w:hAnsi="Arial" w:cs="Arial"/>
          <w:sz w:val="22"/>
          <w:szCs w:val="22"/>
        </w:rPr>
      </w:pPr>
    </w:p>
    <w:p w:rsidR="0020628B" w:rsidRDefault="0020628B" w:rsidP="005E40ED">
      <w:pPr>
        <w:pStyle w:val="NoSpacing"/>
        <w:jc w:val="both"/>
        <w:rPr>
          <w:rFonts w:ascii="Arial" w:hAnsi="Arial" w:cs="Arial"/>
          <w:b/>
          <w:sz w:val="22"/>
          <w:szCs w:val="22"/>
        </w:rPr>
      </w:pPr>
      <w:r>
        <w:rPr>
          <w:rFonts w:ascii="Arial" w:hAnsi="Arial" w:cs="Arial"/>
          <w:b/>
          <w:sz w:val="22"/>
          <w:szCs w:val="22"/>
        </w:rPr>
        <w:t>3</w:t>
      </w:r>
      <w:r>
        <w:rPr>
          <w:rFonts w:ascii="Arial" w:hAnsi="Arial" w:cs="Arial"/>
          <w:b/>
          <w:sz w:val="22"/>
          <w:szCs w:val="22"/>
        </w:rPr>
        <w:tab/>
        <w:t>What does participation in this research involve?</w:t>
      </w:r>
    </w:p>
    <w:p w:rsidR="0020628B" w:rsidRDefault="0020628B" w:rsidP="005E40ED">
      <w:pPr>
        <w:pStyle w:val="NoSpacing"/>
        <w:jc w:val="both"/>
        <w:rPr>
          <w:rFonts w:ascii="Arial" w:hAnsi="Arial" w:cs="Arial"/>
          <w:b/>
          <w:sz w:val="22"/>
          <w:szCs w:val="22"/>
        </w:rPr>
      </w:pPr>
    </w:p>
    <w:p w:rsidR="0020628B" w:rsidRDefault="0020628B" w:rsidP="005E40ED">
      <w:pPr>
        <w:pStyle w:val="NoSpacing"/>
        <w:jc w:val="both"/>
        <w:rPr>
          <w:rFonts w:ascii="Arial" w:hAnsi="Arial" w:cs="Arial"/>
          <w:sz w:val="22"/>
          <w:szCs w:val="22"/>
        </w:rPr>
      </w:pPr>
      <w:r>
        <w:rPr>
          <w:rFonts w:ascii="Arial" w:hAnsi="Arial" w:cs="Arial"/>
          <w:sz w:val="22"/>
          <w:szCs w:val="22"/>
        </w:rPr>
        <w:t>This project will involve you being randomly sorted into either the control</w:t>
      </w:r>
      <w:r w:rsidR="005E40ED">
        <w:rPr>
          <w:rFonts w:ascii="Arial" w:hAnsi="Arial" w:cs="Arial"/>
          <w:sz w:val="22"/>
          <w:szCs w:val="22"/>
        </w:rPr>
        <w:t xml:space="preserve"> </w:t>
      </w:r>
      <w:r>
        <w:rPr>
          <w:rFonts w:ascii="Arial" w:hAnsi="Arial" w:cs="Arial"/>
          <w:sz w:val="22"/>
          <w:szCs w:val="22"/>
        </w:rPr>
        <w:t>or experimental</w:t>
      </w:r>
      <w:r w:rsidR="005E40ED">
        <w:rPr>
          <w:rFonts w:ascii="Arial" w:hAnsi="Arial" w:cs="Arial"/>
          <w:sz w:val="22"/>
          <w:szCs w:val="22"/>
        </w:rPr>
        <w:t xml:space="preserve"> </w:t>
      </w:r>
      <w:r>
        <w:rPr>
          <w:rFonts w:ascii="Arial" w:hAnsi="Arial" w:cs="Arial"/>
          <w:sz w:val="22"/>
          <w:szCs w:val="22"/>
        </w:rPr>
        <w:t>group. The control group will receive the current standard treatment to prevent contrast-induced nephropathy. The experimental group will receive a new, experimental approach to preventing contrast-induced nephropathy.</w:t>
      </w:r>
    </w:p>
    <w:p w:rsidR="0020628B" w:rsidRDefault="0020628B" w:rsidP="005E40ED">
      <w:pPr>
        <w:pStyle w:val="NoSpacing"/>
        <w:jc w:val="both"/>
        <w:rPr>
          <w:rFonts w:ascii="Arial" w:hAnsi="Arial" w:cs="Arial"/>
          <w:sz w:val="22"/>
          <w:szCs w:val="22"/>
        </w:rPr>
      </w:pPr>
    </w:p>
    <w:p w:rsidR="0020628B" w:rsidRDefault="0020628B" w:rsidP="005E40ED">
      <w:pPr>
        <w:pStyle w:val="NoSpacing"/>
        <w:jc w:val="both"/>
        <w:rPr>
          <w:rFonts w:ascii="Arial" w:hAnsi="Arial" w:cs="Arial"/>
          <w:sz w:val="22"/>
          <w:szCs w:val="22"/>
        </w:rPr>
      </w:pPr>
      <w:r>
        <w:rPr>
          <w:rFonts w:ascii="Arial" w:hAnsi="Arial" w:cs="Arial"/>
          <w:sz w:val="22"/>
          <w:szCs w:val="22"/>
        </w:rPr>
        <w:lastRenderedPageBreak/>
        <w:t>You will be required to read this Participant Information Sheet and read and sign the Consent Form prior to participating in this study.</w:t>
      </w:r>
    </w:p>
    <w:p w:rsidR="0020628B" w:rsidRDefault="0020628B" w:rsidP="005E40ED">
      <w:pPr>
        <w:pStyle w:val="NoSpacing"/>
        <w:jc w:val="both"/>
        <w:rPr>
          <w:rFonts w:ascii="Arial" w:hAnsi="Arial" w:cs="Arial"/>
          <w:sz w:val="22"/>
          <w:szCs w:val="22"/>
        </w:rPr>
      </w:pPr>
    </w:p>
    <w:p w:rsidR="0020628B" w:rsidRDefault="0020628B" w:rsidP="005E40ED">
      <w:pPr>
        <w:pStyle w:val="NoSpacing"/>
        <w:jc w:val="both"/>
        <w:rPr>
          <w:rFonts w:ascii="Arial" w:hAnsi="Arial" w:cs="Arial"/>
          <w:sz w:val="22"/>
          <w:szCs w:val="22"/>
        </w:rPr>
      </w:pPr>
      <w:r>
        <w:rPr>
          <w:rFonts w:ascii="Arial" w:hAnsi="Arial" w:cs="Arial"/>
          <w:sz w:val="22"/>
          <w:szCs w:val="22"/>
        </w:rPr>
        <w:t xml:space="preserve">Your eligibility to participate will be assessed by your treating doctor. All patients with </w:t>
      </w:r>
      <w:r w:rsidR="000073F6">
        <w:rPr>
          <w:rFonts w:ascii="Arial" w:hAnsi="Arial" w:cs="Arial"/>
          <w:sz w:val="22"/>
          <w:szCs w:val="22"/>
        </w:rPr>
        <w:t xml:space="preserve">advanced </w:t>
      </w:r>
      <w:r>
        <w:rPr>
          <w:rFonts w:ascii="Arial" w:hAnsi="Arial" w:cs="Arial"/>
          <w:sz w:val="22"/>
          <w:szCs w:val="22"/>
        </w:rPr>
        <w:t>stage</w:t>
      </w:r>
      <w:r w:rsidR="000073F6">
        <w:rPr>
          <w:rFonts w:ascii="Arial" w:hAnsi="Arial" w:cs="Arial"/>
          <w:sz w:val="22"/>
          <w:szCs w:val="22"/>
        </w:rPr>
        <w:t xml:space="preserve"> III,</w:t>
      </w:r>
      <w:r>
        <w:rPr>
          <w:rFonts w:ascii="Arial" w:hAnsi="Arial" w:cs="Arial"/>
          <w:sz w:val="22"/>
          <w:szCs w:val="22"/>
        </w:rPr>
        <w:t xml:space="preserve"> IV or V chronic kidney disease undergoing elective or urgent coronary angiography procedures will be approached for the study. If you are allergic to contrast, have a hypersensitivity to furosemide, </w:t>
      </w:r>
      <w:r w:rsidR="00550364">
        <w:rPr>
          <w:rFonts w:ascii="Arial" w:hAnsi="Arial" w:cs="Arial"/>
          <w:sz w:val="22"/>
          <w:szCs w:val="22"/>
        </w:rPr>
        <w:t xml:space="preserve">currently on maintenance dialysis, have had a radiocontrast </w:t>
      </w:r>
      <w:r w:rsidR="00EF4ABE">
        <w:rPr>
          <w:rFonts w:ascii="Arial" w:hAnsi="Arial" w:cs="Arial"/>
          <w:sz w:val="22"/>
          <w:szCs w:val="22"/>
        </w:rPr>
        <w:t xml:space="preserve">procedure in the last 72 hours </w:t>
      </w:r>
      <w:r w:rsidR="00550364">
        <w:rPr>
          <w:rFonts w:ascii="Arial" w:hAnsi="Arial" w:cs="Arial"/>
          <w:sz w:val="22"/>
          <w:szCs w:val="22"/>
        </w:rPr>
        <w:t>then you will be excluded from the study. You will also be excluded from the study if you experience complications or contraindications from the urinary catheter.</w:t>
      </w:r>
    </w:p>
    <w:p w:rsidR="00BD7729" w:rsidRDefault="00BD7729" w:rsidP="005E40ED">
      <w:pPr>
        <w:pStyle w:val="NoSpacing"/>
        <w:jc w:val="both"/>
        <w:rPr>
          <w:rFonts w:ascii="Arial" w:hAnsi="Arial" w:cs="Arial"/>
          <w:sz w:val="22"/>
          <w:szCs w:val="22"/>
        </w:rPr>
      </w:pPr>
    </w:p>
    <w:p w:rsidR="00BD7729" w:rsidRDefault="00BD7729" w:rsidP="005E40ED">
      <w:pPr>
        <w:pStyle w:val="NoSpacing"/>
        <w:jc w:val="both"/>
        <w:rPr>
          <w:rFonts w:ascii="Arial" w:hAnsi="Arial" w:cs="Arial"/>
          <w:sz w:val="22"/>
          <w:szCs w:val="22"/>
        </w:rPr>
      </w:pPr>
      <w:r>
        <w:rPr>
          <w:rFonts w:ascii="Arial" w:hAnsi="Arial" w:cs="Arial"/>
          <w:sz w:val="22"/>
          <w:szCs w:val="22"/>
        </w:rPr>
        <w:t xml:space="preserve">Participation in this research study does not involve any additional tests or procedures while you are in hospital for your angiography. You will </w:t>
      </w:r>
      <w:r w:rsidR="00D44026">
        <w:rPr>
          <w:rFonts w:ascii="Arial" w:hAnsi="Arial" w:cs="Arial"/>
          <w:sz w:val="22"/>
          <w:szCs w:val="22"/>
        </w:rPr>
        <w:t xml:space="preserve">be </w:t>
      </w:r>
      <w:r>
        <w:rPr>
          <w:rFonts w:ascii="Arial" w:hAnsi="Arial" w:cs="Arial"/>
          <w:sz w:val="22"/>
          <w:szCs w:val="22"/>
        </w:rPr>
        <w:t>required to attend a short, face-to-face appointment with the study doctor 6 months after you have had your angiogra</w:t>
      </w:r>
      <w:r w:rsidR="00D44026">
        <w:rPr>
          <w:rFonts w:ascii="Arial" w:hAnsi="Arial" w:cs="Arial"/>
          <w:sz w:val="22"/>
          <w:szCs w:val="22"/>
        </w:rPr>
        <w:t>m</w:t>
      </w:r>
      <w:r>
        <w:rPr>
          <w:rFonts w:ascii="Arial" w:hAnsi="Arial" w:cs="Arial"/>
          <w:sz w:val="22"/>
          <w:szCs w:val="22"/>
        </w:rPr>
        <w:t xml:space="preserve">, which will involve one blood test to check your blood for levels of creatinine. </w:t>
      </w:r>
    </w:p>
    <w:p w:rsidR="0020628B" w:rsidRDefault="0020628B" w:rsidP="005E40ED">
      <w:pPr>
        <w:pStyle w:val="NoSpacing"/>
        <w:jc w:val="both"/>
        <w:rPr>
          <w:rFonts w:ascii="Arial" w:hAnsi="Arial" w:cs="Arial"/>
          <w:sz w:val="22"/>
          <w:szCs w:val="22"/>
        </w:rPr>
      </w:pPr>
    </w:p>
    <w:p w:rsidR="00550364" w:rsidRDefault="0020628B" w:rsidP="005E40ED">
      <w:pPr>
        <w:pStyle w:val="NoSpacing"/>
        <w:jc w:val="both"/>
        <w:rPr>
          <w:rFonts w:ascii="Arial" w:hAnsi="Arial" w:cs="Arial"/>
          <w:sz w:val="22"/>
          <w:szCs w:val="22"/>
        </w:rPr>
      </w:pPr>
      <w:r>
        <w:rPr>
          <w:rFonts w:ascii="Arial" w:hAnsi="Arial" w:cs="Arial"/>
          <w:sz w:val="22"/>
          <w:szCs w:val="22"/>
        </w:rPr>
        <w:t>You will be participating in a randomised controlled research project. Sometimes we do not know which treatment is the best for treating a condition. To find out, we need to compare different treatments. We put people into groups and give each group a different treatment. The results are compared to see if one is better. To try to make sure the groups are the same, each participant is put into a group randomly.</w:t>
      </w:r>
      <w:r w:rsidR="00550364">
        <w:rPr>
          <w:rFonts w:ascii="Arial" w:hAnsi="Arial" w:cs="Arial"/>
          <w:sz w:val="22"/>
          <w:szCs w:val="22"/>
        </w:rPr>
        <w:t xml:space="preserve"> You have </w:t>
      </w:r>
      <w:r>
        <w:rPr>
          <w:rFonts w:ascii="Arial" w:hAnsi="Arial" w:cs="Arial"/>
          <w:sz w:val="22"/>
          <w:szCs w:val="22"/>
        </w:rPr>
        <w:t>a 50/50 chance of being put into the experimental group, as patients are being sorted on a 1:1 basis.</w:t>
      </w:r>
    </w:p>
    <w:p w:rsidR="00550364" w:rsidRDefault="00550364" w:rsidP="005E40ED">
      <w:pPr>
        <w:pStyle w:val="NoSpacing"/>
        <w:jc w:val="both"/>
        <w:rPr>
          <w:rFonts w:ascii="Arial" w:hAnsi="Arial" w:cs="Arial"/>
          <w:sz w:val="22"/>
          <w:szCs w:val="22"/>
        </w:rPr>
      </w:pPr>
    </w:p>
    <w:p w:rsidR="00550364" w:rsidRDefault="00550364" w:rsidP="005E40ED">
      <w:pPr>
        <w:pStyle w:val="NoSpacing"/>
        <w:jc w:val="both"/>
        <w:rPr>
          <w:rFonts w:ascii="Arial" w:hAnsi="Arial" w:cs="Arial"/>
          <w:sz w:val="22"/>
          <w:szCs w:val="22"/>
        </w:rPr>
      </w:pPr>
      <w:r>
        <w:rPr>
          <w:rFonts w:ascii="Arial" w:hAnsi="Arial" w:cs="Arial"/>
          <w:sz w:val="22"/>
          <w:szCs w:val="22"/>
        </w:rPr>
        <w:t>You will not be randomised into a group until after you have given written informed consent agreeing to your participation in the study.</w:t>
      </w:r>
    </w:p>
    <w:p w:rsidR="00CA7D7C" w:rsidRDefault="00CA7D7C" w:rsidP="005E40ED">
      <w:pPr>
        <w:pStyle w:val="NoSpacing"/>
        <w:jc w:val="both"/>
        <w:rPr>
          <w:rFonts w:ascii="Arial" w:hAnsi="Arial" w:cs="Arial"/>
          <w:sz w:val="22"/>
          <w:szCs w:val="22"/>
        </w:rPr>
      </w:pPr>
    </w:p>
    <w:p w:rsidR="0020628B" w:rsidRDefault="0020628B" w:rsidP="005E40ED">
      <w:pPr>
        <w:pStyle w:val="NoSpacing"/>
        <w:jc w:val="both"/>
        <w:rPr>
          <w:rFonts w:ascii="Arial" w:hAnsi="Arial" w:cs="Arial"/>
          <w:sz w:val="22"/>
          <w:szCs w:val="22"/>
        </w:rPr>
      </w:pPr>
      <w:r>
        <w:rPr>
          <w:rFonts w:ascii="Arial" w:hAnsi="Arial" w:cs="Arial"/>
          <w:sz w:val="22"/>
          <w:szCs w:val="22"/>
        </w:rPr>
        <w:t>This research project has been designed to make sure that the researchers interpret the results in a fair and appropriate way, and avoids the study doctors or participants jumping to conclusions.</w:t>
      </w:r>
    </w:p>
    <w:p w:rsidR="00BD7729" w:rsidRDefault="00BD7729" w:rsidP="005E40ED">
      <w:pPr>
        <w:pStyle w:val="NoSpacing"/>
        <w:jc w:val="both"/>
        <w:rPr>
          <w:rFonts w:ascii="Arial" w:hAnsi="Arial" w:cs="Arial"/>
          <w:sz w:val="22"/>
          <w:szCs w:val="22"/>
        </w:rPr>
      </w:pPr>
    </w:p>
    <w:p w:rsidR="004E400B" w:rsidRDefault="00BD7729" w:rsidP="005E40ED">
      <w:pPr>
        <w:pStyle w:val="NoSpacing"/>
        <w:jc w:val="both"/>
        <w:rPr>
          <w:rFonts w:ascii="Arial" w:hAnsi="Arial" w:cs="Arial"/>
          <w:sz w:val="22"/>
          <w:szCs w:val="22"/>
        </w:rPr>
      </w:pPr>
      <w:r>
        <w:rPr>
          <w:rFonts w:ascii="Arial" w:hAnsi="Arial" w:cs="Arial"/>
          <w:sz w:val="22"/>
          <w:szCs w:val="22"/>
        </w:rPr>
        <w:t>There are no additional costs associated with participating in this research project, nor will you be paid. All medication, tests and medical care required as a part of the research project will be provided to you free of charge.</w:t>
      </w:r>
    </w:p>
    <w:p w:rsidR="004E400B" w:rsidRDefault="004E400B" w:rsidP="005E40ED">
      <w:pPr>
        <w:pStyle w:val="NoSpacing"/>
        <w:jc w:val="both"/>
        <w:rPr>
          <w:rFonts w:ascii="Arial" w:hAnsi="Arial" w:cs="Arial"/>
          <w:sz w:val="22"/>
          <w:szCs w:val="22"/>
        </w:rPr>
      </w:pPr>
    </w:p>
    <w:p w:rsidR="00BD7729" w:rsidRDefault="00C26230" w:rsidP="005E40ED">
      <w:pPr>
        <w:pStyle w:val="NoSpacing"/>
        <w:jc w:val="both"/>
        <w:rPr>
          <w:rFonts w:ascii="Arial" w:hAnsi="Arial" w:cs="Arial"/>
          <w:b/>
          <w:sz w:val="22"/>
          <w:szCs w:val="22"/>
        </w:rPr>
      </w:pPr>
      <w:r>
        <w:rPr>
          <w:rFonts w:ascii="Arial" w:hAnsi="Arial" w:cs="Arial"/>
          <w:b/>
          <w:sz w:val="22"/>
          <w:szCs w:val="22"/>
        </w:rPr>
        <w:t>4</w:t>
      </w:r>
      <w:r>
        <w:rPr>
          <w:rFonts w:ascii="Arial" w:hAnsi="Arial" w:cs="Arial"/>
          <w:b/>
          <w:sz w:val="22"/>
          <w:szCs w:val="22"/>
        </w:rPr>
        <w:tab/>
        <w:t>What do I have to do?</w:t>
      </w:r>
    </w:p>
    <w:p w:rsidR="00C26230" w:rsidRDefault="00C26230" w:rsidP="005E40ED">
      <w:pPr>
        <w:pStyle w:val="NoSpacing"/>
        <w:jc w:val="both"/>
        <w:rPr>
          <w:rFonts w:ascii="Arial" w:hAnsi="Arial" w:cs="Arial"/>
          <w:b/>
          <w:sz w:val="22"/>
          <w:szCs w:val="22"/>
        </w:rPr>
      </w:pPr>
    </w:p>
    <w:p w:rsidR="00C26230" w:rsidRDefault="00C26230" w:rsidP="005E40ED">
      <w:pPr>
        <w:pStyle w:val="NoSpacing"/>
        <w:jc w:val="both"/>
        <w:rPr>
          <w:rFonts w:ascii="Arial" w:hAnsi="Arial" w:cs="Arial"/>
          <w:sz w:val="22"/>
          <w:szCs w:val="22"/>
        </w:rPr>
      </w:pPr>
      <w:r>
        <w:rPr>
          <w:rFonts w:ascii="Arial" w:hAnsi="Arial" w:cs="Arial"/>
          <w:sz w:val="22"/>
          <w:szCs w:val="22"/>
        </w:rPr>
        <w:t>Participation in this research is voluntary. If you do not want to take part, you do not have to. If you choose to not participate in this research study, you will still receive the best possible care.</w:t>
      </w:r>
    </w:p>
    <w:p w:rsidR="00C26230" w:rsidRDefault="00C26230" w:rsidP="005E40ED">
      <w:pPr>
        <w:pStyle w:val="NoSpacing"/>
        <w:jc w:val="both"/>
        <w:rPr>
          <w:rFonts w:ascii="Arial" w:hAnsi="Arial" w:cs="Arial"/>
          <w:sz w:val="22"/>
          <w:szCs w:val="22"/>
        </w:rPr>
      </w:pPr>
    </w:p>
    <w:p w:rsidR="00C26230" w:rsidRDefault="00C26230" w:rsidP="005E40ED">
      <w:pPr>
        <w:pStyle w:val="NoSpacing"/>
        <w:jc w:val="both"/>
        <w:rPr>
          <w:rFonts w:ascii="Arial" w:hAnsi="Arial" w:cs="Arial"/>
          <w:sz w:val="22"/>
          <w:szCs w:val="22"/>
        </w:rPr>
      </w:pPr>
      <w:r>
        <w:rPr>
          <w:rFonts w:ascii="Arial" w:hAnsi="Arial" w:cs="Arial"/>
          <w:sz w:val="22"/>
          <w:szCs w:val="22"/>
        </w:rPr>
        <w:t>It is important that you continue to follow your treating doctor’s instructions and treatment plan while you are in hospital for your procedure and during your participation in this research project. This will likely involve you taking your usual medications. If you are unsure about this, please ask your doctor.</w:t>
      </w:r>
    </w:p>
    <w:p w:rsidR="00C26230" w:rsidRDefault="00C26230" w:rsidP="005E40ED">
      <w:pPr>
        <w:pStyle w:val="NoSpacing"/>
        <w:jc w:val="both"/>
        <w:rPr>
          <w:rFonts w:ascii="Arial" w:hAnsi="Arial" w:cs="Arial"/>
          <w:sz w:val="22"/>
          <w:szCs w:val="22"/>
        </w:rPr>
      </w:pPr>
    </w:p>
    <w:p w:rsidR="00C26230" w:rsidRDefault="00D44026" w:rsidP="005E40ED">
      <w:pPr>
        <w:pStyle w:val="NoSpacing"/>
        <w:jc w:val="both"/>
        <w:rPr>
          <w:rFonts w:ascii="Arial" w:hAnsi="Arial" w:cs="Arial"/>
          <w:sz w:val="22"/>
          <w:szCs w:val="22"/>
        </w:rPr>
      </w:pPr>
      <w:r>
        <w:rPr>
          <w:rFonts w:ascii="Arial" w:hAnsi="Arial" w:cs="Arial"/>
          <w:sz w:val="22"/>
          <w:szCs w:val="22"/>
        </w:rPr>
        <w:t>For this study, y</w:t>
      </w:r>
      <w:r w:rsidR="00C26230">
        <w:rPr>
          <w:rFonts w:ascii="Arial" w:hAnsi="Arial" w:cs="Arial"/>
          <w:sz w:val="22"/>
          <w:szCs w:val="22"/>
        </w:rPr>
        <w:t xml:space="preserve">ou will only have to undergo one </w:t>
      </w:r>
      <w:r>
        <w:rPr>
          <w:rFonts w:ascii="Arial" w:hAnsi="Arial" w:cs="Arial"/>
          <w:sz w:val="22"/>
          <w:szCs w:val="22"/>
        </w:rPr>
        <w:t>additional blood test at your follow-up appointment, which will occur 6 months after you angiogram.</w:t>
      </w:r>
    </w:p>
    <w:p w:rsidR="00C26230" w:rsidRDefault="00C26230" w:rsidP="005E40ED">
      <w:pPr>
        <w:pStyle w:val="NoSpacing"/>
        <w:jc w:val="both"/>
        <w:rPr>
          <w:rFonts w:ascii="Arial" w:hAnsi="Arial" w:cs="Arial"/>
          <w:sz w:val="22"/>
          <w:szCs w:val="22"/>
        </w:rPr>
      </w:pPr>
    </w:p>
    <w:p w:rsidR="00C26230" w:rsidRDefault="00C26230" w:rsidP="005E40ED">
      <w:pPr>
        <w:pStyle w:val="NoSpacing"/>
        <w:jc w:val="both"/>
        <w:rPr>
          <w:rFonts w:ascii="Arial" w:hAnsi="Arial" w:cs="Arial"/>
          <w:b/>
          <w:sz w:val="22"/>
          <w:szCs w:val="22"/>
        </w:rPr>
      </w:pPr>
      <w:r>
        <w:rPr>
          <w:rFonts w:ascii="Arial" w:hAnsi="Arial" w:cs="Arial"/>
          <w:b/>
          <w:sz w:val="22"/>
          <w:szCs w:val="22"/>
        </w:rPr>
        <w:t>5</w:t>
      </w:r>
      <w:r>
        <w:rPr>
          <w:rFonts w:ascii="Arial" w:hAnsi="Arial" w:cs="Arial"/>
          <w:b/>
          <w:sz w:val="22"/>
          <w:szCs w:val="22"/>
        </w:rPr>
        <w:tab/>
        <w:t>Other relevant information about the research project</w:t>
      </w:r>
    </w:p>
    <w:p w:rsidR="00C26230" w:rsidRDefault="00C26230" w:rsidP="005E40ED">
      <w:pPr>
        <w:pStyle w:val="NoSpacing"/>
        <w:jc w:val="both"/>
        <w:rPr>
          <w:rFonts w:ascii="Arial" w:hAnsi="Arial" w:cs="Arial"/>
          <w:b/>
          <w:sz w:val="22"/>
          <w:szCs w:val="22"/>
        </w:rPr>
      </w:pPr>
    </w:p>
    <w:p w:rsidR="00C26230" w:rsidRDefault="00C26230" w:rsidP="005E40ED">
      <w:pPr>
        <w:pStyle w:val="NoSpacing"/>
        <w:jc w:val="both"/>
        <w:rPr>
          <w:rFonts w:ascii="Arial" w:hAnsi="Arial" w:cs="Arial"/>
          <w:sz w:val="22"/>
          <w:szCs w:val="22"/>
        </w:rPr>
      </w:pPr>
      <w:r>
        <w:rPr>
          <w:rFonts w:ascii="Arial" w:hAnsi="Arial" w:cs="Arial"/>
          <w:sz w:val="22"/>
          <w:szCs w:val="22"/>
        </w:rPr>
        <w:t xml:space="preserve">Approximately 160 patients with chronic kidney disease will participate in this project. </w:t>
      </w:r>
      <w:r w:rsidR="005E40ED">
        <w:rPr>
          <w:rFonts w:ascii="Arial" w:hAnsi="Arial" w:cs="Arial"/>
          <w:sz w:val="22"/>
          <w:szCs w:val="22"/>
        </w:rPr>
        <w:t>Half of these</w:t>
      </w:r>
      <w:r>
        <w:rPr>
          <w:rFonts w:ascii="Arial" w:hAnsi="Arial" w:cs="Arial"/>
          <w:sz w:val="22"/>
          <w:szCs w:val="22"/>
        </w:rPr>
        <w:t xml:space="preserve"> patients will be in the control group, and the remaining </w:t>
      </w:r>
      <w:r w:rsidR="005E40ED">
        <w:rPr>
          <w:rFonts w:ascii="Arial" w:hAnsi="Arial" w:cs="Arial"/>
          <w:sz w:val="22"/>
          <w:szCs w:val="22"/>
        </w:rPr>
        <w:t>half</w:t>
      </w:r>
      <w:r>
        <w:rPr>
          <w:rFonts w:ascii="Arial" w:hAnsi="Arial" w:cs="Arial"/>
          <w:sz w:val="22"/>
          <w:szCs w:val="22"/>
        </w:rPr>
        <w:t xml:space="preserve"> will comprise the </w:t>
      </w:r>
      <w:r>
        <w:rPr>
          <w:rFonts w:ascii="Arial" w:hAnsi="Arial" w:cs="Arial"/>
          <w:sz w:val="22"/>
          <w:szCs w:val="22"/>
        </w:rPr>
        <w:lastRenderedPageBreak/>
        <w:t>experimental group. This study is only being conducted at the Lyell McEwin Hospital, in South Australia.</w:t>
      </w:r>
    </w:p>
    <w:p w:rsidR="00C26230" w:rsidRDefault="00C26230" w:rsidP="005E40ED">
      <w:pPr>
        <w:pStyle w:val="NoSpacing"/>
        <w:jc w:val="both"/>
        <w:rPr>
          <w:rFonts w:ascii="Arial" w:hAnsi="Arial" w:cs="Arial"/>
          <w:sz w:val="22"/>
          <w:szCs w:val="22"/>
        </w:rPr>
      </w:pPr>
    </w:p>
    <w:p w:rsidR="00C26230" w:rsidRDefault="00C26230" w:rsidP="005E40ED">
      <w:pPr>
        <w:pStyle w:val="NoSpacing"/>
        <w:jc w:val="both"/>
        <w:rPr>
          <w:rFonts w:ascii="Arial" w:hAnsi="Arial" w:cs="Arial"/>
          <w:sz w:val="22"/>
          <w:szCs w:val="22"/>
        </w:rPr>
      </w:pPr>
      <w:r>
        <w:rPr>
          <w:rFonts w:ascii="Arial" w:hAnsi="Arial" w:cs="Arial"/>
          <w:sz w:val="22"/>
          <w:szCs w:val="22"/>
        </w:rPr>
        <w:t xml:space="preserve">This project involves researchers from the Lyell McEwin Hospital and the University of Adelaide working in collaboration. </w:t>
      </w:r>
    </w:p>
    <w:p w:rsidR="004D4D39" w:rsidRDefault="004D4D39" w:rsidP="005E40ED">
      <w:pPr>
        <w:pStyle w:val="NoSpacing"/>
        <w:jc w:val="both"/>
        <w:rPr>
          <w:rFonts w:ascii="Arial" w:hAnsi="Arial" w:cs="Arial"/>
          <w:sz w:val="22"/>
          <w:szCs w:val="22"/>
        </w:rPr>
      </w:pPr>
    </w:p>
    <w:p w:rsidR="00C26230" w:rsidRDefault="00C26230" w:rsidP="005E40ED">
      <w:pPr>
        <w:pStyle w:val="NoSpacing"/>
        <w:jc w:val="both"/>
        <w:rPr>
          <w:rFonts w:ascii="Arial" w:hAnsi="Arial" w:cs="Arial"/>
          <w:b/>
          <w:sz w:val="22"/>
          <w:szCs w:val="22"/>
        </w:rPr>
      </w:pPr>
      <w:r>
        <w:rPr>
          <w:rFonts w:ascii="Arial" w:hAnsi="Arial" w:cs="Arial"/>
          <w:b/>
          <w:sz w:val="22"/>
          <w:szCs w:val="22"/>
        </w:rPr>
        <w:t>6</w:t>
      </w:r>
      <w:r>
        <w:rPr>
          <w:rFonts w:ascii="Arial" w:hAnsi="Arial" w:cs="Arial"/>
          <w:b/>
          <w:sz w:val="22"/>
          <w:szCs w:val="22"/>
        </w:rPr>
        <w:tab/>
        <w:t>Do I have to take part in this research project?</w:t>
      </w:r>
    </w:p>
    <w:p w:rsidR="00C26230" w:rsidRDefault="00C26230" w:rsidP="005E40ED">
      <w:pPr>
        <w:pStyle w:val="NoSpacing"/>
        <w:jc w:val="both"/>
        <w:rPr>
          <w:rFonts w:ascii="Arial" w:hAnsi="Arial" w:cs="Arial"/>
          <w:b/>
          <w:sz w:val="22"/>
          <w:szCs w:val="22"/>
        </w:rPr>
      </w:pPr>
    </w:p>
    <w:p w:rsidR="00C26230" w:rsidRDefault="00C26230" w:rsidP="005E40ED">
      <w:pPr>
        <w:pStyle w:val="NoSpacing"/>
        <w:jc w:val="both"/>
        <w:rPr>
          <w:rFonts w:ascii="Arial" w:hAnsi="Arial" w:cs="Arial"/>
          <w:sz w:val="22"/>
          <w:szCs w:val="22"/>
        </w:rPr>
      </w:pPr>
      <w:r>
        <w:rPr>
          <w:rFonts w:ascii="Arial" w:hAnsi="Arial" w:cs="Arial"/>
          <w:sz w:val="22"/>
          <w:szCs w:val="22"/>
        </w:rPr>
        <w:t>Participating in any research project is voluntary. If you do not wish to take part, you do not have to. If you decide to take part and later change your mind, you are free to withdraw from the project at any stage.</w:t>
      </w:r>
    </w:p>
    <w:p w:rsidR="00C26230" w:rsidRDefault="00C26230" w:rsidP="005E40ED">
      <w:pPr>
        <w:pStyle w:val="NoSpacing"/>
        <w:jc w:val="both"/>
        <w:rPr>
          <w:rFonts w:ascii="Arial" w:hAnsi="Arial" w:cs="Arial"/>
          <w:sz w:val="22"/>
          <w:szCs w:val="22"/>
        </w:rPr>
      </w:pPr>
    </w:p>
    <w:p w:rsidR="00C26230" w:rsidRDefault="00C26230" w:rsidP="005E40ED">
      <w:pPr>
        <w:pStyle w:val="NoSpacing"/>
        <w:jc w:val="both"/>
        <w:rPr>
          <w:rFonts w:ascii="Arial" w:hAnsi="Arial" w:cs="Arial"/>
          <w:sz w:val="22"/>
          <w:szCs w:val="22"/>
        </w:rPr>
      </w:pPr>
      <w:r>
        <w:rPr>
          <w:rFonts w:ascii="Arial" w:hAnsi="Arial" w:cs="Arial"/>
          <w:sz w:val="22"/>
          <w:szCs w:val="22"/>
        </w:rPr>
        <w:t>If you do decide to take part, you will be given this Participant Information Sheet and Consent Form to sign and you will be given a copy to keep. A copy will also be kept in your medical records.</w:t>
      </w:r>
    </w:p>
    <w:p w:rsidR="00C26230" w:rsidRDefault="00C26230" w:rsidP="005E40ED">
      <w:pPr>
        <w:pStyle w:val="NoSpacing"/>
        <w:jc w:val="both"/>
        <w:rPr>
          <w:rFonts w:ascii="Arial" w:hAnsi="Arial" w:cs="Arial"/>
          <w:sz w:val="22"/>
          <w:szCs w:val="22"/>
        </w:rPr>
      </w:pPr>
    </w:p>
    <w:p w:rsidR="00C26230" w:rsidRDefault="00C26230" w:rsidP="005E40ED">
      <w:pPr>
        <w:pStyle w:val="NoSpacing"/>
        <w:jc w:val="both"/>
        <w:rPr>
          <w:rFonts w:ascii="Arial" w:hAnsi="Arial" w:cs="Arial"/>
          <w:sz w:val="22"/>
          <w:szCs w:val="22"/>
        </w:rPr>
      </w:pPr>
      <w:r>
        <w:rPr>
          <w:rFonts w:ascii="Arial" w:hAnsi="Arial" w:cs="Arial"/>
          <w:sz w:val="22"/>
          <w:szCs w:val="22"/>
        </w:rPr>
        <w:t>Your decision to take part</w:t>
      </w:r>
      <w:r w:rsidR="00D44026">
        <w:rPr>
          <w:rFonts w:ascii="Arial" w:hAnsi="Arial" w:cs="Arial"/>
          <w:sz w:val="22"/>
          <w:szCs w:val="22"/>
        </w:rPr>
        <w:t>,</w:t>
      </w:r>
      <w:r>
        <w:rPr>
          <w:rFonts w:ascii="Arial" w:hAnsi="Arial" w:cs="Arial"/>
          <w:sz w:val="22"/>
          <w:szCs w:val="22"/>
        </w:rPr>
        <w:t xml:space="preserve"> to not take part, or to take part and then withdraw, will not affect your routine treatment, your relationship with those treating you or your relationship with the Lyell McEwin Hospital.</w:t>
      </w:r>
    </w:p>
    <w:p w:rsidR="00C26230" w:rsidRDefault="00C26230" w:rsidP="005E40ED">
      <w:pPr>
        <w:pStyle w:val="NoSpacing"/>
        <w:jc w:val="both"/>
        <w:rPr>
          <w:rFonts w:ascii="Arial" w:hAnsi="Arial" w:cs="Arial"/>
          <w:sz w:val="22"/>
          <w:szCs w:val="22"/>
        </w:rPr>
      </w:pPr>
    </w:p>
    <w:p w:rsidR="00C26230" w:rsidRDefault="00C26230" w:rsidP="005E40ED">
      <w:pPr>
        <w:pStyle w:val="NoSpacing"/>
        <w:jc w:val="both"/>
        <w:rPr>
          <w:rFonts w:ascii="Arial" w:hAnsi="Arial" w:cs="Arial"/>
          <w:b/>
          <w:sz w:val="22"/>
          <w:szCs w:val="22"/>
        </w:rPr>
      </w:pPr>
      <w:r>
        <w:rPr>
          <w:rFonts w:ascii="Arial" w:hAnsi="Arial" w:cs="Arial"/>
          <w:b/>
          <w:sz w:val="22"/>
          <w:szCs w:val="22"/>
        </w:rPr>
        <w:t>7</w:t>
      </w:r>
      <w:r>
        <w:rPr>
          <w:rFonts w:ascii="Arial" w:hAnsi="Arial" w:cs="Arial"/>
          <w:b/>
          <w:sz w:val="22"/>
          <w:szCs w:val="22"/>
        </w:rPr>
        <w:tab/>
        <w:t xml:space="preserve">What are </w:t>
      </w:r>
      <w:r w:rsidR="00A137CE">
        <w:rPr>
          <w:rFonts w:ascii="Arial" w:hAnsi="Arial" w:cs="Arial"/>
          <w:b/>
          <w:sz w:val="22"/>
          <w:szCs w:val="22"/>
        </w:rPr>
        <w:t>the alternatives to participation?</w:t>
      </w:r>
    </w:p>
    <w:p w:rsidR="00A137CE" w:rsidRDefault="00A137CE" w:rsidP="005E40ED">
      <w:pPr>
        <w:pStyle w:val="NoSpacing"/>
        <w:jc w:val="both"/>
        <w:rPr>
          <w:rFonts w:ascii="Arial" w:hAnsi="Arial" w:cs="Arial"/>
          <w:b/>
          <w:sz w:val="22"/>
          <w:szCs w:val="22"/>
        </w:rPr>
      </w:pPr>
    </w:p>
    <w:p w:rsidR="00A137CE" w:rsidRDefault="00A137CE" w:rsidP="005E40ED">
      <w:pPr>
        <w:pStyle w:val="NoSpacing"/>
        <w:jc w:val="both"/>
        <w:rPr>
          <w:rFonts w:ascii="Arial" w:hAnsi="Arial" w:cs="Arial"/>
          <w:sz w:val="22"/>
          <w:szCs w:val="22"/>
        </w:rPr>
      </w:pPr>
      <w:r>
        <w:rPr>
          <w:rFonts w:ascii="Arial" w:hAnsi="Arial" w:cs="Arial"/>
          <w:sz w:val="22"/>
          <w:szCs w:val="22"/>
        </w:rPr>
        <w:t>You do not have to take part in this research project to receive treatment at this hospital. Other options are available; you may choose to simply receive the current standard treatment</w:t>
      </w:r>
      <w:r w:rsidR="00D44026">
        <w:rPr>
          <w:rFonts w:ascii="Arial" w:hAnsi="Arial" w:cs="Arial"/>
          <w:sz w:val="22"/>
          <w:szCs w:val="22"/>
        </w:rPr>
        <w:t xml:space="preserve"> of saline infusion</w:t>
      </w:r>
      <w:r>
        <w:rPr>
          <w:rFonts w:ascii="Arial" w:hAnsi="Arial" w:cs="Arial"/>
          <w:sz w:val="22"/>
          <w:szCs w:val="22"/>
        </w:rPr>
        <w:t xml:space="preserve"> (which is the same as the treatment provided in the control group). Your study doctor will discuss these options with you before you decide whether to take part, or to not take part, in this research project. You can also discuss the options with your local doctor.</w:t>
      </w:r>
    </w:p>
    <w:p w:rsidR="00A137CE" w:rsidRDefault="00A137CE" w:rsidP="005E40ED">
      <w:pPr>
        <w:pStyle w:val="NoSpacing"/>
        <w:jc w:val="both"/>
        <w:rPr>
          <w:rFonts w:ascii="Arial" w:hAnsi="Arial" w:cs="Arial"/>
          <w:sz w:val="22"/>
          <w:szCs w:val="22"/>
        </w:rPr>
      </w:pPr>
    </w:p>
    <w:p w:rsidR="00A137CE" w:rsidRDefault="00A137CE" w:rsidP="005E40ED">
      <w:pPr>
        <w:pStyle w:val="NoSpacing"/>
        <w:jc w:val="both"/>
        <w:rPr>
          <w:rFonts w:ascii="Arial" w:hAnsi="Arial" w:cs="Arial"/>
          <w:b/>
          <w:sz w:val="22"/>
          <w:szCs w:val="22"/>
        </w:rPr>
      </w:pPr>
      <w:r>
        <w:rPr>
          <w:rFonts w:ascii="Arial" w:hAnsi="Arial" w:cs="Arial"/>
          <w:b/>
          <w:sz w:val="22"/>
          <w:szCs w:val="22"/>
        </w:rPr>
        <w:t>8</w:t>
      </w:r>
      <w:r>
        <w:rPr>
          <w:rFonts w:ascii="Arial" w:hAnsi="Arial" w:cs="Arial"/>
          <w:b/>
          <w:sz w:val="22"/>
          <w:szCs w:val="22"/>
        </w:rPr>
        <w:tab/>
        <w:t>What are the possible benefits of taking part?</w:t>
      </w:r>
    </w:p>
    <w:p w:rsidR="00A137CE" w:rsidRDefault="00A137CE" w:rsidP="005E40ED">
      <w:pPr>
        <w:pStyle w:val="NoSpacing"/>
        <w:jc w:val="both"/>
        <w:rPr>
          <w:rFonts w:ascii="Arial" w:hAnsi="Arial" w:cs="Arial"/>
          <w:b/>
          <w:sz w:val="22"/>
          <w:szCs w:val="22"/>
        </w:rPr>
      </w:pPr>
    </w:p>
    <w:p w:rsidR="00A137CE" w:rsidRDefault="00A137CE" w:rsidP="005E40ED">
      <w:pPr>
        <w:pStyle w:val="NoSpacing"/>
        <w:jc w:val="both"/>
        <w:rPr>
          <w:rFonts w:ascii="Arial" w:hAnsi="Arial" w:cs="Arial"/>
          <w:sz w:val="22"/>
          <w:szCs w:val="22"/>
        </w:rPr>
      </w:pPr>
      <w:r>
        <w:rPr>
          <w:rFonts w:ascii="Arial" w:hAnsi="Arial" w:cs="Arial"/>
          <w:sz w:val="22"/>
          <w:szCs w:val="22"/>
        </w:rPr>
        <w:t xml:space="preserve">We cannot guarantee or promise that you will receive any benefits from this research; however, possible benefits may include identifying a method of preventing contrast-induced nephropathy that is more effective that the current treatment. </w:t>
      </w:r>
    </w:p>
    <w:p w:rsidR="00A137CE" w:rsidRDefault="00A137CE" w:rsidP="005E40ED">
      <w:pPr>
        <w:pStyle w:val="NoSpacing"/>
        <w:jc w:val="both"/>
        <w:rPr>
          <w:rFonts w:ascii="Arial" w:hAnsi="Arial" w:cs="Arial"/>
          <w:sz w:val="22"/>
          <w:szCs w:val="22"/>
        </w:rPr>
      </w:pPr>
    </w:p>
    <w:p w:rsidR="00A137CE" w:rsidRDefault="00A137CE" w:rsidP="005E40ED">
      <w:pPr>
        <w:pStyle w:val="NoSpacing"/>
        <w:jc w:val="both"/>
        <w:rPr>
          <w:rFonts w:ascii="Arial" w:hAnsi="Arial" w:cs="Arial"/>
          <w:sz w:val="22"/>
          <w:szCs w:val="22"/>
        </w:rPr>
      </w:pPr>
      <w:r>
        <w:rPr>
          <w:rFonts w:ascii="Arial" w:hAnsi="Arial" w:cs="Arial"/>
          <w:sz w:val="22"/>
          <w:szCs w:val="22"/>
        </w:rPr>
        <w:t>There will be no clear benefit to you from your participation in this research.</w:t>
      </w:r>
    </w:p>
    <w:p w:rsidR="00A137CE" w:rsidRDefault="00A137CE" w:rsidP="005E40ED">
      <w:pPr>
        <w:pStyle w:val="NoSpacing"/>
        <w:jc w:val="both"/>
        <w:rPr>
          <w:rFonts w:ascii="Arial" w:hAnsi="Arial" w:cs="Arial"/>
          <w:sz w:val="22"/>
          <w:szCs w:val="22"/>
        </w:rPr>
      </w:pPr>
    </w:p>
    <w:p w:rsidR="00A137CE" w:rsidRDefault="00A137CE" w:rsidP="005E40ED">
      <w:pPr>
        <w:pStyle w:val="NoSpacing"/>
        <w:jc w:val="both"/>
        <w:rPr>
          <w:rFonts w:ascii="Arial" w:hAnsi="Arial" w:cs="Arial"/>
          <w:b/>
          <w:sz w:val="22"/>
          <w:szCs w:val="22"/>
        </w:rPr>
      </w:pPr>
      <w:r>
        <w:rPr>
          <w:rFonts w:ascii="Arial" w:hAnsi="Arial" w:cs="Arial"/>
          <w:b/>
          <w:sz w:val="22"/>
          <w:szCs w:val="22"/>
        </w:rPr>
        <w:t>9</w:t>
      </w:r>
      <w:r>
        <w:rPr>
          <w:rFonts w:ascii="Arial" w:hAnsi="Arial" w:cs="Arial"/>
          <w:b/>
          <w:sz w:val="22"/>
          <w:szCs w:val="22"/>
        </w:rPr>
        <w:tab/>
        <w:t>What are the possible risks and disadvantages of taking part?</w:t>
      </w:r>
    </w:p>
    <w:p w:rsidR="00A137CE" w:rsidRDefault="00A137CE" w:rsidP="005E40ED">
      <w:pPr>
        <w:pStyle w:val="NoSpacing"/>
        <w:jc w:val="both"/>
        <w:rPr>
          <w:rFonts w:ascii="Arial" w:hAnsi="Arial" w:cs="Arial"/>
          <w:b/>
          <w:sz w:val="22"/>
          <w:szCs w:val="22"/>
        </w:rPr>
      </w:pPr>
    </w:p>
    <w:p w:rsidR="00A137CE" w:rsidRDefault="00A137CE" w:rsidP="005E40ED">
      <w:pPr>
        <w:pStyle w:val="NoSpacing"/>
        <w:jc w:val="both"/>
        <w:rPr>
          <w:rFonts w:ascii="Arial" w:hAnsi="Arial" w:cs="Arial"/>
          <w:sz w:val="22"/>
          <w:szCs w:val="22"/>
        </w:rPr>
      </w:pPr>
      <w:r>
        <w:rPr>
          <w:rFonts w:ascii="Arial" w:hAnsi="Arial" w:cs="Arial"/>
          <w:sz w:val="22"/>
          <w:szCs w:val="22"/>
        </w:rPr>
        <w:t>Medical treatments often cause side effects. You may have none, some or all of the effects listed below, and they may be mild, moderate or severe. If you have any of these side effects, or are worried about them, talk with your study doctor. Your study doctor will also be looking out for side effects.</w:t>
      </w:r>
    </w:p>
    <w:p w:rsidR="00A137CE" w:rsidRDefault="00A137CE" w:rsidP="005E40ED">
      <w:pPr>
        <w:pStyle w:val="NoSpacing"/>
        <w:jc w:val="both"/>
        <w:rPr>
          <w:rFonts w:ascii="Arial" w:hAnsi="Arial" w:cs="Arial"/>
          <w:sz w:val="22"/>
          <w:szCs w:val="22"/>
        </w:rPr>
      </w:pPr>
    </w:p>
    <w:p w:rsidR="00A137CE" w:rsidRDefault="00A137CE" w:rsidP="005E40ED">
      <w:pPr>
        <w:pStyle w:val="NoSpacing"/>
        <w:jc w:val="both"/>
        <w:rPr>
          <w:rFonts w:ascii="Arial" w:hAnsi="Arial" w:cs="Arial"/>
          <w:sz w:val="22"/>
          <w:szCs w:val="22"/>
        </w:rPr>
      </w:pPr>
      <w:r>
        <w:rPr>
          <w:rFonts w:ascii="Arial" w:hAnsi="Arial" w:cs="Arial"/>
          <w:sz w:val="22"/>
          <w:szCs w:val="22"/>
        </w:rPr>
        <w:t>There may be side effects that the researchers do not expect or do not know about that may be serious. This is unlikely, however, as furosemide is a commonly used drug which has been researched and tested extensively. Tell your study doctor immediately about any new or unusual symptoms that you get.</w:t>
      </w:r>
    </w:p>
    <w:p w:rsidR="00A137CE" w:rsidRDefault="00A137CE" w:rsidP="005E40ED">
      <w:pPr>
        <w:pStyle w:val="NoSpacing"/>
        <w:jc w:val="both"/>
        <w:rPr>
          <w:rFonts w:ascii="Arial" w:hAnsi="Arial" w:cs="Arial"/>
          <w:sz w:val="22"/>
          <w:szCs w:val="22"/>
        </w:rPr>
      </w:pPr>
    </w:p>
    <w:p w:rsidR="00A137CE" w:rsidRDefault="00A137CE" w:rsidP="005E40ED">
      <w:pPr>
        <w:pStyle w:val="NoSpacing"/>
        <w:jc w:val="both"/>
        <w:rPr>
          <w:rFonts w:ascii="Arial" w:hAnsi="Arial" w:cs="Arial"/>
          <w:sz w:val="22"/>
          <w:szCs w:val="22"/>
        </w:rPr>
      </w:pPr>
      <w:r>
        <w:rPr>
          <w:rFonts w:ascii="Arial" w:hAnsi="Arial" w:cs="Arial"/>
          <w:sz w:val="22"/>
          <w:szCs w:val="22"/>
        </w:rPr>
        <w:t>Many side effects go away shortly after treatment ends. However, some side effects can be serious, long lasting or permanent. If a severe side effect or reaction occurs, your study doctor may need to stop your treatment. Your study doctor will discuss the best way of managing any side effects.</w:t>
      </w:r>
    </w:p>
    <w:p w:rsidR="00A137CE" w:rsidRDefault="00A137CE" w:rsidP="005E40ED">
      <w:pPr>
        <w:pStyle w:val="NoSpacing"/>
        <w:jc w:val="both"/>
        <w:rPr>
          <w:rFonts w:ascii="Arial" w:hAnsi="Arial" w:cs="Arial"/>
          <w:sz w:val="22"/>
          <w:szCs w:val="22"/>
        </w:rPr>
      </w:pPr>
    </w:p>
    <w:p w:rsidR="00A137CE" w:rsidRDefault="009D6A8D" w:rsidP="005E40ED">
      <w:pPr>
        <w:pStyle w:val="NoSpacing"/>
        <w:jc w:val="both"/>
        <w:rPr>
          <w:rFonts w:ascii="Arial" w:hAnsi="Arial" w:cs="Arial"/>
          <w:sz w:val="22"/>
          <w:szCs w:val="22"/>
        </w:rPr>
      </w:pPr>
      <w:r w:rsidRPr="00AF6347">
        <w:rPr>
          <w:rFonts w:ascii="Arial" w:hAnsi="Arial" w:cs="Arial"/>
          <w:sz w:val="22"/>
          <w:szCs w:val="22"/>
        </w:rPr>
        <w:lastRenderedPageBreak/>
        <w:t>Possible side effects of furosemide</w:t>
      </w:r>
      <w:r w:rsidR="00AC13ED" w:rsidRPr="00AF6347">
        <w:rPr>
          <w:rFonts w:ascii="Arial" w:hAnsi="Arial" w:cs="Arial"/>
          <w:sz w:val="22"/>
          <w:szCs w:val="22"/>
        </w:rPr>
        <w:t xml:space="preserve"> include gastrointestinal upset, itchiness, restlessness and headaches. If you experience a</w:t>
      </w:r>
      <w:r w:rsidR="00AF6347">
        <w:rPr>
          <w:rFonts w:ascii="Arial" w:hAnsi="Arial" w:cs="Arial"/>
          <w:sz w:val="22"/>
          <w:szCs w:val="22"/>
        </w:rPr>
        <w:t>ny of these</w:t>
      </w:r>
      <w:r w:rsidR="00AC13ED" w:rsidRPr="00AF6347">
        <w:rPr>
          <w:rFonts w:ascii="Arial" w:hAnsi="Arial" w:cs="Arial"/>
          <w:sz w:val="22"/>
          <w:szCs w:val="22"/>
        </w:rPr>
        <w:t xml:space="preserve"> side effect</w:t>
      </w:r>
      <w:r w:rsidR="00AF6347">
        <w:rPr>
          <w:rFonts w:ascii="Arial" w:hAnsi="Arial" w:cs="Arial"/>
          <w:sz w:val="22"/>
          <w:szCs w:val="22"/>
        </w:rPr>
        <w:t>s</w:t>
      </w:r>
      <w:r w:rsidR="00AC13ED" w:rsidRPr="00AF6347">
        <w:rPr>
          <w:rFonts w:ascii="Arial" w:hAnsi="Arial" w:cs="Arial"/>
          <w:sz w:val="22"/>
          <w:szCs w:val="22"/>
        </w:rPr>
        <w:t xml:space="preserve">, </w:t>
      </w:r>
      <w:r w:rsidR="00AF6347">
        <w:rPr>
          <w:rFonts w:ascii="Arial" w:hAnsi="Arial" w:cs="Arial"/>
          <w:sz w:val="22"/>
          <w:szCs w:val="22"/>
        </w:rPr>
        <w:t xml:space="preserve">or any other symptoms, </w:t>
      </w:r>
      <w:r w:rsidR="00AC13ED" w:rsidRPr="00AF6347">
        <w:rPr>
          <w:rFonts w:ascii="Arial" w:hAnsi="Arial" w:cs="Arial"/>
          <w:sz w:val="22"/>
          <w:szCs w:val="22"/>
        </w:rPr>
        <w:t>please tell y</w:t>
      </w:r>
      <w:r w:rsidR="00AF6347">
        <w:rPr>
          <w:rFonts w:ascii="Arial" w:hAnsi="Arial" w:cs="Arial"/>
          <w:sz w:val="22"/>
          <w:szCs w:val="22"/>
        </w:rPr>
        <w:t>our treating physician straight away</w:t>
      </w:r>
      <w:r w:rsidR="00AC13ED" w:rsidRPr="00AF6347">
        <w:rPr>
          <w:rFonts w:ascii="Arial" w:hAnsi="Arial" w:cs="Arial"/>
          <w:sz w:val="22"/>
          <w:szCs w:val="22"/>
        </w:rPr>
        <w:t>.</w:t>
      </w:r>
      <w:r w:rsidR="005A3955">
        <w:rPr>
          <w:rFonts w:ascii="Arial" w:hAnsi="Arial" w:cs="Arial"/>
          <w:sz w:val="22"/>
          <w:szCs w:val="22"/>
        </w:rPr>
        <w:t xml:space="preserve"> </w:t>
      </w:r>
      <w:r w:rsidR="00652C83">
        <w:rPr>
          <w:rFonts w:ascii="Arial" w:hAnsi="Arial" w:cs="Arial"/>
          <w:sz w:val="22"/>
          <w:szCs w:val="22"/>
        </w:rPr>
        <w:t>Possible</w:t>
      </w:r>
      <w:r w:rsidR="000444CE">
        <w:rPr>
          <w:rFonts w:ascii="Arial" w:hAnsi="Arial" w:cs="Arial"/>
          <w:sz w:val="22"/>
          <w:szCs w:val="22"/>
        </w:rPr>
        <w:t xml:space="preserve"> rare</w:t>
      </w:r>
      <w:r w:rsidR="00652C83">
        <w:rPr>
          <w:rFonts w:ascii="Arial" w:hAnsi="Arial" w:cs="Arial"/>
          <w:sz w:val="22"/>
          <w:szCs w:val="22"/>
        </w:rPr>
        <w:t xml:space="preserve"> side effects of the forced diuresis treatment can include low po</w:t>
      </w:r>
      <w:r w:rsidR="000444CE">
        <w:rPr>
          <w:rFonts w:ascii="Arial" w:hAnsi="Arial" w:cs="Arial"/>
          <w:sz w:val="22"/>
          <w:szCs w:val="22"/>
        </w:rPr>
        <w:t>tassium and fluid overload.</w:t>
      </w:r>
      <w:r w:rsidR="00652C83">
        <w:rPr>
          <w:rFonts w:ascii="Arial" w:hAnsi="Arial" w:cs="Arial"/>
          <w:sz w:val="22"/>
          <w:szCs w:val="22"/>
        </w:rPr>
        <w:t xml:space="preserve"> </w:t>
      </w:r>
      <w:r w:rsidR="000444CE">
        <w:rPr>
          <w:rFonts w:ascii="Arial" w:hAnsi="Arial" w:cs="Arial"/>
          <w:sz w:val="22"/>
          <w:szCs w:val="22"/>
        </w:rPr>
        <w:t xml:space="preserve">These side effects can be treated. </w:t>
      </w:r>
      <w:r w:rsidR="00652C83">
        <w:rPr>
          <w:rFonts w:ascii="Arial" w:hAnsi="Arial" w:cs="Arial"/>
          <w:sz w:val="22"/>
          <w:szCs w:val="22"/>
        </w:rPr>
        <w:t>Adverse side effects caused by furosemide</w:t>
      </w:r>
      <w:r w:rsidR="005A3955">
        <w:rPr>
          <w:rFonts w:ascii="Arial" w:hAnsi="Arial" w:cs="Arial"/>
          <w:sz w:val="22"/>
          <w:szCs w:val="22"/>
        </w:rPr>
        <w:t xml:space="preserve"> are very rare </w:t>
      </w:r>
      <w:r w:rsidR="00652C83">
        <w:rPr>
          <w:rFonts w:ascii="Arial" w:hAnsi="Arial" w:cs="Arial"/>
          <w:sz w:val="22"/>
          <w:szCs w:val="22"/>
        </w:rPr>
        <w:t>and can include anaphylaxis and central nervous system damage.</w:t>
      </w:r>
      <w:r w:rsidR="000444CE">
        <w:rPr>
          <w:rFonts w:ascii="Arial" w:hAnsi="Arial" w:cs="Arial"/>
          <w:sz w:val="22"/>
          <w:szCs w:val="22"/>
        </w:rPr>
        <w:t xml:space="preserve"> If you have any concerns about these possible side effects, please talk to your study doctor and/or treating physician.</w:t>
      </w:r>
    </w:p>
    <w:p w:rsidR="009D6A8D" w:rsidRDefault="009D6A8D" w:rsidP="005E40ED">
      <w:pPr>
        <w:pStyle w:val="NoSpacing"/>
        <w:jc w:val="both"/>
        <w:rPr>
          <w:rFonts w:ascii="Arial" w:hAnsi="Arial" w:cs="Arial"/>
          <w:sz w:val="22"/>
          <w:szCs w:val="22"/>
        </w:rPr>
      </w:pPr>
    </w:p>
    <w:p w:rsidR="009D6A8D" w:rsidRDefault="009D6A8D" w:rsidP="005E40ED">
      <w:pPr>
        <w:pStyle w:val="NoSpacing"/>
        <w:jc w:val="both"/>
        <w:rPr>
          <w:rFonts w:ascii="Arial" w:hAnsi="Arial" w:cs="Arial"/>
          <w:sz w:val="22"/>
          <w:szCs w:val="22"/>
        </w:rPr>
      </w:pPr>
      <w:r>
        <w:rPr>
          <w:rFonts w:ascii="Arial" w:hAnsi="Arial" w:cs="Arial"/>
          <w:sz w:val="22"/>
          <w:szCs w:val="22"/>
        </w:rPr>
        <w:t>Having a</w:t>
      </w:r>
      <w:r w:rsidR="00AF6347">
        <w:rPr>
          <w:rFonts w:ascii="Arial" w:hAnsi="Arial" w:cs="Arial"/>
          <w:sz w:val="22"/>
          <w:szCs w:val="22"/>
        </w:rPr>
        <w:t>n</w:t>
      </w:r>
      <w:r>
        <w:rPr>
          <w:rFonts w:ascii="Arial" w:hAnsi="Arial" w:cs="Arial"/>
          <w:sz w:val="22"/>
          <w:szCs w:val="22"/>
        </w:rPr>
        <w:t xml:space="preserve"> </w:t>
      </w:r>
      <w:r w:rsidR="00AF6347">
        <w:rPr>
          <w:rFonts w:ascii="Arial" w:hAnsi="Arial" w:cs="Arial"/>
          <w:sz w:val="22"/>
          <w:szCs w:val="22"/>
        </w:rPr>
        <w:t>intravenous cannula inserted</w:t>
      </w:r>
      <w:r>
        <w:rPr>
          <w:rFonts w:ascii="Arial" w:hAnsi="Arial" w:cs="Arial"/>
          <w:sz w:val="22"/>
          <w:szCs w:val="22"/>
        </w:rPr>
        <w:t xml:space="preserve"> may cause some discomfort, bruising, minor infection or bleeding. If this happens, it can be easily treated. </w:t>
      </w:r>
    </w:p>
    <w:p w:rsidR="00637A68" w:rsidRDefault="00637A68" w:rsidP="005E40ED">
      <w:pPr>
        <w:pStyle w:val="NoSpacing"/>
        <w:jc w:val="both"/>
        <w:rPr>
          <w:rFonts w:ascii="Arial" w:hAnsi="Arial" w:cs="Arial"/>
          <w:b/>
          <w:sz w:val="22"/>
          <w:szCs w:val="22"/>
        </w:rPr>
      </w:pPr>
    </w:p>
    <w:p w:rsidR="009D6A8D" w:rsidRDefault="009D6A8D" w:rsidP="005E40ED">
      <w:pPr>
        <w:pStyle w:val="NoSpacing"/>
        <w:jc w:val="both"/>
        <w:rPr>
          <w:rFonts w:ascii="Arial" w:hAnsi="Arial" w:cs="Arial"/>
          <w:b/>
          <w:sz w:val="22"/>
          <w:szCs w:val="22"/>
        </w:rPr>
      </w:pPr>
      <w:r>
        <w:rPr>
          <w:rFonts w:ascii="Arial" w:hAnsi="Arial" w:cs="Arial"/>
          <w:b/>
          <w:sz w:val="22"/>
          <w:szCs w:val="22"/>
        </w:rPr>
        <w:t>10</w:t>
      </w:r>
      <w:r>
        <w:rPr>
          <w:rFonts w:ascii="Arial" w:hAnsi="Arial" w:cs="Arial"/>
          <w:b/>
          <w:sz w:val="22"/>
          <w:szCs w:val="22"/>
        </w:rPr>
        <w:tab/>
        <w:t>What will happen to my test samples?</w:t>
      </w:r>
    </w:p>
    <w:p w:rsidR="009D6A8D" w:rsidRDefault="009D6A8D" w:rsidP="005E40ED">
      <w:pPr>
        <w:pStyle w:val="NoSpacing"/>
        <w:jc w:val="both"/>
        <w:rPr>
          <w:rFonts w:ascii="Arial" w:hAnsi="Arial" w:cs="Arial"/>
          <w:b/>
          <w:sz w:val="22"/>
          <w:szCs w:val="22"/>
        </w:rPr>
      </w:pPr>
    </w:p>
    <w:p w:rsidR="009D6A8D" w:rsidRDefault="009D6A8D" w:rsidP="005E40ED">
      <w:pPr>
        <w:pStyle w:val="NoSpacing"/>
        <w:jc w:val="both"/>
        <w:rPr>
          <w:rFonts w:ascii="Arial" w:hAnsi="Arial" w:cs="Arial"/>
          <w:sz w:val="22"/>
          <w:szCs w:val="22"/>
        </w:rPr>
      </w:pPr>
      <w:r>
        <w:rPr>
          <w:rFonts w:ascii="Arial" w:hAnsi="Arial" w:cs="Arial"/>
          <w:sz w:val="22"/>
          <w:szCs w:val="22"/>
        </w:rPr>
        <w:t>The research project does not require any additional collection or storage of tissue. The study investigators will record your levels of creatinine in your blood for research purposes, but your blood will not be stored. You will be required to provide one extra blood sample at the 6</w:t>
      </w:r>
      <w:r w:rsidR="00FE1E5F">
        <w:rPr>
          <w:rFonts w:ascii="Arial" w:hAnsi="Arial" w:cs="Arial"/>
          <w:sz w:val="22"/>
          <w:szCs w:val="22"/>
        </w:rPr>
        <w:t>-</w:t>
      </w:r>
      <w:r>
        <w:rPr>
          <w:rFonts w:ascii="Arial" w:hAnsi="Arial" w:cs="Arial"/>
          <w:sz w:val="22"/>
          <w:szCs w:val="22"/>
        </w:rPr>
        <w:t>month follow-up appointment for us to check your creatinine levels.</w:t>
      </w:r>
    </w:p>
    <w:p w:rsidR="009D6A8D" w:rsidRDefault="009D6A8D" w:rsidP="005E40ED">
      <w:pPr>
        <w:pStyle w:val="NoSpacing"/>
        <w:jc w:val="both"/>
        <w:rPr>
          <w:rFonts w:ascii="Arial" w:hAnsi="Arial" w:cs="Arial"/>
          <w:sz w:val="22"/>
          <w:szCs w:val="22"/>
        </w:rPr>
      </w:pPr>
    </w:p>
    <w:p w:rsidR="009D6A8D" w:rsidRDefault="009D6A8D" w:rsidP="005E40ED">
      <w:pPr>
        <w:pStyle w:val="NoSpacing"/>
        <w:jc w:val="both"/>
        <w:rPr>
          <w:rFonts w:ascii="Arial" w:hAnsi="Arial" w:cs="Arial"/>
          <w:b/>
          <w:sz w:val="22"/>
          <w:szCs w:val="22"/>
        </w:rPr>
      </w:pPr>
      <w:proofErr w:type="gramStart"/>
      <w:r>
        <w:rPr>
          <w:rFonts w:ascii="Arial" w:hAnsi="Arial" w:cs="Arial"/>
          <w:b/>
          <w:sz w:val="22"/>
          <w:szCs w:val="22"/>
        </w:rPr>
        <w:t>11</w:t>
      </w:r>
      <w:r>
        <w:rPr>
          <w:rFonts w:ascii="Arial" w:hAnsi="Arial" w:cs="Arial"/>
          <w:b/>
          <w:sz w:val="22"/>
          <w:szCs w:val="22"/>
        </w:rPr>
        <w:tab/>
        <w:t>What if new information arises during this research project?</w:t>
      </w:r>
      <w:proofErr w:type="gramEnd"/>
    </w:p>
    <w:p w:rsidR="009D6A8D" w:rsidRDefault="009D6A8D" w:rsidP="005E40ED">
      <w:pPr>
        <w:pStyle w:val="NoSpacing"/>
        <w:jc w:val="both"/>
        <w:rPr>
          <w:rFonts w:ascii="Arial" w:hAnsi="Arial" w:cs="Arial"/>
          <w:b/>
          <w:sz w:val="22"/>
          <w:szCs w:val="22"/>
        </w:rPr>
      </w:pPr>
    </w:p>
    <w:p w:rsidR="009D6A8D" w:rsidRDefault="009D6A8D" w:rsidP="005E40ED">
      <w:pPr>
        <w:pStyle w:val="NoSpacing"/>
        <w:jc w:val="both"/>
        <w:rPr>
          <w:rFonts w:ascii="Arial" w:hAnsi="Arial" w:cs="Arial"/>
          <w:sz w:val="22"/>
          <w:szCs w:val="22"/>
        </w:rPr>
      </w:pPr>
      <w:r>
        <w:rPr>
          <w:rFonts w:ascii="Arial" w:hAnsi="Arial" w:cs="Arial"/>
          <w:sz w:val="22"/>
          <w:szCs w:val="22"/>
        </w:rPr>
        <w:t>Sometimes during the course of a research project, new information becomes available about the treatment that is being studied. If this happens, your study doctor will tell you about it and discuss with you whether you want to continue in the research project. If you decide to withdraw, your study doctor will arrange for your regular health care to continue. If you decide to continue in the research project, you will be asked to sign an updated consent form.</w:t>
      </w:r>
    </w:p>
    <w:p w:rsidR="009D6A8D" w:rsidRDefault="009D6A8D" w:rsidP="005E40ED">
      <w:pPr>
        <w:pStyle w:val="NoSpacing"/>
        <w:jc w:val="both"/>
        <w:rPr>
          <w:rFonts w:ascii="Arial" w:hAnsi="Arial" w:cs="Arial"/>
          <w:sz w:val="22"/>
          <w:szCs w:val="22"/>
        </w:rPr>
      </w:pPr>
    </w:p>
    <w:p w:rsidR="009D6A8D" w:rsidRDefault="009D6A8D" w:rsidP="005E40ED">
      <w:pPr>
        <w:pStyle w:val="NoSpacing"/>
        <w:jc w:val="both"/>
        <w:rPr>
          <w:rFonts w:ascii="Arial" w:hAnsi="Arial" w:cs="Arial"/>
          <w:sz w:val="22"/>
          <w:szCs w:val="22"/>
        </w:rPr>
      </w:pPr>
      <w:r>
        <w:rPr>
          <w:rFonts w:ascii="Arial" w:hAnsi="Arial" w:cs="Arial"/>
          <w:sz w:val="22"/>
          <w:szCs w:val="22"/>
        </w:rPr>
        <w:t>In addition, on receiving new information, your study doctor might consider it to be in your best interests to withdraw you from the research project. If this happens, he/she will explain the reasons and arrange for your regular health care to continue.</w:t>
      </w:r>
    </w:p>
    <w:p w:rsidR="009D6A8D" w:rsidRDefault="009D6A8D" w:rsidP="005E40ED">
      <w:pPr>
        <w:pStyle w:val="NoSpacing"/>
        <w:jc w:val="both"/>
        <w:rPr>
          <w:rFonts w:ascii="Arial" w:hAnsi="Arial" w:cs="Arial"/>
          <w:sz w:val="22"/>
          <w:szCs w:val="22"/>
        </w:rPr>
      </w:pPr>
    </w:p>
    <w:p w:rsidR="009D6A8D" w:rsidRDefault="00F70C4F" w:rsidP="005E40ED">
      <w:pPr>
        <w:pStyle w:val="NoSpacing"/>
        <w:jc w:val="both"/>
        <w:rPr>
          <w:rFonts w:ascii="Arial" w:hAnsi="Arial" w:cs="Arial"/>
          <w:b/>
          <w:sz w:val="22"/>
          <w:szCs w:val="22"/>
        </w:rPr>
      </w:pPr>
      <w:r>
        <w:rPr>
          <w:rFonts w:ascii="Arial" w:hAnsi="Arial" w:cs="Arial"/>
          <w:b/>
          <w:sz w:val="22"/>
          <w:szCs w:val="22"/>
        </w:rPr>
        <w:t>12</w:t>
      </w:r>
      <w:r>
        <w:rPr>
          <w:rFonts w:ascii="Arial" w:hAnsi="Arial" w:cs="Arial"/>
          <w:b/>
          <w:sz w:val="22"/>
          <w:szCs w:val="22"/>
        </w:rPr>
        <w:tab/>
        <w:t>Can I have other treatments during this research project?</w:t>
      </w:r>
    </w:p>
    <w:p w:rsidR="00F70C4F" w:rsidRDefault="00F70C4F" w:rsidP="005E40ED">
      <w:pPr>
        <w:pStyle w:val="NoSpacing"/>
        <w:jc w:val="both"/>
        <w:rPr>
          <w:rFonts w:ascii="Arial" w:hAnsi="Arial" w:cs="Arial"/>
          <w:b/>
          <w:sz w:val="22"/>
          <w:szCs w:val="22"/>
        </w:rPr>
      </w:pPr>
    </w:p>
    <w:p w:rsidR="00F70C4F" w:rsidRDefault="00F70C4F" w:rsidP="005E40ED">
      <w:pPr>
        <w:pStyle w:val="NoSpacing"/>
        <w:jc w:val="both"/>
        <w:rPr>
          <w:rFonts w:ascii="Arial" w:hAnsi="Arial" w:cs="Arial"/>
          <w:sz w:val="22"/>
          <w:szCs w:val="22"/>
        </w:rPr>
      </w:pPr>
      <w:r>
        <w:rPr>
          <w:rFonts w:ascii="Arial" w:hAnsi="Arial" w:cs="Arial"/>
          <w:sz w:val="22"/>
          <w:szCs w:val="22"/>
        </w:rPr>
        <w:t>Whilst you are participating in this research project, you may not be able to take some or all of the medications or treatments you have been taking for your condition or for other reasons. It is important to tell your study doctor and your treating physician about any treatments or medications you may be taking, including over-the-counter medications, vitamins or herbal remedies, acupuncture or other alternative treatments. Your study doctor should also explain which treatments or medications need to be stopped for the time you are involved in the research project.</w:t>
      </w:r>
    </w:p>
    <w:p w:rsidR="00F70C4F" w:rsidRDefault="00F70C4F" w:rsidP="005E40ED">
      <w:pPr>
        <w:pStyle w:val="NoSpacing"/>
        <w:jc w:val="both"/>
        <w:rPr>
          <w:rFonts w:ascii="Arial" w:hAnsi="Arial" w:cs="Arial"/>
          <w:sz w:val="22"/>
          <w:szCs w:val="22"/>
        </w:rPr>
      </w:pPr>
    </w:p>
    <w:p w:rsidR="00F70C4F" w:rsidRDefault="005A3955" w:rsidP="005E40ED">
      <w:pPr>
        <w:pStyle w:val="NoSpacing"/>
        <w:jc w:val="both"/>
        <w:rPr>
          <w:rFonts w:ascii="Arial" w:hAnsi="Arial" w:cs="Arial"/>
          <w:sz w:val="22"/>
          <w:szCs w:val="22"/>
        </w:rPr>
      </w:pPr>
      <w:r>
        <w:rPr>
          <w:rFonts w:ascii="Arial" w:hAnsi="Arial" w:cs="Arial"/>
          <w:sz w:val="22"/>
          <w:szCs w:val="22"/>
        </w:rPr>
        <w:t>Your study doctor will explain which treatments or medications need to be stopped for the angiogram and possibly for the time you are involved in the research project.</w:t>
      </w:r>
    </w:p>
    <w:p w:rsidR="00F70C4F" w:rsidRDefault="00F70C4F" w:rsidP="005E40ED">
      <w:pPr>
        <w:pStyle w:val="NoSpacing"/>
        <w:jc w:val="both"/>
        <w:rPr>
          <w:rFonts w:ascii="Arial" w:hAnsi="Arial" w:cs="Arial"/>
          <w:sz w:val="22"/>
          <w:szCs w:val="22"/>
        </w:rPr>
      </w:pPr>
    </w:p>
    <w:p w:rsidR="00F70C4F" w:rsidRDefault="00F70C4F" w:rsidP="005E40ED">
      <w:pPr>
        <w:pStyle w:val="NoSpacing"/>
        <w:jc w:val="both"/>
        <w:rPr>
          <w:rFonts w:ascii="Arial" w:hAnsi="Arial" w:cs="Arial"/>
          <w:b/>
          <w:sz w:val="22"/>
          <w:szCs w:val="22"/>
        </w:rPr>
      </w:pPr>
      <w:proofErr w:type="gramStart"/>
      <w:r>
        <w:rPr>
          <w:rFonts w:ascii="Arial" w:hAnsi="Arial" w:cs="Arial"/>
          <w:b/>
          <w:sz w:val="22"/>
          <w:szCs w:val="22"/>
        </w:rPr>
        <w:t>13</w:t>
      </w:r>
      <w:r>
        <w:rPr>
          <w:rFonts w:ascii="Arial" w:hAnsi="Arial" w:cs="Arial"/>
          <w:b/>
          <w:sz w:val="22"/>
          <w:szCs w:val="22"/>
        </w:rPr>
        <w:tab/>
        <w:t>What if I withdraw from this research project?</w:t>
      </w:r>
      <w:proofErr w:type="gramEnd"/>
    </w:p>
    <w:p w:rsidR="00F70C4F" w:rsidRDefault="00F70C4F" w:rsidP="005E40ED">
      <w:pPr>
        <w:pStyle w:val="NoSpacing"/>
        <w:jc w:val="both"/>
        <w:rPr>
          <w:rFonts w:ascii="Arial" w:hAnsi="Arial" w:cs="Arial"/>
          <w:b/>
          <w:sz w:val="22"/>
          <w:szCs w:val="22"/>
        </w:rPr>
      </w:pPr>
    </w:p>
    <w:p w:rsidR="00F70C4F" w:rsidRDefault="00F70C4F" w:rsidP="005E40ED">
      <w:pPr>
        <w:pStyle w:val="NoSpacing"/>
        <w:jc w:val="both"/>
        <w:rPr>
          <w:rFonts w:ascii="Arial" w:hAnsi="Arial" w:cs="Arial"/>
          <w:sz w:val="22"/>
          <w:szCs w:val="22"/>
        </w:rPr>
      </w:pPr>
      <w:r>
        <w:rPr>
          <w:rFonts w:ascii="Arial" w:hAnsi="Arial" w:cs="Arial"/>
          <w:sz w:val="22"/>
          <w:szCs w:val="22"/>
        </w:rPr>
        <w:t>If you decide to withdraw from the project, please notify a member of the research team before you withdraw. This notice will allow that person or the research supervisor to discuss any health risks or special requirements linked to withdrawing.</w:t>
      </w:r>
    </w:p>
    <w:p w:rsidR="00F70C4F" w:rsidRDefault="00F70C4F" w:rsidP="005E40ED">
      <w:pPr>
        <w:pStyle w:val="NoSpacing"/>
        <w:jc w:val="both"/>
        <w:rPr>
          <w:rFonts w:ascii="Arial" w:hAnsi="Arial" w:cs="Arial"/>
          <w:sz w:val="22"/>
          <w:szCs w:val="22"/>
        </w:rPr>
      </w:pPr>
    </w:p>
    <w:p w:rsidR="00F70C4F" w:rsidRDefault="00F70C4F" w:rsidP="005E40ED">
      <w:pPr>
        <w:pStyle w:val="NoSpacing"/>
        <w:jc w:val="both"/>
        <w:rPr>
          <w:rFonts w:ascii="Arial" w:hAnsi="Arial" w:cs="Arial"/>
          <w:sz w:val="22"/>
          <w:szCs w:val="22"/>
        </w:rPr>
      </w:pPr>
      <w:r>
        <w:rPr>
          <w:rFonts w:ascii="Arial" w:hAnsi="Arial" w:cs="Arial"/>
          <w:sz w:val="22"/>
          <w:szCs w:val="22"/>
        </w:rPr>
        <w:t>If you decide to withdraw during the research study, it is likely you will have to continue with the treatment that you have already started. In this instance, your information and outcome will not be recorded as a part of the study.</w:t>
      </w:r>
    </w:p>
    <w:p w:rsidR="00F70C4F" w:rsidRDefault="00F70C4F" w:rsidP="005E40ED">
      <w:pPr>
        <w:pStyle w:val="NoSpacing"/>
        <w:jc w:val="both"/>
        <w:rPr>
          <w:rFonts w:ascii="Arial" w:hAnsi="Arial" w:cs="Arial"/>
          <w:sz w:val="22"/>
          <w:szCs w:val="22"/>
        </w:rPr>
      </w:pPr>
    </w:p>
    <w:p w:rsidR="00AC13ED" w:rsidRDefault="00F70C4F" w:rsidP="00AE575F">
      <w:pPr>
        <w:pStyle w:val="NoSpacing"/>
        <w:jc w:val="both"/>
        <w:rPr>
          <w:rFonts w:ascii="Arial" w:hAnsi="Arial" w:cs="Arial"/>
          <w:sz w:val="22"/>
          <w:szCs w:val="22"/>
        </w:rPr>
      </w:pPr>
      <w:r>
        <w:rPr>
          <w:rFonts w:ascii="Arial" w:hAnsi="Arial" w:cs="Arial"/>
          <w:sz w:val="22"/>
          <w:szCs w:val="22"/>
        </w:rPr>
        <w:lastRenderedPageBreak/>
        <w:t>If you do withdraw your consent during the research project, the study doctor and relevant study staff will not collect additional personal information from you, although personal information already collected will be retained to ensure that the results of the research project can be measured properly and to comply with the law. You should be aware that data collected by the sponsor up to the time you withdraw will form part of the research project results. If you do not want them to do this, you must tell them before you join the research project.</w:t>
      </w:r>
    </w:p>
    <w:p w:rsidR="005A3955" w:rsidRDefault="005A3955" w:rsidP="005E40ED">
      <w:pPr>
        <w:pStyle w:val="NoSpacing"/>
        <w:jc w:val="both"/>
        <w:rPr>
          <w:rFonts w:ascii="Arial" w:hAnsi="Arial" w:cs="Arial"/>
          <w:b/>
          <w:sz w:val="22"/>
          <w:szCs w:val="22"/>
        </w:rPr>
      </w:pPr>
    </w:p>
    <w:p w:rsidR="00F70C4F" w:rsidRDefault="00F70C4F" w:rsidP="005E40ED">
      <w:pPr>
        <w:pStyle w:val="NoSpacing"/>
        <w:jc w:val="both"/>
        <w:rPr>
          <w:rFonts w:ascii="Arial" w:hAnsi="Arial" w:cs="Arial"/>
          <w:b/>
          <w:sz w:val="22"/>
          <w:szCs w:val="22"/>
        </w:rPr>
      </w:pPr>
      <w:r>
        <w:rPr>
          <w:rFonts w:ascii="Arial" w:hAnsi="Arial" w:cs="Arial"/>
          <w:b/>
          <w:sz w:val="22"/>
          <w:szCs w:val="22"/>
        </w:rPr>
        <w:t>14</w:t>
      </w:r>
      <w:r>
        <w:rPr>
          <w:rFonts w:ascii="Arial" w:hAnsi="Arial" w:cs="Arial"/>
          <w:b/>
          <w:sz w:val="22"/>
          <w:szCs w:val="22"/>
        </w:rPr>
        <w:tab/>
        <w:t>Could this research project be stopped unexpectedly?</w:t>
      </w:r>
    </w:p>
    <w:p w:rsidR="00F70C4F" w:rsidRDefault="00F70C4F" w:rsidP="005E40ED">
      <w:pPr>
        <w:pStyle w:val="NoSpacing"/>
        <w:jc w:val="both"/>
        <w:rPr>
          <w:rFonts w:ascii="Arial" w:hAnsi="Arial" w:cs="Arial"/>
          <w:b/>
          <w:sz w:val="22"/>
          <w:szCs w:val="22"/>
        </w:rPr>
      </w:pPr>
    </w:p>
    <w:p w:rsidR="00F70C4F" w:rsidRDefault="00F70C4F" w:rsidP="005E40ED">
      <w:pPr>
        <w:pStyle w:val="NoSpacing"/>
        <w:jc w:val="both"/>
        <w:rPr>
          <w:rFonts w:ascii="Arial" w:hAnsi="Arial" w:cs="Arial"/>
          <w:sz w:val="22"/>
          <w:szCs w:val="22"/>
        </w:rPr>
      </w:pPr>
      <w:r>
        <w:rPr>
          <w:rFonts w:ascii="Arial" w:hAnsi="Arial" w:cs="Arial"/>
          <w:sz w:val="22"/>
          <w:szCs w:val="22"/>
        </w:rPr>
        <w:t>Although unlikely, this research project may be stopped unexpectedly for a variety of reasons. These may include reasons such as:</w:t>
      </w:r>
    </w:p>
    <w:p w:rsidR="00F70C4F" w:rsidRDefault="00F70C4F" w:rsidP="005E40ED">
      <w:pPr>
        <w:pStyle w:val="NoSpacing"/>
        <w:numPr>
          <w:ilvl w:val="0"/>
          <w:numId w:val="4"/>
        </w:numPr>
        <w:jc w:val="both"/>
        <w:rPr>
          <w:rFonts w:ascii="Arial" w:hAnsi="Arial" w:cs="Arial"/>
          <w:sz w:val="22"/>
          <w:szCs w:val="22"/>
        </w:rPr>
      </w:pPr>
      <w:r>
        <w:rPr>
          <w:rFonts w:ascii="Arial" w:hAnsi="Arial" w:cs="Arial"/>
          <w:sz w:val="22"/>
          <w:szCs w:val="22"/>
        </w:rPr>
        <w:t>Unacceptable side effects</w:t>
      </w:r>
    </w:p>
    <w:p w:rsidR="00F70C4F" w:rsidRDefault="00F70C4F" w:rsidP="005E40ED">
      <w:pPr>
        <w:pStyle w:val="NoSpacing"/>
        <w:numPr>
          <w:ilvl w:val="0"/>
          <w:numId w:val="4"/>
        </w:numPr>
        <w:jc w:val="both"/>
        <w:rPr>
          <w:rFonts w:ascii="Arial" w:hAnsi="Arial" w:cs="Arial"/>
          <w:sz w:val="22"/>
          <w:szCs w:val="22"/>
        </w:rPr>
      </w:pPr>
      <w:r>
        <w:rPr>
          <w:rFonts w:ascii="Arial" w:hAnsi="Arial" w:cs="Arial"/>
          <w:sz w:val="22"/>
          <w:szCs w:val="22"/>
        </w:rPr>
        <w:t>The treatment is shown to not be effective</w:t>
      </w:r>
    </w:p>
    <w:p w:rsidR="00F70C4F" w:rsidRDefault="00F70C4F" w:rsidP="005E40ED">
      <w:pPr>
        <w:pStyle w:val="NoSpacing"/>
        <w:numPr>
          <w:ilvl w:val="0"/>
          <w:numId w:val="4"/>
        </w:numPr>
        <w:jc w:val="both"/>
        <w:rPr>
          <w:rFonts w:ascii="Arial" w:hAnsi="Arial" w:cs="Arial"/>
          <w:sz w:val="22"/>
          <w:szCs w:val="22"/>
        </w:rPr>
      </w:pPr>
      <w:r>
        <w:rPr>
          <w:rFonts w:ascii="Arial" w:hAnsi="Arial" w:cs="Arial"/>
          <w:sz w:val="22"/>
          <w:szCs w:val="22"/>
        </w:rPr>
        <w:t>The treatment is shown to work and does not require further testing</w:t>
      </w:r>
    </w:p>
    <w:p w:rsidR="00F70C4F" w:rsidRDefault="00F70C4F" w:rsidP="005E40ED">
      <w:pPr>
        <w:pStyle w:val="NoSpacing"/>
        <w:numPr>
          <w:ilvl w:val="0"/>
          <w:numId w:val="4"/>
        </w:numPr>
        <w:jc w:val="both"/>
        <w:rPr>
          <w:rFonts w:ascii="Arial" w:hAnsi="Arial" w:cs="Arial"/>
          <w:sz w:val="22"/>
          <w:szCs w:val="22"/>
        </w:rPr>
      </w:pPr>
      <w:r>
        <w:rPr>
          <w:rFonts w:ascii="Arial" w:hAnsi="Arial" w:cs="Arial"/>
          <w:sz w:val="22"/>
          <w:szCs w:val="22"/>
        </w:rPr>
        <w:t>Decisions made by local regulatory/health authorities</w:t>
      </w:r>
    </w:p>
    <w:p w:rsidR="00F70C4F" w:rsidRDefault="00F70C4F" w:rsidP="005E40ED">
      <w:pPr>
        <w:pStyle w:val="NoSpacing"/>
        <w:jc w:val="both"/>
        <w:rPr>
          <w:rFonts w:ascii="Arial" w:hAnsi="Arial" w:cs="Arial"/>
          <w:sz w:val="22"/>
          <w:szCs w:val="22"/>
        </w:rPr>
      </w:pPr>
    </w:p>
    <w:p w:rsidR="00F70C4F" w:rsidRDefault="00F70C4F" w:rsidP="005E40ED">
      <w:pPr>
        <w:pStyle w:val="NoSpacing"/>
        <w:jc w:val="both"/>
        <w:rPr>
          <w:rFonts w:ascii="Arial" w:hAnsi="Arial" w:cs="Arial"/>
          <w:b/>
          <w:sz w:val="22"/>
          <w:szCs w:val="22"/>
        </w:rPr>
      </w:pPr>
      <w:r>
        <w:rPr>
          <w:rFonts w:ascii="Arial" w:hAnsi="Arial" w:cs="Arial"/>
          <w:b/>
          <w:sz w:val="22"/>
          <w:szCs w:val="22"/>
        </w:rPr>
        <w:t>15</w:t>
      </w:r>
      <w:r>
        <w:rPr>
          <w:rFonts w:ascii="Arial" w:hAnsi="Arial" w:cs="Arial"/>
          <w:b/>
          <w:sz w:val="22"/>
          <w:szCs w:val="22"/>
        </w:rPr>
        <w:tab/>
        <w:t>What happens when the research project ends?</w:t>
      </w:r>
    </w:p>
    <w:p w:rsidR="00F70C4F" w:rsidRDefault="00F70C4F" w:rsidP="005E40ED">
      <w:pPr>
        <w:pStyle w:val="NoSpacing"/>
        <w:jc w:val="both"/>
        <w:rPr>
          <w:rFonts w:ascii="Arial" w:hAnsi="Arial" w:cs="Arial"/>
          <w:b/>
          <w:sz w:val="22"/>
          <w:szCs w:val="22"/>
        </w:rPr>
      </w:pPr>
    </w:p>
    <w:p w:rsidR="00F70C4F" w:rsidRDefault="00B15B92" w:rsidP="005E40ED">
      <w:pPr>
        <w:pStyle w:val="NoSpacing"/>
        <w:jc w:val="both"/>
        <w:rPr>
          <w:rFonts w:ascii="Arial" w:hAnsi="Arial" w:cs="Arial"/>
          <w:sz w:val="22"/>
          <w:szCs w:val="22"/>
        </w:rPr>
      </w:pPr>
      <w:r>
        <w:rPr>
          <w:rFonts w:ascii="Arial" w:hAnsi="Arial" w:cs="Arial"/>
          <w:sz w:val="22"/>
          <w:szCs w:val="22"/>
        </w:rPr>
        <w:t>You will be contacted 6 months after your angiography and participation in this research project to have a face-to-face meeting with the study doctor. You will also be required to give a blood sample to test the creatinine levels in your blood.</w:t>
      </w:r>
    </w:p>
    <w:p w:rsidR="00B15B92" w:rsidRDefault="00B15B92" w:rsidP="005E40ED">
      <w:pPr>
        <w:pStyle w:val="NoSpacing"/>
        <w:jc w:val="both"/>
        <w:rPr>
          <w:rFonts w:ascii="Arial" w:hAnsi="Arial" w:cs="Arial"/>
          <w:sz w:val="22"/>
          <w:szCs w:val="22"/>
        </w:rPr>
      </w:pPr>
    </w:p>
    <w:p w:rsidR="00B15B92" w:rsidRDefault="00B15B92" w:rsidP="005E40ED">
      <w:pPr>
        <w:pStyle w:val="NoSpacing"/>
        <w:jc w:val="both"/>
        <w:rPr>
          <w:rFonts w:ascii="Arial" w:hAnsi="Arial" w:cs="Arial"/>
          <w:sz w:val="22"/>
          <w:szCs w:val="22"/>
        </w:rPr>
      </w:pPr>
      <w:r>
        <w:rPr>
          <w:rFonts w:ascii="Arial" w:hAnsi="Arial" w:cs="Arial"/>
          <w:sz w:val="22"/>
          <w:szCs w:val="22"/>
        </w:rPr>
        <w:t>The results of the study will not be reported to individual participants.</w:t>
      </w:r>
    </w:p>
    <w:p w:rsidR="00B15B92" w:rsidRDefault="00B15B92" w:rsidP="005E40ED">
      <w:pPr>
        <w:pStyle w:val="NoSpacing"/>
        <w:jc w:val="both"/>
        <w:rPr>
          <w:rFonts w:ascii="Arial" w:hAnsi="Arial" w:cs="Arial"/>
          <w:sz w:val="22"/>
          <w:szCs w:val="22"/>
        </w:rPr>
      </w:pPr>
    </w:p>
    <w:p w:rsidR="00B15B92" w:rsidRPr="00705D24" w:rsidRDefault="00B15B92" w:rsidP="005E40ED">
      <w:pPr>
        <w:jc w:val="both"/>
        <w:rPr>
          <w:rFonts w:ascii="Arial" w:hAnsi="Arial" w:cs="Arial"/>
          <w:b/>
          <w:sz w:val="28"/>
          <w:szCs w:val="28"/>
        </w:rPr>
      </w:pPr>
      <w:r w:rsidRPr="00705D24">
        <w:rPr>
          <w:rFonts w:ascii="Arial" w:hAnsi="Arial" w:cs="Arial"/>
          <w:b/>
          <w:sz w:val="28"/>
          <w:szCs w:val="28"/>
        </w:rPr>
        <w:t xml:space="preserve">Part </w:t>
      </w:r>
      <w:proofErr w:type="gramStart"/>
      <w:r>
        <w:rPr>
          <w:rFonts w:ascii="Arial" w:hAnsi="Arial" w:cs="Arial"/>
          <w:b/>
          <w:sz w:val="28"/>
          <w:szCs w:val="28"/>
        </w:rPr>
        <w:t>2</w:t>
      </w:r>
      <w:proofErr w:type="gramEnd"/>
      <w:r>
        <w:rPr>
          <w:rFonts w:ascii="Arial" w:hAnsi="Arial" w:cs="Arial"/>
          <w:b/>
          <w:sz w:val="28"/>
          <w:szCs w:val="28"/>
        </w:rPr>
        <w:tab/>
      </w:r>
      <w:r w:rsidRPr="00705D24">
        <w:rPr>
          <w:rFonts w:ascii="Arial" w:hAnsi="Arial" w:cs="Arial"/>
          <w:b/>
          <w:sz w:val="28"/>
          <w:szCs w:val="28"/>
        </w:rPr>
        <w:t xml:space="preserve">How is the </w:t>
      </w:r>
      <w:r>
        <w:rPr>
          <w:rFonts w:ascii="Arial" w:hAnsi="Arial" w:cs="Arial"/>
          <w:b/>
          <w:sz w:val="28"/>
          <w:szCs w:val="28"/>
        </w:rPr>
        <w:t>research project</w:t>
      </w:r>
      <w:r w:rsidRPr="00705D24">
        <w:rPr>
          <w:rFonts w:ascii="Arial" w:hAnsi="Arial" w:cs="Arial"/>
          <w:b/>
          <w:sz w:val="28"/>
          <w:szCs w:val="28"/>
        </w:rPr>
        <w:t xml:space="preserve"> being conducted?</w:t>
      </w:r>
    </w:p>
    <w:p w:rsidR="00B15B92" w:rsidRPr="00F70C4F" w:rsidRDefault="00B15B92" w:rsidP="005E40ED">
      <w:pPr>
        <w:pStyle w:val="NoSpacing"/>
        <w:jc w:val="both"/>
        <w:rPr>
          <w:rFonts w:ascii="Arial" w:hAnsi="Arial" w:cs="Arial"/>
          <w:sz w:val="22"/>
          <w:szCs w:val="22"/>
        </w:rPr>
      </w:pPr>
    </w:p>
    <w:p w:rsidR="009D6A8D" w:rsidRDefault="00B15B92" w:rsidP="005E40ED">
      <w:pPr>
        <w:pStyle w:val="NoSpacing"/>
        <w:jc w:val="both"/>
        <w:rPr>
          <w:rFonts w:ascii="Arial" w:hAnsi="Arial" w:cs="Arial"/>
          <w:b/>
          <w:sz w:val="22"/>
          <w:szCs w:val="22"/>
        </w:rPr>
      </w:pPr>
      <w:r>
        <w:rPr>
          <w:rFonts w:ascii="Arial" w:hAnsi="Arial" w:cs="Arial"/>
          <w:b/>
          <w:sz w:val="22"/>
          <w:szCs w:val="22"/>
        </w:rPr>
        <w:t>16</w:t>
      </w:r>
      <w:r>
        <w:rPr>
          <w:rFonts w:ascii="Arial" w:hAnsi="Arial" w:cs="Arial"/>
          <w:b/>
          <w:sz w:val="22"/>
          <w:szCs w:val="22"/>
        </w:rPr>
        <w:tab/>
        <w:t>What will happen to information about me?</w:t>
      </w:r>
    </w:p>
    <w:p w:rsidR="00B15B92" w:rsidRDefault="00B15B92" w:rsidP="005E40ED">
      <w:pPr>
        <w:pStyle w:val="NoSpacing"/>
        <w:jc w:val="both"/>
        <w:rPr>
          <w:rFonts w:ascii="Arial" w:hAnsi="Arial" w:cs="Arial"/>
          <w:b/>
          <w:sz w:val="22"/>
          <w:szCs w:val="22"/>
        </w:rPr>
      </w:pPr>
    </w:p>
    <w:p w:rsidR="00B15B92" w:rsidRDefault="00CA7D7C" w:rsidP="005E40ED">
      <w:pPr>
        <w:pStyle w:val="NoSpacing"/>
        <w:jc w:val="both"/>
        <w:rPr>
          <w:rFonts w:ascii="Arial" w:hAnsi="Arial" w:cs="Arial"/>
          <w:sz w:val="22"/>
          <w:szCs w:val="22"/>
        </w:rPr>
      </w:pPr>
      <w:r>
        <w:rPr>
          <w:rFonts w:ascii="Arial" w:hAnsi="Arial" w:cs="Arial"/>
          <w:sz w:val="22"/>
          <w:szCs w:val="22"/>
        </w:rPr>
        <w:t>By signing the consent form, you consent to the study doctor and relevant research staff collecting and using personal information about you for the research project. Any information obtained in connection with this research project that can identify you will remain confidential. You will be assigned with a unique study identification number so that your information is not identifiable. The file containing the link between your personal identification information and your study identification number will be kept separate from the research study data to ensure your confidentiality is maintained. Your information will only be used for the purpose of this research project and it will only be disclosed with your permission, except as required by law. Only the study investigators will have access to your information.</w:t>
      </w:r>
    </w:p>
    <w:p w:rsidR="00CA7D7C" w:rsidRDefault="00CA7D7C" w:rsidP="005E40ED">
      <w:pPr>
        <w:pStyle w:val="NoSpacing"/>
        <w:jc w:val="both"/>
        <w:rPr>
          <w:rFonts w:ascii="Arial" w:hAnsi="Arial" w:cs="Arial"/>
          <w:sz w:val="22"/>
          <w:szCs w:val="22"/>
        </w:rPr>
      </w:pPr>
    </w:p>
    <w:p w:rsidR="00CA7D7C" w:rsidRDefault="00CA7D7C" w:rsidP="005E40ED">
      <w:pPr>
        <w:pStyle w:val="NoSpacing"/>
        <w:jc w:val="both"/>
        <w:rPr>
          <w:rFonts w:ascii="Arial" w:hAnsi="Arial" w:cs="Arial"/>
          <w:sz w:val="22"/>
          <w:szCs w:val="22"/>
        </w:rPr>
      </w:pPr>
      <w:r>
        <w:rPr>
          <w:rFonts w:ascii="Arial" w:hAnsi="Arial" w:cs="Arial"/>
          <w:sz w:val="22"/>
          <w:szCs w:val="22"/>
        </w:rPr>
        <w:t>Information about you may be obtained from your health records held at this and other health services for the purpose of this research. By signing the consent form, you agree to the study team accessing health records if they are relevant to your participation in this research project.</w:t>
      </w:r>
    </w:p>
    <w:p w:rsidR="00CA7D7C" w:rsidRDefault="00CA7D7C" w:rsidP="005E40ED">
      <w:pPr>
        <w:pStyle w:val="NoSpacing"/>
        <w:jc w:val="both"/>
        <w:rPr>
          <w:rFonts w:ascii="Arial" w:hAnsi="Arial" w:cs="Arial"/>
          <w:sz w:val="22"/>
          <w:szCs w:val="22"/>
        </w:rPr>
      </w:pPr>
    </w:p>
    <w:p w:rsidR="00CA7D7C" w:rsidRDefault="00CA7D7C" w:rsidP="005E40ED">
      <w:pPr>
        <w:pStyle w:val="NoSpacing"/>
        <w:jc w:val="both"/>
        <w:rPr>
          <w:rFonts w:ascii="Arial" w:hAnsi="Arial" w:cs="Arial"/>
          <w:sz w:val="22"/>
          <w:szCs w:val="22"/>
        </w:rPr>
      </w:pPr>
      <w:r>
        <w:rPr>
          <w:rFonts w:ascii="Arial" w:hAnsi="Arial" w:cs="Arial"/>
          <w:sz w:val="22"/>
          <w:szCs w:val="22"/>
        </w:rPr>
        <w:t>Your health records and any information obtained during the research project are subject to inspection (for verifying the procedures and the data) by the institution relevant to this Participant Information Sheet, the Lyell McEwin Hospital, or as required by law. By signing the consent form, you authorise release of, or access to, this confidential information to the relevant study personnel and regulatory authorities as noted above.</w:t>
      </w:r>
    </w:p>
    <w:p w:rsidR="00CA7D7C" w:rsidRDefault="00CA7D7C" w:rsidP="005E40ED">
      <w:pPr>
        <w:pStyle w:val="NoSpacing"/>
        <w:jc w:val="both"/>
        <w:rPr>
          <w:rFonts w:ascii="Arial" w:hAnsi="Arial" w:cs="Arial"/>
          <w:sz w:val="22"/>
          <w:szCs w:val="22"/>
        </w:rPr>
      </w:pPr>
    </w:p>
    <w:p w:rsidR="00CA7D7C" w:rsidRDefault="00CA7D7C" w:rsidP="005E40ED">
      <w:pPr>
        <w:pStyle w:val="NoSpacing"/>
        <w:jc w:val="both"/>
        <w:rPr>
          <w:rFonts w:ascii="Arial" w:hAnsi="Arial" w:cs="Arial"/>
          <w:sz w:val="22"/>
          <w:szCs w:val="22"/>
        </w:rPr>
      </w:pPr>
      <w:r>
        <w:rPr>
          <w:rFonts w:ascii="Arial" w:hAnsi="Arial" w:cs="Arial"/>
          <w:sz w:val="22"/>
          <w:szCs w:val="22"/>
        </w:rPr>
        <w:t>It is anticipated that the results of this research project will be published and/or presented in a variety of forums. In any publication and/or presentation, information will be provided in such a way that you cannot be identified.</w:t>
      </w:r>
    </w:p>
    <w:p w:rsidR="00CA7D7C" w:rsidRDefault="00CA7D7C" w:rsidP="005E40ED">
      <w:pPr>
        <w:pStyle w:val="NoSpacing"/>
        <w:jc w:val="both"/>
        <w:rPr>
          <w:rFonts w:ascii="Arial" w:hAnsi="Arial" w:cs="Arial"/>
          <w:sz w:val="22"/>
          <w:szCs w:val="22"/>
        </w:rPr>
      </w:pPr>
    </w:p>
    <w:p w:rsidR="00CA7D7C" w:rsidRDefault="00CA7D7C" w:rsidP="005E40ED">
      <w:pPr>
        <w:pStyle w:val="NoSpacing"/>
        <w:jc w:val="both"/>
        <w:rPr>
          <w:rFonts w:ascii="Arial" w:hAnsi="Arial" w:cs="Arial"/>
          <w:sz w:val="22"/>
          <w:szCs w:val="22"/>
        </w:rPr>
      </w:pPr>
      <w:r>
        <w:rPr>
          <w:rFonts w:ascii="Arial" w:hAnsi="Arial" w:cs="Arial"/>
          <w:sz w:val="22"/>
          <w:szCs w:val="22"/>
        </w:rPr>
        <w:lastRenderedPageBreak/>
        <w:t>Information about your participation in this research project may be recorded in your health records.</w:t>
      </w:r>
    </w:p>
    <w:p w:rsidR="00FE1E5F" w:rsidRDefault="00FE1E5F" w:rsidP="005E40ED">
      <w:pPr>
        <w:pStyle w:val="NoSpacing"/>
        <w:jc w:val="both"/>
        <w:rPr>
          <w:rFonts w:ascii="Arial" w:hAnsi="Arial" w:cs="Arial"/>
          <w:sz w:val="22"/>
          <w:szCs w:val="22"/>
        </w:rPr>
      </w:pPr>
    </w:p>
    <w:p w:rsidR="009D6A8D" w:rsidRDefault="00CA7D7C" w:rsidP="005E40ED">
      <w:pPr>
        <w:pStyle w:val="NoSpacing"/>
        <w:jc w:val="both"/>
        <w:rPr>
          <w:rFonts w:ascii="Arial" w:hAnsi="Arial" w:cs="Arial"/>
          <w:sz w:val="22"/>
          <w:szCs w:val="22"/>
        </w:rPr>
      </w:pPr>
      <w:r>
        <w:rPr>
          <w:rFonts w:ascii="Arial" w:hAnsi="Arial" w:cs="Arial"/>
          <w:sz w:val="22"/>
          <w:szCs w:val="22"/>
        </w:rPr>
        <w:t>In accordance with relevant Australian and South Australian privacy and other relevant laws, you have the right to request access to your information collected and stored by the research team. You also have the right to request that any information with which you disagree b</w:t>
      </w:r>
      <w:r w:rsidR="00FE1E5F">
        <w:rPr>
          <w:rFonts w:ascii="Arial" w:hAnsi="Arial" w:cs="Arial"/>
          <w:sz w:val="22"/>
          <w:szCs w:val="22"/>
        </w:rPr>
        <w:t>e</w:t>
      </w:r>
      <w:r>
        <w:rPr>
          <w:rFonts w:ascii="Arial" w:hAnsi="Arial" w:cs="Arial"/>
          <w:sz w:val="22"/>
          <w:szCs w:val="22"/>
        </w:rPr>
        <w:t xml:space="preserve"> corrected. Please contact the study team member named at the end of this document if you would l</w:t>
      </w:r>
      <w:r w:rsidR="006D0C46">
        <w:rPr>
          <w:rFonts w:ascii="Arial" w:hAnsi="Arial" w:cs="Arial"/>
          <w:sz w:val="22"/>
          <w:szCs w:val="22"/>
        </w:rPr>
        <w:t>ike to access your information.</w:t>
      </w:r>
    </w:p>
    <w:p w:rsidR="006D0C46" w:rsidRDefault="006D0C46" w:rsidP="005E40ED">
      <w:pPr>
        <w:pStyle w:val="NoSpacing"/>
        <w:jc w:val="both"/>
        <w:rPr>
          <w:rFonts w:ascii="Arial" w:hAnsi="Arial" w:cs="Arial"/>
          <w:sz w:val="22"/>
          <w:szCs w:val="22"/>
        </w:rPr>
      </w:pPr>
    </w:p>
    <w:p w:rsidR="006D0C46" w:rsidRDefault="006D0C46" w:rsidP="005E40ED">
      <w:pPr>
        <w:pStyle w:val="NoSpacing"/>
        <w:jc w:val="both"/>
        <w:rPr>
          <w:rFonts w:ascii="Arial" w:hAnsi="Arial" w:cs="Arial"/>
          <w:sz w:val="22"/>
          <w:szCs w:val="22"/>
        </w:rPr>
      </w:pPr>
      <w:r>
        <w:rPr>
          <w:rFonts w:ascii="Arial" w:hAnsi="Arial" w:cs="Arial"/>
          <w:sz w:val="22"/>
          <w:szCs w:val="22"/>
        </w:rPr>
        <w:t>Any information obtained for the purpose of this research project that can identify you will be treated as confidential and securely stored. It will not be disclosed without your permission unless required by law.</w:t>
      </w:r>
    </w:p>
    <w:p w:rsidR="006D0C46" w:rsidRDefault="006D0C46" w:rsidP="005E40ED">
      <w:pPr>
        <w:pStyle w:val="NoSpacing"/>
        <w:jc w:val="both"/>
        <w:rPr>
          <w:rFonts w:ascii="Arial" w:hAnsi="Arial" w:cs="Arial"/>
          <w:sz w:val="22"/>
          <w:szCs w:val="22"/>
        </w:rPr>
      </w:pPr>
    </w:p>
    <w:p w:rsidR="006D0C46" w:rsidRDefault="006D0C46" w:rsidP="005E40ED">
      <w:pPr>
        <w:pStyle w:val="NoSpacing"/>
        <w:jc w:val="both"/>
        <w:rPr>
          <w:rFonts w:ascii="Arial" w:hAnsi="Arial" w:cs="Arial"/>
          <w:b/>
          <w:sz w:val="22"/>
          <w:szCs w:val="22"/>
        </w:rPr>
      </w:pPr>
      <w:r>
        <w:rPr>
          <w:rFonts w:ascii="Arial" w:hAnsi="Arial" w:cs="Arial"/>
          <w:b/>
          <w:sz w:val="22"/>
          <w:szCs w:val="22"/>
        </w:rPr>
        <w:t>17</w:t>
      </w:r>
      <w:r>
        <w:rPr>
          <w:rFonts w:ascii="Arial" w:hAnsi="Arial" w:cs="Arial"/>
          <w:b/>
          <w:sz w:val="22"/>
          <w:szCs w:val="22"/>
        </w:rPr>
        <w:tab/>
        <w:t>Complaints and compensation</w:t>
      </w:r>
    </w:p>
    <w:p w:rsidR="006D0C46" w:rsidRDefault="006D0C46" w:rsidP="005E40ED">
      <w:pPr>
        <w:pStyle w:val="NoSpacing"/>
        <w:jc w:val="both"/>
        <w:rPr>
          <w:rFonts w:ascii="Arial" w:hAnsi="Arial" w:cs="Arial"/>
          <w:b/>
          <w:sz w:val="22"/>
          <w:szCs w:val="22"/>
        </w:rPr>
      </w:pPr>
    </w:p>
    <w:p w:rsidR="006D0C46" w:rsidRDefault="006D0C46" w:rsidP="005E40ED">
      <w:pPr>
        <w:pStyle w:val="NoSpacing"/>
        <w:jc w:val="both"/>
        <w:rPr>
          <w:rFonts w:ascii="Arial" w:hAnsi="Arial" w:cs="Arial"/>
          <w:sz w:val="22"/>
          <w:szCs w:val="22"/>
        </w:rPr>
      </w:pPr>
      <w:r>
        <w:rPr>
          <w:rFonts w:ascii="Arial" w:hAnsi="Arial" w:cs="Arial"/>
          <w:sz w:val="22"/>
          <w:szCs w:val="22"/>
        </w:rPr>
        <w:t xml:space="preserve">If you suffer any injuries or complications </w:t>
      </w:r>
      <w:proofErr w:type="gramStart"/>
      <w:r>
        <w:rPr>
          <w:rFonts w:ascii="Arial" w:hAnsi="Arial" w:cs="Arial"/>
          <w:sz w:val="22"/>
          <w:szCs w:val="22"/>
        </w:rPr>
        <w:t>as a result</w:t>
      </w:r>
      <w:proofErr w:type="gramEnd"/>
      <w:r>
        <w:rPr>
          <w:rFonts w:ascii="Arial" w:hAnsi="Arial" w:cs="Arial"/>
          <w:sz w:val="22"/>
          <w:szCs w:val="22"/>
        </w:rPr>
        <w:t xml:space="preserve"> of this research project, you should contact the study team as soon as possible and you will be assisted with arranging appropriate medical treatment. If you are eligible for Medicare, you can receive any medical treatment required to treat the injury or complication, free of charge, as a public patient in any Australian public hospital.</w:t>
      </w:r>
    </w:p>
    <w:p w:rsidR="006D0C46" w:rsidRDefault="006D0C46" w:rsidP="005E40ED">
      <w:pPr>
        <w:pStyle w:val="NoSpacing"/>
        <w:jc w:val="both"/>
        <w:rPr>
          <w:rFonts w:ascii="Arial" w:hAnsi="Arial" w:cs="Arial"/>
          <w:sz w:val="22"/>
          <w:szCs w:val="22"/>
        </w:rPr>
      </w:pPr>
    </w:p>
    <w:p w:rsidR="006D0C46" w:rsidRDefault="006D0C46" w:rsidP="005E40ED">
      <w:pPr>
        <w:pStyle w:val="NoSpacing"/>
        <w:jc w:val="both"/>
        <w:rPr>
          <w:rFonts w:ascii="Arial" w:hAnsi="Arial" w:cs="Arial"/>
          <w:sz w:val="22"/>
          <w:szCs w:val="22"/>
        </w:rPr>
      </w:pPr>
      <w:r>
        <w:rPr>
          <w:rFonts w:ascii="Arial" w:hAnsi="Arial" w:cs="Arial"/>
          <w:sz w:val="22"/>
          <w:szCs w:val="22"/>
        </w:rPr>
        <w:t>Your participation in this project does not affect any rights you have to compensation under common law.</w:t>
      </w:r>
    </w:p>
    <w:p w:rsidR="006D0C46" w:rsidRDefault="006D0C46" w:rsidP="005E40ED">
      <w:pPr>
        <w:pStyle w:val="NoSpacing"/>
        <w:jc w:val="both"/>
        <w:rPr>
          <w:rFonts w:ascii="Arial" w:hAnsi="Arial" w:cs="Arial"/>
          <w:sz w:val="22"/>
          <w:szCs w:val="22"/>
        </w:rPr>
      </w:pPr>
    </w:p>
    <w:p w:rsidR="006D0C46" w:rsidRDefault="006D0C46" w:rsidP="005E40ED">
      <w:pPr>
        <w:pStyle w:val="NoSpacing"/>
        <w:jc w:val="both"/>
        <w:rPr>
          <w:rFonts w:ascii="Arial" w:hAnsi="Arial" w:cs="Arial"/>
          <w:sz w:val="22"/>
          <w:szCs w:val="22"/>
        </w:rPr>
      </w:pPr>
      <w:r>
        <w:rPr>
          <w:rFonts w:ascii="Arial" w:hAnsi="Arial" w:cs="Arial"/>
          <w:sz w:val="22"/>
          <w:szCs w:val="22"/>
        </w:rPr>
        <w:t xml:space="preserve">If you have any concerns about the project, you may contact the study coordinator, Emily Aldridge, on 0423 272 632, or via email at </w:t>
      </w:r>
      <w:hyperlink r:id="rId7" w:history="1">
        <w:r w:rsidRPr="000556F6">
          <w:rPr>
            <w:rStyle w:val="Hyperlink"/>
            <w:rFonts w:ascii="Arial" w:hAnsi="Arial" w:cs="Arial"/>
            <w:sz w:val="22"/>
            <w:szCs w:val="22"/>
          </w:rPr>
          <w:t>emily.aldridge@adelaide.edu.au</w:t>
        </w:r>
      </w:hyperlink>
      <w:r>
        <w:rPr>
          <w:rFonts w:ascii="Arial" w:hAnsi="Arial" w:cs="Arial"/>
          <w:sz w:val="22"/>
          <w:szCs w:val="22"/>
        </w:rPr>
        <w:t xml:space="preserve">. For complaints about the project, please contact the complaints contact person (details on the next page). </w:t>
      </w:r>
    </w:p>
    <w:p w:rsidR="006D0C46" w:rsidRDefault="006D0C46" w:rsidP="005E40ED">
      <w:pPr>
        <w:pStyle w:val="NoSpacing"/>
        <w:jc w:val="both"/>
        <w:rPr>
          <w:rFonts w:ascii="Arial" w:hAnsi="Arial" w:cs="Arial"/>
          <w:sz w:val="22"/>
          <w:szCs w:val="22"/>
        </w:rPr>
      </w:pPr>
    </w:p>
    <w:p w:rsidR="006D0C46" w:rsidRDefault="006D0C46" w:rsidP="005E40ED">
      <w:pPr>
        <w:pStyle w:val="NoSpacing"/>
        <w:jc w:val="both"/>
        <w:rPr>
          <w:rFonts w:ascii="Arial" w:hAnsi="Arial" w:cs="Arial"/>
          <w:b/>
          <w:sz w:val="22"/>
          <w:szCs w:val="22"/>
        </w:rPr>
      </w:pPr>
      <w:r>
        <w:rPr>
          <w:rFonts w:ascii="Arial" w:hAnsi="Arial" w:cs="Arial"/>
          <w:b/>
          <w:sz w:val="22"/>
          <w:szCs w:val="22"/>
        </w:rPr>
        <w:t>18</w:t>
      </w:r>
      <w:r>
        <w:rPr>
          <w:rFonts w:ascii="Arial" w:hAnsi="Arial" w:cs="Arial"/>
          <w:b/>
          <w:sz w:val="22"/>
          <w:szCs w:val="22"/>
        </w:rPr>
        <w:tab/>
        <w:t>Who is organising and funding the research?</w:t>
      </w:r>
    </w:p>
    <w:p w:rsidR="006D0C46" w:rsidRDefault="006D0C46" w:rsidP="005E40ED">
      <w:pPr>
        <w:pStyle w:val="NoSpacing"/>
        <w:jc w:val="both"/>
        <w:rPr>
          <w:rFonts w:ascii="Arial" w:hAnsi="Arial" w:cs="Arial"/>
          <w:b/>
          <w:sz w:val="22"/>
          <w:szCs w:val="22"/>
        </w:rPr>
      </w:pPr>
    </w:p>
    <w:p w:rsidR="006D0C46" w:rsidRDefault="006D0C46" w:rsidP="005E40ED">
      <w:pPr>
        <w:pStyle w:val="NoSpacing"/>
        <w:jc w:val="both"/>
        <w:rPr>
          <w:rFonts w:ascii="Arial" w:hAnsi="Arial" w:cs="Arial"/>
          <w:sz w:val="22"/>
          <w:szCs w:val="22"/>
        </w:rPr>
      </w:pPr>
      <w:r>
        <w:rPr>
          <w:rFonts w:ascii="Arial" w:hAnsi="Arial" w:cs="Arial"/>
          <w:sz w:val="22"/>
          <w:szCs w:val="22"/>
        </w:rPr>
        <w:t>This research project is being conducted by the Lyell McEwin Hospital and the University of Adelaide. It will take place at the Lyell McEwin Hospital. This study has been initiated by the study doctor, Dr Purendra Pati.</w:t>
      </w:r>
    </w:p>
    <w:p w:rsidR="006D0C46" w:rsidRDefault="006D0C46" w:rsidP="005E40ED">
      <w:pPr>
        <w:pStyle w:val="NoSpacing"/>
        <w:jc w:val="both"/>
        <w:rPr>
          <w:rFonts w:ascii="Arial" w:hAnsi="Arial" w:cs="Arial"/>
          <w:sz w:val="22"/>
          <w:szCs w:val="22"/>
        </w:rPr>
      </w:pPr>
    </w:p>
    <w:p w:rsidR="006D0C46" w:rsidRDefault="006D0C46" w:rsidP="005E40ED">
      <w:pPr>
        <w:pStyle w:val="NoSpacing"/>
        <w:jc w:val="both"/>
        <w:rPr>
          <w:rFonts w:ascii="Arial" w:hAnsi="Arial" w:cs="Arial"/>
          <w:sz w:val="22"/>
          <w:szCs w:val="22"/>
        </w:rPr>
      </w:pPr>
      <w:r>
        <w:rPr>
          <w:rFonts w:ascii="Arial" w:hAnsi="Arial" w:cs="Arial"/>
          <w:sz w:val="22"/>
          <w:szCs w:val="22"/>
        </w:rPr>
        <w:t>No member of the research team will receive a personal financial benefit from your involvement in this research project (other than his or her ordinary wages).</w:t>
      </w:r>
    </w:p>
    <w:p w:rsidR="006D0C46" w:rsidRDefault="006D0C46" w:rsidP="005E40ED">
      <w:pPr>
        <w:pStyle w:val="NoSpacing"/>
        <w:jc w:val="both"/>
        <w:rPr>
          <w:rFonts w:ascii="Arial" w:hAnsi="Arial" w:cs="Arial"/>
          <w:sz w:val="22"/>
          <w:szCs w:val="22"/>
        </w:rPr>
      </w:pPr>
    </w:p>
    <w:p w:rsidR="006D0C46" w:rsidRDefault="006D0C46" w:rsidP="005E40ED">
      <w:pPr>
        <w:pStyle w:val="NoSpacing"/>
        <w:jc w:val="both"/>
        <w:rPr>
          <w:rFonts w:ascii="Arial" w:hAnsi="Arial" w:cs="Arial"/>
          <w:sz w:val="22"/>
          <w:szCs w:val="22"/>
        </w:rPr>
      </w:pPr>
      <w:r>
        <w:rPr>
          <w:rFonts w:ascii="Arial" w:hAnsi="Arial" w:cs="Arial"/>
          <w:sz w:val="22"/>
          <w:szCs w:val="22"/>
        </w:rPr>
        <w:t>You will not receive any financial benefit for your participation in this study.</w:t>
      </w:r>
    </w:p>
    <w:p w:rsidR="006D0C46" w:rsidRDefault="006D0C46" w:rsidP="005E40ED">
      <w:pPr>
        <w:pStyle w:val="NoSpacing"/>
        <w:jc w:val="both"/>
        <w:rPr>
          <w:rFonts w:ascii="Arial" w:hAnsi="Arial" w:cs="Arial"/>
          <w:sz w:val="22"/>
          <w:szCs w:val="22"/>
        </w:rPr>
      </w:pPr>
    </w:p>
    <w:p w:rsidR="006D0C46" w:rsidRDefault="006D0C46" w:rsidP="005E40ED">
      <w:pPr>
        <w:pStyle w:val="NoSpacing"/>
        <w:jc w:val="both"/>
        <w:rPr>
          <w:rFonts w:ascii="Arial" w:hAnsi="Arial" w:cs="Arial"/>
          <w:sz w:val="22"/>
          <w:szCs w:val="22"/>
        </w:rPr>
      </w:pPr>
      <w:r>
        <w:rPr>
          <w:rFonts w:ascii="Arial" w:hAnsi="Arial" w:cs="Arial"/>
          <w:sz w:val="22"/>
          <w:szCs w:val="22"/>
        </w:rPr>
        <w:t>The research team have no declarations of interest to make.</w:t>
      </w:r>
    </w:p>
    <w:p w:rsidR="006D0C46" w:rsidRDefault="006D0C46" w:rsidP="005E40ED">
      <w:pPr>
        <w:pStyle w:val="NoSpacing"/>
        <w:jc w:val="both"/>
        <w:rPr>
          <w:rFonts w:ascii="Arial" w:hAnsi="Arial" w:cs="Arial"/>
          <w:sz w:val="22"/>
          <w:szCs w:val="22"/>
        </w:rPr>
      </w:pPr>
    </w:p>
    <w:p w:rsidR="006D0C46" w:rsidRDefault="006D0C46" w:rsidP="005E40ED">
      <w:pPr>
        <w:pStyle w:val="NoSpacing"/>
        <w:jc w:val="both"/>
        <w:rPr>
          <w:rFonts w:ascii="Arial" w:hAnsi="Arial" w:cs="Arial"/>
          <w:b/>
          <w:sz w:val="22"/>
          <w:szCs w:val="22"/>
        </w:rPr>
      </w:pPr>
      <w:r>
        <w:rPr>
          <w:rFonts w:ascii="Arial" w:hAnsi="Arial" w:cs="Arial"/>
          <w:b/>
          <w:sz w:val="22"/>
          <w:szCs w:val="22"/>
        </w:rPr>
        <w:t>19</w:t>
      </w:r>
      <w:r>
        <w:rPr>
          <w:rFonts w:ascii="Arial" w:hAnsi="Arial" w:cs="Arial"/>
          <w:b/>
          <w:sz w:val="22"/>
          <w:szCs w:val="22"/>
        </w:rPr>
        <w:tab/>
        <w:t>Who has reviewed the research project?</w:t>
      </w:r>
    </w:p>
    <w:p w:rsidR="006D0C46" w:rsidRDefault="006D0C46" w:rsidP="005E40ED">
      <w:pPr>
        <w:pStyle w:val="NoSpacing"/>
        <w:jc w:val="both"/>
        <w:rPr>
          <w:rFonts w:ascii="Arial" w:hAnsi="Arial" w:cs="Arial"/>
          <w:b/>
          <w:sz w:val="22"/>
          <w:szCs w:val="22"/>
        </w:rPr>
      </w:pPr>
    </w:p>
    <w:p w:rsidR="006D0C46" w:rsidRDefault="006D0C46" w:rsidP="005E40ED">
      <w:pPr>
        <w:pStyle w:val="NoSpacing"/>
        <w:jc w:val="both"/>
        <w:rPr>
          <w:rFonts w:ascii="Arial" w:hAnsi="Arial" w:cs="Arial"/>
          <w:sz w:val="22"/>
          <w:szCs w:val="22"/>
        </w:rPr>
      </w:pPr>
      <w:r>
        <w:rPr>
          <w:rFonts w:ascii="Arial" w:hAnsi="Arial" w:cs="Arial"/>
          <w:sz w:val="22"/>
          <w:szCs w:val="22"/>
        </w:rPr>
        <w:t>All research in Australia involving humans is reviewed by an independent group of people called a Human Research Ethics Commit</w:t>
      </w:r>
      <w:r w:rsidR="00AF6347">
        <w:rPr>
          <w:rFonts w:ascii="Arial" w:hAnsi="Arial" w:cs="Arial"/>
          <w:sz w:val="22"/>
          <w:szCs w:val="22"/>
        </w:rPr>
        <w:t>tee (HREC). The ethical aspects</w:t>
      </w:r>
      <w:r>
        <w:rPr>
          <w:rFonts w:ascii="Arial" w:hAnsi="Arial" w:cs="Arial"/>
          <w:sz w:val="22"/>
          <w:szCs w:val="22"/>
        </w:rPr>
        <w:t xml:space="preserve"> of this research project have been approved by the HREC of the Queen Elizabeth Hospital (TQEH/LMH/MH).</w:t>
      </w:r>
    </w:p>
    <w:p w:rsidR="006D0C46" w:rsidRDefault="006D0C46" w:rsidP="005E40ED">
      <w:pPr>
        <w:pStyle w:val="NoSpacing"/>
        <w:jc w:val="both"/>
        <w:rPr>
          <w:rFonts w:ascii="Arial" w:hAnsi="Arial" w:cs="Arial"/>
          <w:sz w:val="22"/>
          <w:szCs w:val="22"/>
        </w:rPr>
      </w:pPr>
    </w:p>
    <w:p w:rsidR="00727A0F" w:rsidRDefault="00727A0F">
      <w:pPr>
        <w:spacing w:after="160" w:line="259" w:lineRule="auto"/>
        <w:rPr>
          <w:rFonts w:ascii="Arial" w:hAnsi="Arial" w:cs="Arial"/>
          <w:b/>
          <w:sz w:val="22"/>
          <w:szCs w:val="22"/>
        </w:rPr>
      </w:pPr>
      <w:r>
        <w:rPr>
          <w:rFonts w:ascii="Arial" w:hAnsi="Arial" w:cs="Arial"/>
          <w:b/>
          <w:sz w:val="22"/>
          <w:szCs w:val="22"/>
        </w:rPr>
        <w:br w:type="page"/>
      </w:r>
    </w:p>
    <w:p w:rsidR="006D0C46" w:rsidRDefault="006D0C46" w:rsidP="005E40ED">
      <w:pPr>
        <w:pStyle w:val="NoSpacing"/>
        <w:jc w:val="both"/>
        <w:rPr>
          <w:rFonts w:ascii="Arial" w:hAnsi="Arial" w:cs="Arial"/>
          <w:b/>
          <w:sz w:val="22"/>
          <w:szCs w:val="22"/>
        </w:rPr>
      </w:pPr>
      <w:r>
        <w:rPr>
          <w:rFonts w:ascii="Arial" w:hAnsi="Arial" w:cs="Arial"/>
          <w:b/>
          <w:sz w:val="22"/>
          <w:szCs w:val="22"/>
        </w:rPr>
        <w:lastRenderedPageBreak/>
        <w:t>20</w:t>
      </w:r>
      <w:r>
        <w:rPr>
          <w:rFonts w:ascii="Arial" w:hAnsi="Arial" w:cs="Arial"/>
          <w:b/>
          <w:sz w:val="22"/>
          <w:szCs w:val="22"/>
        </w:rPr>
        <w:tab/>
        <w:t xml:space="preserve">Further </w:t>
      </w:r>
      <w:proofErr w:type="gramStart"/>
      <w:r>
        <w:rPr>
          <w:rFonts w:ascii="Arial" w:hAnsi="Arial" w:cs="Arial"/>
          <w:b/>
          <w:sz w:val="22"/>
          <w:szCs w:val="22"/>
        </w:rPr>
        <w:t>information and who to contact</w:t>
      </w:r>
      <w:proofErr w:type="gramEnd"/>
    </w:p>
    <w:p w:rsidR="006D0C46" w:rsidRDefault="006D0C46" w:rsidP="005E40ED">
      <w:pPr>
        <w:pStyle w:val="NoSpacing"/>
        <w:jc w:val="both"/>
        <w:rPr>
          <w:rFonts w:ascii="Arial" w:hAnsi="Arial" w:cs="Arial"/>
          <w:b/>
          <w:sz w:val="22"/>
          <w:szCs w:val="22"/>
        </w:rPr>
      </w:pPr>
    </w:p>
    <w:p w:rsidR="006D0C46" w:rsidRDefault="006D0C46" w:rsidP="005E40ED">
      <w:pPr>
        <w:pStyle w:val="NoSpacing"/>
        <w:jc w:val="both"/>
        <w:rPr>
          <w:rFonts w:ascii="Arial" w:hAnsi="Arial" w:cs="Arial"/>
          <w:sz w:val="22"/>
          <w:szCs w:val="22"/>
        </w:rPr>
      </w:pPr>
      <w:r>
        <w:rPr>
          <w:rFonts w:ascii="Arial" w:hAnsi="Arial" w:cs="Arial"/>
          <w:sz w:val="22"/>
          <w:szCs w:val="22"/>
        </w:rPr>
        <w:t>The person you may need to contact will depend on the nature of your query.</w:t>
      </w:r>
    </w:p>
    <w:p w:rsidR="006D0C46" w:rsidRDefault="006D0C46" w:rsidP="005E40ED">
      <w:pPr>
        <w:pStyle w:val="NoSpacing"/>
        <w:jc w:val="both"/>
        <w:rPr>
          <w:rFonts w:ascii="Arial" w:hAnsi="Arial" w:cs="Arial"/>
          <w:sz w:val="22"/>
          <w:szCs w:val="22"/>
        </w:rPr>
      </w:pPr>
    </w:p>
    <w:p w:rsidR="004D4D39" w:rsidRPr="00AC13ED" w:rsidRDefault="006D0C46" w:rsidP="005E40ED">
      <w:pPr>
        <w:pStyle w:val="NoSpacing"/>
        <w:jc w:val="both"/>
        <w:rPr>
          <w:rFonts w:ascii="Arial" w:hAnsi="Arial" w:cs="Arial"/>
          <w:sz w:val="22"/>
          <w:szCs w:val="22"/>
        </w:rPr>
      </w:pPr>
      <w:r>
        <w:rPr>
          <w:rFonts w:ascii="Arial" w:hAnsi="Arial" w:cs="Arial"/>
          <w:sz w:val="22"/>
          <w:szCs w:val="22"/>
        </w:rPr>
        <w:t xml:space="preserve">If you want </w:t>
      </w:r>
      <w:proofErr w:type="gramStart"/>
      <w:r>
        <w:rPr>
          <w:rFonts w:ascii="Arial" w:hAnsi="Arial" w:cs="Arial"/>
          <w:sz w:val="22"/>
          <w:szCs w:val="22"/>
        </w:rPr>
        <w:t>any further information concerning this project</w:t>
      </w:r>
      <w:r w:rsidR="00AF6347">
        <w:rPr>
          <w:rFonts w:ascii="Arial" w:hAnsi="Arial" w:cs="Arial"/>
          <w:sz w:val="22"/>
          <w:szCs w:val="22"/>
        </w:rPr>
        <w:t>,</w:t>
      </w:r>
      <w:r>
        <w:rPr>
          <w:rFonts w:ascii="Arial" w:hAnsi="Arial" w:cs="Arial"/>
          <w:sz w:val="22"/>
          <w:szCs w:val="22"/>
        </w:rPr>
        <w:t xml:space="preserve"> or if you have any medical </w:t>
      </w:r>
      <w:r w:rsidR="00AF6347">
        <w:rPr>
          <w:rFonts w:ascii="Arial" w:hAnsi="Arial" w:cs="Arial"/>
          <w:sz w:val="22"/>
          <w:szCs w:val="22"/>
        </w:rPr>
        <w:t>problems that</w:t>
      </w:r>
      <w:r>
        <w:rPr>
          <w:rFonts w:ascii="Arial" w:hAnsi="Arial" w:cs="Arial"/>
          <w:sz w:val="22"/>
          <w:szCs w:val="22"/>
        </w:rPr>
        <w:t xml:space="preserve"> may be related to your involvement in the project (for example, any side effects)</w:t>
      </w:r>
      <w:proofErr w:type="gramEnd"/>
      <w:r>
        <w:rPr>
          <w:rFonts w:ascii="Arial" w:hAnsi="Arial" w:cs="Arial"/>
          <w:sz w:val="22"/>
          <w:szCs w:val="22"/>
        </w:rPr>
        <w:t xml:space="preserve">, you can contact the principal study doctor on </w:t>
      </w:r>
      <w:r w:rsidR="00727A0F">
        <w:rPr>
          <w:rFonts w:ascii="Arial" w:hAnsi="Arial" w:cs="Arial"/>
          <w:sz w:val="22"/>
          <w:szCs w:val="22"/>
        </w:rPr>
        <w:t>0456 317 481</w:t>
      </w:r>
      <w:r>
        <w:rPr>
          <w:rFonts w:ascii="Arial" w:hAnsi="Arial" w:cs="Arial"/>
          <w:sz w:val="22"/>
          <w:szCs w:val="22"/>
        </w:rPr>
        <w:t xml:space="preserve"> or any of the following </w:t>
      </w:r>
      <w:r w:rsidR="00AC13ED">
        <w:rPr>
          <w:rFonts w:ascii="Arial" w:hAnsi="Arial" w:cs="Arial"/>
          <w:sz w:val="22"/>
          <w:szCs w:val="22"/>
        </w:rPr>
        <w:t>people:</w:t>
      </w:r>
    </w:p>
    <w:p w:rsidR="005A3955" w:rsidRDefault="005A3955" w:rsidP="005E40ED">
      <w:pPr>
        <w:pStyle w:val="NoSpacing"/>
        <w:jc w:val="both"/>
        <w:rPr>
          <w:rFonts w:ascii="Arial" w:hAnsi="Arial" w:cs="Arial"/>
          <w:b/>
          <w:sz w:val="22"/>
          <w:szCs w:val="22"/>
        </w:rPr>
      </w:pPr>
    </w:p>
    <w:p w:rsidR="006D0C46" w:rsidRPr="005E40ED" w:rsidRDefault="006D0C46" w:rsidP="005E40ED">
      <w:pPr>
        <w:pStyle w:val="NoSpacing"/>
        <w:jc w:val="both"/>
        <w:rPr>
          <w:rFonts w:ascii="Arial" w:hAnsi="Arial" w:cs="Arial"/>
          <w:b/>
          <w:sz w:val="22"/>
          <w:szCs w:val="22"/>
        </w:rPr>
      </w:pPr>
      <w:r w:rsidRPr="005E40ED">
        <w:rPr>
          <w:rFonts w:ascii="Arial" w:hAnsi="Arial" w:cs="Arial"/>
          <w:b/>
          <w:sz w:val="22"/>
          <w:szCs w:val="22"/>
        </w:rPr>
        <w:t>Clinical contact person</w:t>
      </w:r>
    </w:p>
    <w:p w:rsidR="006D0C46" w:rsidRPr="005E40ED" w:rsidRDefault="006D0C46" w:rsidP="005E40ED">
      <w:pPr>
        <w:pStyle w:val="NoSpacing"/>
        <w:jc w:val="both"/>
        <w:rPr>
          <w:rFonts w:ascii="Arial" w:hAnsi="Arial" w:cs="Arial"/>
          <w:b/>
          <w:sz w:val="22"/>
          <w:szCs w:val="22"/>
        </w:rPr>
      </w:pP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5E40ED" w:rsidRPr="005E40ED" w:rsidTr="009F28EC">
        <w:tc>
          <w:tcPr>
            <w:tcW w:w="2088" w:type="dxa"/>
            <w:shd w:val="clear" w:color="auto" w:fill="auto"/>
          </w:tcPr>
          <w:p w:rsidR="006D0C46" w:rsidRPr="005E40ED" w:rsidRDefault="006D0C46" w:rsidP="005E40ED">
            <w:pPr>
              <w:jc w:val="both"/>
              <w:rPr>
                <w:rFonts w:ascii="Arial" w:hAnsi="Arial" w:cs="Arial"/>
                <w:sz w:val="22"/>
                <w:szCs w:val="22"/>
              </w:rPr>
            </w:pPr>
            <w:r w:rsidRPr="005E40ED">
              <w:rPr>
                <w:rFonts w:ascii="Arial" w:hAnsi="Arial" w:cs="Arial"/>
                <w:sz w:val="22"/>
                <w:szCs w:val="22"/>
              </w:rPr>
              <w:t>Name</w:t>
            </w:r>
          </w:p>
        </w:tc>
        <w:tc>
          <w:tcPr>
            <w:tcW w:w="7020" w:type="dxa"/>
            <w:shd w:val="clear" w:color="auto" w:fill="auto"/>
          </w:tcPr>
          <w:p w:rsidR="006D0C46" w:rsidRPr="00EC490E" w:rsidRDefault="006D0C46" w:rsidP="005E40ED">
            <w:pPr>
              <w:jc w:val="both"/>
              <w:rPr>
                <w:rFonts w:ascii="Arial" w:hAnsi="Arial" w:cs="Arial"/>
                <w:sz w:val="22"/>
                <w:szCs w:val="22"/>
              </w:rPr>
            </w:pPr>
            <w:r w:rsidRPr="00EC490E">
              <w:rPr>
                <w:rFonts w:ascii="Arial" w:hAnsi="Arial" w:cs="Arial"/>
                <w:sz w:val="22"/>
                <w:szCs w:val="22"/>
              </w:rPr>
              <w:t>Dr Purendra Pati</w:t>
            </w:r>
          </w:p>
        </w:tc>
      </w:tr>
      <w:tr w:rsidR="005E40ED" w:rsidRPr="005E40ED" w:rsidTr="009F28EC">
        <w:tc>
          <w:tcPr>
            <w:tcW w:w="2088" w:type="dxa"/>
            <w:shd w:val="clear" w:color="auto" w:fill="auto"/>
          </w:tcPr>
          <w:p w:rsidR="006D0C46" w:rsidRPr="005E40ED" w:rsidRDefault="006D0C46" w:rsidP="005E40ED">
            <w:pPr>
              <w:jc w:val="both"/>
              <w:rPr>
                <w:rFonts w:ascii="Arial" w:hAnsi="Arial" w:cs="Arial"/>
                <w:sz w:val="22"/>
                <w:szCs w:val="22"/>
              </w:rPr>
            </w:pPr>
            <w:r w:rsidRPr="005E40ED">
              <w:rPr>
                <w:rFonts w:ascii="Arial" w:hAnsi="Arial" w:cs="Arial"/>
                <w:sz w:val="22"/>
                <w:szCs w:val="22"/>
              </w:rPr>
              <w:t>Position</w:t>
            </w:r>
          </w:p>
        </w:tc>
        <w:tc>
          <w:tcPr>
            <w:tcW w:w="7020" w:type="dxa"/>
            <w:shd w:val="clear" w:color="auto" w:fill="auto"/>
          </w:tcPr>
          <w:p w:rsidR="006D0C46" w:rsidRPr="00EC490E" w:rsidRDefault="006D0C46" w:rsidP="005E40ED">
            <w:pPr>
              <w:jc w:val="both"/>
              <w:rPr>
                <w:rFonts w:ascii="Arial" w:hAnsi="Arial" w:cs="Arial"/>
                <w:sz w:val="22"/>
                <w:szCs w:val="22"/>
              </w:rPr>
            </w:pPr>
            <w:r w:rsidRPr="00EC490E">
              <w:rPr>
                <w:rFonts w:ascii="Arial" w:hAnsi="Arial" w:cs="Arial"/>
                <w:sz w:val="22"/>
                <w:szCs w:val="22"/>
              </w:rPr>
              <w:t>Consultant Cardiologist</w:t>
            </w:r>
          </w:p>
        </w:tc>
      </w:tr>
      <w:tr w:rsidR="005E40ED" w:rsidRPr="005E40ED" w:rsidTr="009F28EC">
        <w:tc>
          <w:tcPr>
            <w:tcW w:w="2088" w:type="dxa"/>
            <w:shd w:val="clear" w:color="auto" w:fill="auto"/>
          </w:tcPr>
          <w:p w:rsidR="006D0C46" w:rsidRPr="00AF6347" w:rsidRDefault="006D0C46" w:rsidP="005E40ED">
            <w:pPr>
              <w:jc w:val="both"/>
              <w:rPr>
                <w:rFonts w:ascii="Arial" w:hAnsi="Arial" w:cs="Arial"/>
                <w:sz w:val="22"/>
                <w:szCs w:val="22"/>
              </w:rPr>
            </w:pPr>
            <w:r w:rsidRPr="00AF6347">
              <w:rPr>
                <w:rFonts w:ascii="Arial" w:hAnsi="Arial" w:cs="Arial"/>
                <w:sz w:val="22"/>
                <w:szCs w:val="22"/>
              </w:rPr>
              <w:t>Telephone</w:t>
            </w:r>
          </w:p>
        </w:tc>
        <w:tc>
          <w:tcPr>
            <w:tcW w:w="7020" w:type="dxa"/>
            <w:shd w:val="clear" w:color="auto" w:fill="auto"/>
          </w:tcPr>
          <w:p w:rsidR="006D0C46" w:rsidRPr="00AF6347" w:rsidRDefault="00AF6347" w:rsidP="00AF6347">
            <w:pPr>
              <w:jc w:val="both"/>
              <w:rPr>
                <w:rFonts w:ascii="Arial" w:hAnsi="Arial" w:cs="Arial"/>
                <w:sz w:val="22"/>
                <w:szCs w:val="22"/>
              </w:rPr>
            </w:pPr>
            <w:r w:rsidRPr="00AF6347">
              <w:rPr>
                <w:rFonts w:ascii="Arial" w:hAnsi="Arial" w:cs="Arial"/>
                <w:sz w:val="22"/>
                <w:szCs w:val="22"/>
              </w:rPr>
              <w:t>0456 317 481</w:t>
            </w:r>
          </w:p>
        </w:tc>
      </w:tr>
      <w:tr w:rsidR="005E40ED" w:rsidRPr="005E40ED" w:rsidTr="009F28EC">
        <w:tc>
          <w:tcPr>
            <w:tcW w:w="2088" w:type="dxa"/>
            <w:shd w:val="clear" w:color="auto" w:fill="auto"/>
          </w:tcPr>
          <w:p w:rsidR="006D0C46" w:rsidRPr="005E40ED" w:rsidRDefault="006D0C46" w:rsidP="005E40ED">
            <w:pPr>
              <w:jc w:val="both"/>
              <w:rPr>
                <w:rFonts w:ascii="Arial" w:hAnsi="Arial" w:cs="Arial"/>
                <w:sz w:val="22"/>
                <w:szCs w:val="22"/>
              </w:rPr>
            </w:pPr>
            <w:r w:rsidRPr="005E40ED">
              <w:rPr>
                <w:rFonts w:ascii="Arial" w:hAnsi="Arial" w:cs="Arial"/>
                <w:sz w:val="22"/>
                <w:szCs w:val="22"/>
              </w:rPr>
              <w:t>Email</w:t>
            </w:r>
          </w:p>
        </w:tc>
        <w:tc>
          <w:tcPr>
            <w:tcW w:w="7020" w:type="dxa"/>
            <w:shd w:val="clear" w:color="auto" w:fill="auto"/>
          </w:tcPr>
          <w:p w:rsidR="006D0C46" w:rsidRPr="00EC490E" w:rsidRDefault="006D0C46" w:rsidP="005E40ED">
            <w:pPr>
              <w:jc w:val="both"/>
              <w:rPr>
                <w:rFonts w:ascii="Arial" w:hAnsi="Arial" w:cs="Arial"/>
                <w:sz w:val="22"/>
                <w:szCs w:val="22"/>
              </w:rPr>
            </w:pPr>
            <w:r w:rsidRPr="00EC490E">
              <w:rPr>
                <w:rFonts w:ascii="Arial" w:hAnsi="Arial" w:cs="Arial"/>
                <w:sz w:val="22"/>
                <w:szCs w:val="22"/>
              </w:rPr>
              <w:t>purendra.pati@sa.gov.au</w:t>
            </w:r>
          </w:p>
        </w:tc>
      </w:tr>
    </w:tbl>
    <w:p w:rsidR="00AC13ED" w:rsidRDefault="00AC13ED" w:rsidP="005E40ED">
      <w:pPr>
        <w:pStyle w:val="NoSpacing"/>
        <w:jc w:val="both"/>
        <w:rPr>
          <w:rFonts w:ascii="Arial" w:hAnsi="Arial" w:cs="Arial"/>
          <w:b/>
          <w:sz w:val="22"/>
          <w:szCs w:val="22"/>
        </w:rPr>
      </w:pPr>
    </w:p>
    <w:p w:rsidR="006D0C46" w:rsidRPr="005E40ED" w:rsidRDefault="006D0C46" w:rsidP="005E40ED">
      <w:pPr>
        <w:pStyle w:val="NoSpacing"/>
        <w:jc w:val="both"/>
        <w:rPr>
          <w:rFonts w:ascii="Arial" w:hAnsi="Arial" w:cs="Arial"/>
          <w:b/>
          <w:sz w:val="22"/>
          <w:szCs w:val="22"/>
        </w:rPr>
      </w:pPr>
      <w:r w:rsidRPr="005E40ED">
        <w:rPr>
          <w:rFonts w:ascii="Arial" w:hAnsi="Arial" w:cs="Arial"/>
          <w:b/>
          <w:sz w:val="22"/>
          <w:szCs w:val="22"/>
        </w:rPr>
        <w:t>Study Coordinator</w:t>
      </w:r>
    </w:p>
    <w:p w:rsidR="006D0C46" w:rsidRPr="005E40ED" w:rsidRDefault="006D0C46" w:rsidP="005E40ED">
      <w:pPr>
        <w:pStyle w:val="NoSpacing"/>
        <w:jc w:val="both"/>
        <w:rPr>
          <w:rFonts w:ascii="Arial" w:hAnsi="Arial" w:cs="Arial"/>
          <w:b/>
          <w:sz w:val="22"/>
          <w:szCs w:val="22"/>
        </w:rPr>
      </w:pP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5E40ED" w:rsidRPr="005E40ED" w:rsidTr="009F28EC">
        <w:tc>
          <w:tcPr>
            <w:tcW w:w="2088" w:type="dxa"/>
            <w:shd w:val="clear" w:color="auto" w:fill="auto"/>
          </w:tcPr>
          <w:p w:rsidR="006D0C46" w:rsidRPr="005E40ED" w:rsidRDefault="006D0C46" w:rsidP="005E40ED">
            <w:pPr>
              <w:jc w:val="both"/>
              <w:rPr>
                <w:rFonts w:ascii="Arial" w:hAnsi="Arial" w:cs="Arial"/>
                <w:sz w:val="22"/>
                <w:szCs w:val="22"/>
              </w:rPr>
            </w:pPr>
            <w:r w:rsidRPr="005E40ED">
              <w:rPr>
                <w:rFonts w:ascii="Arial" w:hAnsi="Arial" w:cs="Arial"/>
                <w:sz w:val="22"/>
                <w:szCs w:val="22"/>
              </w:rPr>
              <w:t>Name</w:t>
            </w:r>
          </w:p>
        </w:tc>
        <w:tc>
          <w:tcPr>
            <w:tcW w:w="7020" w:type="dxa"/>
            <w:shd w:val="clear" w:color="auto" w:fill="auto"/>
          </w:tcPr>
          <w:p w:rsidR="006D0C46" w:rsidRPr="00EC490E" w:rsidRDefault="006D0C46" w:rsidP="005E40ED">
            <w:pPr>
              <w:jc w:val="both"/>
              <w:rPr>
                <w:rFonts w:ascii="Arial" w:hAnsi="Arial" w:cs="Arial"/>
                <w:sz w:val="22"/>
                <w:szCs w:val="22"/>
              </w:rPr>
            </w:pPr>
            <w:r w:rsidRPr="00EC490E">
              <w:rPr>
                <w:rFonts w:ascii="Arial" w:hAnsi="Arial" w:cs="Arial"/>
                <w:sz w:val="22"/>
                <w:szCs w:val="22"/>
              </w:rPr>
              <w:t>Emily Aldridge</w:t>
            </w:r>
          </w:p>
        </w:tc>
      </w:tr>
      <w:tr w:rsidR="005E40ED" w:rsidRPr="005E40ED" w:rsidTr="009F28EC">
        <w:tc>
          <w:tcPr>
            <w:tcW w:w="2088" w:type="dxa"/>
            <w:shd w:val="clear" w:color="auto" w:fill="auto"/>
          </w:tcPr>
          <w:p w:rsidR="006D0C46" w:rsidRPr="005E40ED" w:rsidRDefault="006D0C46" w:rsidP="005E40ED">
            <w:pPr>
              <w:jc w:val="both"/>
              <w:rPr>
                <w:rFonts w:ascii="Arial" w:hAnsi="Arial" w:cs="Arial"/>
                <w:sz w:val="22"/>
                <w:szCs w:val="22"/>
              </w:rPr>
            </w:pPr>
            <w:r w:rsidRPr="005E40ED">
              <w:rPr>
                <w:rFonts w:ascii="Arial" w:hAnsi="Arial" w:cs="Arial"/>
                <w:sz w:val="22"/>
                <w:szCs w:val="22"/>
              </w:rPr>
              <w:t>Position</w:t>
            </w:r>
          </w:p>
        </w:tc>
        <w:tc>
          <w:tcPr>
            <w:tcW w:w="7020" w:type="dxa"/>
            <w:shd w:val="clear" w:color="auto" w:fill="auto"/>
          </w:tcPr>
          <w:p w:rsidR="006D0C46" w:rsidRPr="00EC490E" w:rsidRDefault="006D0C46" w:rsidP="005E40ED">
            <w:pPr>
              <w:jc w:val="both"/>
              <w:rPr>
                <w:rFonts w:ascii="Arial" w:hAnsi="Arial" w:cs="Arial"/>
                <w:sz w:val="22"/>
                <w:szCs w:val="22"/>
              </w:rPr>
            </w:pPr>
            <w:r w:rsidRPr="00EC490E">
              <w:rPr>
                <w:rFonts w:ascii="Arial" w:hAnsi="Arial" w:cs="Arial"/>
                <w:sz w:val="22"/>
                <w:szCs w:val="22"/>
              </w:rPr>
              <w:t>Study Coordinator</w:t>
            </w:r>
          </w:p>
        </w:tc>
      </w:tr>
      <w:tr w:rsidR="005E40ED" w:rsidRPr="005E40ED" w:rsidTr="009F28EC">
        <w:tc>
          <w:tcPr>
            <w:tcW w:w="2088" w:type="dxa"/>
            <w:shd w:val="clear" w:color="auto" w:fill="auto"/>
          </w:tcPr>
          <w:p w:rsidR="006D0C46" w:rsidRPr="005E40ED" w:rsidRDefault="006D0C46" w:rsidP="005E40ED">
            <w:pPr>
              <w:jc w:val="both"/>
              <w:rPr>
                <w:rFonts w:ascii="Arial" w:hAnsi="Arial" w:cs="Arial"/>
                <w:sz w:val="22"/>
                <w:szCs w:val="22"/>
              </w:rPr>
            </w:pPr>
            <w:r w:rsidRPr="005E40ED">
              <w:rPr>
                <w:rFonts w:ascii="Arial" w:hAnsi="Arial" w:cs="Arial"/>
                <w:sz w:val="22"/>
                <w:szCs w:val="22"/>
              </w:rPr>
              <w:t>Telephone</w:t>
            </w:r>
          </w:p>
        </w:tc>
        <w:tc>
          <w:tcPr>
            <w:tcW w:w="7020" w:type="dxa"/>
            <w:shd w:val="clear" w:color="auto" w:fill="auto"/>
          </w:tcPr>
          <w:p w:rsidR="006D0C46" w:rsidRPr="00EC490E" w:rsidRDefault="00E03186" w:rsidP="005E40ED">
            <w:pPr>
              <w:jc w:val="both"/>
              <w:rPr>
                <w:rFonts w:ascii="Arial" w:hAnsi="Arial" w:cs="Arial"/>
                <w:sz w:val="22"/>
                <w:szCs w:val="22"/>
              </w:rPr>
            </w:pPr>
            <w:r w:rsidRPr="00EC490E">
              <w:rPr>
                <w:rFonts w:ascii="Arial" w:hAnsi="Arial" w:cs="Arial"/>
                <w:sz w:val="22"/>
                <w:szCs w:val="22"/>
              </w:rPr>
              <w:t>8182 9726 / 0423 272 632</w:t>
            </w:r>
          </w:p>
        </w:tc>
      </w:tr>
      <w:tr w:rsidR="005E40ED" w:rsidRPr="005E40ED" w:rsidTr="009F28EC">
        <w:tc>
          <w:tcPr>
            <w:tcW w:w="2088" w:type="dxa"/>
            <w:shd w:val="clear" w:color="auto" w:fill="auto"/>
          </w:tcPr>
          <w:p w:rsidR="006D0C46" w:rsidRPr="005E40ED" w:rsidRDefault="006D0C46" w:rsidP="005E40ED">
            <w:pPr>
              <w:jc w:val="both"/>
              <w:rPr>
                <w:rFonts w:ascii="Arial" w:hAnsi="Arial" w:cs="Arial"/>
                <w:sz w:val="22"/>
                <w:szCs w:val="22"/>
              </w:rPr>
            </w:pPr>
            <w:r w:rsidRPr="005E40ED">
              <w:rPr>
                <w:rFonts w:ascii="Arial" w:hAnsi="Arial" w:cs="Arial"/>
                <w:sz w:val="22"/>
                <w:szCs w:val="22"/>
              </w:rPr>
              <w:t>Email</w:t>
            </w:r>
          </w:p>
        </w:tc>
        <w:tc>
          <w:tcPr>
            <w:tcW w:w="7020" w:type="dxa"/>
            <w:shd w:val="clear" w:color="auto" w:fill="auto"/>
          </w:tcPr>
          <w:p w:rsidR="006D0C46" w:rsidRPr="00EC490E" w:rsidRDefault="00E03186" w:rsidP="005E40ED">
            <w:pPr>
              <w:jc w:val="both"/>
              <w:rPr>
                <w:rFonts w:ascii="Arial" w:hAnsi="Arial" w:cs="Arial"/>
                <w:sz w:val="22"/>
                <w:szCs w:val="22"/>
              </w:rPr>
            </w:pPr>
            <w:r w:rsidRPr="00EC490E">
              <w:rPr>
                <w:rFonts w:ascii="Arial" w:hAnsi="Arial" w:cs="Arial"/>
                <w:sz w:val="22"/>
                <w:szCs w:val="22"/>
              </w:rPr>
              <w:t>emily.aldridge@adelaide.edu.au</w:t>
            </w:r>
          </w:p>
        </w:tc>
      </w:tr>
    </w:tbl>
    <w:p w:rsidR="006D0C46" w:rsidRDefault="006D0C46" w:rsidP="005E40ED">
      <w:pPr>
        <w:pStyle w:val="NoSpacing"/>
        <w:jc w:val="both"/>
        <w:rPr>
          <w:rFonts w:ascii="Arial" w:hAnsi="Arial" w:cs="Arial"/>
          <w:b/>
          <w:sz w:val="22"/>
          <w:szCs w:val="22"/>
        </w:rPr>
      </w:pPr>
    </w:p>
    <w:p w:rsidR="005A3955" w:rsidRDefault="005A3955" w:rsidP="005E40ED">
      <w:pPr>
        <w:pStyle w:val="NoSpacing"/>
        <w:jc w:val="both"/>
        <w:rPr>
          <w:rFonts w:ascii="Arial" w:hAnsi="Arial" w:cs="Arial"/>
          <w:b/>
          <w:sz w:val="22"/>
          <w:szCs w:val="22"/>
        </w:rPr>
      </w:pPr>
      <w:r>
        <w:rPr>
          <w:rFonts w:ascii="Arial" w:hAnsi="Arial" w:cs="Arial"/>
          <w:b/>
          <w:sz w:val="22"/>
          <w:szCs w:val="22"/>
        </w:rPr>
        <w:t>If you wish to receive a copy of the study results, you may request this in writing from the study coordinator:</w:t>
      </w:r>
    </w:p>
    <w:p w:rsidR="005A3955" w:rsidRDefault="005A3955" w:rsidP="005E40ED">
      <w:pPr>
        <w:pStyle w:val="NoSpacing"/>
        <w:jc w:val="both"/>
        <w:rPr>
          <w:rFonts w:ascii="Arial" w:hAnsi="Arial" w:cs="Arial"/>
          <w:b/>
          <w:sz w:val="22"/>
          <w:szCs w:val="22"/>
        </w:rPr>
      </w:pPr>
    </w:p>
    <w:p w:rsidR="005A3955" w:rsidRPr="00727A0F" w:rsidRDefault="005A3955" w:rsidP="005E40ED">
      <w:pPr>
        <w:pStyle w:val="NoSpacing"/>
        <w:jc w:val="both"/>
        <w:rPr>
          <w:rFonts w:ascii="Arial" w:hAnsi="Arial" w:cs="Arial"/>
          <w:sz w:val="22"/>
          <w:szCs w:val="22"/>
        </w:rPr>
      </w:pPr>
      <w:r w:rsidRPr="00727A0F">
        <w:rPr>
          <w:rFonts w:ascii="Arial" w:hAnsi="Arial" w:cs="Arial"/>
          <w:sz w:val="22"/>
          <w:szCs w:val="22"/>
        </w:rPr>
        <w:t>Emily Aldridge</w:t>
      </w:r>
    </w:p>
    <w:p w:rsidR="005A3955" w:rsidRPr="00727A0F" w:rsidRDefault="005A3955" w:rsidP="005E40ED">
      <w:pPr>
        <w:pStyle w:val="NoSpacing"/>
        <w:jc w:val="both"/>
        <w:rPr>
          <w:rFonts w:ascii="Arial" w:hAnsi="Arial" w:cs="Arial"/>
          <w:sz w:val="22"/>
          <w:szCs w:val="22"/>
        </w:rPr>
      </w:pPr>
      <w:r w:rsidRPr="00727A0F">
        <w:rPr>
          <w:rFonts w:ascii="Arial" w:hAnsi="Arial" w:cs="Arial"/>
          <w:sz w:val="22"/>
          <w:szCs w:val="22"/>
        </w:rPr>
        <w:t>Clinical Trials Unit</w:t>
      </w:r>
    </w:p>
    <w:p w:rsidR="005A3955" w:rsidRPr="00727A0F" w:rsidRDefault="005A3955" w:rsidP="005E40ED">
      <w:pPr>
        <w:pStyle w:val="NoSpacing"/>
        <w:jc w:val="both"/>
        <w:rPr>
          <w:rFonts w:ascii="Arial" w:hAnsi="Arial" w:cs="Arial"/>
          <w:sz w:val="22"/>
          <w:szCs w:val="22"/>
        </w:rPr>
      </w:pPr>
      <w:r w:rsidRPr="00727A0F">
        <w:rPr>
          <w:rFonts w:ascii="Arial" w:hAnsi="Arial" w:cs="Arial"/>
          <w:sz w:val="22"/>
          <w:szCs w:val="22"/>
        </w:rPr>
        <w:t>Level 2, Lyell McEwin Hospital</w:t>
      </w:r>
    </w:p>
    <w:p w:rsidR="005A3955" w:rsidRPr="00727A0F" w:rsidRDefault="005A3955" w:rsidP="005E40ED">
      <w:pPr>
        <w:pStyle w:val="NoSpacing"/>
        <w:jc w:val="both"/>
        <w:rPr>
          <w:rFonts w:ascii="Arial" w:hAnsi="Arial" w:cs="Arial"/>
          <w:sz w:val="22"/>
          <w:szCs w:val="22"/>
        </w:rPr>
      </w:pPr>
      <w:r w:rsidRPr="00727A0F">
        <w:rPr>
          <w:rFonts w:ascii="Arial" w:hAnsi="Arial" w:cs="Arial"/>
          <w:sz w:val="22"/>
          <w:szCs w:val="22"/>
        </w:rPr>
        <w:t>Haydown Rd</w:t>
      </w:r>
    </w:p>
    <w:p w:rsidR="005A3955" w:rsidRPr="00727A0F" w:rsidRDefault="005A3955" w:rsidP="005E40ED">
      <w:pPr>
        <w:pStyle w:val="NoSpacing"/>
        <w:jc w:val="both"/>
        <w:rPr>
          <w:rFonts w:ascii="Arial" w:hAnsi="Arial" w:cs="Arial"/>
          <w:sz w:val="22"/>
          <w:szCs w:val="22"/>
        </w:rPr>
      </w:pPr>
      <w:r w:rsidRPr="00727A0F">
        <w:rPr>
          <w:rFonts w:ascii="Arial" w:hAnsi="Arial" w:cs="Arial"/>
          <w:sz w:val="22"/>
          <w:szCs w:val="22"/>
        </w:rPr>
        <w:t>Elizabeth Vale, SA, 5112</w:t>
      </w:r>
    </w:p>
    <w:p w:rsidR="00E03186" w:rsidRPr="005E40ED" w:rsidRDefault="00E03186" w:rsidP="005E40ED">
      <w:pPr>
        <w:pStyle w:val="NoSpacing"/>
        <w:jc w:val="both"/>
        <w:rPr>
          <w:rFonts w:ascii="Arial" w:hAnsi="Arial" w:cs="Arial"/>
          <w:sz w:val="22"/>
          <w:szCs w:val="22"/>
        </w:rPr>
      </w:pPr>
    </w:p>
    <w:p w:rsidR="00E03186" w:rsidRPr="005E40ED" w:rsidRDefault="00E03186" w:rsidP="005E40ED">
      <w:pPr>
        <w:pStyle w:val="NoSpacing"/>
        <w:jc w:val="both"/>
        <w:rPr>
          <w:rFonts w:ascii="Arial" w:hAnsi="Arial" w:cs="Arial"/>
          <w:sz w:val="22"/>
          <w:szCs w:val="22"/>
        </w:rPr>
      </w:pPr>
      <w:r w:rsidRPr="005E40ED">
        <w:rPr>
          <w:rFonts w:ascii="Arial" w:hAnsi="Arial" w:cs="Arial"/>
          <w:sz w:val="22"/>
          <w:szCs w:val="22"/>
        </w:rPr>
        <w:t>If you have any complaints about any aspect of the project, the way it is being conducted or any questions about being a research participant in general, then you may contact:</w:t>
      </w:r>
    </w:p>
    <w:p w:rsidR="00E03186" w:rsidRPr="005E40ED" w:rsidRDefault="00E03186" w:rsidP="005E40ED">
      <w:pPr>
        <w:pStyle w:val="NoSpacing"/>
        <w:jc w:val="both"/>
        <w:rPr>
          <w:rFonts w:ascii="Arial" w:hAnsi="Arial" w:cs="Arial"/>
          <w:sz w:val="22"/>
          <w:szCs w:val="22"/>
        </w:rPr>
      </w:pPr>
    </w:p>
    <w:p w:rsidR="00E03186" w:rsidRPr="005E40ED" w:rsidRDefault="00E03186" w:rsidP="005E40ED">
      <w:pPr>
        <w:pStyle w:val="NoSpacing"/>
        <w:jc w:val="both"/>
        <w:rPr>
          <w:rFonts w:ascii="Arial" w:hAnsi="Arial" w:cs="Arial"/>
          <w:b/>
          <w:sz w:val="22"/>
          <w:szCs w:val="22"/>
        </w:rPr>
      </w:pPr>
      <w:r w:rsidRPr="005E40ED">
        <w:rPr>
          <w:rFonts w:ascii="Arial" w:hAnsi="Arial" w:cs="Arial"/>
          <w:b/>
          <w:sz w:val="22"/>
          <w:szCs w:val="22"/>
        </w:rPr>
        <w:t xml:space="preserve">HREC Executive Officer </w:t>
      </w:r>
    </w:p>
    <w:p w:rsidR="00E03186" w:rsidRPr="005E40ED" w:rsidRDefault="00E03186" w:rsidP="005E40ED">
      <w:pPr>
        <w:pStyle w:val="NoSpacing"/>
        <w:jc w:val="both"/>
        <w:rPr>
          <w:rFonts w:ascii="Arial" w:hAnsi="Arial" w:cs="Arial"/>
          <w:b/>
          <w:sz w:val="22"/>
          <w:szCs w:val="22"/>
        </w:rPr>
      </w:pPr>
    </w:p>
    <w:tbl>
      <w:tblPr>
        <w:tblpPr w:leftFromText="180" w:rightFromText="180" w:vertAnchor="text" w:horzAnchor="margin" w:tblpX="288" w:tblpY="2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378"/>
      </w:tblGrid>
      <w:tr w:rsidR="005E40ED" w:rsidRPr="005E40ED" w:rsidTr="00E03186">
        <w:tc>
          <w:tcPr>
            <w:tcW w:w="2689" w:type="dxa"/>
            <w:shd w:val="clear" w:color="auto" w:fill="auto"/>
          </w:tcPr>
          <w:p w:rsidR="00E03186" w:rsidRPr="005E40ED" w:rsidRDefault="00E03186" w:rsidP="005E40ED">
            <w:pPr>
              <w:jc w:val="both"/>
              <w:rPr>
                <w:rFonts w:ascii="Arial" w:hAnsi="Arial" w:cs="Arial"/>
                <w:sz w:val="22"/>
                <w:szCs w:val="22"/>
              </w:rPr>
            </w:pPr>
            <w:r w:rsidRPr="005E40ED">
              <w:rPr>
                <w:rFonts w:ascii="Arial" w:hAnsi="Arial" w:cs="Arial"/>
                <w:sz w:val="22"/>
                <w:szCs w:val="22"/>
              </w:rPr>
              <w:t>Reviewing HREC name</w:t>
            </w:r>
          </w:p>
        </w:tc>
        <w:tc>
          <w:tcPr>
            <w:tcW w:w="6378" w:type="dxa"/>
            <w:shd w:val="clear" w:color="auto" w:fill="auto"/>
          </w:tcPr>
          <w:p w:rsidR="00E03186" w:rsidRPr="00EC490E" w:rsidRDefault="00E03186" w:rsidP="005E40ED">
            <w:pPr>
              <w:jc w:val="both"/>
              <w:rPr>
                <w:rFonts w:ascii="Arial" w:hAnsi="Arial" w:cs="Arial"/>
                <w:sz w:val="22"/>
                <w:szCs w:val="22"/>
              </w:rPr>
            </w:pPr>
            <w:r w:rsidRPr="00EC490E">
              <w:rPr>
                <w:rFonts w:ascii="Arial" w:hAnsi="Arial" w:cs="Arial"/>
                <w:sz w:val="22"/>
                <w:szCs w:val="22"/>
              </w:rPr>
              <w:t>TQEH/LMH/MH HREC</w:t>
            </w:r>
          </w:p>
        </w:tc>
      </w:tr>
      <w:tr w:rsidR="005E40ED" w:rsidRPr="005E40ED" w:rsidTr="00E03186">
        <w:tc>
          <w:tcPr>
            <w:tcW w:w="2689" w:type="dxa"/>
            <w:shd w:val="clear" w:color="auto" w:fill="auto"/>
          </w:tcPr>
          <w:p w:rsidR="00E03186" w:rsidRPr="005E40ED" w:rsidRDefault="00E03186" w:rsidP="005E40ED">
            <w:pPr>
              <w:jc w:val="both"/>
              <w:rPr>
                <w:rFonts w:ascii="Arial" w:hAnsi="Arial" w:cs="Arial"/>
                <w:sz w:val="22"/>
                <w:szCs w:val="22"/>
              </w:rPr>
            </w:pPr>
            <w:r w:rsidRPr="005E40ED">
              <w:rPr>
                <w:rFonts w:ascii="Arial" w:hAnsi="Arial" w:cs="Arial"/>
                <w:sz w:val="22"/>
                <w:szCs w:val="22"/>
              </w:rPr>
              <w:t>HREC Executive Officer</w:t>
            </w:r>
          </w:p>
        </w:tc>
        <w:tc>
          <w:tcPr>
            <w:tcW w:w="6378" w:type="dxa"/>
            <w:shd w:val="clear" w:color="auto" w:fill="auto"/>
          </w:tcPr>
          <w:p w:rsidR="00E03186" w:rsidRPr="00EC490E" w:rsidRDefault="00E03186" w:rsidP="005E40ED">
            <w:pPr>
              <w:jc w:val="both"/>
              <w:rPr>
                <w:rFonts w:ascii="Arial" w:hAnsi="Arial" w:cs="Arial"/>
                <w:sz w:val="22"/>
                <w:szCs w:val="22"/>
              </w:rPr>
            </w:pPr>
            <w:r w:rsidRPr="00EC490E">
              <w:rPr>
                <w:rFonts w:ascii="Arial" w:hAnsi="Arial" w:cs="Arial"/>
                <w:sz w:val="22"/>
                <w:szCs w:val="22"/>
              </w:rPr>
              <w:t>Heather O’Dea</w:t>
            </w:r>
          </w:p>
        </w:tc>
      </w:tr>
      <w:tr w:rsidR="005E40ED" w:rsidRPr="005E40ED" w:rsidTr="00E03186">
        <w:tc>
          <w:tcPr>
            <w:tcW w:w="2689" w:type="dxa"/>
            <w:shd w:val="clear" w:color="auto" w:fill="auto"/>
          </w:tcPr>
          <w:p w:rsidR="00E03186" w:rsidRPr="005E40ED" w:rsidRDefault="00E03186" w:rsidP="005E40ED">
            <w:pPr>
              <w:jc w:val="both"/>
              <w:rPr>
                <w:rFonts w:ascii="Arial" w:hAnsi="Arial" w:cs="Arial"/>
                <w:sz w:val="22"/>
                <w:szCs w:val="22"/>
              </w:rPr>
            </w:pPr>
            <w:r w:rsidRPr="005E40ED">
              <w:rPr>
                <w:rFonts w:ascii="Arial" w:hAnsi="Arial" w:cs="Arial"/>
                <w:sz w:val="22"/>
                <w:szCs w:val="22"/>
              </w:rPr>
              <w:t>Telephone</w:t>
            </w:r>
          </w:p>
        </w:tc>
        <w:tc>
          <w:tcPr>
            <w:tcW w:w="6378" w:type="dxa"/>
            <w:shd w:val="clear" w:color="auto" w:fill="auto"/>
          </w:tcPr>
          <w:p w:rsidR="00E03186" w:rsidRPr="00EC490E" w:rsidRDefault="00E03186" w:rsidP="005E40ED">
            <w:pPr>
              <w:jc w:val="both"/>
              <w:rPr>
                <w:rFonts w:ascii="Arial" w:hAnsi="Arial" w:cs="Arial"/>
                <w:sz w:val="22"/>
                <w:szCs w:val="22"/>
              </w:rPr>
            </w:pPr>
            <w:r w:rsidRPr="00EC490E">
              <w:rPr>
                <w:rFonts w:ascii="Arial" w:hAnsi="Arial" w:cs="Arial"/>
                <w:sz w:val="22"/>
                <w:szCs w:val="22"/>
              </w:rPr>
              <w:t>8222 6841</w:t>
            </w:r>
          </w:p>
        </w:tc>
      </w:tr>
      <w:tr w:rsidR="005E40ED" w:rsidRPr="005E40ED" w:rsidTr="00E03186">
        <w:tc>
          <w:tcPr>
            <w:tcW w:w="2689" w:type="dxa"/>
            <w:shd w:val="clear" w:color="auto" w:fill="auto"/>
          </w:tcPr>
          <w:p w:rsidR="00E03186" w:rsidRPr="005E40ED" w:rsidRDefault="00E03186" w:rsidP="005E40ED">
            <w:pPr>
              <w:jc w:val="both"/>
              <w:rPr>
                <w:rFonts w:ascii="Arial" w:hAnsi="Arial" w:cs="Arial"/>
                <w:sz w:val="22"/>
                <w:szCs w:val="22"/>
              </w:rPr>
            </w:pPr>
            <w:r w:rsidRPr="005E40ED">
              <w:rPr>
                <w:rFonts w:ascii="Arial" w:hAnsi="Arial" w:cs="Arial"/>
                <w:sz w:val="22"/>
                <w:szCs w:val="22"/>
              </w:rPr>
              <w:t>Email</w:t>
            </w:r>
          </w:p>
        </w:tc>
        <w:tc>
          <w:tcPr>
            <w:tcW w:w="6378" w:type="dxa"/>
            <w:shd w:val="clear" w:color="auto" w:fill="auto"/>
          </w:tcPr>
          <w:p w:rsidR="00E03186" w:rsidRPr="00EC490E" w:rsidRDefault="00E03186" w:rsidP="005E40ED">
            <w:pPr>
              <w:jc w:val="both"/>
              <w:rPr>
                <w:rFonts w:ascii="Arial" w:hAnsi="Arial" w:cs="Arial"/>
                <w:sz w:val="22"/>
                <w:szCs w:val="22"/>
              </w:rPr>
            </w:pPr>
            <w:r w:rsidRPr="00EC490E">
              <w:rPr>
                <w:rFonts w:ascii="Arial" w:hAnsi="Arial" w:cs="Arial"/>
                <w:sz w:val="22"/>
                <w:szCs w:val="22"/>
              </w:rPr>
              <w:t>health.CALHNResearchEthics@sa.gov.au</w:t>
            </w:r>
          </w:p>
        </w:tc>
      </w:tr>
    </w:tbl>
    <w:p w:rsidR="005C519D" w:rsidRDefault="005C519D" w:rsidP="00673A8B">
      <w:pPr>
        <w:pStyle w:val="NoSpacing"/>
        <w:rPr>
          <w:rFonts w:ascii="Arial" w:hAnsi="Arial" w:cs="Arial"/>
          <w:b/>
          <w:sz w:val="22"/>
          <w:szCs w:val="22"/>
        </w:rPr>
      </w:pPr>
    </w:p>
    <w:p w:rsidR="005C519D" w:rsidRDefault="005C519D">
      <w:pPr>
        <w:spacing w:after="160" w:line="259" w:lineRule="auto"/>
        <w:rPr>
          <w:rFonts w:ascii="Arial" w:hAnsi="Arial" w:cs="Arial"/>
          <w:b/>
          <w:sz w:val="22"/>
          <w:szCs w:val="22"/>
        </w:rPr>
      </w:pPr>
      <w:r>
        <w:rPr>
          <w:rFonts w:ascii="Arial" w:hAnsi="Arial" w:cs="Arial"/>
          <w:b/>
          <w:sz w:val="22"/>
          <w:szCs w:val="22"/>
        </w:rPr>
        <w:br w:type="page"/>
      </w:r>
    </w:p>
    <w:p w:rsidR="005C519D" w:rsidRPr="002922B0" w:rsidRDefault="005C519D" w:rsidP="005C519D">
      <w:pPr>
        <w:jc w:val="center"/>
        <w:rPr>
          <w:rFonts w:ascii="Arial" w:hAnsi="Arial" w:cs="Arial"/>
          <w:b/>
          <w:sz w:val="32"/>
          <w:szCs w:val="32"/>
        </w:rPr>
      </w:pPr>
      <w:r w:rsidRPr="002922B0">
        <w:rPr>
          <w:rFonts w:ascii="Arial" w:hAnsi="Arial" w:cs="Arial"/>
          <w:b/>
          <w:sz w:val="32"/>
          <w:szCs w:val="32"/>
        </w:rPr>
        <w:lastRenderedPageBreak/>
        <w:t>Consent Form</w:t>
      </w:r>
      <w:r>
        <w:rPr>
          <w:rFonts w:ascii="Arial" w:hAnsi="Arial" w:cs="Arial"/>
          <w:b/>
          <w:sz w:val="32"/>
          <w:szCs w:val="32"/>
        </w:rPr>
        <w:t xml:space="preserve"> - </w:t>
      </w:r>
      <w:r w:rsidRPr="005F4268">
        <w:rPr>
          <w:rFonts w:ascii="Arial" w:hAnsi="Arial" w:cs="Arial"/>
          <w:i/>
          <w:sz w:val="22"/>
          <w:szCs w:val="22"/>
        </w:rPr>
        <w:t>Adult providing own consent</w:t>
      </w:r>
    </w:p>
    <w:p w:rsidR="00E03186" w:rsidRDefault="00E03186" w:rsidP="005C519D">
      <w:pPr>
        <w:pStyle w:val="NoSpacing"/>
        <w:jc w:val="center"/>
        <w:rPr>
          <w:rFonts w:ascii="Arial" w:hAnsi="Arial" w:cs="Arial"/>
          <w:b/>
          <w:sz w:val="22"/>
          <w:szCs w:val="22"/>
        </w:rPr>
      </w:pPr>
    </w:p>
    <w:p w:rsidR="00934DFF" w:rsidRPr="00CB0E08" w:rsidRDefault="00934DFF" w:rsidP="00934DFF">
      <w:pPr>
        <w:pStyle w:val="NoSpacing"/>
        <w:jc w:val="center"/>
        <w:rPr>
          <w:rFonts w:ascii="Arial" w:hAnsi="Arial" w:cs="Arial"/>
          <w:b/>
          <w:sz w:val="22"/>
          <w:szCs w:val="22"/>
          <w:u w:val="single"/>
        </w:rPr>
      </w:pPr>
      <w:r w:rsidRPr="00CB0E08">
        <w:rPr>
          <w:rFonts w:ascii="Arial" w:hAnsi="Arial" w:cs="Arial"/>
          <w:b/>
          <w:sz w:val="22"/>
          <w:szCs w:val="22"/>
          <w:u w:val="single"/>
        </w:rPr>
        <w:t>Prevention of Contrast-Induced Nephropathy by Combined Forced Diuresis with Euvolemic Fluid Resuscitation</w:t>
      </w:r>
    </w:p>
    <w:p w:rsidR="00934DFF" w:rsidRDefault="00934DFF" w:rsidP="00934DFF">
      <w:pPr>
        <w:pStyle w:val="NoSpacing"/>
        <w:jc w:val="center"/>
        <w:rPr>
          <w:rFonts w:ascii="Arial" w:hAnsi="Arial" w:cs="Arial"/>
          <w:b/>
          <w:sz w:val="22"/>
          <w:szCs w:val="22"/>
        </w:rPr>
      </w:pPr>
    </w:p>
    <w:p w:rsidR="00934DFF" w:rsidRPr="00934DFF" w:rsidRDefault="00934DFF" w:rsidP="00934DFF">
      <w:pPr>
        <w:pStyle w:val="NoSpacing"/>
        <w:jc w:val="center"/>
        <w:rPr>
          <w:rFonts w:ascii="Arial" w:hAnsi="Arial" w:cs="Arial"/>
          <w:i/>
          <w:sz w:val="22"/>
          <w:szCs w:val="22"/>
        </w:rPr>
      </w:pPr>
      <w:r w:rsidRPr="00934DFF">
        <w:rPr>
          <w:rFonts w:ascii="Arial" w:hAnsi="Arial" w:cs="Arial"/>
          <w:i/>
          <w:sz w:val="22"/>
          <w:szCs w:val="22"/>
        </w:rPr>
        <w:t>Lyell McEwin Hospital</w:t>
      </w:r>
    </w:p>
    <w:p w:rsidR="00934DFF" w:rsidRDefault="00934DFF" w:rsidP="00934DFF">
      <w:pPr>
        <w:pStyle w:val="NoSpacing"/>
        <w:jc w:val="center"/>
        <w:rPr>
          <w:rFonts w:ascii="Arial" w:hAnsi="Arial" w:cs="Arial"/>
          <w:sz w:val="22"/>
          <w:szCs w:val="22"/>
        </w:rPr>
      </w:pPr>
      <w:r>
        <w:rPr>
          <w:rFonts w:ascii="Arial" w:hAnsi="Arial" w:cs="Arial"/>
          <w:b/>
          <w:sz w:val="22"/>
          <w:szCs w:val="22"/>
        </w:rPr>
        <w:t xml:space="preserve">Principal Investigators: </w:t>
      </w:r>
      <w:r w:rsidR="00966FAF">
        <w:rPr>
          <w:rFonts w:ascii="Arial" w:hAnsi="Arial" w:cs="Arial"/>
          <w:sz w:val="22"/>
          <w:szCs w:val="22"/>
        </w:rPr>
        <w:t xml:space="preserve">Dr </w:t>
      </w:r>
      <w:r>
        <w:rPr>
          <w:rFonts w:ascii="Arial" w:hAnsi="Arial" w:cs="Arial"/>
          <w:sz w:val="22"/>
          <w:szCs w:val="22"/>
        </w:rPr>
        <w:t xml:space="preserve">Purendra Pati, </w:t>
      </w:r>
      <w:r w:rsidR="00966FAF">
        <w:rPr>
          <w:rFonts w:ascii="Arial" w:hAnsi="Arial" w:cs="Arial"/>
          <w:sz w:val="22"/>
          <w:szCs w:val="22"/>
        </w:rPr>
        <w:t xml:space="preserve">A/Prof </w:t>
      </w:r>
      <w:r>
        <w:rPr>
          <w:rFonts w:ascii="Arial" w:hAnsi="Arial" w:cs="Arial"/>
          <w:sz w:val="22"/>
          <w:szCs w:val="22"/>
        </w:rPr>
        <w:t>Margaret Arstall</w:t>
      </w:r>
    </w:p>
    <w:p w:rsidR="00934DFF" w:rsidRPr="00934DFF" w:rsidRDefault="00934DFF" w:rsidP="00934DFF">
      <w:pPr>
        <w:pStyle w:val="NoSpacing"/>
        <w:jc w:val="center"/>
        <w:rPr>
          <w:rFonts w:ascii="Arial" w:hAnsi="Arial" w:cs="Arial"/>
          <w:sz w:val="22"/>
          <w:szCs w:val="22"/>
        </w:rPr>
      </w:pPr>
      <w:r>
        <w:rPr>
          <w:rFonts w:ascii="Arial" w:hAnsi="Arial" w:cs="Arial"/>
          <w:b/>
          <w:sz w:val="22"/>
          <w:szCs w:val="22"/>
        </w:rPr>
        <w:t xml:space="preserve">Associate Investigators: </w:t>
      </w:r>
      <w:r>
        <w:rPr>
          <w:rFonts w:ascii="Arial" w:hAnsi="Arial" w:cs="Arial"/>
          <w:sz w:val="22"/>
          <w:szCs w:val="22"/>
        </w:rPr>
        <w:t>Emily Aldridge</w:t>
      </w:r>
      <w:r w:rsidR="00623E23">
        <w:rPr>
          <w:rFonts w:ascii="Arial" w:hAnsi="Arial" w:cs="Arial"/>
          <w:sz w:val="22"/>
          <w:szCs w:val="22"/>
        </w:rPr>
        <w:t xml:space="preserve">, </w:t>
      </w:r>
      <w:r w:rsidR="00182749">
        <w:rPr>
          <w:rFonts w:ascii="Arial" w:hAnsi="Arial" w:cs="Arial"/>
          <w:sz w:val="22"/>
          <w:szCs w:val="22"/>
        </w:rPr>
        <w:t xml:space="preserve">Nitesh Rao, </w:t>
      </w:r>
      <w:r w:rsidR="00623E23">
        <w:rPr>
          <w:rFonts w:ascii="Arial" w:hAnsi="Arial" w:cs="Arial"/>
          <w:sz w:val="22"/>
          <w:szCs w:val="22"/>
        </w:rPr>
        <w:t>Gus Mugwagwa</w:t>
      </w:r>
    </w:p>
    <w:p w:rsidR="005C519D" w:rsidRDefault="005C519D" w:rsidP="00934DFF">
      <w:pPr>
        <w:pStyle w:val="NoSpacing"/>
        <w:jc w:val="center"/>
        <w:rPr>
          <w:rFonts w:ascii="Arial" w:hAnsi="Arial" w:cs="Arial"/>
          <w:b/>
          <w:sz w:val="22"/>
          <w:szCs w:val="22"/>
        </w:rPr>
      </w:pPr>
    </w:p>
    <w:p w:rsidR="005C519D" w:rsidRDefault="005C519D" w:rsidP="005C519D">
      <w:pPr>
        <w:pStyle w:val="NoSpacing"/>
        <w:rPr>
          <w:rFonts w:ascii="Arial" w:hAnsi="Arial" w:cs="Arial"/>
          <w:b/>
          <w:sz w:val="22"/>
          <w:szCs w:val="22"/>
          <w:u w:val="single"/>
        </w:rPr>
      </w:pPr>
      <w:r>
        <w:rPr>
          <w:rFonts w:ascii="Arial" w:hAnsi="Arial" w:cs="Arial"/>
          <w:b/>
          <w:sz w:val="22"/>
          <w:szCs w:val="22"/>
          <w:u w:val="single"/>
        </w:rPr>
        <w:t>Declaration by Participant</w:t>
      </w:r>
    </w:p>
    <w:p w:rsidR="005C519D" w:rsidRDefault="005C519D" w:rsidP="005C519D">
      <w:pPr>
        <w:pStyle w:val="NoSpacing"/>
        <w:rPr>
          <w:rFonts w:ascii="Arial" w:hAnsi="Arial" w:cs="Arial"/>
          <w:b/>
          <w:sz w:val="22"/>
          <w:szCs w:val="22"/>
          <w:u w:val="single"/>
        </w:rPr>
      </w:pPr>
    </w:p>
    <w:p w:rsidR="00934DFF" w:rsidRPr="00934DFF" w:rsidRDefault="005C519D" w:rsidP="00934DFF">
      <w:pPr>
        <w:pStyle w:val="NoSpacing"/>
        <w:numPr>
          <w:ilvl w:val="0"/>
          <w:numId w:val="5"/>
        </w:numPr>
        <w:jc w:val="both"/>
        <w:rPr>
          <w:rFonts w:ascii="Arial" w:hAnsi="Arial" w:cs="Arial"/>
          <w:sz w:val="22"/>
          <w:szCs w:val="22"/>
        </w:rPr>
      </w:pPr>
      <w:r>
        <w:rPr>
          <w:rFonts w:ascii="Arial" w:hAnsi="Arial" w:cs="Arial"/>
          <w:sz w:val="22"/>
          <w:szCs w:val="22"/>
        </w:rPr>
        <w:t>I have read the Participant Information Sheet or someone has read it to me in a language that I understand.</w:t>
      </w:r>
    </w:p>
    <w:p w:rsidR="00934DFF" w:rsidRPr="00934DFF" w:rsidRDefault="005C519D" w:rsidP="00934DFF">
      <w:pPr>
        <w:pStyle w:val="NoSpacing"/>
        <w:numPr>
          <w:ilvl w:val="0"/>
          <w:numId w:val="5"/>
        </w:numPr>
        <w:jc w:val="both"/>
        <w:rPr>
          <w:rFonts w:ascii="Arial" w:hAnsi="Arial" w:cs="Arial"/>
          <w:sz w:val="22"/>
          <w:szCs w:val="22"/>
        </w:rPr>
      </w:pPr>
      <w:r>
        <w:rPr>
          <w:rFonts w:ascii="Arial" w:hAnsi="Arial" w:cs="Arial"/>
          <w:sz w:val="22"/>
          <w:szCs w:val="22"/>
        </w:rPr>
        <w:t>I understand the purposes, procedures and risks of the research described in the project.</w:t>
      </w:r>
    </w:p>
    <w:p w:rsidR="00934DFF" w:rsidRPr="00934DFF" w:rsidRDefault="005C519D" w:rsidP="00934DFF">
      <w:pPr>
        <w:pStyle w:val="NoSpacing"/>
        <w:numPr>
          <w:ilvl w:val="0"/>
          <w:numId w:val="5"/>
        </w:numPr>
        <w:jc w:val="both"/>
        <w:rPr>
          <w:rFonts w:ascii="Arial" w:hAnsi="Arial" w:cs="Arial"/>
          <w:sz w:val="22"/>
          <w:szCs w:val="22"/>
        </w:rPr>
      </w:pPr>
      <w:r>
        <w:rPr>
          <w:rFonts w:ascii="Arial" w:hAnsi="Arial" w:cs="Arial"/>
          <w:sz w:val="22"/>
          <w:szCs w:val="22"/>
        </w:rPr>
        <w:t>I give permission for my doctors, other health professionals, hospitals or laboratories outside this hospital to release information to the Lyell McEwin Hospital concerning my disease and treatment for the purposes of this project. I understand that such information will remain confidential.</w:t>
      </w:r>
    </w:p>
    <w:p w:rsidR="00934DFF" w:rsidRPr="00934DFF" w:rsidRDefault="005C519D" w:rsidP="00934DFF">
      <w:pPr>
        <w:pStyle w:val="NoSpacing"/>
        <w:numPr>
          <w:ilvl w:val="0"/>
          <w:numId w:val="5"/>
        </w:numPr>
        <w:jc w:val="both"/>
        <w:rPr>
          <w:rFonts w:ascii="Arial" w:hAnsi="Arial" w:cs="Arial"/>
          <w:sz w:val="22"/>
          <w:szCs w:val="22"/>
        </w:rPr>
      </w:pPr>
      <w:r>
        <w:rPr>
          <w:rFonts w:ascii="Arial" w:hAnsi="Arial" w:cs="Arial"/>
          <w:sz w:val="22"/>
          <w:szCs w:val="22"/>
        </w:rPr>
        <w:t>I have had an opportunity to ask questions and I am satisfied wi</w:t>
      </w:r>
      <w:r w:rsidR="00934DFF">
        <w:rPr>
          <w:rFonts w:ascii="Arial" w:hAnsi="Arial" w:cs="Arial"/>
          <w:sz w:val="22"/>
          <w:szCs w:val="22"/>
        </w:rPr>
        <w:t>th the answers I have received.</w:t>
      </w:r>
    </w:p>
    <w:p w:rsidR="00934DFF" w:rsidRPr="00934DFF" w:rsidRDefault="005C519D" w:rsidP="00934DFF">
      <w:pPr>
        <w:pStyle w:val="NoSpacing"/>
        <w:numPr>
          <w:ilvl w:val="0"/>
          <w:numId w:val="5"/>
        </w:numPr>
        <w:jc w:val="both"/>
        <w:rPr>
          <w:rFonts w:ascii="Arial" w:hAnsi="Arial" w:cs="Arial"/>
          <w:sz w:val="22"/>
          <w:szCs w:val="22"/>
        </w:rPr>
      </w:pPr>
      <w:r>
        <w:rPr>
          <w:rFonts w:ascii="Arial" w:hAnsi="Arial" w:cs="Arial"/>
          <w:sz w:val="22"/>
          <w:szCs w:val="22"/>
        </w:rPr>
        <w:t xml:space="preserve">I freely agree to participate in this research project as described and understand that I am free to withdraw at any time without </w:t>
      </w:r>
      <w:r w:rsidR="00934DFF">
        <w:rPr>
          <w:rFonts w:ascii="Arial" w:hAnsi="Arial" w:cs="Arial"/>
          <w:sz w:val="22"/>
          <w:szCs w:val="22"/>
        </w:rPr>
        <w:t>affecting my future health care.</w:t>
      </w:r>
    </w:p>
    <w:p w:rsidR="005C519D" w:rsidRDefault="005C519D" w:rsidP="005C519D">
      <w:pPr>
        <w:pStyle w:val="NoSpacing"/>
        <w:numPr>
          <w:ilvl w:val="0"/>
          <w:numId w:val="5"/>
        </w:numPr>
        <w:jc w:val="both"/>
        <w:rPr>
          <w:rFonts w:ascii="Arial" w:hAnsi="Arial" w:cs="Arial"/>
          <w:sz w:val="22"/>
          <w:szCs w:val="22"/>
        </w:rPr>
      </w:pPr>
      <w:r>
        <w:rPr>
          <w:rFonts w:ascii="Arial" w:hAnsi="Arial" w:cs="Arial"/>
          <w:sz w:val="22"/>
          <w:szCs w:val="22"/>
        </w:rPr>
        <w:t>I understand that I will be given a signed copy of this document to keep.</w:t>
      </w:r>
    </w:p>
    <w:p w:rsidR="00934DFF" w:rsidRPr="00934DFF" w:rsidRDefault="00934DFF" w:rsidP="00934DFF">
      <w:pPr>
        <w:pStyle w:val="NoSpacing"/>
        <w:ind w:left="720"/>
        <w:jc w:val="both"/>
        <w:rPr>
          <w:rFonts w:ascii="Arial" w:hAnsi="Arial" w:cs="Arial"/>
          <w:sz w:val="22"/>
          <w:szCs w:val="22"/>
        </w:rPr>
      </w:pPr>
    </w:p>
    <w:tbl>
      <w:tblPr>
        <w:tblW w:w="9368" w:type="dxa"/>
        <w:tblLook w:val="01E0" w:firstRow="1" w:lastRow="1" w:firstColumn="1" w:lastColumn="1" w:noHBand="0" w:noVBand="0"/>
      </w:tblPr>
      <w:tblGrid>
        <w:gridCol w:w="288"/>
        <w:gridCol w:w="1080"/>
        <w:gridCol w:w="1972"/>
        <w:gridCol w:w="1614"/>
        <w:gridCol w:w="568"/>
        <w:gridCol w:w="3610"/>
        <w:gridCol w:w="236"/>
      </w:tblGrid>
      <w:tr w:rsidR="005C519D" w:rsidRPr="00216B02" w:rsidTr="009F28EC">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rsidR="005C519D" w:rsidRPr="00216B02" w:rsidRDefault="005C519D" w:rsidP="009F28EC">
            <w:pPr>
              <w:tabs>
                <w:tab w:val="left" w:pos="5400"/>
              </w:tabs>
              <w:ind w:left="-113" w:right="-113"/>
              <w:rPr>
                <w:rFonts w:ascii="Arial" w:hAnsi="Arial" w:cs="Arial"/>
                <w:sz w:val="22"/>
                <w:szCs w:val="22"/>
              </w:rPr>
            </w:pPr>
          </w:p>
        </w:tc>
      </w:tr>
      <w:tr w:rsidR="005C519D" w:rsidRPr="00216B02" w:rsidTr="009F28EC">
        <w:trPr>
          <w:trHeight w:hRule="exact" w:val="255"/>
        </w:trPr>
        <w:tc>
          <w:tcPr>
            <w:tcW w:w="288" w:type="dxa"/>
            <w:tcBorders>
              <w:left w:val="single" w:sz="4" w:space="0" w:color="auto"/>
            </w:tcBorders>
            <w:shd w:val="clear" w:color="auto" w:fill="auto"/>
          </w:tcPr>
          <w:p w:rsidR="005C519D" w:rsidRPr="00216B02" w:rsidRDefault="005C519D" w:rsidP="009F28EC">
            <w:pPr>
              <w:tabs>
                <w:tab w:val="left" w:pos="5400"/>
              </w:tabs>
              <w:ind w:left="-113" w:right="-113"/>
              <w:rPr>
                <w:rFonts w:ascii="Arial" w:hAnsi="Arial" w:cs="Arial"/>
                <w:sz w:val="22"/>
                <w:szCs w:val="22"/>
              </w:rPr>
            </w:pPr>
          </w:p>
        </w:tc>
        <w:tc>
          <w:tcPr>
            <w:tcW w:w="3060" w:type="dxa"/>
            <w:gridSpan w:val="2"/>
            <w:shd w:val="clear" w:color="auto" w:fill="auto"/>
          </w:tcPr>
          <w:p w:rsidR="005C519D" w:rsidRPr="00216B02" w:rsidRDefault="005C519D" w:rsidP="009F28EC">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rsidR="005C519D" w:rsidRPr="00216B02" w:rsidRDefault="005C519D" w:rsidP="009F28EC">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rsidR="005C519D" w:rsidRPr="00216B02" w:rsidRDefault="005C519D" w:rsidP="009F28EC">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rsidR="005C519D" w:rsidRPr="00216B02" w:rsidRDefault="005C519D" w:rsidP="009F28EC">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rsidR="005C519D" w:rsidRPr="00216B02" w:rsidRDefault="005C519D" w:rsidP="009F28EC">
            <w:pPr>
              <w:tabs>
                <w:tab w:val="left" w:pos="5400"/>
              </w:tabs>
              <w:ind w:left="-113" w:right="-113"/>
              <w:rPr>
                <w:rFonts w:ascii="Arial" w:hAnsi="Arial" w:cs="Arial"/>
                <w:sz w:val="22"/>
                <w:szCs w:val="22"/>
              </w:rPr>
            </w:pPr>
          </w:p>
        </w:tc>
      </w:tr>
      <w:tr w:rsidR="005C519D" w:rsidRPr="00216B02" w:rsidTr="009F28EC">
        <w:trPr>
          <w:trHeight w:hRule="exact" w:val="57"/>
        </w:trPr>
        <w:tc>
          <w:tcPr>
            <w:tcW w:w="9368" w:type="dxa"/>
            <w:gridSpan w:val="7"/>
            <w:tcBorders>
              <w:left w:val="single" w:sz="4" w:space="0" w:color="auto"/>
              <w:right w:val="single" w:sz="4" w:space="0" w:color="auto"/>
            </w:tcBorders>
            <w:shd w:val="clear" w:color="auto" w:fill="auto"/>
          </w:tcPr>
          <w:p w:rsidR="005C519D" w:rsidRPr="00216B02" w:rsidRDefault="005C519D" w:rsidP="009F28EC">
            <w:pPr>
              <w:tabs>
                <w:tab w:val="left" w:pos="5400"/>
              </w:tabs>
              <w:ind w:left="-113" w:right="-113"/>
              <w:rPr>
                <w:rFonts w:ascii="Arial" w:hAnsi="Arial" w:cs="Arial"/>
                <w:sz w:val="22"/>
                <w:szCs w:val="22"/>
              </w:rPr>
            </w:pPr>
          </w:p>
        </w:tc>
      </w:tr>
      <w:tr w:rsidR="005C519D" w:rsidRPr="00216B02" w:rsidTr="009F28EC">
        <w:trPr>
          <w:trHeight w:hRule="exact" w:val="454"/>
        </w:trPr>
        <w:tc>
          <w:tcPr>
            <w:tcW w:w="288" w:type="dxa"/>
            <w:tcBorders>
              <w:left w:val="single" w:sz="4" w:space="0" w:color="auto"/>
            </w:tcBorders>
            <w:shd w:val="clear" w:color="auto" w:fill="auto"/>
            <w:vAlign w:val="bottom"/>
          </w:tcPr>
          <w:p w:rsidR="005C519D" w:rsidRPr="00216B02" w:rsidRDefault="005C519D" w:rsidP="009F28EC">
            <w:pPr>
              <w:tabs>
                <w:tab w:val="left" w:pos="5400"/>
              </w:tabs>
              <w:ind w:left="-113" w:right="-113"/>
              <w:rPr>
                <w:rFonts w:ascii="Arial" w:hAnsi="Arial" w:cs="Arial"/>
                <w:sz w:val="22"/>
                <w:szCs w:val="22"/>
              </w:rPr>
            </w:pPr>
          </w:p>
        </w:tc>
        <w:tc>
          <w:tcPr>
            <w:tcW w:w="1080" w:type="dxa"/>
            <w:shd w:val="clear" w:color="auto" w:fill="auto"/>
            <w:vAlign w:val="bottom"/>
          </w:tcPr>
          <w:p w:rsidR="005C519D" w:rsidRPr="00216B02" w:rsidRDefault="005C519D" w:rsidP="009F28EC">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rsidR="005C519D" w:rsidRPr="00216B02" w:rsidRDefault="005C519D" w:rsidP="009F28EC">
            <w:pPr>
              <w:tabs>
                <w:tab w:val="left" w:pos="5400"/>
              </w:tabs>
              <w:ind w:left="-113" w:right="-113"/>
              <w:rPr>
                <w:rFonts w:ascii="Arial" w:hAnsi="Arial" w:cs="Arial"/>
                <w:sz w:val="22"/>
                <w:szCs w:val="22"/>
              </w:rPr>
            </w:pPr>
          </w:p>
        </w:tc>
        <w:tc>
          <w:tcPr>
            <w:tcW w:w="540" w:type="dxa"/>
            <w:shd w:val="clear" w:color="auto" w:fill="auto"/>
            <w:vAlign w:val="bottom"/>
          </w:tcPr>
          <w:p w:rsidR="005C519D" w:rsidRPr="00216B02" w:rsidRDefault="005C519D" w:rsidP="009F28EC">
            <w:pPr>
              <w:tabs>
                <w:tab w:val="left" w:pos="5400"/>
              </w:tabs>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24" w:type="dxa"/>
            <w:tcBorders>
              <w:bottom w:val="single" w:sz="4" w:space="0" w:color="auto"/>
            </w:tcBorders>
            <w:shd w:val="clear" w:color="auto" w:fill="auto"/>
            <w:vAlign w:val="bottom"/>
          </w:tcPr>
          <w:p w:rsidR="005C519D" w:rsidRPr="00216B02" w:rsidRDefault="005C519D" w:rsidP="009F28EC">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rsidR="005C519D" w:rsidRPr="00216B02" w:rsidRDefault="005C519D" w:rsidP="009F28EC">
            <w:pPr>
              <w:tabs>
                <w:tab w:val="left" w:pos="5400"/>
              </w:tabs>
              <w:ind w:left="-113" w:right="-113"/>
              <w:rPr>
                <w:rFonts w:ascii="Arial" w:hAnsi="Arial" w:cs="Arial"/>
                <w:sz w:val="22"/>
                <w:szCs w:val="22"/>
              </w:rPr>
            </w:pPr>
          </w:p>
        </w:tc>
      </w:tr>
      <w:tr w:rsidR="005C519D" w:rsidRPr="00216B02" w:rsidTr="009465DF">
        <w:trPr>
          <w:trHeight w:hRule="exact" w:val="305"/>
        </w:trPr>
        <w:tc>
          <w:tcPr>
            <w:tcW w:w="9368" w:type="dxa"/>
            <w:gridSpan w:val="7"/>
            <w:tcBorders>
              <w:left w:val="single" w:sz="4" w:space="0" w:color="auto"/>
              <w:bottom w:val="single" w:sz="4" w:space="0" w:color="auto"/>
              <w:right w:val="single" w:sz="4" w:space="0" w:color="auto"/>
            </w:tcBorders>
            <w:shd w:val="clear" w:color="auto" w:fill="auto"/>
          </w:tcPr>
          <w:p w:rsidR="005C519D" w:rsidRPr="00216B02" w:rsidRDefault="005C519D" w:rsidP="009F28EC">
            <w:pPr>
              <w:tabs>
                <w:tab w:val="left" w:pos="5400"/>
              </w:tabs>
              <w:ind w:left="-113" w:right="-113"/>
              <w:rPr>
                <w:rFonts w:ascii="Arial" w:hAnsi="Arial" w:cs="Arial"/>
                <w:sz w:val="22"/>
                <w:szCs w:val="22"/>
              </w:rPr>
            </w:pPr>
          </w:p>
        </w:tc>
      </w:tr>
    </w:tbl>
    <w:p w:rsidR="005C519D" w:rsidRDefault="005C519D" w:rsidP="005C519D">
      <w:pPr>
        <w:pStyle w:val="NoSpacing"/>
        <w:rPr>
          <w:rFonts w:ascii="Arial" w:hAnsi="Arial" w:cs="Arial"/>
          <w:sz w:val="22"/>
          <w:szCs w:val="22"/>
        </w:rPr>
      </w:pPr>
    </w:p>
    <w:tbl>
      <w:tblPr>
        <w:tblW w:w="934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080"/>
        <w:gridCol w:w="2159"/>
        <w:gridCol w:w="1439"/>
        <w:gridCol w:w="568"/>
        <w:gridCol w:w="3574"/>
        <w:gridCol w:w="236"/>
      </w:tblGrid>
      <w:tr w:rsidR="00233F0B" w:rsidRPr="00216B02" w:rsidTr="009465DF">
        <w:trPr>
          <w:trHeight w:hRule="exact" w:val="170"/>
        </w:trPr>
        <w:tc>
          <w:tcPr>
            <w:tcW w:w="9344" w:type="dxa"/>
            <w:gridSpan w:val="7"/>
            <w:shd w:val="clear" w:color="auto" w:fill="auto"/>
          </w:tcPr>
          <w:p w:rsidR="00233F0B" w:rsidRPr="00216B02" w:rsidRDefault="00233F0B" w:rsidP="009F28EC">
            <w:pPr>
              <w:tabs>
                <w:tab w:val="left" w:pos="5400"/>
              </w:tabs>
              <w:ind w:left="-113" w:right="-113"/>
              <w:rPr>
                <w:rFonts w:ascii="Arial" w:hAnsi="Arial" w:cs="Arial"/>
                <w:sz w:val="22"/>
                <w:szCs w:val="22"/>
              </w:rPr>
            </w:pPr>
          </w:p>
        </w:tc>
      </w:tr>
      <w:tr w:rsidR="00233F0B" w:rsidRPr="00216B02" w:rsidTr="009465DF">
        <w:tc>
          <w:tcPr>
            <w:tcW w:w="288" w:type="dxa"/>
            <w:shd w:val="clear" w:color="auto" w:fill="auto"/>
          </w:tcPr>
          <w:p w:rsidR="00233F0B" w:rsidRPr="00216B02" w:rsidRDefault="00233F0B" w:rsidP="009F28EC">
            <w:pPr>
              <w:tabs>
                <w:tab w:val="left" w:pos="5400"/>
              </w:tabs>
              <w:ind w:left="-113" w:right="-113"/>
              <w:rPr>
                <w:rFonts w:ascii="Arial" w:hAnsi="Arial" w:cs="Arial"/>
                <w:sz w:val="22"/>
                <w:szCs w:val="22"/>
              </w:rPr>
            </w:pPr>
          </w:p>
        </w:tc>
        <w:tc>
          <w:tcPr>
            <w:tcW w:w="3239" w:type="dxa"/>
            <w:gridSpan w:val="2"/>
            <w:shd w:val="clear" w:color="auto" w:fill="auto"/>
          </w:tcPr>
          <w:p w:rsidR="00233F0B" w:rsidRPr="00216B02" w:rsidRDefault="00233F0B" w:rsidP="009F28EC">
            <w:pPr>
              <w:tabs>
                <w:tab w:val="left" w:pos="5400"/>
              </w:tabs>
              <w:ind w:left="-113" w:right="-113"/>
              <w:rPr>
                <w:rFonts w:ascii="Arial" w:hAnsi="Arial" w:cs="Arial"/>
                <w:sz w:val="22"/>
                <w:szCs w:val="22"/>
              </w:rPr>
            </w:pPr>
            <w:r w:rsidRPr="00216B02">
              <w:rPr>
                <w:rFonts w:ascii="Arial" w:hAnsi="Arial" w:cs="Arial"/>
                <w:sz w:val="22"/>
                <w:szCs w:val="22"/>
              </w:rPr>
              <w:t>Name of Witness* to Participant’s Signature</w:t>
            </w:r>
            <w:r w:rsidRPr="00216B02">
              <w:rPr>
                <w:rFonts w:ascii="Arial" w:hAnsi="Arial" w:cs="Arial"/>
                <w:sz w:val="16"/>
                <w:szCs w:val="16"/>
              </w:rPr>
              <w:t xml:space="preserve"> (please print)</w:t>
            </w:r>
          </w:p>
        </w:tc>
        <w:tc>
          <w:tcPr>
            <w:tcW w:w="5581" w:type="dxa"/>
            <w:gridSpan w:val="3"/>
            <w:tcBorders>
              <w:top w:val="nil"/>
              <w:bottom w:val="single" w:sz="4" w:space="0" w:color="auto"/>
            </w:tcBorders>
            <w:shd w:val="clear" w:color="auto" w:fill="auto"/>
          </w:tcPr>
          <w:p w:rsidR="00233F0B" w:rsidRPr="00216B02" w:rsidRDefault="00233F0B" w:rsidP="009F28EC">
            <w:pPr>
              <w:tabs>
                <w:tab w:val="left" w:pos="5400"/>
              </w:tabs>
              <w:ind w:left="-113" w:right="-113"/>
              <w:rPr>
                <w:rFonts w:ascii="Arial" w:hAnsi="Arial" w:cs="Arial"/>
                <w:sz w:val="22"/>
                <w:szCs w:val="22"/>
              </w:rPr>
            </w:pPr>
          </w:p>
        </w:tc>
        <w:tc>
          <w:tcPr>
            <w:tcW w:w="236" w:type="dxa"/>
            <w:shd w:val="clear" w:color="auto" w:fill="auto"/>
          </w:tcPr>
          <w:p w:rsidR="00233F0B" w:rsidRPr="00216B02" w:rsidRDefault="00233F0B" w:rsidP="009F28EC">
            <w:pPr>
              <w:tabs>
                <w:tab w:val="left" w:pos="5400"/>
              </w:tabs>
              <w:ind w:left="-113" w:right="-113"/>
              <w:rPr>
                <w:rFonts w:ascii="Arial" w:hAnsi="Arial" w:cs="Arial"/>
                <w:sz w:val="22"/>
                <w:szCs w:val="22"/>
              </w:rPr>
            </w:pPr>
          </w:p>
        </w:tc>
      </w:tr>
      <w:tr w:rsidR="00233F0B" w:rsidRPr="00216B02" w:rsidTr="009465DF">
        <w:trPr>
          <w:trHeight w:hRule="exact" w:val="57"/>
        </w:trPr>
        <w:tc>
          <w:tcPr>
            <w:tcW w:w="9344" w:type="dxa"/>
            <w:gridSpan w:val="7"/>
            <w:shd w:val="clear" w:color="auto" w:fill="auto"/>
          </w:tcPr>
          <w:p w:rsidR="00233F0B" w:rsidRPr="00216B02" w:rsidRDefault="00233F0B" w:rsidP="009F28EC">
            <w:pPr>
              <w:tabs>
                <w:tab w:val="left" w:pos="5400"/>
              </w:tabs>
              <w:ind w:left="-113" w:right="-113"/>
              <w:rPr>
                <w:rFonts w:ascii="Arial" w:hAnsi="Arial" w:cs="Arial"/>
                <w:sz w:val="22"/>
                <w:szCs w:val="22"/>
              </w:rPr>
            </w:pPr>
          </w:p>
        </w:tc>
      </w:tr>
      <w:tr w:rsidR="00233F0B" w:rsidRPr="00216B02" w:rsidTr="009465DF">
        <w:trPr>
          <w:trHeight w:hRule="exact" w:val="454"/>
        </w:trPr>
        <w:tc>
          <w:tcPr>
            <w:tcW w:w="288" w:type="dxa"/>
            <w:shd w:val="clear" w:color="auto" w:fill="auto"/>
            <w:vAlign w:val="bottom"/>
          </w:tcPr>
          <w:p w:rsidR="00233F0B" w:rsidRPr="00216B02" w:rsidRDefault="00233F0B" w:rsidP="009F28EC">
            <w:pPr>
              <w:tabs>
                <w:tab w:val="left" w:pos="5400"/>
              </w:tabs>
              <w:ind w:left="-113" w:right="-113"/>
              <w:rPr>
                <w:rFonts w:ascii="Arial" w:hAnsi="Arial" w:cs="Arial"/>
                <w:sz w:val="22"/>
                <w:szCs w:val="22"/>
              </w:rPr>
            </w:pPr>
          </w:p>
        </w:tc>
        <w:tc>
          <w:tcPr>
            <w:tcW w:w="1080" w:type="dxa"/>
            <w:shd w:val="clear" w:color="auto" w:fill="auto"/>
            <w:vAlign w:val="bottom"/>
          </w:tcPr>
          <w:p w:rsidR="00233F0B" w:rsidRPr="00216B02" w:rsidRDefault="00233F0B" w:rsidP="009F28EC">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598" w:type="dxa"/>
            <w:gridSpan w:val="2"/>
            <w:tcBorders>
              <w:top w:val="nil"/>
              <w:bottom w:val="single" w:sz="4" w:space="0" w:color="auto"/>
            </w:tcBorders>
            <w:shd w:val="clear" w:color="auto" w:fill="auto"/>
            <w:vAlign w:val="bottom"/>
          </w:tcPr>
          <w:p w:rsidR="00233F0B" w:rsidRPr="00216B02" w:rsidRDefault="00233F0B" w:rsidP="009F28EC">
            <w:pPr>
              <w:tabs>
                <w:tab w:val="left" w:pos="5400"/>
              </w:tabs>
              <w:ind w:left="-113" w:right="-113"/>
              <w:rPr>
                <w:rFonts w:ascii="Arial" w:hAnsi="Arial" w:cs="Arial"/>
                <w:sz w:val="22"/>
                <w:szCs w:val="22"/>
              </w:rPr>
            </w:pPr>
          </w:p>
        </w:tc>
        <w:tc>
          <w:tcPr>
            <w:tcW w:w="568" w:type="dxa"/>
            <w:shd w:val="clear" w:color="auto" w:fill="auto"/>
            <w:vAlign w:val="bottom"/>
          </w:tcPr>
          <w:p w:rsidR="00233F0B" w:rsidRPr="00216B02" w:rsidRDefault="00233F0B" w:rsidP="009F28EC">
            <w:pPr>
              <w:tabs>
                <w:tab w:val="left" w:pos="5400"/>
              </w:tabs>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574" w:type="dxa"/>
            <w:tcBorders>
              <w:top w:val="nil"/>
              <w:bottom w:val="single" w:sz="4" w:space="0" w:color="auto"/>
            </w:tcBorders>
            <w:shd w:val="clear" w:color="auto" w:fill="auto"/>
            <w:vAlign w:val="bottom"/>
          </w:tcPr>
          <w:p w:rsidR="00233F0B" w:rsidRPr="00216B02" w:rsidRDefault="00233F0B" w:rsidP="009F28EC">
            <w:pPr>
              <w:tabs>
                <w:tab w:val="left" w:pos="5400"/>
              </w:tabs>
              <w:ind w:left="-113" w:right="-113"/>
              <w:rPr>
                <w:rFonts w:ascii="Arial" w:hAnsi="Arial" w:cs="Arial"/>
                <w:sz w:val="22"/>
                <w:szCs w:val="22"/>
              </w:rPr>
            </w:pPr>
          </w:p>
        </w:tc>
        <w:tc>
          <w:tcPr>
            <w:tcW w:w="236" w:type="dxa"/>
            <w:shd w:val="clear" w:color="auto" w:fill="auto"/>
            <w:vAlign w:val="bottom"/>
          </w:tcPr>
          <w:p w:rsidR="00233F0B" w:rsidRPr="00216B02" w:rsidRDefault="00233F0B" w:rsidP="009F28EC">
            <w:pPr>
              <w:tabs>
                <w:tab w:val="left" w:pos="5400"/>
              </w:tabs>
              <w:ind w:left="-113" w:right="-113"/>
              <w:rPr>
                <w:rFonts w:ascii="Arial" w:hAnsi="Arial" w:cs="Arial"/>
                <w:sz w:val="22"/>
                <w:szCs w:val="22"/>
              </w:rPr>
            </w:pPr>
          </w:p>
        </w:tc>
      </w:tr>
      <w:tr w:rsidR="00233F0B" w:rsidRPr="00216B02" w:rsidTr="009465DF">
        <w:trPr>
          <w:trHeight w:hRule="exact" w:val="170"/>
        </w:trPr>
        <w:tc>
          <w:tcPr>
            <w:tcW w:w="9344" w:type="dxa"/>
            <w:gridSpan w:val="7"/>
            <w:shd w:val="clear" w:color="auto" w:fill="auto"/>
          </w:tcPr>
          <w:p w:rsidR="00233F0B" w:rsidRPr="00216B02" w:rsidRDefault="00233F0B" w:rsidP="009F28EC">
            <w:pPr>
              <w:tabs>
                <w:tab w:val="left" w:pos="5400"/>
              </w:tabs>
              <w:ind w:left="-113" w:right="-113"/>
              <w:rPr>
                <w:rFonts w:ascii="Arial" w:hAnsi="Arial" w:cs="Arial"/>
                <w:sz w:val="22"/>
                <w:szCs w:val="22"/>
              </w:rPr>
            </w:pPr>
          </w:p>
        </w:tc>
      </w:tr>
    </w:tbl>
    <w:p w:rsidR="00934DFF" w:rsidRDefault="00934DFF" w:rsidP="00233F0B">
      <w:pPr>
        <w:ind w:left="181" w:hanging="181"/>
        <w:rPr>
          <w:rFonts w:ascii="Arial" w:hAnsi="Arial" w:cs="Arial"/>
          <w:sz w:val="18"/>
          <w:szCs w:val="18"/>
        </w:rPr>
      </w:pPr>
    </w:p>
    <w:p w:rsidR="00934DFF" w:rsidRPr="00934DFF" w:rsidRDefault="00233F0B" w:rsidP="00934DFF">
      <w:pPr>
        <w:ind w:left="181" w:hanging="181"/>
        <w:jc w:val="both"/>
        <w:rPr>
          <w:rFonts w:ascii="Arial" w:hAnsi="Arial" w:cs="Arial"/>
          <w:iCs/>
          <w:sz w:val="16"/>
          <w:szCs w:val="16"/>
        </w:rPr>
      </w:pPr>
      <w:r w:rsidRPr="00934DFF">
        <w:rPr>
          <w:rFonts w:ascii="Arial" w:hAnsi="Arial" w:cs="Arial"/>
          <w:sz w:val="16"/>
          <w:szCs w:val="16"/>
        </w:rPr>
        <w:t xml:space="preserve">* Witness is </w:t>
      </w:r>
      <w:r w:rsidRPr="00934DFF">
        <w:rPr>
          <w:rFonts w:ascii="Arial" w:hAnsi="Arial" w:cs="Arial"/>
          <w:sz w:val="16"/>
          <w:szCs w:val="16"/>
          <w:u w:val="single"/>
        </w:rPr>
        <w:t>not</w:t>
      </w:r>
      <w:r w:rsidRPr="00934DFF">
        <w:rPr>
          <w:rFonts w:ascii="Arial" w:hAnsi="Arial" w:cs="Arial"/>
          <w:sz w:val="16"/>
          <w:szCs w:val="16"/>
        </w:rPr>
        <w:t xml:space="preserve"> to be the investigator, a member of the study team or their delegate.  In the event that an interpreter is used, the interpreter may </w:t>
      </w:r>
      <w:r w:rsidRPr="00934DFF">
        <w:rPr>
          <w:rFonts w:ascii="Arial" w:hAnsi="Arial" w:cs="Arial"/>
          <w:sz w:val="16"/>
          <w:szCs w:val="16"/>
          <w:u w:val="single"/>
        </w:rPr>
        <w:t>not</w:t>
      </w:r>
      <w:r w:rsidRPr="00934DFF">
        <w:rPr>
          <w:rFonts w:ascii="Arial" w:hAnsi="Arial" w:cs="Arial"/>
          <w:sz w:val="16"/>
          <w:szCs w:val="16"/>
        </w:rPr>
        <w:t xml:space="preserve"> act as a witness to the consent process.  Witness must be 18 years or older. O</w:t>
      </w:r>
      <w:r w:rsidRPr="00934DFF">
        <w:rPr>
          <w:rFonts w:ascii="Arial" w:hAnsi="Arial" w:cs="Arial"/>
          <w:iCs/>
          <w:sz w:val="16"/>
          <w:szCs w:val="16"/>
        </w:rPr>
        <w:t>nly to be completed when the investigator is not present.</w:t>
      </w:r>
    </w:p>
    <w:p w:rsidR="00934DFF" w:rsidRDefault="00934DFF" w:rsidP="00233F0B">
      <w:pPr>
        <w:rPr>
          <w:rFonts w:ascii="Arial" w:hAnsi="Arial" w:cs="Arial"/>
          <w:b/>
          <w:sz w:val="22"/>
          <w:szCs w:val="22"/>
          <w:u w:val="single"/>
        </w:rPr>
      </w:pPr>
    </w:p>
    <w:p w:rsidR="00233F0B" w:rsidRPr="003461DF" w:rsidRDefault="00233F0B" w:rsidP="00233F0B">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rsidR="00233F0B" w:rsidRPr="003461DF" w:rsidRDefault="00233F0B" w:rsidP="00233F0B">
      <w:pPr>
        <w:rPr>
          <w:rFonts w:ascii="Arial" w:hAnsi="Arial" w:cs="Arial"/>
          <w:sz w:val="16"/>
          <w:szCs w:val="16"/>
        </w:rPr>
      </w:pPr>
    </w:p>
    <w:p w:rsidR="00233F0B" w:rsidRPr="003461DF" w:rsidRDefault="00233F0B" w:rsidP="005E40ED">
      <w:pPr>
        <w:jc w:val="both"/>
        <w:rPr>
          <w:rFonts w:ascii="Arial" w:hAnsi="Arial" w:cs="Arial"/>
          <w:sz w:val="16"/>
          <w:szCs w:val="16"/>
        </w:rPr>
      </w:pPr>
      <w:r w:rsidRPr="009A7E16">
        <w:rPr>
          <w:rFonts w:ascii="Arial" w:hAnsi="Arial" w:cs="Arial"/>
          <w:sz w:val="22"/>
          <w:szCs w:val="22"/>
        </w:rPr>
        <w:t>I have given a verbal explanation of the research project, its procedures and risks and I believe that the participant has understood that explanation.</w:t>
      </w:r>
    </w:p>
    <w:tbl>
      <w:tblPr>
        <w:tblW w:w="9344" w:type="dxa"/>
        <w:tblLook w:val="01E0" w:firstRow="1" w:lastRow="1" w:firstColumn="1" w:lastColumn="1" w:noHBand="0" w:noVBand="0"/>
      </w:tblPr>
      <w:tblGrid>
        <w:gridCol w:w="288"/>
        <w:gridCol w:w="1080"/>
        <w:gridCol w:w="1973"/>
        <w:gridCol w:w="1613"/>
        <w:gridCol w:w="568"/>
        <w:gridCol w:w="3586"/>
        <w:gridCol w:w="236"/>
      </w:tblGrid>
      <w:tr w:rsidR="00233F0B" w:rsidRPr="00216B02" w:rsidTr="009F28EC">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233F0B" w:rsidRPr="00216B02" w:rsidRDefault="00233F0B" w:rsidP="009F28EC">
            <w:pPr>
              <w:ind w:left="-113" w:right="-113"/>
              <w:rPr>
                <w:rFonts w:ascii="Arial" w:hAnsi="Arial" w:cs="Arial"/>
                <w:sz w:val="22"/>
                <w:szCs w:val="22"/>
              </w:rPr>
            </w:pPr>
          </w:p>
        </w:tc>
      </w:tr>
      <w:tr w:rsidR="00233F0B" w:rsidRPr="00216B02" w:rsidTr="009F28EC">
        <w:tc>
          <w:tcPr>
            <w:tcW w:w="288" w:type="dxa"/>
            <w:tcBorders>
              <w:left w:val="single" w:sz="4" w:space="0" w:color="auto"/>
            </w:tcBorders>
            <w:shd w:val="clear" w:color="auto" w:fill="auto"/>
          </w:tcPr>
          <w:p w:rsidR="00233F0B" w:rsidRPr="00216B02" w:rsidRDefault="00233F0B" w:rsidP="009F28EC">
            <w:pPr>
              <w:ind w:left="-113" w:right="-113"/>
              <w:rPr>
                <w:rFonts w:ascii="Arial" w:hAnsi="Arial" w:cs="Arial"/>
                <w:sz w:val="22"/>
                <w:szCs w:val="22"/>
              </w:rPr>
            </w:pPr>
          </w:p>
        </w:tc>
        <w:tc>
          <w:tcPr>
            <w:tcW w:w="3060" w:type="dxa"/>
            <w:gridSpan w:val="2"/>
            <w:shd w:val="clear" w:color="auto" w:fill="auto"/>
          </w:tcPr>
          <w:p w:rsidR="00233F0B" w:rsidRPr="00216B02" w:rsidRDefault="00233F0B" w:rsidP="009F28EC">
            <w:pPr>
              <w:ind w:left="-113" w:right="-113"/>
              <w:rPr>
                <w:rFonts w:ascii="Arial" w:hAnsi="Arial" w:cs="Arial"/>
                <w:sz w:val="22"/>
                <w:szCs w:val="22"/>
              </w:rPr>
            </w:pPr>
            <w:r w:rsidRPr="00216B02">
              <w:rPr>
                <w:rFonts w:ascii="Arial" w:hAnsi="Arial" w:cs="Arial"/>
                <w:sz w:val="22"/>
                <w:szCs w:val="22"/>
              </w:rPr>
              <w:t>Name of Study Doctor/</w:t>
            </w:r>
          </w:p>
          <w:p w:rsidR="00233F0B" w:rsidRPr="00216B02" w:rsidRDefault="00233F0B" w:rsidP="009F28EC">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rsidR="00233F0B" w:rsidRPr="00216B02" w:rsidRDefault="00233F0B" w:rsidP="009F28EC">
            <w:pPr>
              <w:ind w:left="-113" w:right="-113"/>
              <w:rPr>
                <w:rFonts w:ascii="Arial" w:hAnsi="Arial" w:cs="Arial"/>
                <w:sz w:val="22"/>
                <w:szCs w:val="22"/>
              </w:rPr>
            </w:pPr>
          </w:p>
        </w:tc>
        <w:tc>
          <w:tcPr>
            <w:tcW w:w="236" w:type="dxa"/>
            <w:tcBorders>
              <w:right w:val="single" w:sz="4" w:space="0" w:color="auto"/>
            </w:tcBorders>
            <w:shd w:val="clear" w:color="auto" w:fill="auto"/>
          </w:tcPr>
          <w:p w:rsidR="00233F0B" w:rsidRPr="00216B02" w:rsidRDefault="00233F0B" w:rsidP="009F28EC">
            <w:pPr>
              <w:ind w:left="-113" w:right="-113"/>
              <w:rPr>
                <w:rFonts w:ascii="Arial" w:hAnsi="Arial" w:cs="Arial"/>
                <w:sz w:val="22"/>
                <w:szCs w:val="22"/>
              </w:rPr>
            </w:pPr>
          </w:p>
        </w:tc>
      </w:tr>
      <w:tr w:rsidR="00233F0B" w:rsidRPr="00216B02" w:rsidTr="009F28EC">
        <w:trPr>
          <w:trHeight w:hRule="exact" w:val="57"/>
        </w:trPr>
        <w:tc>
          <w:tcPr>
            <w:tcW w:w="9108" w:type="dxa"/>
            <w:gridSpan w:val="6"/>
            <w:tcBorders>
              <w:left w:val="single" w:sz="4" w:space="0" w:color="auto"/>
            </w:tcBorders>
            <w:shd w:val="clear" w:color="auto" w:fill="auto"/>
          </w:tcPr>
          <w:p w:rsidR="00233F0B" w:rsidRPr="00216B02" w:rsidRDefault="00233F0B" w:rsidP="009F28EC">
            <w:pPr>
              <w:ind w:left="-113" w:right="-113"/>
              <w:rPr>
                <w:rFonts w:ascii="Arial" w:hAnsi="Arial" w:cs="Arial"/>
                <w:sz w:val="22"/>
                <w:szCs w:val="22"/>
              </w:rPr>
            </w:pPr>
          </w:p>
        </w:tc>
        <w:tc>
          <w:tcPr>
            <w:tcW w:w="236" w:type="dxa"/>
            <w:tcBorders>
              <w:right w:val="single" w:sz="4" w:space="0" w:color="auto"/>
            </w:tcBorders>
            <w:shd w:val="clear" w:color="auto" w:fill="auto"/>
          </w:tcPr>
          <w:p w:rsidR="00233F0B" w:rsidRPr="00216B02" w:rsidRDefault="00233F0B" w:rsidP="009F28EC">
            <w:pPr>
              <w:ind w:left="-113" w:right="-113"/>
              <w:rPr>
                <w:rFonts w:ascii="Arial" w:hAnsi="Arial" w:cs="Arial"/>
                <w:sz w:val="22"/>
                <w:szCs w:val="22"/>
              </w:rPr>
            </w:pPr>
          </w:p>
        </w:tc>
      </w:tr>
      <w:tr w:rsidR="00233F0B" w:rsidRPr="00216B02" w:rsidTr="009F28EC">
        <w:trPr>
          <w:trHeight w:hRule="exact" w:val="454"/>
        </w:trPr>
        <w:tc>
          <w:tcPr>
            <w:tcW w:w="288" w:type="dxa"/>
            <w:tcBorders>
              <w:left w:val="single" w:sz="4" w:space="0" w:color="auto"/>
            </w:tcBorders>
            <w:shd w:val="clear" w:color="auto" w:fill="auto"/>
            <w:vAlign w:val="bottom"/>
          </w:tcPr>
          <w:p w:rsidR="00233F0B" w:rsidRPr="00216B02" w:rsidRDefault="00233F0B" w:rsidP="009F28EC">
            <w:pPr>
              <w:ind w:left="-113" w:right="-113"/>
              <w:rPr>
                <w:rFonts w:ascii="Arial" w:hAnsi="Arial" w:cs="Arial"/>
                <w:sz w:val="22"/>
                <w:szCs w:val="22"/>
              </w:rPr>
            </w:pPr>
          </w:p>
        </w:tc>
        <w:tc>
          <w:tcPr>
            <w:tcW w:w="1080" w:type="dxa"/>
            <w:shd w:val="clear" w:color="auto" w:fill="auto"/>
            <w:vAlign w:val="bottom"/>
          </w:tcPr>
          <w:p w:rsidR="00233F0B" w:rsidRPr="00216B02" w:rsidRDefault="00233F0B" w:rsidP="009F28EC">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rsidR="00233F0B" w:rsidRPr="00216B02" w:rsidRDefault="00233F0B" w:rsidP="009F28EC">
            <w:pPr>
              <w:ind w:left="-113" w:right="-113"/>
              <w:rPr>
                <w:rFonts w:ascii="Arial" w:hAnsi="Arial" w:cs="Arial"/>
                <w:sz w:val="22"/>
                <w:szCs w:val="22"/>
              </w:rPr>
            </w:pPr>
          </w:p>
        </w:tc>
        <w:tc>
          <w:tcPr>
            <w:tcW w:w="540" w:type="dxa"/>
            <w:shd w:val="clear" w:color="auto" w:fill="auto"/>
            <w:vAlign w:val="bottom"/>
          </w:tcPr>
          <w:p w:rsidR="00233F0B" w:rsidRPr="00216B02" w:rsidRDefault="00233F0B" w:rsidP="009F28EC">
            <w:pPr>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shd w:val="clear" w:color="auto" w:fill="auto"/>
            <w:vAlign w:val="bottom"/>
          </w:tcPr>
          <w:p w:rsidR="00233F0B" w:rsidRPr="00216B02" w:rsidRDefault="00233F0B" w:rsidP="009F28EC">
            <w:pPr>
              <w:ind w:left="-113" w:right="-113"/>
              <w:rPr>
                <w:rFonts w:ascii="Arial" w:hAnsi="Arial" w:cs="Arial"/>
                <w:sz w:val="22"/>
                <w:szCs w:val="22"/>
              </w:rPr>
            </w:pPr>
          </w:p>
        </w:tc>
        <w:tc>
          <w:tcPr>
            <w:tcW w:w="236" w:type="dxa"/>
            <w:tcBorders>
              <w:right w:val="single" w:sz="4" w:space="0" w:color="auto"/>
            </w:tcBorders>
            <w:shd w:val="clear" w:color="auto" w:fill="auto"/>
            <w:vAlign w:val="bottom"/>
          </w:tcPr>
          <w:p w:rsidR="00233F0B" w:rsidRPr="00216B02" w:rsidRDefault="00233F0B" w:rsidP="009F28EC">
            <w:pPr>
              <w:ind w:left="-113" w:right="-113"/>
              <w:rPr>
                <w:rFonts w:ascii="Arial" w:hAnsi="Arial" w:cs="Arial"/>
                <w:sz w:val="22"/>
                <w:szCs w:val="22"/>
              </w:rPr>
            </w:pPr>
          </w:p>
        </w:tc>
      </w:tr>
      <w:tr w:rsidR="00233F0B" w:rsidRPr="00216B02" w:rsidTr="009F28EC">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233F0B" w:rsidRPr="00216B02" w:rsidRDefault="00233F0B" w:rsidP="009F28EC">
            <w:pPr>
              <w:ind w:left="-113" w:right="-113"/>
              <w:rPr>
                <w:rFonts w:ascii="Arial" w:hAnsi="Arial" w:cs="Arial"/>
                <w:sz w:val="22"/>
                <w:szCs w:val="22"/>
              </w:rPr>
            </w:pPr>
          </w:p>
        </w:tc>
      </w:tr>
    </w:tbl>
    <w:p w:rsidR="00233F0B" w:rsidRPr="009465DF" w:rsidRDefault="00233F0B" w:rsidP="009465DF">
      <w:pPr>
        <w:spacing w:before="40"/>
        <w:jc w:val="both"/>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and information concerning</w:t>
      </w:r>
      <w:r>
        <w:rPr>
          <w:rFonts w:ascii="Arial" w:hAnsi="Arial" w:cs="Arial"/>
          <w:sz w:val="18"/>
          <w:szCs w:val="18"/>
        </w:rPr>
        <w:t>,</w:t>
      </w:r>
      <w:r w:rsidRPr="00661A0C">
        <w:rPr>
          <w:rFonts w:ascii="Arial" w:hAnsi="Arial" w:cs="Arial"/>
          <w:sz w:val="18"/>
          <w:szCs w:val="18"/>
        </w:rPr>
        <w:t xml:space="preserve"> the research project. </w:t>
      </w:r>
    </w:p>
    <w:p w:rsidR="00233F0B" w:rsidRPr="005C519D" w:rsidRDefault="00233F0B" w:rsidP="005E40ED">
      <w:pPr>
        <w:jc w:val="both"/>
        <w:rPr>
          <w:rFonts w:ascii="Arial" w:hAnsi="Arial" w:cs="Arial"/>
          <w:sz w:val="22"/>
          <w:szCs w:val="22"/>
        </w:rPr>
      </w:pPr>
      <w:r w:rsidRPr="009A7E16">
        <w:rPr>
          <w:rFonts w:ascii="Arial" w:hAnsi="Arial" w:cs="Arial"/>
          <w:sz w:val="22"/>
          <w:szCs w:val="22"/>
        </w:rPr>
        <w:t>Note: All parties signing the consent section must date their own signature.</w:t>
      </w:r>
    </w:p>
    <w:sectPr w:rsidR="00233F0B" w:rsidRPr="005C519D" w:rsidSect="005C519D">
      <w:headerReference w:type="default" r:id="rId8"/>
      <w:footerReference w:type="default" r:id="rId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A8B" w:rsidRDefault="00673A8B" w:rsidP="00673A8B">
      <w:r>
        <w:separator/>
      </w:r>
    </w:p>
  </w:endnote>
  <w:endnote w:type="continuationSeparator" w:id="0">
    <w:p w:rsidR="00673A8B" w:rsidRDefault="00673A8B" w:rsidP="0067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602" w:rsidRDefault="00101602">
    <w:pPr>
      <w:pStyle w:val="Footer"/>
      <w:rPr>
        <w:rFonts w:ascii="Arial" w:hAnsi="Arial" w:cs="Arial"/>
        <w:sz w:val="20"/>
        <w:szCs w:val="20"/>
      </w:rPr>
    </w:pPr>
    <w:r>
      <w:rPr>
        <w:rFonts w:ascii="Arial" w:hAnsi="Arial" w:cs="Arial"/>
        <w:sz w:val="20"/>
        <w:szCs w:val="20"/>
      </w:rPr>
      <w:t>Contrast-Induced Nephropathy PICF</w:t>
    </w:r>
  </w:p>
  <w:p w:rsidR="00101602" w:rsidRPr="00101602" w:rsidRDefault="00101602">
    <w:pPr>
      <w:pStyle w:val="Footer"/>
      <w:rPr>
        <w:rFonts w:ascii="Arial" w:hAnsi="Arial" w:cs="Arial"/>
        <w:sz w:val="20"/>
        <w:szCs w:val="20"/>
      </w:rPr>
    </w:pPr>
    <w:r w:rsidRPr="00101602">
      <w:rPr>
        <w:rFonts w:ascii="Arial" w:hAnsi="Arial" w:cs="Arial"/>
        <w:sz w:val="20"/>
        <w:szCs w:val="20"/>
      </w:rPr>
      <w:t xml:space="preserve">Version </w:t>
    </w:r>
    <w:r w:rsidR="005A3955">
      <w:rPr>
        <w:rFonts w:ascii="Arial" w:hAnsi="Arial" w:cs="Arial"/>
        <w:sz w:val="20"/>
        <w:szCs w:val="20"/>
      </w:rPr>
      <w:t>2</w:t>
    </w:r>
    <w:r w:rsidRPr="00101602">
      <w:rPr>
        <w:rFonts w:ascii="Arial" w:hAnsi="Arial" w:cs="Arial"/>
        <w:sz w:val="20"/>
        <w:szCs w:val="20"/>
      </w:rPr>
      <w:t xml:space="preserve">, dated </w:t>
    </w:r>
    <w:r w:rsidR="005A3955">
      <w:rPr>
        <w:rFonts w:ascii="Arial" w:hAnsi="Arial" w:cs="Arial"/>
        <w:sz w:val="20"/>
        <w:szCs w:val="20"/>
      </w:rPr>
      <w:t>17</w:t>
    </w:r>
    <w:r w:rsidRPr="00101602">
      <w:rPr>
        <w:rFonts w:ascii="Arial" w:hAnsi="Arial" w:cs="Arial"/>
        <w:sz w:val="20"/>
        <w:szCs w:val="20"/>
        <w:vertAlign w:val="superscript"/>
      </w:rPr>
      <w:t>th</w:t>
    </w:r>
    <w:r w:rsidRPr="00101602">
      <w:rPr>
        <w:rFonts w:ascii="Arial" w:hAnsi="Arial" w:cs="Arial"/>
        <w:sz w:val="20"/>
        <w:szCs w:val="20"/>
      </w:rPr>
      <w:t xml:space="preserve"> </w:t>
    </w:r>
    <w:r w:rsidR="005A3955">
      <w:rPr>
        <w:rFonts w:ascii="Arial" w:hAnsi="Arial" w:cs="Arial"/>
        <w:sz w:val="20"/>
        <w:szCs w:val="20"/>
      </w:rPr>
      <w:t>May</w:t>
    </w:r>
    <w:r w:rsidRPr="00101602">
      <w:rPr>
        <w:rFonts w:ascii="Arial" w:hAnsi="Arial" w:cs="Arial"/>
        <w:sz w:val="20"/>
        <w:szCs w:val="20"/>
      </w:rPr>
      <w:t xml:space="preserve"> 2017</w:t>
    </w:r>
    <w:r w:rsidRPr="00101602">
      <w:rPr>
        <w:rFonts w:ascii="Arial" w:hAnsi="Arial" w:cs="Arial"/>
        <w:sz w:val="20"/>
        <w:szCs w:val="20"/>
      </w:rPr>
      <w:tab/>
    </w:r>
    <w:r w:rsidRPr="00101602">
      <w:rPr>
        <w:rFonts w:ascii="Arial" w:hAnsi="Arial" w:cs="Arial"/>
        <w:sz w:val="20"/>
        <w:szCs w:val="20"/>
      </w:rPr>
      <w:tab/>
    </w:r>
    <w:r w:rsidRPr="00101602">
      <w:rPr>
        <w:rFonts w:ascii="Arial" w:hAnsi="Arial" w:cs="Arial"/>
        <w:sz w:val="20"/>
        <w:szCs w:val="20"/>
      </w:rPr>
      <w:fldChar w:fldCharType="begin"/>
    </w:r>
    <w:r w:rsidRPr="00101602">
      <w:rPr>
        <w:rFonts w:ascii="Arial" w:hAnsi="Arial" w:cs="Arial"/>
        <w:sz w:val="20"/>
        <w:szCs w:val="20"/>
      </w:rPr>
      <w:instrText xml:space="preserve"> PAGE   \* MERGEFORMAT </w:instrText>
    </w:r>
    <w:r w:rsidRPr="00101602">
      <w:rPr>
        <w:rFonts w:ascii="Arial" w:hAnsi="Arial" w:cs="Arial"/>
        <w:sz w:val="20"/>
        <w:szCs w:val="20"/>
      </w:rPr>
      <w:fldChar w:fldCharType="separate"/>
    </w:r>
    <w:r w:rsidR="005170BF">
      <w:rPr>
        <w:rFonts w:ascii="Arial" w:hAnsi="Arial" w:cs="Arial"/>
        <w:noProof/>
        <w:sz w:val="20"/>
        <w:szCs w:val="20"/>
      </w:rPr>
      <w:t>9</w:t>
    </w:r>
    <w:r w:rsidRPr="00101602">
      <w:rPr>
        <w:rFonts w:ascii="Arial" w:hAnsi="Arial"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A8B" w:rsidRDefault="00673A8B" w:rsidP="00673A8B">
      <w:r>
        <w:separator/>
      </w:r>
    </w:p>
  </w:footnote>
  <w:footnote w:type="continuationSeparator" w:id="0">
    <w:p w:rsidR="00673A8B" w:rsidRDefault="00673A8B" w:rsidP="00673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A8B" w:rsidRDefault="00673A8B">
    <w:pPr>
      <w:pStyle w:val="Header"/>
    </w:pPr>
    <w:r>
      <w:rPr>
        <w:noProof/>
      </w:rPr>
      <w:drawing>
        <wp:anchor distT="0" distB="0" distL="114300" distR="114300" simplePos="0" relativeHeight="251658240" behindDoc="0" locked="0" layoutInCell="1" allowOverlap="1">
          <wp:simplePos x="0" y="0"/>
          <wp:positionH relativeFrom="margin">
            <wp:align>right</wp:align>
          </wp:positionH>
          <wp:positionV relativeFrom="margin">
            <wp:posOffset>-971550</wp:posOffset>
          </wp:positionV>
          <wp:extent cx="1780540" cy="952500"/>
          <wp:effectExtent l="0" t="0" r="0" b="0"/>
          <wp:wrapSquare wrapText="bothSides"/>
          <wp:docPr id="3" name="Picture 3" descr="Image result for adelaide uni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delaide uni letterhea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054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3BA6">
      <w:rPr>
        <w:noProof/>
      </w:rPr>
      <w:drawing>
        <wp:inline distT="0" distB="0" distL="0" distR="0">
          <wp:extent cx="2352675" cy="495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52675" cy="495300"/>
                  </a:xfrm>
                  <a:prstGeom prst="rect">
                    <a:avLst/>
                  </a:prstGeom>
                  <a:noFill/>
                  <a:ln>
                    <a:noFill/>
                  </a:ln>
                </pic:spPr>
              </pic:pic>
            </a:graphicData>
          </a:graphic>
        </wp:inline>
      </w:drawing>
    </w:r>
    <w:r>
      <w:tab/>
    </w:r>
    <w:r>
      <w:tab/>
    </w:r>
  </w:p>
  <w:p w:rsidR="00673A8B" w:rsidRDefault="00673A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E71B0"/>
    <w:multiLevelType w:val="hybridMultilevel"/>
    <w:tmpl w:val="73085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C704A8"/>
    <w:multiLevelType w:val="hybridMultilevel"/>
    <w:tmpl w:val="6366A0FA"/>
    <w:lvl w:ilvl="0" w:tplc="651096E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E7E25A3"/>
    <w:multiLevelType w:val="hybridMultilevel"/>
    <w:tmpl w:val="251617D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79981BCC"/>
    <w:multiLevelType w:val="hybridMultilevel"/>
    <w:tmpl w:val="8FDC8802"/>
    <w:lvl w:ilvl="0" w:tplc="F648C6A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9D4075E"/>
    <w:multiLevelType w:val="hybridMultilevel"/>
    <w:tmpl w:val="19009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8B"/>
    <w:rsid w:val="000073F6"/>
    <w:rsid w:val="000444CE"/>
    <w:rsid w:val="00101602"/>
    <w:rsid w:val="001718D7"/>
    <w:rsid w:val="00182749"/>
    <w:rsid w:val="00203E0F"/>
    <w:rsid w:val="0020628B"/>
    <w:rsid w:val="00233F0B"/>
    <w:rsid w:val="002F0EF2"/>
    <w:rsid w:val="00365171"/>
    <w:rsid w:val="003E7241"/>
    <w:rsid w:val="004D4D39"/>
    <w:rsid w:val="004E400B"/>
    <w:rsid w:val="005170BF"/>
    <w:rsid w:val="00550364"/>
    <w:rsid w:val="00592B28"/>
    <w:rsid w:val="005A3955"/>
    <w:rsid w:val="005C519D"/>
    <w:rsid w:val="005E40ED"/>
    <w:rsid w:val="00623E23"/>
    <w:rsid w:val="00637A68"/>
    <w:rsid w:val="00652C83"/>
    <w:rsid w:val="00673A8B"/>
    <w:rsid w:val="006D0C46"/>
    <w:rsid w:val="00724DCB"/>
    <w:rsid w:val="00727A0F"/>
    <w:rsid w:val="007A0DB2"/>
    <w:rsid w:val="00934DFF"/>
    <w:rsid w:val="009465DF"/>
    <w:rsid w:val="00966FAF"/>
    <w:rsid w:val="009D6A8D"/>
    <w:rsid w:val="00A137CE"/>
    <w:rsid w:val="00A422C0"/>
    <w:rsid w:val="00AC13ED"/>
    <w:rsid w:val="00AE575F"/>
    <w:rsid w:val="00AF6347"/>
    <w:rsid w:val="00B15B92"/>
    <w:rsid w:val="00BD107A"/>
    <w:rsid w:val="00BD7729"/>
    <w:rsid w:val="00BF3690"/>
    <w:rsid w:val="00C26230"/>
    <w:rsid w:val="00CA7D7C"/>
    <w:rsid w:val="00CB0E08"/>
    <w:rsid w:val="00D44026"/>
    <w:rsid w:val="00DE0931"/>
    <w:rsid w:val="00E03186"/>
    <w:rsid w:val="00E6638D"/>
    <w:rsid w:val="00EC490E"/>
    <w:rsid w:val="00EF4ABE"/>
    <w:rsid w:val="00F70C4F"/>
    <w:rsid w:val="00FE1E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12645B00-2187-41D3-A324-F7EA4B74D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A8B"/>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A8B"/>
    <w:pPr>
      <w:tabs>
        <w:tab w:val="center" w:pos="4513"/>
        <w:tab w:val="right" w:pos="9026"/>
      </w:tabs>
    </w:pPr>
  </w:style>
  <w:style w:type="character" w:customStyle="1" w:styleId="HeaderChar">
    <w:name w:val="Header Char"/>
    <w:basedOn w:val="DefaultParagraphFont"/>
    <w:link w:val="Header"/>
    <w:uiPriority w:val="99"/>
    <w:rsid w:val="00673A8B"/>
  </w:style>
  <w:style w:type="paragraph" w:styleId="Footer">
    <w:name w:val="footer"/>
    <w:basedOn w:val="Normal"/>
    <w:link w:val="FooterChar"/>
    <w:uiPriority w:val="99"/>
    <w:unhideWhenUsed/>
    <w:rsid w:val="00673A8B"/>
    <w:pPr>
      <w:tabs>
        <w:tab w:val="center" w:pos="4513"/>
        <w:tab w:val="right" w:pos="9026"/>
      </w:tabs>
    </w:pPr>
  </w:style>
  <w:style w:type="character" w:customStyle="1" w:styleId="FooterChar">
    <w:name w:val="Footer Char"/>
    <w:basedOn w:val="DefaultParagraphFont"/>
    <w:link w:val="Footer"/>
    <w:uiPriority w:val="99"/>
    <w:rsid w:val="00673A8B"/>
  </w:style>
  <w:style w:type="paragraph" w:styleId="NoSpacing">
    <w:name w:val="No Spacing"/>
    <w:uiPriority w:val="1"/>
    <w:qFormat/>
    <w:rsid w:val="00673A8B"/>
    <w:pPr>
      <w:spacing w:after="0"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9D6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0C46"/>
    <w:rPr>
      <w:color w:val="0563C1" w:themeColor="hyperlink"/>
      <w:u w:val="single"/>
    </w:rPr>
  </w:style>
  <w:style w:type="paragraph" w:styleId="ListParagraph">
    <w:name w:val="List Paragraph"/>
    <w:basedOn w:val="Normal"/>
    <w:uiPriority w:val="34"/>
    <w:qFormat/>
    <w:rsid w:val="00934DFF"/>
    <w:pPr>
      <w:ind w:left="720"/>
      <w:contextualSpacing/>
    </w:pPr>
  </w:style>
  <w:style w:type="paragraph" w:styleId="BalloonText">
    <w:name w:val="Balloon Text"/>
    <w:basedOn w:val="Normal"/>
    <w:link w:val="BalloonTextChar"/>
    <w:uiPriority w:val="99"/>
    <w:semiHidden/>
    <w:unhideWhenUsed/>
    <w:rsid w:val="005170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0BF"/>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mily.aldridge@adelaide.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seekcdn.com/pacman/company-profiles/logos/432611/university-of-adelaide-logo.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FFF979BB.dotm</Template>
  <TotalTime>16</TotalTime>
  <Pages>9</Pages>
  <Words>3481</Words>
  <Characters>19847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23282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Louise Aldridge</dc:creator>
  <cp:keywords/>
  <dc:description/>
  <cp:lastModifiedBy>Emily Louise Aldridge</cp:lastModifiedBy>
  <cp:revision>5</cp:revision>
  <cp:lastPrinted>2017-10-03T00:39:00Z</cp:lastPrinted>
  <dcterms:created xsi:type="dcterms:W3CDTF">2017-05-18T06:02:00Z</dcterms:created>
  <dcterms:modified xsi:type="dcterms:W3CDTF">2017-10-03T00:48:00Z</dcterms:modified>
</cp:coreProperties>
</file>