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FDC83B" w14:textId="1BAF247D" w:rsidR="007607D8" w:rsidRPr="007607D8" w:rsidRDefault="007607D8" w:rsidP="007607D8">
      <w:pPr>
        <w:jc w:val="center"/>
        <w:rPr>
          <w:rFonts w:asciiTheme="majorHAnsi" w:hAnsiTheme="majorHAnsi" w:cstheme="majorHAnsi"/>
          <w:b/>
          <w:i/>
          <w:sz w:val="24"/>
          <w:szCs w:val="24"/>
        </w:rPr>
      </w:pPr>
      <w:r w:rsidRPr="007607D8">
        <w:rPr>
          <w:rFonts w:asciiTheme="majorHAnsi" w:hAnsiTheme="majorHAnsi" w:cstheme="majorHAnsi"/>
          <w:b/>
          <w:i/>
          <w:sz w:val="24"/>
          <w:szCs w:val="24"/>
        </w:rPr>
        <w:t>Effectiveness of conservative multimodal physiotherapy in chronic whiplash-associated disorders in individuals with or without posttraumatic stress symptoms:  A</w:t>
      </w:r>
      <w:r w:rsidR="00B7494F">
        <w:rPr>
          <w:rFonts w:asciiTheme="majorHAnsi" w:hAnsiTheme="majorHAnsi" w:cstheme="majorHAnsi"/>
          <w:b/>
          <w:i/>
          <w:sz w:val="24"/>
          <w:szCs w:val="24"/>
        </w:rPr>
        <w:t xml:space="preserve"> pilot</w:t>
      </w:r>
      <w:r w:rsidRPr="007607D8">
        <w:rPr>
          <w:rFonts w:asciiTheme="majorHAnsi" w:hAnsiTheme="majorHAnsi" w:cstheme="majorHAnsi"/>
          <w:b/>
          <w:i/>
          <w:spacing w:val="10"/>
          <w:sz w:val="24"/>
          <w:szCs w:val="24"/>
        </w:rPr>
        <w:t xml:space="preserve"> </w:t>
      </w:r>
      <w:r w:rsidRPr="007607D8">
        <w:rPr>
          <w:rFonts w:asciiTheme="majorHAnsi" w:hAnsiTheme="majorHAnsi" w:cstheme="majorHAnsi"/>
          <w:b/>
          <w:i/>
          <w:spacing w:val="-1"/>
          <w:sz w:val="24"/>
          <w:szCs w:val="24"/>
        </w:rPr>
        <w:t>s</w:t>
      </w:r>
      <w:r w:rsidRPr="007607D8">
        <w:rPr>
          <w:rFonts w:asciiTheme="majorHAnsi" w:hAnsiTheme="majorHAnsi" w:cstheme="majorHAnsi"/>
          <w:b/>
          <w:i/>
          <w:sz w:val="24"/>
          <w:szCs w:val="24"/>
        </w:rPr>
        <w:t>er</w:t>
      </w:r>
      <w:r w:rsidRPr="007607D8">
        <w:rPr>
          <w:rFonts w:asciiTheme="majorHAnsi" w:hAnsiTheme="majorHAnsi" w:cstheme="majorHAnsi"/>
          <w:b/>
          <w:i/>
          <w:spacing w:val="-1"/>
          <w:sz w:val="24"/>
          <w:szCs w:val="24"/>
        </w:rPr>
        <w:t>i</w:t>
      </w:r>
      <w:r w:rsidRPr="007607D8">
        <w:rPr>
          <w:rFonts w:asciiTheme="majorHAnsi" w:hAnsiTheme="majorHAnsi" w:cstheme="majorHAnsi"/>
          <w:b/>
          <w:i/>
          <w:sz w:val="24"/>
          <w:szCs w:val="24"/>
        </w:rPr>
        <w:t>es</w:t>
      </w:r>
      <w:r w:rsidRPr="007607D8">
        <w:rPr>
          <w:rFonts w:asciiTheme="majorHAnsi" w:hAnsiTheme="majorHAnsi" w:cstheme="majorHAnsi"/>
          <w:b/>
          <w:i/>
          <w:spacing w:val="13"/>
          <w:sz w:val="24"/>
          <w:szCs w:val="24"/>
        </w:rPr>
        <w:t xml:space="preserve"> </w:t>
      </w:r>
      <w:r w:rsidRPr="007607D8">
        <w:rPr>
          <w:rFonts w:asciiTheme="majorHAnsi" w:hAnsiTheme="majorHAnsi" w:cstheme="majorHAnsi"/>
          <w:b/>
          <w:i/>
          <w:spacing w:val="1"/>
          <w:sz w:val="24"/>
          <w:szCs w:val="24"/>
        </w:rPr>
        <w:t>o</w:t>
      </w:r>
      <w:r w:rsidRPr="007607D8">
        <w:rPr>
          <w:rFonts w:asciiTheme="majorHAnsi" w:hAnsiTheme="majorHAnsi" w:cstheme="majorHAnsi"/>
          <w:b/>
          <w:i/>
          <w:sz w:val="24"/>
          <w:szCs w:val="24"/>
        </w:rPr>
        <w:t>f</w:t>
      </w:r>
      <w:r w:rsidRPr="007607D8">
        <w:rPr>
          <w:rFonts w:asciiTheme="majorHAnsi" w:hAnsiTheme="majorHAnsi" w:cstheme="majorHAnsi"/>
          <w:b/>
          <w:i/>
          <w:spacing w:val="11"/>
          <w:sz w:val="24"/>
          <w:szCs w:val="24"/>
        </w:rPr>
        <w:t xml:space="preserve"> Single Case Experimental Designs (SCEDs</w:t>
      </w:r>
      <w:r w:rsidR="00B7494F">
        <w:rPr>
          <w:rFonts w:asciiTheme="majorHAnsi" w:hAnsiTheme="majorHAnsi" w:cstheme="majorHAnsi"/>
          <w:b/>
          <w:i/>
          <w:spacing w:val="11"/>
          <w:sz w:val="24"/>
          <w:szCs w:val="24"/>
        </w:rPr>
        <w:t>)</w:t>
      </w:r>
    </w:p>
    <w:p w14:paraId="57CD170A" w14:textId="7E1F76F3" w:rsidR="0045319A" w:rsidRPr="00D25E2D" w:rsidRDefault="0045319A" w:rsidP="0045319A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rPr>
          <w:color w:val="FFFFFF"/>
          <w:u w:val="none"/>
        </w:rPr>
      </w:pPr>
      <w:r>
        <w:rPr>
          <w:color w:val="FFFFFF"/>
          <w:u w:val="none"/>
        </w:rPr>
        <w:t xml:space="preserve">Section </w:t>
      </w:r>
      <w:r w:rsidR="00D52887">
        <w:rPr>
          <w:color w:val="FFFFFF"/>
          <w:u w:val="none"/>
        </w:rPr>
        <w:t>3</w:t>
      </w:r>
      <w:r>
        <w:rPr>
          <w:color w:val="FFFFFF"/>
          <w:u w:val="none"/>
        </w:rPr>
        <w:t xml:space="preserve"> – Revised Impact of Events Scale</w:t>
      </w:r>
    </w:p>
    <w:p w14:paraId="71F9C780" w14:textId="0959BACF" w:rsidR="0045319A" w:rsidRDefault="0045319A" w:rsidP="0045319A">
      <w:r w:rsidRPr="00A86FA4">
        <w:rPr>
          <w:noProof/>
          <w:lang w:eastAsia="en-AU"/>
        </w:rPr>
        <w:drawing>
          <wp:inline distT="0" distB="0" distL="0" distR="0" wp14:anchorId="52603C70" wp14:editId="2FE0F609">
            <wp:extent cx="4885690" cy="6925010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3682" cy="6936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2CD08B" w14:textId="77777777" w:rsidR="0045319A" w:rsidRDefault="0045319A" w:rsidP="0045319A">
      <w:r w:rsidRPr="00AE4AE4">
        <w:lastRenderedPageBreak/>
        <w:t>NDI score_________________</w:t>
      </w:r>
    </w:p>
    <w:p w14:paraId="47C51EFF" w14:textId="77777777" w:rsidR="0045319A" w:rsidRPr="0045319A" w:rsidRDefault="0045319A" w:rsidP="00816BAA">
      <w:pPr>
        <w:rPr>
          <w:rFonts w:cstheme="minorHAnsi"/>
        </w:rPr>
      </w:pPr>
      <w:r w:rsidRPr="0045319A">
        <w:rPr>
          <w:rFonts w:cstheme="minorHAnsi"/>
        </w:rPr>
        <w:t>r-IES score________________</w:t>
      </w:r>
    </w:p>
    <w:p w14:paraId="3DDF380C" w14:textId="4330F21D" w:rsidR="00816BAA" w:rsidRPr="00AE4AE4" w:rsidRDefault="00AE4AE4" w:rsidP="00816BAA">
      <w:pPr>
        <w:rPr>
          <w:rFonts w:cstheme="minorHAnsi"/>
          <w:b/>
        </w:rPr>
      </w:pPr>
      <w:r w:rsidRPr="00AE4AE4">
        <w:rPr>
          <w:rFonts w:cstheme="minorHAnsi"/>
          <w:b/>
        </w:rPr>
        <w:t>Instructions</w:t>
      </w:r>
    </w:p>
    <w:p w14:paraId="7CA02338" w14:textId="5505C9E5" w:rsidR="00816BAA" w:rsidRDefault="00AE4AE4" w:rsidP="00D52887">
      <w:pPr>
        <w:pStyle w:val="BodyText"/>
        <w:jc w:val="both"/>
        <w:rPr>
          <w:rFonts w:asciiTheme="minorHAnsi" w:hAnsiTheme="minorHAnsi" w:cstheme="minorHAnsi"/>
          <w:sz w:val="22"/>
          <w:szCs w:val="22"/>
        </w:rPr>
      </w:pPr>
      <w:r w:rsidRPr="00AE4AE4">
        <w:rPr>
          <w:rFonts w:asciiTheme="minorHAnsi" w:hAnsiTheme="minorHAnsi" w:cstheme="minorHAnsi"/>
          <w:sz w:val="22"/>
          <w:szCs w:val="22"/>
        </w:rPr>
        <w:t>Please s</w:t>
      </w:r>
      <w:r w:rsidR="00816BAA" w:rsidRPr="00AE4AE4">
        <w:rPr>
          <w:rFonts w:asciiTheme="minorHAnsi" w:hAnsiTheme="minorHAnsi" w:cstheme="minorHAnsi"/>
          <w:sz w:val="22"/>
          <w:szCs w:val="22"/>
        </w:rPr>
        <w:t>core the above questionnaires</w:t>
      </w:r>
      <w:r w:rsidR="00B7494F">
        <w:rPr>
          <w:rFonts w:asciiTheme="minorHAnsi" w:hAnsiTheme="minorHAnsi" w:cstheme="minorHAnsi"/>
          <w:sz w:val="22"/>
          <w:szCs w:val="22"/>
        </w:rPr>
        <w:t xml:space="preserve"> with reference to Form S Screening </w:t>
      </w:r>
      <w:bookmarkStart w:id="0" w:name="_GoBack"/>
      <w:bookmarkEnd w:id="0"/>
      <w:r w:rsidR="00B7494F">
        <w:rPr>
          <w:rFonts w:asciiTheme="minorHAnsi" w:hAnsiTheme="minorHAnsi" w:cstheme="minorHAnsi"/>
          <w:sz w:val="22"/>
          <w:szCs w:val="22"/>
        </w:rPr>
        <w:t>Part A</w:t>
      </w:r>
      <w:r w:rsidR="00816BAA" w:rsidRPr="00AE4AE4">
        <w:rPr>
          <w:rFonts w:asciiTheme="minorHAnsi" w:hAnsiTheme="minorHAnsi" w:cstheme="minorHAnsi"/>
          <w:sz w:val="22"/>
          <w:szCs w:val="22"/>
        </w:rPr>
        <w:t xml:space="preserve">. </w:t>
      </w:r>
      <w:r w:rsidR="00D52887">
        <w:rPr>
          <w:rFonts w:asciiTheme="minorHAnsi" w:hAnsiTheme="minorHAnsi" w:cstheme="minorHAnsi"/>
          <w:sz w:val="22"/>
          <w:szCs w:val="22"/>
        </w:rPr>
        <w:t xml:space="preserve"> Check the patient’s eligibility as follows. If unsure of any answers, please check with the supervising physiotherapist or Dr </w:t>
      </w:r>
      <w:proofErr w:type="spellStart"/>
      <w:r w:rsidR="00D52887">
        <w:rPr>
          <w:rFonts w:asciiTheme="minorHAnsi" w:hAnsiTheme="minorHAnsi" w:cstheme="minorHAnsi"/>
          <w:sz w:val="22"/>
          <w:szCs w:val="22"/>
        </w:rPr>
        <w:t>Nikles</w:t>
      </w:r>
      <w:proofErr w:type="spellEnd"/>
      <w:r w:rsidR="00D52887">
        <w:rPr>
          <w:rFonts w:asciiTheme="minorHAnsi" w:hAnsiTheme="minorHAnsi" w:cstheme="minorHAnsi"/>
          <w:sz w:val="22"/>
          <w:szCs w:val="22"/>
        </w:rPr>
        <w:t xml:space="preserve">. If </w:t>
      </w:r>
      <w:proofErr w:type="gramStart"/>
      <w:r w:rsidR="00D52887">
        <w:rPr>
          <w:rFonts w:asciiTheme="minorHAnsi" w:hAnsiTheme="minorHAnsi" w:cstheme="minorHAnsi"/>
          <w:sz w:val="22"/>
          <w:szCs w:val="22"/>
        </w:rPr>
        <w:t>necessary</w:t>
      </w:r>
      <w:proofErr w:type="gramEnd"/>
      <w:r w:rsidR="00D52887">
        <w:rPr>
          <w:rFonts w:asciiTheme="minorHAnsi" w:hAnsiTheme="minorHAnsi" w:cstheme="minorHAnsi"/>
          <w:sz w:val="22"/>
          <w:szCs w:val="22"/>
        </w:rPr>
        <w:t xml:space="preserve"> they will clarify with the patient’s GP.</w:t>
      </w:r>
    </w:p>
    <w:p w14:paraId="440A79FA" w14:textId="476206C1" w:rsidR="00EF3743" w:rsidRDefault="00EF3743" w:rsidP="00816BAA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16A9E665" w14:textId="3BCA32CF" w:rsidR="00EF3743" w:rsidRPr="00EF3743" w:rsidRDefault="00D52887" w:rsidP="00816BAA">
      <w:pPr>
        <w:pStyle w:val="BodyTex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Inclusion</w:t>
      </w:r>
      <w:r w:rsidR="00EF3743" w:rsidRPr="00EF3743">
        <w:rPr>
          <w:rFonts w:asciiTheme="minorHAnsi" w:hAnsiTheme="minorHAnsi" w:cstheme="minorHAnsi"/>
          <w:b/>
          <w:sz w:val="22"/>
          <w:szCs w:val="22"/>
        </w:rPr>
        <w:t xml:space="preserve"> criteria</w:t>
      </w:r>
      <w:r w:rsidR="00EF3743">
        <w:rPr>
          <w:rFonts w:asciiTheme="minorHAnsi" w:hAnsiTheme="minorHAnsi" w:cstheme="minorHAnsi"/>
          <w:b/>
          <w:sz w:val="22"/>
          <w:szCs w:val="22"/>
        </w:rPr>
        <w:t xml:space="preserve"> (all answers to 1-5 must be yes, and one of 6a or 6b must be yes</w:t>
      </w:r>
      <w:r w:rsidR="00EF3743" w:rsidRPr="00EF3743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leGrid"/>
        <w:tblW w:w="0" w:type="auto"/>
        <w:tblInd w:w="709" w:type="dxa"/>
        <w:tblLook w:val="04A0" w:firstRow="1" w:lastRow="0" w:firstColumn="1" w:lastColumn="0" w:noHBand="0" w:noVBand="1"/>
      </w:tblPr>
      <w:tblGrid>
        <w:gridCol w:w="6374"/>
        <w:gridCol w:w="850"/>
      </w:tblGrid>
      <w:tr w:rsidR="00EF3743" w14:paraId="62D0AFA0" w14:textId="77777777" w:rsidTr="00EF3743">
        <w:tc>
          <w:tcPr>
            <w:tcW w:w="6374" w:type="dxa"/>
          </w:tcPr>
          <w:p w14:paraId="70F0E65B" w14:textId="3CB46254" w:rsidR="00EF3743" w:rsidRPr="00503AD8" w:rsidRDefault="00503AD8" w:rsidP="00EF3743">
            <w:pPr>
              <w:pStyle w:val="ListParagraph"/>
              <w:widowControl w:val="0"/>
              <w:numPr>
                <w:ilvl w:val="4"/>
                <w:numId w:val="7"/>
              </w:numPr>
              <w:spacing w:before="32"/>
              <w:ind w:right="85"/>
              <w:jc w:val="both"/>
              <w:rPr>
                <w:rFonts w:cstheme="minorHAnsi"/>
              </w:rPr>
            </w:pPr>
            <w:r w:rsidRPr="00503AD8">
              <w:rPr>
                <w:rFonts w:eastAsiaTheme="minorHAnsi" w:cs="Arial"/>
                <w:color w:val="000000"/>
              </w:rPr>
              <w:t xml:space="preserve">Individuals with Grade II WAD  </w:t>
            </w:r>
          </w:p>
        </w:tc>
        <w:tc>
          <w:tcPr>
            <w:tcW w:w="850" w:type="dxa"/>
          </w:tcPr>
          <w:p w14:paraId="64C22A37" w14:textId="312257AA" w:rsidR="00EF3743" w:rsidRPr="00EF3743" w:rsidRDefault="00EF3743" w:rsidP="00EF3743">
            <w:pPr>
              <w:pStyle w:val="BodyText"/>
              <w:rPr>
                <w:rFonts w:asciiTheme="minorHAnsi" w:hAnsiTheme="minorHAnsi" w:cstheme="minorHAnsi"/>
              </w:rPr>
            </w:pPr>
            <w:r w:rsidRPr="00AE4AE4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Pr="00AE4AE4">
              <w:rPr>
                <w:rFonts w:asciiTheme="minorHAnsi" w:hAnsiTheme="minorHAnsi" w:cstheme="minorHAnsi"/>
                <w:sz w:val="22"/>
                <w:szCs w:val="22"/>
              </w:rPr>
              <w:t>Y / N</w:t>
            </w:r>
          </w:p>
        </w:tc>
      </w:tr>
      <w:tr w:rsidR="00EF3743" w14:paraId="5D6CBBEA" w14:textId="77777777" w:rsidTr="00EF3743">
        <w:tc>
          <w:tcPr>
            <w:tcW w:w="6374" w:type="dxa"/>
          </w:tcPr>
          <w:p w14:paraId="7AEE80BC" w14:textId="38644613" w:rsidR="00EF3743" w:rsidRPr="00EF3743" w:rsidRDefault="00EF3743" w:rsidP="00EF3743">
            <w:pPr>
              <w:pStyle w:val="ListParagraph"/>
              <w:widowControl w:val="0"/>
              <w:numPr>
                <w:ilvl w:val="4"/>
                <w:numId w:val="7"/>
              </w:numPr>
              <w:spacing w:before="32"/>
              <w:ind w:right="85"/>
              <w:jc w:val="both"/>
              <w:rPr>
                <w:rFonts w:cstheme="minorHAnsi"/>
              </w:rPr>
            </w:pPr>
            <w:r w:rsidRPr="00EF3743">
              <w:rPr>
                <w:rFonts w:cstheme="minorHAnsi"/>
              </w:rPr>
              <w:t xml:space="preserve">&gt; 12 weeks since injury </w:t>
            </w:r>
          </w:p>
        </w:tc>
        <w:tc>
          <w:tcPr>
            <w:tcW w:w="850" w:type="dxa"/>
          </w:tcPr>
          <w:p w14:paraId="2ACDB6EA" w14:textId="3A6A21E1" w:rsidR="00EF3743" w:rsidRPr="00EF3743" w:rsidRDefault="00EF3743" w:rsidP="00EF3743">
            <w:pPr>
              <w:pStyle w:val="BodyText"/>
              <w:rPr>
                <w:rFonts w:asciiTheme="minorHAnsi" w:hAnsiTheme="minorHAnsi" w:cstheme="minorHAnsi"/>
              </w:rPr>
            </w:pPr>
            <w:r w:rsidRPr="00AE4AE4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Pr="00AE4AE4">
              <w:rPr>
                <w:rFonts w:asciiTheme="minorHAnsi" w:hAnsiTheme="minorHAnsi" w:cstheme="minorHAnsi"/>
                <w:sz w:val="22"/>
                <w:szCs w:val="22"/>
              </w:rPr>
              <w:t>Y / N</w:t>
            </w:r>
          </w:p>
        </w:tc>
      </w:tr>
      <w:tr w:rsidR="00EF3743" w14:paraId="79A1BC06" w14:textId="77777777" w:rsidTr="00EF3743">
        <w:tc>
          <w:tcPr>
            <w:tcW w:w="6374" w:type="dxa"/>
          </w:tcPr>
          <w:p w14:paraId="2F71FA11" w14:textId="02738949" w:rsidR="00EF3743" w:rsidRPr="00EF3743" w:rsidRDefault="00EF3743" w:rsidP="00EF3743">
            <w:pPr>
              <w:pStyle w:val="ListParagraph"/>
              <w:widowControl w:val="0"/>
              <w:numPr>
                <w:ilvl w:val="4"/>
                <w:numId w:val="7"/>
              </w:numPr>
              <w:spacing w:before="32"/>
              <w:ind w:right="85"/>
              <w:jc w:val="both"/>
              <w:rPr>
                <w:rFonts w:cstheme="minorHAnsi"/>
              </w:rPr>
            </w:pPr>
            <w:r w:rsidRPr="00EF3743">
              <w:rPr>
                <w:rFonts w:cstheme="minorHAnsi"/>
              </w:rPr>
              <w:t xml:space="preserve">Aged 35 -65 years </w:t>
            </w:r>
          </w:p>
        </w:tc>
        <w:tc>
          <w:tcPr>
            <w:tcW w:w="850" w:type="dxa"/>
          </w:tcPr>
          <w:p w14:paraId="429333E5" w14:textId="26C4E18B" w:rsidR="00EF3743" w:rsidRPr="00EF3743" w:rsidRDefault="00EF3743" w:rsidP="00EF3743">
            <w:pPr>
              <w:pStyle w:val="BodyText"/>
              <w:rPr>
                <w:rFonts w:asciiTheme="minorHAnsi" w:hAnsiTheme="minorHAnsi" w:cstheme="minorHAnsi"/>
              </w:rPr>
            </w:pPr>
            <w:r w:rsidRPr="00AE4AE4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Pr="00AE4AE4">
              <w:rPr>
                <w:rFonts w:asciiTheme="minorHAnsi" w:hAnsiTheme="minorHAnsi" w:cstheme="minorHAnsi"/>
                <w:sz w:val="22"/>
                <w:szCs w:val="22"/>
              </w:rPr>
              <w:t>Y / N</w:t>
            </w:r>
          </w:p>
        </w:tc>
      </w:tr>
      <w:tr w:rsidR="00EF3743" w14:paraId="109BE209" w14:textId="77777777" w:rsidTr="00EF3743">
        <w:tc>
          <w:tcPr>
            <w:tcW w:w="6374" w:type="dxa"/>
          </w:tcPr>
          <w:p w14:paraId="4CB73887" w14:textId="176D6727" w:rsidR="00EF3743" w:rsidRPr="00EF3743" w:rsidRDefault="00EF3743" w:rsidP="00EF3743">
            <w:pPr>
              <w:pStyle w:val="ListParagraph"/>
              <w:widowControl w:val="0"/>
              <w:numPr>
                <w:ilvl w:val="4"/>
                <w:numId w:val="7"/>
              </w:numPr>
              <w:spacing w:before="32"/>
              <w:ind w:right="85"/>
              <w:jc w:val="both"/>
              <w:rPr>
                <w:rFonts w:cstheme="minorHAnsi"/>
              </w:rPr>
            </w:pPr>
            <w:r w:rsidRPr="00EF3743">
              <w:rPr>
                <w:rFonts w:cstheme="minorHAnsi"/>
              </w:rPr>
              <w:t xml:space="preserve">Neck pain on numerical pain rating scale &gt;= 5/10 </w:t>
            </w:r>
          </w:p>
        </w:tc>
        <w:tc>
          <w:tcPr>
            <w:tcW w:w="850" w:type="dxa"/>
          </w:tcPr>
          <w:p w14:paraId="2C0060BF" w14:textId="33A493B5" w:rsidR="00EF3743" w:rsidRPr="00EF3743" w:rsidRDefault="00EF3743" w:rsidP="00EF3743">
            <w:pPr>
              <w:pStyle w:val="BodyText"/>
              <w:rPr>
                <w:rFonts w:asciiTheme="minorHAnsi" w:hAnsiTheme="minorHAnsi" w:cstheme="minorHAnsi"/>
              </w:rPr>
            </w:pPr>
            <w:r w:rsidRPr="00AE4AE4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Pr="00AE4AE4">
              <w:rPr>
                <w:rFonts w:asciiTheme="minorHAnsi" w:hAnsiTheme="minorHAnsi" w:cstheme="minorHAnsi"/>
                <w:sz w:val="22"/>
                <w:szCs w:val="22"/>
              </w:rPr>
              <w:t>Y / N</w:t>
            </w:r>
          </w:p>
        </w:tc>
      </w:tr>
      <w:tr w:rsidR="00EF3743" w14:paraId="169DB14C" w14:textId="77777777" w:rsidTr="00EF3743">
        <w:tc>
          <w:tcPr>
            <w:tcW w:w="6374" w:type="dxa"/>
          </w:tcPr>
          <w:p w14:paraId="473B2B2A" w14:textId="383EEC22" w:rsidR="00EF3743" w:rsidRPr="00EF3743" w:rsidRDefault="00EF3743" w:rsidP="00EF3743">
            <w:pPr>
              <w:pStyle w:val="ListParagraph"/>
              <w:widowControl w:val="0"/>
              <w:numPr>
                <w:ilvl w:val="4"/>
                <w:numId w:val="7"/>
              </w:numPr>
              <w:spacing w:before="32"/>
              <w:ind w:right="85"/>
              <w:jc w:val="both"/>
              <w:rPr>
                <w:rFonts w:cstheme="minorHAnsi"/>
              </w:rPr>
            </w:pPr>
            <w:r w:rsidRPr="00EF3743">
              <w:rPr>
                <w:rFonts w:cstheme="minorHAnsi"/>
              </w:rPr>
              <w:t>Initial Neck Disability Index &gt; 32%</w:t>
            </w:r>
          </w:p>
        </w:tc>
        <w:tc>
          <w:tcPr>
            <w:tcW w:w="850" w:type="dxa"/>
          </w:tcPr>
          <w:p w14:paraId="43F3D76E" w14:textId="3FF41A1A" w:rsidR="00EF3743" w:rsidRPr="00EF3743" w:rsidRDefault="00EF3743" w:rsidP="00EF3743">
            <w:pPr>
              <w:pStyle w:val="BodyText"/>
              <w:rPr>
                <w:rFonts w:asciiTheme="minorHAnsi" w:hAnsiTheme="minorHAnsi" w:cstheme="minorHAnsi"/>
              </w:rPr>
            </w:pPr>
            <w:r w:rsidRPr="00AE4AE4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Pr="00AE4AE4">
              <w:rPr>
                <w:rFonts w:asciiTheme="minorHAnsi" w:hAnsiTheme="minorHAnsi" w:cstheme="minorHAnsi"/>
                <w:sz w:val="22"/>
                <w:szCs w:val="22"/>
              </w:rPr>
              <w:t>Y / N</w:t>
            </w:r>
          </w:p>
        </w:tc>
      </w:tr>
      <w:tr w:rsidR="00EF3743" w14:paraId="392876BE" w14:textId="77777777" w:rsidTr="00EF3743">
        <w:tc>
          <w:tcPr>
            <w:tcW w:w="6374" w:type="dxa"/>
          </w:tcPr>
          <w:p w14:paraId="3AA76C7A" w14:textId="1CCA1111" w:rsidR="00EF3743" w:rsidRPr="00EF3743" w:rsidRDefault="00EF3743" w:rsidP="00EF3743">
            <w:pPr>
              <w:widowControl w:val="0"/>
              <w:spacing w:before="32"/>
              <w:ind w:right="85"/>
              <w:jc w:val="both"/>
              <w:rPr>
                <w:rFonts w:cstheme="minorHAnsi"/>
              </w:rPr>
            </w:pPr>
            <w:r w:rsidRPr="00443E3C">
              <w:rPr>
                <w:rFonts w:cstheme="minorHAnsi"/>
                <w:b/>
              </w:rPr>
              <w:t>6a</w:t>
            </w:r>
            <w:r w:rsidRPr="00EF3743">
              <w:rPr>
                <w:rFonts w:cstheme="minorHAnsi"/>
              </w:rPr>
              <w:t xml:space="preserve">. revised Impact of Events Scale score &gt; 24 </w:t>
            </w:r>
          </w:p>
        </w:tc>
        <w:tc>
          <w:tcPr>
            <w:tcW w:w="850" w:type="dxa"/>
          </w:tcPr>
          <w:p w14:paraId="43F9632E" w14:textId="2F5DA8A2" w:rsidR="00EF3743" w:rsidRPr="00EF3743" w:rsidRDefault="00EF3743" w:rsidP="00EF3743">
            <w:pPr>
              <w:pStyle w:val="BodyText"/>
              <w:rPr>
                <w:rFonts w:asciiTheme="minorHAnsi" w:hAnsiTheme="minorHAnsi" w:cstheme="minorHAnsi"/>
              </w:rPr>
            </w:pPr>
            <w:r w:rsidRPr="00AE4AE4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Pr="00AE4AE4">
              <w:rPr>
                <w:rFonts w:asciiTheme="minorHAnsi" w:hAnsiTheme="minorHAnsi" w:cstheme="minorHAnsi"/>
                <w:sz w:val="22"/>
                <w:szCs w:val="22"/>
              </w:rPr>
              <w:t>Y / N</w:t>
            </w:r>
          </w:p>
        </w:tc>
      </w:tr>
      <w:tr w:rsidR="00EF3743" w14:paraId="1841ECCF" w14:textId="77777777" w:rsidTr="00EF3743">
        <w:tc>
          <w:tcPr>
            <w:tcW w:w="6374" w:type="dxa"/>
          </w:tcPr>
          <w:p w14:paraId="08BEAEAA" w14:textId="601EDDA7" w:rsidR="00EF3743" w:rsidRPr="00EF3743" w:rsidRDefault="00EF3743" w:rsidP="00EF3743">
            <w:pPr>
              <w:widowControl w:val="0"/>
              <w:spacing w:before="32" w:line="276" w:lineRule="auto"/>
              <w:ind w:right="85"/>
              <w:jc w:val="both"/>
              <w:rPr>
                <w:rFonts w:cstheme="minorHAnsi"/>
              </w:rPr>
            </w:pPr>
            <w:r w:rsidRPr="00443E3C">
              <w:rPr>
                <w:rFonts w:cstheme="minorHAnsi"/>
                <w:b/>
              </w:rPr>
              <w:t>6b</w:t>
            </w:r>
            <w:r>
              <w:rPr>
                <w:rFonts w:cstheme="minorHAnsi"/>
              </w:rPr>
              <w:t xml:space="preserve">. </w:t>
            </w:r>
            <w:r w:rsidRPr="00EF3743">
              <w:rPr>
                <w:rFonts w:cstheme="minorHAnsi"/>
              </w:rPr>
              <w:t>revised Impact of Events Scale score &lt; 20</w:t>
            </w:r>
          </w:p>
        </w:tc>
        <w:tc>
          <w:tcPr>
            <w:tcW w:w="850" w:type="dxa"/>
          </w:tcPr>
          <w:p w14:paraId="163F5F91" w14:textId="15CF4F68" w:rsidR="00EF3743" w:rsidRPr="00EF3743" w:rsidRDefault="00EF3743" w:rsidP="00EF3743">
            <w:pPr>
              <w:pStyle w:val="BodyText"/>
              <w:rPr>
                <w:rFonts w:cstheme="minorHAnsi"/>
              </w:rPr>
            </w:pPr>
            <w:r w:rsidRPr="00AE4AE4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Pr="00AE4AE4">
              <w:rPr>
                <w:rFonts w:asciiTheme="minorHAnsi" w:hAnsiTheme="minorHAnsi" w:cstheme="minorHAnsi"/>
                <w:sz w:val="22"/>
                <w:szCs w:val="22"/>
              </w:rPr>
              <w:t>Y / N</w:t>
            </w:r>
          </w:p>
        </w:tc>
      </w:tr>
    </w:tbl>
    <w:p w14:paraId="11B51743" w14:textId="77777777" w:rsidR="00443E3C" w:rsidRDefault="00443E3C" w:rsidP="00443E3C">
      <w:pPr>
        <w:ind w:left="426" w:right="-456"/>
        <w:jc w:val="both"/>
        <w:rPr>
          <w:b/>
        </w:rPr>
      </w:pPr>
    </w:p>
    <w:p w14:paraId="76898C7B" w14:textId="38B4F8AF" w:rsidR="00443E3C" w:rsidRPr="00443E3C" w:rsidRDefault="00443E3C" w:rsidP="00443E3C">
      <w:pPr>
        <w:ind w:left="426" w:right="-456"/>
        <w:jc w:val="both"/>
      </w:pPr>
      <w:r w:rsidRPr="00443E3C">
        <w:rPr>
          <w:b/>
        </w:rPr>
        <w:t>Exclusion criteria</w:t>
      </w:r>
      <w:r w:rsidRPr="00443E3C">
        <w:t xml:space="preserve">: </w:t>
      </w:r>
      <w:r w:rsidRPr="00D52887">
        <w:rPr>
          <w:b/>
        </w:rPr>
        <w:t>all answers must be NO.</w:t>
      </w:r>
    </w:p>
    <w:tbl>
      <w:tblPr>
        <w:tblStyle w:val="TableGrid"/>
        <w:tblW w:w="0" w:type="auto"/>
        <w:tblInd w:w="709" w:type="dxa"/>
        <w:tblLook w:val="04A0" w:firstRow="1" w:lastRow="0" w:firstColumn="1" w:lastColumn="0" w:noHBand="0" w:noVBand="1"/>
      </w:tblPr>
      <w:tblGrid>
        <w:gridCol w:w="6374"/>
        <w:gridCol w:w="850"/>
      </w:tblGrid>
      <w:tr w:rsidR="00443E3C" w:rsidRPr="00EF3743" w14:paraId="0455A330" w14:textId="77777777" w:rsidTr="009A21A6">
        <w:tc>
          <w:tcPr>
            <w:tcW w:w="6374" w:type="dxa"/>
          </w:tcPr>
          <w:p w14:paraId="277F33A8" w14:textId="77777777" w:rsidR="00443E3C" w:rsidRDefault="00443E3C" w:rsidP="00443E3C">
            <w:pPr>
              <w:pStyle w:val="ListParagraph"/>
              <w:numPr>
                <w:ilvl w:val="0"/>
                <w:numId w:val="7"/>
              </w:numPr>
              <w:spacing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Presence of dizziness symptoms</w:t>
            </w:r>
          </w:p>
          <w:p w14:paraId="3BEF504E" w14:textId="7DC24F8C" w:rsidR="00443E3C" w:rsidRPr="00443E3C" w:rsidRDefault="00443E3C" w:rsidP="00443E3C">
            <w:pPr>
              <w:widowControl w:val="0"/>
              <w:spacing w:before="32"/>
              <w:jc w:val="both"/>
              <w:rPr>
                <w:rFonts w:cstheme="minorHAnsi"/>
              </w:rPr>
            </w:pPr>
          </w:p>
        </w:tc>
        <w:tc>
          <w:tcPr>
            <w:tcW w:w="850" w:type="dxa"/>
          </w:tcPr>
          <w:p w14:paraId="66E89980" w14:textId="77777777" w:rsidR="00443E3C" w:rsidRPr="00EF3743" w:rsidRDefault="00443E3C" w:rsidP="009A21A6">
            <w:pPr>
              <w:pStyle w:val="BodyText"/>
              <w:rPr>
                <w:rFonts w:asciiTheme="minorHAnsi" w:hAnsiTheme="minorHAnsi" w:cstheme="minorHAnsi"/>
              </w:rPr>
            </w:pPr>
            <w:r w:rsidRPr="00AE4AE4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Pr="00AE4AE4">
              <w:rPr>
                <w:rFonts w:asciiTheme="minorHAnsi" w:hAnsiTheme="minorHAnsi" w:cstheme="minorHAnsi"/>
                <w:sz w:val="22"/>
                <w:szCs w:val="22"/>
              </w:rPr>
              <w:t>Y / N</w:t>
            </w:r>
          </w:p>
        </w:tc>
      </w:tr>
      <w:tr w:rsidR="00443E3C" w:rsidRPr="00EF3743" w14:paraId="12BAB61E" w14:textId="77777777" w:rsidTr="009A21A6">
        <w:tc>
          <w:tcPr>
            <w:tcW w:w="6374" w:type="dxa"/>
          </w:tcPr>
          <w:p w14:paraId="0E81FD1F" w14:textId="77777777" w:rsidR="00443E3C" w:rsidRDefault="00443E3C" w:rsidP="00443E3C">
            <w:pPr>
              <w:pStyle w:val="ListParagraph"/>
              <w:numPr>
                <w:ilvl w:val="0"/>
                <w:numId w:val="7"/>
              </w:numPr>
              <w:spacing w:line="276" w:lineRule="auto"/>
              <w:jc w:val="both"/>
              <w:rPr>
                <w:rFonts w:asciiTheme="minorHAnsi" w:hAnsiTheme="minorHAnsi"/>
              </w:rPr>
            </w:pPr>
            <w:r w:rsidRPr="002B5F8F">
              <w:rPr>
                <w:rFonts w:asciiTheme="minorHAnsi" w:hAnsiTheme="minorHAnsi"/>
              </w:rPr>
              <w:t>Known or suspected serious spinal pathology (e.g. me</w:t>
            </w:r>
            <w:r>
              <w:rPr>
                <w:rFonts w:asciiTheme="minorHAnsi" w:hAnsiTheme="minorHAnsi"/>
              </w:rPr>
              <w:t>tastatic disease of the spine);</w:t>
            </w:r>
          </w:p>
          <w:p w14:paraId="64621A30" w14:textId="2272B3D5" w:rsidR="00443E3C" w:rsidRPr="00443E3C" w:rsidRDefault="00443E3C" w:rsidP="00443E3C">
            <w:pPr>
              <w:widowControl w:val="0"/>
              <w:spacing w:before="32"/>
              <w:jc w:val="both"/>
              <w:rPr>
                <w:rFonts w:cstheme="minorHAnsi"/>
              </w:rPr>
            </w:pPr>
          </w:p>
        </w:tc>
        <w:tc>
          <w:tcPr>
            <w:tcW w:w="850" w:type="dxa"/>
          </w:tcPr>
          <w:p w14:paraId="229394A8" w14:textId="77777777" w:rsidR="00443E3C" w:rsidRPr="00EF3743" w:rsidRDefault="00443E3C" w:rsidP="009A21A6">
            <w:pPr>
              <w:pStyle w:val="BodyText"/>
              <w:rPr>
                <w:rFonts w:asciiTheme="minorHAnsi" w:hAnsiTheme="minorHAnsi" w:cstheme="minorHAnsi"/>
              </w:rPr>
            </w:pPr>
            <w:r w:rsidRPr="00AE4AE4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Pr="00AE4AE4">
              <w:rPr>
                <w:rFonts w:asciiTheme="minorHAnsi" w:hAnsiTheme="minorHAnsi" w:cstheme="minorHAnsi"/>
                <w:sz w:val="22"/>
                <w:szCs w:val="22"/>
              </w:rPr>
              <w:t>Y / N</w:t>
            </w:r>
          </w:p>
        </w:tc>
      </w:tr>
      <w:tr w:rsidR="00443E3C" w:rsidRPr="00EF3743" w14:paraId="3A8BA1CA" w14:textId="77777777" w:rsidTr="009A21A6">
        <w:tc>
          <w:tcPr>
            <w:tcW w:w="6374" w:type="dxa"/>
          </w:tcPr>
          <w:p w14:paraId="472E6508" w14:textId="77777777" w:rsidR="00443E3C" w:rsidRDefault="00443E3C" w:rsidP="00443E3C">
            <w:pPr>
              <w:pStyle w:val="ListParagraph"/>
              <w:numPr>
                <w:ilvl w:val="0"/>
                <w:numId w:val="7"/>
              </w:numPr>
              <w:spacing w:line="276" w:lineRule="auto"/>
              <w:jc w:val="both"/>
              <w:rPr>
                <w:rFonts w:asciiTheme="minorHAnsi" w:hAnsiTheme="minorHAnsi"/>
              </w:rPr>
            </w:pPr>
            <w:r w:rsidRPr="002B5F8F">
              <w:rPr>
                <w:rFonts w:asciiTheme="minorHAnsi" w:hAnsiTheme="minorHAnsi"/>
              </w:rPr>
              <w:t>Confirmed fracture or dislocation at time of injury (i.e., WAD Grade IV)</w:t>
            </w:r>
          </w:p>
          <w:p w14:paraId="1FE96282" w14:textId="2569C387" w:rsidR="00443E3C" w:rsidRPr="00443E3C" w:rsidRDefault="00443E3C" w:rsidP="00443E3C">
            <w:pPr>
              <w:widowControl w:val="0"/>
              <w:spacing w:before="32"/>
              <w:jc w:val="both"/>
              <w:rPr>
                <w:rFonts w:cstheme="minorHAnsi"/>
              </w:rPr>
            </w:pPr>
          </w:p>
        </w:tc>
        <w:tc>
          <w:tcPr>
            <w:tcW w:w="850" w:type="dxa"/>
          </w:tcPr>
          <w:p w14:paraId="5774E540" w14:textId="77777777" w:rsidR="00443E3C" w:rsidRPr="00EF3743" w:rsidRDefault="00443E3C" w:rsidP="009A21A6">
            <w:pPr>
              <w:pStyle w:val="BodyText"/>
              <w:rPr>
                <w:rFonts w:asciiTheme="minorHAnsi" w:hAnsiTheme="minorHAnsi" w:cstheme="minorHAnsi"/>
              </w:rPr>
            </w:pPr>
            <w:r w:rsidRPr="00AE4AE4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Pr="00AE4AE4">
              <w:rPr>
                <w:rFonts w:asciiTheme="minorHAnsi" w:hAnsiTheme="minorHAnsi" w:cstheme="minorHAnsi"/>
                <w:sz w:val="22"/>
                <w:szCs w:val="22"/>
              </w:rPr>
              <w:t>Y / N</w:t>
            </w:r>
          </w:p>
        </w:tc>
      </w:tr>
      <w:tr w:rsidR="00443E3C" w:rsidRPr="00EF3743" w14:paraId="314D1D3D" w14:textId="77777777" w:rsidTr="009A21A6">
        <w:tc>
          <w:tcPr>
            <w:tcW w:w="6374" w:type="dxa"/>
          </w:tcPr>
          <w:p w14:paraId="125007C2" w14:textId="77777777" w:rsidR="00443E3C" w:rsidRDefault="00443E3C" w:rsidP="00443E3C">
            <w:pPr>
              <w:pStyle w:val="ListParagraph"/>
              <w:numPr>
                <w:ilvl w:val="0"/>
                <w:numId w:val="7"/>
              </w:numPr>
              <w:spacing w:line="276" w:lineRule="auto"/>
              <w:jc w:val="both"/>
              <w:rPr>
                <w:rFonts w:asciiTheme="minorHAnsi" w:hAnsiTheme="minorHAnsi"/>
              </w:rPr>
            </w:pPr>
            <w:r w:rsidRPr="002B5F8F">
              <w:rPr>
                <w:rFonts w:asciiTheme="minorHAnsi" w:hAnsiTheme="minorHAnsi"/>
              </w:rPr>
              <w:t>Nerve root compromise (i.e., WAD Grade III)</w:t>
            </w:r>
          </w:p>
          <w:p w14:paraId="19CA9E8C" w14:textId="657EE104" w:rsidR="00443E3C" w:rsidRPr="00443E3C" w:rsidRDefault="00443E3C" w:rsidP="00443E3C">
            <w:pPr>
              <w:widowControl w:val="0"/>
              <w:spacing w:before="32"/>
              <w:jc w:val="both"/>
              <w:rPr>
                <w:rFonts w:cstheme="minorHAnsi"/>
              </w:rPr>
            </w:pPr>
          </w:p>
        </w:tc>
        <w:tc>
          <w:tcPr>
            <w:tcW w:w="850" w:type="dxa"/>
          </w:tcPr>
          <w:p w14:paraId="0D312460" w14:textId="77777777" w:rsidR="00443E3C" w:rsidRPr="00EF3743" w:rsidRDefault="00443E3C" w:rsidP="009A21A6">
            <w:pPr>
              <w:pStyle w:val="BodyText"/>
              <w:rPr>
                <w:rFonts w:asciiTheme="minorHAnsi" w:hAnsiTheme="minorHAnsi" w:cstheme="minorHAnsi"/>
              </w:rPr>
            </w:pPr>
            <w:r w:rsidRPr="00AE4AE4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Pr="00AE4AE4">
              <w:rPr>
                <w:rFonts w:asciiTheme="minorHAnsi" w:hAnsiTheme="minorHAnsi" w:cstheme="minorHAnsi"/>
                <w:sz w:val="22"/>
                <w:szCs w:val="22"/>
              </w:rPr>
              <w:t>Y / N</w:t>
            </w:r>
          </w:p>
        </w:tc>
      </w:tr>
      <w:tr w:rsidR="00443E3C" w:rsidRPr="00EF3743" w14:paraId="74C88C05" w14:textId="77777777" w:rsidTr="009A21A6">
        <w:tc>
          <w:tcPr>
            <w:tcW w:w="6374" w:type="dxa"/>
          </w:tcPr>
          <w:p w14:paraId="063E45EE" w14:textId="77777777" w:rsidR="00443E3C" w:rsidRDefault="00443E3C" w:rsidP="00443E3C">
            <w:pPr>
              <w:pStyle w:val="ListParagraph"/>
              <w:numPr>
                <w:ilvl w:val="0"/>
                <w:numId w:val="7"/>
              </w:numPr>
              <w:spacing w:line="276" w:lineRule="auto"/>
              <w:jc w:val="both"/>
              <w:rPr>
                <w:rFonts w:asciiTheme="minorHAnsi" w:hAnsiTheme="minorHAnsi"/>
              </w:rPr>
            </w:pPr>
            <w:r w:rsidRPr="002B5F8F">
              <w:rPr>
                <w:rFonts w:asciiTheme="minorHAnsi" w:hAnsiTheme="minorHAnsi"/>
              </w:rPr>
              <w:t>Spinal surgery in the past 12 months; and</w:t>
            </w:r>
          </w:p>
          <w:p w14:paraId="766786FF" w14:textId="4F8B4186" w:rsidR="00443E3C" w:rsidRPr="00443E3C" w:rsidRDefault="00443E3C" w:rsidP="00443E3C">
            <w:pPr>
              <w:widowControl w:val="0"/>
              <w:spacing w:before="32"/>
              <w:jc w:val="both"/>
              <w:rPr>
                <w:rFonts w:cstheme="minorHAnsi"/>
              </w:rPr>
            </w:pPr>
          </w:p>
        </w:tc>
        <w:tc>
          <w:tcPr>
            <w:tcW w:w="850" w:type="dxa"/>
          </w:tcPr>
          <w:p w14:paraId="7CB2DCAB" w14:textId="77777777" w:rsidR="00443E3C" w:rsidRPr="00EF3743" w:rsidRDefault="00443E3C" w:rsidP="009A21A6">
            <w:pPr>
              <w:pStyle w:val="BodyText"/>
              <w:rPr>
                <w:rFonts w:asciiTheme="minorHAnsi" w:hAnsiTheme="minorHAnsi" w:cstheme="minorHAnsi"/>
              </w:rPr>
            </w:pPr>
            <w:r w:rsidRPr="00AE4AE4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Pr="00AE4AE4">
              <w:rPr>
                <w:rFonts w:asciiTheme="minorHAnsi" w:hAnsiTheme="minorHAnsi" w:cstheme="minorHAnsi"/>
                <w:sz w:val="22"/>
                <w:szCs w:val="22"/>
              </w:rPr>
              <w:t>Y / N</w:t>
            </w:r>
          </w:p>
        </w:tc>
      </w:tr>
      <w:tr w:rsidR="00443E3C" w:rsidRPr="00EF3743" w14:paraId="3939DA2C" w14:textId="77777777" w:rsidTr="009A21A6">
        <w:tc>
          <w:tcPr>
            <w:tcW w:w="6374" w:type="dxa"/>
          </w:tcPr>
          <w:p w14:paraId="4CB09E6A" w14:textId="4BA64960" w:rsidR="00443E3C" w:rsidRPr="00EF3743" w:rsidRDefault="00443E3C" w:rsidP="00443E3C">
            <w:pPr>
              <w:widowControl w:val="0"/>
              <w:spacing w:before="32"/>
              <w:jc w:val="both"/>
              <w:rPr>
                <w:rFonts w:cstheme="minorHAnsi"/>
              </w:rPr>
            </w:pPr>
            <w:r w:rsidRPr="00443E3C">
              <w:rPr>
                <w:b/>
              </w:rPr>
              <w:lastRenderedPageBreak/>
              <w:t>12.</w:t>
            </w:r>
            <w:r>
              <w:t xml:space="preserve"> </w:t>
            </w:r>
            <w:r w:rsidRPr="002B5F8F">
              <w:t xml:space="preserve">History of any mental health conditions such as bipolar disorder, psychosis, schizophrenia, </w:t>
            </w:r>
            <w:proofErr w:type="gramStart"/>
            <w:r w:rsidRPr="002B5F8F">
              <w:t>anxiety</w:t>
            </w:r>
            <w:proofErr w:type="gramEnd"/>
            <w:r w:rsidRPr="002B5F8F">
              <w:t xml:space="preserve"> or severe depression.</w:t>
            </w:r>
          </w:p>
        </w:tc>
        <w:tc>
          <w:tcPr>
            <w:tcW w:w="850" w:type="dxa"/>
          </w:tcPr>
          <w:p w14:paraId="2EBA396D" w14:textId="77777777" w:rsidR="00443E3C" w:rsidRPr="00EF3743" w:rsidRDefault="00443E3C" w:rsidP="009A21A6">
            <w:pPr>
              <w:pStyle w:val="BodyText"/>
              <w:rPr>
                <w:rFonts w:asciiTheme="minorHAnsi" w:hAnsiTheme="minorHAnsi" w:cstheme="minorHAnsi"/>
              </w:rPr>
            </w:pPr>
            <w:r w:rsidRPr="00AE4AE4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Pr="00AE4AE4">
              <w:rPr>
                <w:rFonts w:asciiTheme="minorHAnsi" w:hAnsiTheme="minorHAnsi" w:cstheme="minorHAnsi"/>
                <w:sz w:val="22"/>
                <w:szCs w:val="22"/>
              </w:rPr>
              <w:t>Y / N</w:t>
            </w:r>
          </w:p>
        </w:tc>
      </w:tr>
    </w:tbl>
    <w:p w14:paraId="599B5CF4" w14:textId="77777777" w:rsidR="00EF3743" w:rsidRDefault="00EF3743" w:rsidP="00816BAA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284D1CC3" w14:textId="3396BDC7" w:rsidR="00816BAA" w:rsidRPr="00AE4AE4" w:rsidRDefault="0045319A" w:rsidP="00816BAA">
      <w:pPr>
        <w:pStyle w:val="Body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</w:t>
      </w:r>
      <w:r w:rsidR="00816BAA" w:rsidRPr="00AE4AE4">
        <w:rPr>
          <w:rFonts w:asciiTheme="minorHAnsi" w:hAnsiTheme="minorHAnsi" w:cstheme="minorHAnsi"/>
          <w:sz w:val="22"/>
          <w:szCs w:val="22"/>
        </w:rPr>
        <w:t>. Is the patient eligible?</w:t>
      </w:r>
      <w:r w:rsidR="00816BAA" w:rsidRPr="00AE4AE4">
        <w:rPr>
          <w:rFonts w:asciiTheme="minorHAnsi" w:hAnsiTheme="minorHAnsi" w:cstheme="minorHAnsi"/>
          <w:sz w:val="22"/>
          <w:szCs w:val="22"/>
        </w:rPr>
        <w:tab/>
      </w:r>
      <w:r w:rsidR="00816BAA" w:rsidRPr="00AE4AE4">
        <w:rPr>
          <w:rFonts w:asciiTheme="minorHAnsi" w:hAnsiTheme="minorHAnsi" w:cstheme="minorHAnsi"/>
          <w:sz w:val="22"/>
          <w:szCs w:val="22"/>
        </w:rPr>
        <w:tab/>
      </w:r>
      <w:r w:rsidR="00816BAA" w:rsidRPr="00AE4AE4">
        <w:rPr>
          <w:rFonts w:asciiTheme="minorHAnsi" w:hAnsiTheme="minorHAnsi" w:cstheme="minorHAnsi"/>
          <w:sz w:val="22"/>
          <w:szCs w:val="22"/>
        </w:rPr>
        <w:tab/>
      </w:r>
      <w:r w:rsidR="00816BAA" w:rsidRPr="00AE4AE4">
        <w:rPr>
          <w:rFonts w:asciiTheme="minorHAnsi" w:hAnsiTheme="minorHAnsi" w:cstheme="minorHAnsi"/>
          <w:sz w:val="22"/>
          <w:szCs w:val="22"/>
        </w:rPr>
        <w:tab/>
        <w:t xml:space="preserve">                                   </w:t>
      </w:r>
      <w:r w:rsidR="004E7BE0">
        <w:rPr>
          <w:rFonts w:asciiTheme="minorHAnsi" w:hAnsiTheme="minorHAnsi" w:cstheme="minorHAnsi"/>
          <w:sz w:val="22"/>
          <w:szCs w:val="22"/>
        </w:rPr>
        <w:t xml:space="preserve">   </w:t>
      </w:r>
      <w:r w:rsidR="00D52887">
        <w:rPr>
          <w:rFonts w:asciiTheme="minorHAnsi" w:hAnsiTheme="minorHAnsi" w:cstheme="minorHAnsi"/>
          <w:sz w:val="22"/>
          <w:szCs w:val="22"/>
        </w:rPr>
        <w:t xml:space="preserve">      </w:t>
      </w:r>
      <w:r w:rsidR="00816BAA" w:rsidRPr="00AE4AE4">
        <w:rPr>
          <w:rFonts w:asciiTheme="minorHAnsi" w:hAnsiTheme="minorHAnsi" w:cstheme="minorHAnsi"/>
          <w:sz w:val="22"/>
          <w:szCs w:val="22"/>
        </w:rPr>
        <w:t>Y / N</w:t>
      </w:r>
    </w:p>
    <w:p w14:paraId="2C024587" w14:textId="7F97F9AE" w:rsidR="00816BAA" w:rsidRPr="00AE4AE4" w:rsidRDefault="00816BAA" w:rsidP="00D52887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AE4AE4">
        <w:rPr>
          <w:rFonts w:asciiTheme="minorHAnsi" w:hAnsiTheme="minorHAnsi" w:cstheme="minorHAnsi"/>
          <w:b/>
          <w:sz w:val="22"/>
          <w:szCs w:val="22"/>
        </w:rPr>
        <w:t>If eligible, and interested, explain that</w:t>
      </w:r>
      <w:r w:rsidRPr="00AE4AE4">
        <w:rPr>
          <w:rFonts w:asciiTheme="minorHAnsi" w:hAnsiTheme="minorHAnsi" w:cstheme="minorHAnsi"/>
          <w:sz w:val="22"/>
          <w:szCs w:val="22"/>
        </w:rPr>
        <w:t>:</w:t>
      </w:r>
    </w:p>
    <w:p w14:paraId="6E320403" w14:textId="24EB01ED" w:rsidR="00816BAA" w:rsidRPr="00AE4AE4" w:rsidRDefault="00816BAA" w:rsidP="00816BAA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AE4AE4">
        <w:rPr>
          <w:rFonts w:asciiTheme="minorHAnsi" w:hAnsiTheme="minorHAnsi" w:cstheme="minorHAnsi"/>
          <w:sz w:val="22"/>
          <w:szCs w:val="22"/>
        </w:rPr>
        <w:t xml:space="preserve">We now need you to visit the </w:t>
      </w:r>
      <w:r w:rsidR="004E7BE0">
        <w:rPr>
          <w:rFonts w:asciiTheme="minorHAnsi" w:hAnsiTheme="minorHAnsi" w:cstheme="minorHAnsi"/>
          <w:sz w:val="22"/>
          <w:szCs w:val="22"/>
        </w:rPr>
        <w:t>UQ physiotherapy clinic</w:t>
      </w:r>
      <w:r w:rsidRPr="00AE4AE4">
        <w:rPr>
          <w:rFonts w:asciiTheme="minorHAnsi" w:hAnsiTheme="minorHAnsi" w:cstheme="minorHAnsi"/>
          <w:sz w:val="22"/>
          <w:szCs w:val="22"/>
        </w:rPr>
        <w:t xml:space="preserve"> to explain in detail about the trial, and answer any questions you may have, so you can sign the informed consent and</w:t>
      </w:r>
      <w:r w:rsidR="004E7BE0">
        <w:rPr>
          <w:rFonts w:asciiTheme="minorHAnsi" w:hAnsiTheme="minorHAnsi" w:cstheme="minorHAnsi"/>
          <w:sz w:val="22"/>
          <w:szCs w:val="22"/>
        </w:rPr>
        <w:t xml:space="preserve"> begin the trial</w:t>
      </w:r>
      <w:r w:rsidRPr="00AE4AE4">
        <w:rPr>
          <w:rFonts w:asciiTheme="minorHAnsi" w:hAnsiTheme="minorHAnsi" w:cstheme="minorHAnsi"/>
          <w:sz w:val="22"/>
          <w:szCs w:val="22"/>
        </w:rPr>
        <w:t>.</w:t>
      </w:r>
    </w:p>
    <w:p w14:paraId="0FD0DB3B" w14:textId="29CC5ACE" w:rsidR="00816BAA" w:rsidRPr="00AE4AE4" w:rsidRDefault="0045319A" w:rsidP="00816BAA">
      <w:pPr>
        <w:pStyle w:val="Body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</w:t>
      </w:r>
      <w:r w:rsidR="00816BAA" w:rsidRPr="00AE4AE4">
        <w:rPr>
          <w:rFonts w:asciiTheme="minorHAnsi" w:hAnsiTheme="minorHAnsi" w:cstheme="minorHAnsi"/>
          <w:sz w:val="22"/>
          <w:szCs w:val="22"/>
        </w:rPr>
        <w:t xml:space="preserve">. If eligible, has patient agreed to visit the </w:t>
      </w:r>
      <w:r w:rsidR="004E7BE0">
        <w:rPr>
          <w:rFonts w:asciiTheme="minorHAnsi" w:hAnsiTheme="minorHAnsi" w:cstheme="minorHAnsi"/>
          <w:sz w:val="22"/>
          <w:szCs w:val="22"/>
        </w:rPr>
        <w:t>clinic</w:t>
      </w:r>
      <w:r w:rsidR="00816BAA" w:rsidRPr="00AE4AE4">
        <w:rPr>
          <w:rFonts w:asciiTheme="minorHAnsi" w:hAnsiTheme="minorHAnsi" w:cstheme="minorHAnsi"/>
          <w:sz w:val="22"/>
          <w:szCs w:val="22"/>
        </w:rPr>
        <w:t xml:space="preserve">? </w:t>
      </w:r>
      <w:r w:rsidR="00816BAA" w:rsidRPr="00AE4AE4">
        <w:rPr>
          <w:rFonts w:asciiTheme="minorHAnsi" w:hAnsiTheme="minorHAnsi" w:cstheme="minorHAnsi"/>
          <w:sz w:val="22"/>
          <w:szCs w:val="22"/>
        </w:rPr>
        <w:tab/>
      </w:r>
      <w:r w:rsidR="00816BAA" w:rsidRPr="00AE4AE4">
        <w:rPr>
          <w:rFonts w:asciiTheme="minorHAnsi" w:hAnsiTheme="minorHAnsi" w:cstheme="minorHAnsi"/>
          <w:sz w:val="22"/>
          <w:szCs w:val="22"/>
        </w:rPr>
        <w:tab/>
      </w:r>
      <w:r w:rsidR="00816BAA" w:rsidRPr="00AE4AE4">
        <w:rPr>
          <w:rFonts w:asciiTheme="minorHAnsi" w:hAnsiTheme="minorHAnsi" w:cstheme="minorHAnsi"/>
          <w:sz w:val="22"/>
          <w:szCs w:val="22"/>
        </w:rPr>
        <w:tab/>
        <w:t xml:space="preserve">     Y / N</w:t>
      </w:r>
    </w:p>
    <w:p w14:paraId="5DAA807E" w14:textId="12D30C69" w:rsidR="00816BAA" w:rsidRPr="00AE4AE4" w:rsidRDefault="00816BAA" w:rsidP="00816BAA">
      <w:pPr>
        <w:pStyle w:val="BodyText"/>
        <w:ind w:left="360" w:hanging="360"/>
        <w:rPr>
          <w:rFonts w:asciiTheme="minorHAnsi" w:hAnsiTheme="minorHAnsi" w:cstheme="minorHAnsi"/>
          <w:sz w:val="22"/>
          <w:szCs w:val="22"/>
        </w:rPr>
      </w:pPr>
    </w:p>
    <w:p w14:paraId="458FE6BF" w14:textId="7466712F" w:rsidR="00816BAA" w:rsidRPr="00AE4AE4" w:rsidRDefault="00816BAA" w:rsidP="00816BAA">
      <w:pPr>
        <w:pStyle w:val="BodyText"/>
        <w:ind w:left="360" w:hanging="360"/>
        <w:rPr>
          <w:rFonts w:asciiTheme="minorHAnsi" w:hAnsiTheme="minorHAnsi" w:cstheme="minorHAnsi"/>
          <w:sz w:val="22"/>
          <w:szCs w:val="22"/>
        </w:rPr>
      </w:pPr>
      <w:r w:rsidRPr="00AE4AE4">
        <w:rPr>
          <w:rFonts w:asciiTheme="minorHAnsi" w:hAnsiTheme="minorHAnsi" w:cstheme="minorHAnsi"/>
          <w:sz w:val="22"/>
          <w:szCs w:val="22"/>
        </w:rPr>
        <w:t xml:space="preserve">If so, make an appointment with the </w:t>
      </w:r>
      <w:r w:rsidR="004E7BE0">
        <w:rPr>
          <w:rFonts w:asciiTheme="minorHAnsi" w:hAnsiTheme="minorHAnsi" w:cstheme="minorHAnsi"/>
          <w:sz w:val="22"/>
          <w:szCs w:val="22"/>
        </w:rPr>
        <w:t>clinic</w:t>
      </w:r>
      <w:r w:rsidRPr="00AE4AE4">
        <w:rPr>
          <w:rFonts w:asciiTheme="minorHAnsi" w:hAnsiTheme="minorHAnsi" w:cstheme="minorHAnsi"/>
          <w:sz w:val="22"/>
          <w:szCs w:val="22"/>
        </w:rPr>
        <w:t xml:space="preserve"> and arrange to meet the patient there.</w:t>
      </w:r>
    </w:p>
    <w:p w14:paraId="40374E1F" w14:textId="56857F90" w:rsidR="00816BAA" w:rsidRDefault="00816BAA" w:rsidP="00816BAA">
      <w:pPr>
        <w:pStyle w:val="BodyText"/>
        <w:ind w:left="360" w:hanging="360"/>
        <w:rPr>
          <w:rFonts w:asciiTheme="minorHAnsi" w:hAnsiTheme="minorHAnsi" w:cstheme="minorHAnsi"/>
          <w:sz w:val="22"/>
          <w:szCs w:val="22"/>
        </w:rPr>
      </w:pPr>
    </w:p>
    <w:p w14:paraId="5A7B938C" w14:textId="6547DCCD" w:rsidR="00D52887" w:rsidRPr="00AE4AE4" w:rsidRDefault="00D52887" w:rsidP="00D52887">
      <w:pPr>
        <w:pStyle w:val="BodyTex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If the patient is not eligible, explain that they unfortunately do not meet this trial’s </w:t>
      </w:r>
      <w:proofErr w:type="gramStart"/>
      <w:r>
        <w:rPr>
          <w:rFonts w:asciiTheme="minorHAnsi" w:hAnsiTheme="minorHAnsi" w:cstheme="minorHAnsi"/>
          <w:sz w:val="22"/>
          <w:szCs w:val="22"/>
        </w:rPr>
        <w:t>criteria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but we have other trials they may be interested in. If so, please send them the relevant information.</w:t>
      </w:r>
    </w:p>
    <w:p w14:paraId="42F3F8B4" w14:textId="77777777" w:rsidR="00D52887" w:rsidRDefault="00D52887" w:rsidP="00816BAA">
      <w:pPr>
        <w:pStyle w:val="BodyText"/>
        <w:ind w:left="360" w:hanging="360"/>
        <w:rPr>
          <w:rFonts w:asciiTheme="minorHAnsi" w:hAnsiTheme="minorHAnsi" w:cstheme="minorHAnsi"/>
          <w:sz w:val="22"/>
          <w:szCs w:val="22"/>
        </w:rPr>
      </w:pPr>
    </w:p>
    <w:p w14:paraId="2A7157CD" w14:textId="6678CA40" w:rsidR="00816BAA" w:rsidRPr="00AE4AE4" w:rsidRDefault="00816BAA" w:rsidP="00816BAA">
      <w:pPr>
        <w:pStyle w:val="BodyText"/>
        <w:ind w:left="360" w:hanging="360"/>
        <w:rPr>
          <w:rFonts w:asciiTheme="minorHAnsi" w:hAnsiTheme="minorHAnsi" w:cstheme="minorHAnsi"/>
          <w:sz w:val="22"/>
          <w:szCs w:val="22"/>
        </w:rPr>
      </w:pPr>
      <w:r w:rsidRPr="00AE4AE4">
        <w:rPr>
          <w:rFonts w:asciiTheme="minorHAnsi" w:hAnsiTheme="minorHAnsi" w:cstheme="minorHAnsi"/>
          <w:sz w:val="22"/>
          <w:szCs w:val="22"/>
        </w:rPr>
        <w:t xml:space="preserve">Research Assistant </w:t>
      </w:r>
    </w:p>
    <w:p w14:paraId="594211BD" w14:textId="77777777" w:rsidR="00816BAA" w:rsidRPr="00AE4AE4" w:rsidRDefault="00816BAA" w:rsidP="00816BAA">
      <w:pPr>
        <w:pStyle w:val="BodyText"/>
        <w:ind w:left="360" w:hanging="360"/>
        <w:rPr>
          <w:rFonts w:asciiTheme="minorHAnsi" w:hAnsiTheme="minorHAnsi" w:cstheme="minorHAnsi"/>
          <w:sz w:val="22"/>
          <w:szCs w:val="22"/>
        </w:rPr>
      </w:pPr>
    </w:p>
    <w:p w14:paraId="56AF5753" w14:textId="77777777" w:rsidR="00816BAA" w:rsidRPr="00AE4AE4" w:rsidRDefault="00816BAA" w:rsidP="00816BAA">
      <w:pPr>
        <w:pStyle w:val="BodyText"/>
        <w:ind w:left="360" w:hanging="360"/>
        <w:rPr>
          <w:rFonts w:asciiTheme="minorHAnsi" w:hAnsiTheme="minorHAnsi" w:cstheme="minorHAnsi"/>
          <w:sz w:val="22"/>
          <w:szCs w:val="22"/>
        </w:rPr>
      </w:pPr>
      <w:r w:rsidRPr="00AE4AE4">
        <w:rPr>
          <w:rFonts w:asciiTheme="minorHAnsi" w:hAnsiTheme="minorHAnsi" w:cstheme="minorHAnsi"/>
          <w:sz w:val="22"/>
          <w:szCs w:val="22"/>
        </w:rPr>
        <w:t>Signature: ______________________         Date________________</w:t>
      </w:r>
    </w:p>
    <w:p w14:paraId="1FB5F8ED" w14:textId="77777777" w:rsidR="00816BAA" w:rsidRPr="00AE4AE4" w:rsidRDefault="00816BAA" w:rsidP="00816BAA">
      <w:pPr>
        <w:pStyle w:val="BodyText"/>
        <w:ind w:left="360" w:hanging="360"/>
        <w:rPr>
          <w:rFonts w:asciiTheme="minorHAnsi" w:hAnsiTheme="minorHAnsi" w:cstheme="minorHAnsi"/>
          <w:sz w:val="22"/>
          <w:szCs w:val="22"/>
        </w:rPr>
      </w:pPr>
    </w:p>
    <w:p w14:paraId="231B538C" w14:textId="77777777" w:rsidR="00816BAA" w:rsidRPr="00AE4AE4" w:rsidRDefault="00816BAA" w:rsidP="00816BAA">
      <w:pPr>
        <w:pStyle w:val="BodyText"/>
        <w:ind w:left="360" w:hanging="360"/>
        <w:rPr>
          <w:rFonts w:asciiTheme="minorHAnsi" w:hAnsiTheme="minorHAnsi" w:cstheme="minorHAnsi"/>
          <w:sz w:val="22"/>
          <w:szCs w:val="22"/>
        </w:rPr>
      </w:pPr>
    </w:p>
    <w:p w14:paraId="6A60E538" w14:textId="77777777" w:rsidR="00816BAA" w:rsidRPr="00AE4AE4" w:rsidRDefault="00816BAA" w:rsidP="00816BAA">
      <w:pPr>
        <w:pStyle w:val="BodyText"/>
        <w:ind w:left="360" w:hanging="360"/>
        <w:rPr>
          <w:rFonts w:asciiTheme="minorHAnsi" w:hAnsiTheme="minorHAnsi" w:cstheme="minorHAnsi"/>
          <w:sz w:val="22"/>
          <w:szCs w:val="22"/>
        </w:rPr>
      </w:pPr>
      <w:r w:rsidRPr="00AE4AE4">
        <w:rPr>
          <w:rFonts w:asciiTheme="minorHAnsi" w:hAnsiTheme="minorHAnsi" w:cstheme="minorHAnsi"/>
          <w:sz w:val="22"/>
          <w:szCs w:val="22"/>
        </w:rPr>
        <w:t xml:space="preserve">Principal Investigator Signature </w:t>
      </w:r>
      <w:r w:rsidRPr="00AE4AE4">
        <w:rPr>
          <w:rFonts w:asciiTheme="minorHAnsi" w:hAnsiTheme="minorHAnsi" w:cstheme="minorHAnsi"/>
          <w:sz w:val="22"/>
          <w:szCs w:val="22"/>
        </w:rPr>
        <w:tab/>
      </w:r>
      <w:r w:rsidRPr="00AE4AE4">
        <w:rPr>
          <w:rFonts w:asciiTheme="minorHAnsi" w:hAnsiTheme="minorHAnsi" w:cstheme="minorHAnsi"/>
          <w:sz w:val="22"/>
          <w:szCs w:val="22"/>
        </w:rPr>
        <w:tab/>
      </w:r>
      <w:r w:rsidRPr="00AE4AE4">
        <w:rPr>
          <w:rFonts w:asciiTheme="minorHAnsi" w:hAnsiTheme="minorHAnsi" w:cstheme="minorHAnsi"/>
          <w:sz w:val="22"/>
          <w:szCs w:val="22"/>
        </w:rPr>
        <w:tab/>
      </w:r>
    </w:p>
    <w:p w14:paraId="22467A80" w14:textId="77777777" w:rsidR="00816BAA" w:rsidRPr="00AE4AE4" w:rsidRDefault="00816BAA" w:rsidP="00816BAA">
      <w:pPr>
        <w:pStyle w:val="BodyText"/>
        <w:ind w:left="360" w:hanging="360"/>
        <w:rPr>
          <w:rFonts w:asciiTheme="minorHAnsi" w:hAnsiTheme="minorHAnsi" w:cstheme="minorHAnsi"/>
          <w:sz w:val="22"/>
          <w:szCs w:val="22"/>
        </w:rPr>
      </w:pPr>
    </w:p>
    <w:p w14:paraId="04D63C39" w14:textId="77777777" w:rsidR="00816BAA" w:rsidRPr="00AE4AE4" w:rsidRDefault="00816BAA" w:rsidP="00816BAA">
      <w:pPr>
        <w:pStyle w:val="BodyText"/>
        <w:ind w:left="360" w:hanging="360"/>
        <w:rPr>
          <w:rFonts w:asciiTheme="minorHAnsi" w:hAnsiTheme="minorHAnsi" w:cstheme="minorHAnsi"/>
          <w:sz w:val="22"/>
          <w:szCs w:val="22"/>
        </w:rPr>
      </w:pPr>
      <w:r w:rsidRPr="00AE4AE4">
        <w:rPr>
          <w:rFonts w:asciiTheme="minorHAnsi" w:hAnsiTheme="minorHAnsi" w:cstheme="minorHAnsi"/>
          <w:sz w:val="22"/>
          <w:szCs w:val="22"/>
        </w:rPr>
        <w:t>Signature: ______________________         Date________________</w:t>
      </w:r>
    </w:p>
    <w:p w14:paraId="29D10145" w14:textId="77777777" w:rsidR="00816BAA" w:rsidRPr="00AE4AE4" w:rsidRDefault="00816BAA" w:rsidP="00816BAA">
      <w:pPr>
        <w:pStyle w:val="BodyText"/>
        <w:ind w:left="360" w:hanging="360"/>
        <w:rPr>
          <w:rFonts w:asciiTheme="minorHAnsi" w:hAnsiTheme="minorHAnsi" w:cstheme="minorHAnsi"/>
          <w:sz w:val="22"/>
          <w:szCs w:val="22"/>
        </w:rPr>
      </w:pPr>
    </w:p>
    <w:p w14:paraId="2B0803EA" w14:textId="0C532026" w:rsidR="00C12BE4" w:rsidRPr="00AE4AE4" w:rsidRDefault="00816BAA" w:rsidP="00AE4AE4">
      <w:pPr>
        <w:pStyle w:val="BodyText"/>
        <w:ind w:left="360" w:hanging="360"/>
        <w:rPr>
          <w:rFonts w:asciiTheme="minorHAnsi" w:hAnsiTheme="minorHAnsi" w:cstheme="minorHAnsi"/>
        </w:rPr>
      </w:pPr>
      <w:r w:rsidRPr="00AE4AE4">
        <w:rPr>
          <w:rFonts w:asciiTheme="minorHAnsi" w:hAnsiTheme="minorHAnsi" w:cstheme="minorHAnsi"/>
          <w:sz w:val="22"/>
          <w:szCs w:val="22"/>
        </w:rPr>
        <w:t>Please check all questions are answered and file in patient’s study file.</w:t>
      </w:r>
    </w:p>
    <w:sectPr w:rsidR="00C12BE4" w:rsidRPr="00AE4AE4" w:rsidSect="00C12BE4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79ABDB" w14:textId="77777777" w:rsidR="005E5C61" w:rsidRDefault="005E5C61" w:rsidP="00AC7404">
      <w:pPr>
        <w:spacing w:after="0" w:line="240" w:lineRule="auto"/>
      </w:pPr>
      <w:r>
        <w:separator/>
      </w:r>
    </w:p>
  </w:endnote>
  <w:endnote w:type="continuationSeparator" w:id="0">
    <w:p w14:paraId="48129CCD" w14:textId="77777777" w:rsidR="005E5C61" w:rsidRDefault="005E5C61" w:rsidP="00AC7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833653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93C521" w14:textId="6EBE7E2F" w:rsidR="004E7BE0" w:rsidRDefault="004E7BE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3AD8">
          <w:rPr>
            <w:noProof/>
          </w:rPr>
          <w:t>5</w:t>
        </w:r>
        <w:r>
          <w:rPr>
            <w:noProof/>
          </w:rPr>
          <w:fldChar w:fldCharType="end"/>
        </w:r>
        <w:r>
          <w:rPr>
            <w:noProof/>
          </w:rPr>
          <w:t xml:space="preserve"> Form </w:t>
        </w:r>
        <w:r w:rsidR="00443E3C">
          <w:rPr>
            <w:noProof/>
          </w:rPr>
          <w:t>S</w:t>
        </w:r>
        <w:r>
          <w:rPr>
            <w:noProof/>
          </w:rPr>
          <w:t xml:space="preserve"> </w:t>
        </w:r>
        <w:r w:rsidR="00443E3C">
          <w:rPr>
            <w:noProof/>
          </w:rPr>
          <w:t>S</w:t>
        </w:r>
        <w:r>
          <w:rPr>
            <w:noProof/>
          </w:rPr>
          <w:t>creeening v1 Jan 2018</w:t>
        </w:r>
      </w:p>
    </w:sdtContent>
  </w:sdt>
  <w:p w14:paraId="6BFF392E" w14:textId="77777777" w:rsidR="0074535F" w:rsidRDefault="007453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78942B" w14:textId="77777777" w:rsidR="005E5C61" w:rsidRDefault="005E5C61" w:rsidP="00AC7404">
      <w:pPr>
        <w:spacing w:after="0" w:line="240" w:lineRule="auto"/>
      </w:pPr>
      <w:r>
        <w:separator/>
      </w:r>
    </w:p>
  </w:footnote>
  <w:footnote w:type="continuationSeparator" w:id="0">
    <w:p w14:paraId="37EEA4AF" w14:textId="77777777" w:rsidR="005E5C61" w:rsidRDefault="005E5C61" w:rsidP="00AC7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965020" w14:textId="741F5FE7" w:rsidR="00AC7404" w:rsidRDefault="007607D8">
    <w:pPr>
      <w:pStyle w:val="Header"/>
    </w:pPr>
    <w:r w:rsidRPr="00AC7404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6C216EE0" wp14:editId="4FEFA008">
              <wp:simplePos x="0" y="0"/>
              <wp:positionH relativeFrom="column">
                <wp:posOffset>1647190</wp:posOffset>
              </wp:positionH>
              <wp:positionV relativeFrom="paragraph">
                <wp:posOffset>-201930</wp:posOffset>
              </wp:positionV>
              <wp:extent cx="3267075" cy="36195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7075" cy="3619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A7FFEB" w14:textId="77777777" w:rsidR="00AC7404" w:rsidRDefault="00AC7404" w:rsidP="00AC7404">
                          <w:pPr>
                            <w:spacing w:line="273" w:lineRule="auto"/>
                            <w:jc w:val="center"/>
                            <w:rPr>
                              <w:rFonts w:ascii="Calibri" w:hAnsi="Calibri" w:cs="Arial"/>
                              <w:b/>
                              <w:bCs/>
                              <w:color w:val="C00000"/>
                              <w:sz w:val="16"/>
                              <w:szCs w:val="16"/>
                            </w:rPr>
                          </w:pPr>
                          <w:r w:rsidRPr="00FD6BE1">
                            <w:rPr>
                              <w:rFonts w:ascii="Calibri" w:hAnsi="Calibri" w:cs="Arial"/>
                              <w:b/>
                              <w:bCs/>
                              <w:color w:val="C00000"/>
                              <w:sz w:val="16"/>
                              <w:szCs w:val="16"/>
                            </w:rPr>
                            <w:t xml:space="preserve">CENTRE OF RESEARCH EXCELLENCE IN RECOVERY FOLLOWING  </w:t>
                          </w:r>
                        </w:p>
                        <w:p w14:paraId="0B1197BE" w14:textId="77777777" w:rsidR="00AC7404" w:rsidRPr="00FD6BE1" w:rsidRDefault="00AC7404" w:rsidP="00AC7404">
                          <w:pPr>
                            <w:spacing w:line="273" w:lineRule="auto"/>
                            <w:jc w:val="center"/>
                            <w:rPr>
                              <w:rFonts w:ascii="Calibri" w:hAnsi="Calibri" w:cs="Arial"/>
                              <w:b/>
                              <w:bCs/>
                              <w:color w:val="C00000"/>
                              <w:sz w:val="16"/>
                              <w:szCs w:val="16"/>
                            </w:rPr>
                          </w:pPr>
                          <w:r w:rsidRPr="00FD6BE1">
                            <w:rPr>
                              <w:rFonts w:ascii="Calibri" w:hAnsi="Calibri" w:cs="Arial"/>
                              <w:b/>
                              <w:bCs/>
                              <w:color w:val="C00000"/>
                              <w:sz w:val="16"/>
                              <w:szCs w:val="16"/>
                            </w:rPr>
                            <w:t xml:space="preserve"> ROAD TRAFFIC INJURIES</w:t>
                          </w:r>
                        </w:p>
                        <w:p w14:paraId="3CF6FE6F" w14:textId="77777777" w:rsidR="00AC7404" w:rsidRDefault="00AC7404" w:rsidP="00AC7404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216EE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29.7pt;margin-top:-15.9pt;width:257.25pt;height:28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" filled="f" stroked="f">
              <v:textbox>
                <w:txbxContent>
                  <w:p w14:paraId="1FA7FFEB" w14:textId="77777777" w:rsidR="00AC7404" w:rsidRDefault="00AC7404" w:rsidP="00AC7404">
                    <w:pPr>
                      <w:spacing w:line="273" w:lineRule="auto"/>
                      <w:jc w:val="center"/>
                      <w:rPr>
                        <w:rFonts w:ascii="Calibri" w:hAnsi="Calibri" w:cs="Arial"/>
                        <w:b/>
                        <w:bCs/>
                        <w:color w:val="C00000"/>
                        <w:sz w:val="16"/>
                        <w:szCs w:val="16"/>
                      </w:rPr>
                    </w:pPr>
                    <w:r w:rsidRPr="00FD6BE1">
                      <w:rPr>
                        <w:rFonts w:ascii="Calibri" w:hAnsi="Calibri" w:cs="Arial"/>
                        <w:b/>
                        <w:bCs/>
                        <w:color w:val="C00000"/>
                        <w:sz w:val="16"/>
                        <w:szCs w:val="16"/>
                      </w:rPr>
                      <w:t xml:space="preserve">CENTRE OF RESEARCH EXCELLENCE IN RECOVERY FOLLOWING  </w:t>
                    </w:r>
                  </w:p>
                  <w:p w14:paraId="0B1197BE" w14:textId="77777777" w:rsidR="00AC7404" w:rsidRPr="00FD6BE1" w:rsidRDefault="00AC7404" w:rsidP="00AC7404">
                    <w:pPr>
                      <w:spacing w:line="273" w:lineRule="auto"/>
                      <w:jc w:val="center"/>
                      <w:rPr>
                        <w:rFonts w:ascii="Calibri" w:hAnsi="Calibri" w:cs="Arial"/>
                        <w:b/>
                        <w:bCs/>
                        <w:color w:val="C00000"/>
                        <w:sz w:val="16"/>
                        <w:szCs w:val="16"/>
                      </w:rPr>
                    </w:pPr>
                    <w:r w:rsidRPr="00FD6BE1">
                      <w:rPr>
                        <w:rFonts w:ascii="Calibri" w:hAnsi="Calibri" w:cs="Arial"/>
                        <w:b/>
                        <w:bCs/>
                        <w:color w:val="C00000"/>
                        <w:sz w:val="16"/>
                        <w:szCs w:val="16"/>
                      </w:rPr>
                      <w:t xml:space="preserve"> ROAD TRAFFIC INJURIES</w:t>
                    </w:r>
                  </w:p>
                  <w:p w14:paraId="3CF6FE6F" w14:textId="77777777" w:rsidR="00AC7404" w:rsidRDefault="00AC7404" w:rsidP="00AC7404"/>
                </w:txbxContent>
              </v:textbox>
            </v:shape>
          </w:pict>
        </mc:Fallback>
      </mc:AlternateContent>
    </w:r>
    <w:r w:rsidR="00816BAA" w:rsidRPr="00AC7404">
      <w:rPr>
        <w:noProof/>
        <w:lang w:eastAsia="en-AU"/>
      </w:rPr>
      <w:drawing>
        <wp:anchor distT="0" distB="0" distL="114300" distR="114300" simplePos="0" relativeHeight="251660800" behindDoc="0" locked="0" layoutInCell="1" allowOverlap="1" wp14:anchorId="34BF9680" wp14:editId="6A40DD2F">
          <wp:simplePos x="0" y="0"/>
          <wp:positionH relativeFrom="margin">
            <wp:align>left</wp:align>
          </wp:positionH>
          <wp:positionV relativeFrom="paragraph">
            <wp:posOffset>-257810</wp:posOffset>
          </wp:positionV>
          <wp:extent cx="1879600" cy="542925"/>
          <wp:effectExtent l="0" t="0" r="6350" b="952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Q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9600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2BE4" w:rsidRPr="00AC7404">
      <w:rPr>
        <w:noProof/>
        <w:lang w:eastAsia="en-AU"/>
      </w:rPr>
      <w:drawing>
        <wp:anchor distT="0" distB="0" distL="114300" distR="114300" simplePos="0" relativeHeight="251657728" behindDoc="0" locked="0" layoutInCell="1" allowOverlap="1" wp14:anchorId="073AA1D2" wp14:editId="13A803E4">
          <wp:simplePos x="0" y="0"/>
          <wp:positionH relativeFrom="column">
            <wp:posOffset>4817110</wp:posOffset>
          </wp:positionH>
          <wp:positionV relativeFrom="paragraph">
            <wp:posOffset>-232410</wp:posOffset>
          </wp:positionV>
          <wp:extent cx="1362075" cy="495935"/>
          <wp:effectExtent l="0" t="0" r="9525" b="0"/>
          <wp:wrapSquare wrapText="bothSides"/>
          <wp:docPr id="5" name="Picture 5" descr="C:\Users\s2601579\Downloads\RECOVER_Logo_C1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2601579\Downloads\RECOVER_Logo_C10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8CDC80" w14:textId="3636EC98" w:rsidR="00AC7404" w:rsidRDefault="00AC7404">
    <w:pPr>
      <w:pStyle w:val="Header"/>
    </w:pPr>
  </w:p>
  <w:p w14:paraId="22F40487" w14:textId="77777777" w:rsidR="00AC7404" w:rsidRDefault="00AC7404">
    <w:pPr>
      <w:pStyle w:val="Header"/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4857"/>
      <w:gridCol w:w="2140"/>
      <w:gridCol w:w="2024"/>
    </w:tblGrid>
    <w:tr w:rsidR="00C12BE4" w:rsidRPr="00D15D08" w14:paraId="3DD764A5" w14:textId="77777777" w:rsidTr="009C5D64">
      <w:trPr>
        <w:trHeight w:val="300"/>
      </w:trPr>
      <w:tc>
        <w:tcPr>
          <w:tcW w:w="5328" w:type="dxa"/>
          <w:vMerge w:val="restart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14:paraId="2D71C473" w14:textId="4DDCC81F" w:rsidR="00C12BE4" w:rsidRDefault="007607D8" w:rsidP="009C5D64">
          <w:pPr>
            <w:pStyle w:val="Header"/>
            <w:rPr>
              <w:b/>
              <w:color w:val="808080"/>
              <w:sz w:val="28"/>
            </w:rPr>
          </w:pPr>
          <w:r>
            <w:rPr>
              <w:b/>
              <w:color w:val="808080"/>
              <w:sz w:val="28"/>
            </w:rPr>
            <w:t>SCED PT</w:t>
          </w:r>
        </w:p>
        <w:p w14:paraId="008A310B" w14:textId="77777777" w:rsidR="00C12BE4" w:rsidRPr="003679E8" w:rsidRDefault="00C12BE4" w:rsidP="009C5D64">
          <w:pPr>
            <w:pStyle w:val="Header"/>
            <w:rPr>
              <w:b/>
              <w:color w:val="808080"/>
              <w:sz w:val="28"/>
            </w:rPr>
          </w:pPr>
          <w:r>
            <w:rPr>
              <w:b/>
              <w:color w:val="808080"/>
              <w:sz w:val="28"/>
            </w:rPr>
            <w:t xml:space="preserve">For Whiplash  </w:t>
          </w:r>
        </w:p>
      </w:tc>
      <w:tc>
        <w:tcPr>
          <w:tcW w:w="2263" w:type="dxa"/>
          <w:tcBorders>
            <w:left w:val="single" w:sz="4" w:space="0" w:color="auto"/>
          </w:tcBorders>
          <w:vAlign w:val="center"/>
        </w:tcPr>
        <w:p w14:paraId="50882E7D" w14:textId="77777777" w:rsidR="00C12BE4" w:rsidRPr="00D15D08" w:rsidRDefault="00C12BE4" w:rsidP="009C5D64">
          <w:pPr>
            <w:pStyle w:val="Header"/>
            <w:jc w:val="center"/>
            <w:rPr>
              <w:rFonts w:cs="Arial"/>
              <w:b/>
              <w:color w:val="808080"/>
              <w:lang w:val="en-US"/>
            </w:rPr>
          </w:pPr>
          <w:r>
            <w:rPr>
              <w:rFonts w:cs="Arial"/>
              <w:b/>
              <w:color w:val="808080"/>
              <w:lang w:val="en-US"/>
            </w:rPr>
            <w:t>Participant</w:t>
          </w:r>
          <w:r w:rsidRPr="00D15D08">
            <w:rPr>
              <w:rFonts w:cs="Arial"/>
              <w:b/>
              <w:color w:val="808080"/>
              <w:lang w:val="en-US"/>
            </w:rPr>
            <w:t xml:space="preserve"> Initials</w:t>
          </w:r>
        </w:p>
      </w:tc>
      <w:tc>
        <w:tcPr>
          <w:tcW w:w="2263" w:type="dxa"/>
          <w:vAlign w:val="center"/>
        </w:tcPr>
        <w:p w14:paraId="136C53CC" w14:textId="77777777" w:rsidR="00C12BE4" w:rsidRPr="00D15D08" w:rsidRDefault="00C12BE4" w:rsidP="009C5D64">
          <w:pPr>
            <w:pStyle w:val="Header"/>
            <w:jc w:val="center"/>
            <w:rPr>
              <w:rFonts w:cs="Arial"/>
              <w:color w:val="808080"/>
            </w:rPr>
          </w:pPr>
        </w:p>
      </w:tc>
    </w:tr>
    <w:tr w:rsidR="00C12BE4" w:rsidRPr="00D15D08" w14:paraId="790B220B" w14:textId="77777777" w:rsidTr="009C5D64">
      <w:trPr>
        <w:trHeight w:val="300"/>
      </w:trPr>
      <w:tc>
        <w:tcPr>
          <w:tcW w:w="5328" w:type="dxa"/>
          <w:vMerge/>
          <w:tcBorders>
            <w:top w:val="nil"/>
            <w:left w:val="nil"/>
            <w:bottom w:val="nil"/>
            <w:right w:val="single" w:sz="4" w:space="0" w:color="auto"/>
          </w:tcBorders>
        </w:tcPr>
        <w:p w14:paraId="0B3CD5E0" w14:textId="77777777" w:rsidR="00C12BE4" w:rsidRPr="00D15D08" w:rsidRDefault="00C12BE4" w:rsidP="009C5D64">
          <w:pPr>
            <w:pStyle w:val="Header"/>
            <w:rPr>
              <w:color w:val="808080"/>
            </w:rPr>
          </w:pPr>
        </w:p>
      </w:tc>
      <w:tc>
        <w:tcPr>
          <w:tcW w:w="2263" w:type="dxa"/>
          <w:tcBorders>
            <w:left w:val="single" w:sz="4" w:space="0" w:color="auto"/>
          </w:tcBorders>
          <w:vAlign w:val="center"/>
        </w:tcPr>
        <w:p w14:paraId="37E5B43D" w14:textId="77777777" w:rsidR="00C12BE4" w:rsidRPr="00D15D08" w:rsidRDefault="00C12BE4" w:rsidP="009C5D64">
          <w:pPr>
            <w:pStyle w:val="Header"/>
            <w:jc w:val="center"/>
            <w:rPr>
              <w:rFonts w:cs="Arial"/>
              <w:color w:val="808080"/>
            </w:rPr>
          </w:pPr>
          <w:r>
            <w:rPr>
              <w:rFonts w:cs="Arial"/>
              <w:b/>
              <w:color w:val="808080"/>
              <w:lang w:val="en-US"/>
            </w:rPr>
            <w:t>Participant</w:t>
          </w:r>
          <w:r w:rsidRPr="00D15D08">
            <w:rPr>
              <w:rFonts w:cs="Arial"/>
              <w:b/>
              <w:color w:val="808080"/>
              <w:lang w:val="en-US"/>
            </w:rPr>
            <w:t xml:space="preserve"> Number</w:t>
          </w:r>
        </w:p>
      </w:tc>
      <w:tc>
        <w:tcPr>
          <w:tcW w:w="2263" w:type="dxa"/>
          <w:vAlign w:val="center"/>
        </w:tcPr>
        <w:p w14:paraId="0240550A" w14:textId="77777777" w:rsidR="00C12BE4" w:rsidRPr="00D15D08" w:rsidRDefault="00C12BE4" w:rsidP="009C5D64">
          <w:pPr>
            <w:pStyle w:val="Header"/>
            <w:jc w:val="center"/>
            <w:rPr>
              <w:rFonts w:cs="Arial"/>
              <w:color w:val="808080"/>
            </w:rPr>
          </w:pPr>
        </w:p>
      </w:tc>
    </w:tr>
    <w:tr w:rsidR="00C12BE4" w:rsidRPr="00D15D08" w14:paraId="39FE0ABC" w14:textId="77777777" w:rsidTr="009C5D64">
      <w:trPr>
        <w:trHeight w:val="300"/>
      </w:trPr>
      <w:tc>
        <w:tcPr>
          <w:tcW w:w="5328" w:type="dxa"/>
          <w:vMerge/>
          <w:tcBorders>
            <w:top w:val="nil"/>
            <w:left w:val="nil"/>
            <w:bottom w:val="nil"/>
            <w:right w:val="single" w:sz="4" w:space="0" w:color="auto"/>
          </w:tcBorders>
        </w:tcPr>
        <w:p w14:paraId="3B25EFCB" w14:textId="77777777" w:rsidR="00C12BE4" w:rsidRPr="00D15D08" w:rsidRDefault="00C12BE4" w:rsidP="009C5D64">
          <w:pPr>
            <w:pStyle w:val="Header"/>
            <w:rPr>
              <w:color w:val="808080"/>
            </w:rPr>
          </w:pPr>
        </w:p>
      </w:tc>
      <w:tc>
        <w:tcPr>
          <w:tcW w:w="2263" w:type="dxa"/>
          <w:tcBorders>
            <w:left w:val="single" w:sz="4" w:space="0" w:color="auto"/>
          </w:tcBorders>
          <w:vAlign w:val="center"/>
        </w:tcPr>
        <w:p w14:paraId="396D0973" w14:textId="77777777" w:rsidR="00C12BE4" w:rsidRPr="00D15D08" w:rsidRDefault="00C12BE4" w:rsidP="009C5D64">
          <w:pPr>
            <w:pStyle w:val="Header"/>
            <w:jc w:val="center"/>
            <w:rPr>
              <w:rFonts w:cs="Arial"/>
              <w:color w:val="808080"/>
            </w:rPr>
          </w:pPr>
          <w:r w:rsidRPr="00D15D08">
            <w:rPr>
              <w:rFonts w:cs="Arial"/>
              <w:b/>
              <w:color w:val="808080"/>
              <w:lang w:val="en-US"/>
            </w:rPr>
            <w:t>Date</w:t>
          </w:r>
        </w:p>
      </w:tc>
      <w:tc>
        <w:tcPr>
          <w:tcW w:w="2263" w:type="dxa"/>
          <w:vAlign w:val="center"/>
        </w:tcPr>
        <w:p w14:paraId="27105E4A" w14:textId="77777777" w:rsidR="00C12BE4" w:rsidRPr="00D15D08" w:rsidRDefault="00C12BE4" w:rsidP="009C5D64">
          <w:pPr>
            <w:pStyle w:val="Header"/>
            <w:jc w:val="center"/>
            <w:rPr>
              <w:rFonts w:cs="Arial"/>
              <w:color w:val="808080"/>
            </w:rPr>
          </w:pPr>
        </w:p>
      </w:tc>
    </w:tr>
  </w:tbl>
  <w:p w14:paraId="02F1FF56" w14:textId="77777777" w:rsidR="00AC7404" w:rsidRDefault="00AC7404" w:rsidP="00C12B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343A1"/>
    <w:multiLevelType w:val="multilevel"/>
    <w:tmpl w:val="7AF6CB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41E2D98"/>
    <w:multiLevelType w:val="multilevel"/>
    <w:tmpl w:val="CA4697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6E95095"/>
    <w:multiLevelType w:val="hybridMultilevel"/>
    <w:tmpl w:val="EAC05A62"/>
    <w:lvl w:ilvl="0" w:tplc="79D8CF06">
      <w:start w:val="6"/>
      <w:numFmt w:val="bullet"/>
      <w:lvlText w:val=""/>
      <w:lvlJc w:val="left"/>
      <w:pPr>
        <w:tabs>
          <w:tab w:val="num" w:pos="397"/>
        </w:tabs>
        <w:ind w:left="397" w:hanging="397"/>
      </w:pPr>
      <w:rPr>
        <w:rFonts w:ascii="Wingdings" w:hAnsi="Wingdings" w:cs="Arial" w:hint="default"/>
        <w:b w:val="0"/>
        <w:i w:val="0"/>
        <w:sz w:val="24"/>
        <w:szCs w:val="24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5705E"/>
    <w:multiLevelType w:val="multilevel"/>
    <w:tmpl w:val="44B099A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2BA1761"/>
    <w:multiLevelType w:val="hybridMultilevel"/>
    <w:tmpl w:val="9836C61E"/>
    <w:lvl w:ilvl="0" w:tplc="A5AE7B72">
      <w:start w:val="7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</w:rPr>
    </w:lvl>
    <w:lvl w:ilvl="1" w:tplc="0A64F8B6">
      <w:start w:val="7"/>
      <w:numFmt w:val="bullet"/>
      <w:lvlText w:val=""/>
      <w:lvlJc w:val="left"/>
      <w:pPr>
        <w:tabs>
          <w:tab w:val="num" w:pos="397"/>
        </w:tabs>
        <w:ind w:left="397" w:hanging="397"/>
      </w:pPr>
      <w:rPr>
        <w:rFonts w:ascii="Wingdings" w:hAnsi="Wingdings" w:cs="Arial" w:hint="default"/>
        <w:b w:val="0"/>
        <w:i w:val="0"/>
        <w:sz w:val="24"/>
        <w:szCs w:val="24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D36DDD"/>
    <w:multiLevelType w:val="multilevel"/>
    <w:tmpl w:val="137A6B6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8506FDE"/>
    <w:multiLevelType w:val="multilevel"/>
    <w:tmpl w:val="C492B3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1F385605"/>
    <w:multiLevelType w:val="multilevel"/>
    <w:tmpl w:val="8D00DB3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21503897"/>
    <w:multiLevelType w:val="hybridMultilevel"/>
    <w:tmpl w:val="A7200F12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3B6A91"/>
    <w:multiLevelType w:val="hybridMultilevel"/>
    <w:tmpl w:val="CBBEDB50"/>
    <w:lvl w:ilvl="0" w:tplc="2C9CB30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0F2FA2"/>
    <w:multiLevelType w:val="hybridMultilevel"/>
    <w:tmpl w:val="31920F8A"/>
    <w:lvl w:ilvl="0" w:tplc="B484B9EE">
      <w:start w:val="4"/>
      <w:numFmt w:val="bullet"/>
      <w:lvlText w:val=""/>
      <w:lvlJc w:val="left"/>
      <w:pPr>
        <w:tabs>
          <w:tab w:val="num" w:pos="397"/>
        </w:tabs>
        <w:ind w:left="397" w:hanging="397"/>
      </w:pPr>
      <w:rPr>
        <w:rFonts w:ascii="Wingdings" w:hAnsi="Wingdings" w:cs="Arial" w:hint="default"/>
        <w:b w:val="0"/>
        <w:i w:val="0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DA68A7"/>
    <w:multiLevelType w:val="multilevel"/>
    <w:tmpl w:val="4BE2B4D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7587B75"/>
    <w:multiLevelType w:val="multilevel"/>
    <w:tmpl w:val="11648A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3ED06960"/>
    <w:multiLevelType w:val="hybridMultilevel"/>
    <w:tmpl w:val="7A1CFBAE"/>
    <w:lvl w:ilvl="0" w:tplc="AB0ECC1A">
      <w:start w:val="4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</w:rPr>
    </w:lvl>
    <w:lvl w:ilvl="1" w:tplc="8CCE6068">
      <w:start w:val="4"/>
      <w:numFmt w:val="bullet"/>
      <w:lvlText w:val=""/>
      <w:lvlJc w:val="left"/>
      <w:pPr>
        <w:tabs>
          <w:tab w:val="num" w:pos="397"/>
        </w:tabs>
        <w:ind w:left="397" w:hanging="397"/>
      </w:pPr>
      <w:rPr>
        <w:rFonts w:ascii="Wingdings" w:hAnsi="Wingdings" w:cs="Arial" w:hint="default"/>
        <w:b w:val="0"/>
        <w:i w:val="0"/>
        <w:sz w:val="24"/>
        <w:szCs w:val="24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FD33FB8"/>
    <w:multiLevelType w:val="hybridMultilevel"/>
    <w:tmpl w:val="210E66F0"/>
    <w:lvl w:ilvl="0" w:tplc="99BE865E">
      <w:start w:val="4"/>
      <w:numFmt w:val="bullet"/>
      <w:lvlText w:val=""/>
      <w:lvlJc w:val="left"/>
      <w:pPr>
        <w:tabs>
          <w:tab w:val="num" w:pos="397"/>
        </w:tabs>
        <w:ind w:left="397" w:hanging="397"/>
      </w:pPr>
      <w:rPr>
        <w:rFonts w:ascii="Wingdings" w:hAnsi="Wingdings" w:cs="Arial" w:hint="default"/>
        <w:b w:val="0"/>
        <w:i w:val="0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316983"/>
    <w:multiLevelType w:val="hybridMultilevel"/>
    <w:tmpl w:val="F4CCCED0"/>
    <w:lvl w:ilvl="0" w:tplc="0C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6" w15:restartNumberingAfterBreak="0">
    <w:nsid w:val="4368280F"/>
    <w:multiLevelType w:val="hybridMultilevel"/>
    <w:tmpl w:val="E214D482"/>
    <w:lvl w:ilvl="0" w:tplc="12B8872A">
      <w:start w:val="8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</w:rPr>
    </w:lvl>
    <w:lvl w:ilvl="1" w:tplc="1B780E48">
      <w:start w:val="8"/>
      <w:numFmt w:val="bullet"/>
      <w:lvlText w:val=""/>
      <w:lvlJc w:val="left"/>
      <w:pPr>
        <w:tabs>
          <w:tab w:val="num" w:pos="397"/>
        </w:tabs>
        <w:ind w:left="397" w:hanging="397"/>
      </w:pPr>
      <w:rPr>
        <w:rFonts w:ascii="Wingdings" w:hAnsi="Wingdings" w:cs="Arial" w:hint="default"/>
        <w:b w:val="0"/>
        <w:i w:val="0"/>
        <w:sz w:val="24"/>
        <w:szCs w:val="24"/>
      </w:rPr>
    </w:lvl>
    <w:lvl w:ilvl="2" w:tplc="06F8AA26">
      <w:start w:val="1"/>
      <w:numFmt w:val="decimal"/>
      <w:lvlText w:val="%3"/>
      <w:lvlJc w:val="left"/>
      <w:pPr>
        <w:ind w:left="2340" w:hanging="360"/>
      </w:pPr>
      <w:rPr>
        <w:rFonts w:hint="default"/>
        <w:b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594A55"/>
    <w:multiLevelType w:val="hybridMultilevel"/>
    <w:tmpl w:val="A92454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163671"/>
    <w:multiLevelType w:val="hybridMultilevel"/>
    <w:tmpl w:val="E71A7DE4"/>
    <w:lvl w:ilvl="0" w:tplc="724EADCE">
      <w:start w:val="6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CC2C6754">
      <w:start w:val="1"/>
      <w:numFmt w:val="bullet"/>
      <w:lvlText w:val=""/>
      <w:lvlJc w:val="left"/>
      <w:pPr>
        <w:tabs>
          <w:tab w:val="num" w:pos="397"/>
        </w:tabs>
        <w:ind w:left="397" w:hanging="397"/>
      </w:pPr>
      <w:rPr>
        <w:rFonts w:ascii="Wingdings" w:hAnsi="Wingdings" w:cs="Arial" w:hint="default"/>
        <w:b w:val="0"/>
        <w:i w:val="0"/>
        <w:sz w:val="30"/>
        <w:szCs w:val="30"/>
      </w:rPr>
    </w:lvl>
    <w:lvl w:ilvl="3" w:tplc="727C5BC8">
      <w:start w:val="6"/>
      <w:numFmt w:val="bullet"/>
      <w:lvlText w:val=""/>
      <w:lvlJc w:val="left"/>
      <w:pPr>
        <w:tabs>
          <w:tab w:val="num" w:pos="397"/>
        </w:tabs>
        <w:ind w:left="397" w:hanging="397"/>
      </w:pPr>
      <w:rPr>
        <w:rFonts w:ascii="Wingdings" w:hAnsi="Wingdings" w:cs="Arial" w:hint="default"/>
        <w:b w:val="0"/>
        <w:i w:val="0"/>
        <w:sz w:val="24"/>
        <w:szCs w:val="24"/>
      </w:rPr>
    </w:lvl>
    <w:lvl w:ilvl="4" w:tplc="0C09000F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A633919"/>
    <w:multiLevelType w:val="multilevel"/>
    <w:tmpl w:val="5706177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726D0FD3"/>
    <w:multiLevelType w:val="multilevel"/>
    <w:tmpl w:val="7C184C9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6225268"/>
    <w:multiLevelType w:val="hybridMultilevel"/>
    <w:tmpl w:val="7138FA1C"/>
    <w:lvl w:ilvl="0" w:tplc="F3687CD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C3EAA25C">
      <w:start w:val="1"/>
      <w:numFmt w:val="bullet"/>
      <w:lvlText w:val=""/>
      <w:lvlJc w:val="left"/>
      <w:pPr>
        <w:tabs>
          <w:tab w:val="num" w:pos="397"/>
        </w:tabs>
        <w:ind w:left="397" w:hanging="397"/>
      </w:pPr>
      <w:rPr>
        <w:rFonts w:ascii="Wingdings" w:hAnsi="Wingdings" w:cs="Arial" w:hint="default"/>
        <w:b w:val="0"/>
        <w:i w:val="0"/>
        <w:sz w:val="24"/>
        <w:szCs w:val="24"/>
      </w:rPr>
    </w:lvl>
    <w:lvl w:ilvl="3" w:tplc="907444B8">
      <w:start w:val="1"/>
      <w:numFmt w:val="bullet"/>
      <w:lvlText w:val=""/>
      <w:lvlJc w:val="left"/>
      <w:pPr>
        <w:tabs>
          <w:tab w:val="num" w:pos="2917"/>
        </w:tabs>
        <w:ind w:left="2917" w:hanging="397"/>
      </w:pPr>
      <w:rPr>
        <w:rFonts w:ascii="Wingdings" w:hAnsi="Wingdings" w:cs="Arial" w:hint="default"/>
        <w:b w:val="0"/>
        <w:i w:val="0"/>
        <w:sz w:val="30"/>
        <w:szCs w:val="3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80108C7"/>
    <w:multiLevelType w:val="multilevel"/>
    <w:tmpl w:val="F2F41D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3" w15:restartNumberingAfterBreak="0">
    <w:nsid w:val="7CA522EB"/>
    <w:multiLevelType w:val="hybridMultilevel"/>
    <w:tmpl w:val="0E3ECF8C"/>
    <w:lvl w:ilvl="0" w:tplc="12B8872A">
      <w:start w:val="8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</w:rPr>
    </w:lvl>
    <w:lvl w:ilvl="1" w:tplc="969EB090">
      <w:start w:val="8"/>
      <w:numFmt w:val="bullet"/>
      <w:lvlText w:val=""/>
      <w:lvlJc w:val="left"/>
      <w:pPr>
        <w:tabs>
          <w:tab w:val="num" w:pos="397"/>
        </w:tabs>
        <w:ind w:left="397" w:hanging="397"/>
      </w:pPr>
      <w:rPr>
        <w:rFonts w:ascii="Wingdings" w:hAnsi="Wingdings" w:cs="Arial" w:hint="default"/>
        <w:b w:val="0"/>
        <w:i w:val="0"/>
        <w:sz w:val="24"/>
        <w:szCs w:val="24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3"/>
  </w:num>
  <w:num w:numId="3">
    <w:abstractNumId w:val="6"/>
  </w:num>
  <w:num w:numId="4">
    <w:abstractNumId w:val="9"/>
  </w:num>
  <w:num w:numId="5">
    <w:abstractNumId w:val="7"/>
  </w:num>
  <w:num w:numId="6">
    <w:abstractNumId w:val="21"/>
  </w:num>
  <w:num w:numId="7">
    <w:abstractNumId w:val="18"/>
  </w:num>
  <w:num w:numId="8">
    <w:abstractNumId w:val="13"/>
  </w:num>
  <w:num w:numId="9">
    <w:abstractNumId w:val="4"/>
  </w:num>
  <w:num w:numId="10">
    <w:abstractNumId w:val="23"/>
  </w:num>
  <w:num w:numId="11">
    <w:abstractNumId w:val="16"/>
  </w:num>
  <w:num w:numId="12">
    <w:abstractNumId w:val="14"/>
  </w:num>
  <w:num w:numId="13">
    <w:abstractNumId w:val="10"/>
  </w:num>
  <w:num w:numId="14">
    <w:abstractNumId w:val="2"/>
  </w:num>
  <w:num w:numId="15">
    <w:abstractNumId w:val="12"/>
  </w:num>
  <w:num w:numId="16">
    <w:abstractNumId w:val="1"/>
  </w:num>
  <w:num w:numId="17">
    <w:abstractNumId w:val="11"/>
  </w:num>
  <w:num w:numId="18">
    <w:abstractNumId w:val="22"/>
  </w:num>
  <w:num w:numId="19">
    <w:abstractNumId w:val="19"/>
  </w:num>
  <w:num w:numId="20">
    <w:abstractNumId w:val="0"/>
  </w:num>
  <w:num w:numId="21">
    <w:abstractNumId w:val="5"/>
  </w:num>
  <w:num w:numId="22">
    <w:abstractNumId w:val="8"/>
  </w:num>
  <w:num w:numId="23">
    <w:abstractNumId w:val="15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404"/>
    <w:rsid w:val="000A7A63"/>
    <w:rsid w:val="000B324C"/>
    <w:rsid w:val="000E0D99"/>
    <w:rsid w:val="00100CFB"/>
    <w:rsid w:val="001109E4"/>
    <w:rsid w:val="0011400D"/>
    <w:rsid w:val="00206842"/>
    <w:rsid w:val="002D3515"/>
    <w:rsid w:val="00363895"/>
    <w:rsid w:val="00423368"/>
    <w:rsid w:val="00443E3C"/>
    <w:rsid w:val="0045319A"/>
    <w:rsid w:val="00472949"/>
    <w:rsid w:val="004850AF"/>
    <w:rsid w:val="004E109A"/>
    <w:rsid w:val="004E7BE0"/>
    <w:rsid w:val="00503AD8"/>
    <w:rsid w:val="00580C14"/>
    <w:rsid w:val="00591D03"/>
    <w:rsid w:val="005E5C61"/>
    <w:rsid w:val="00695C30"/>
    <w:rsid w:val="00737AC0"/>
    <w:rsid w:val="0074535F"/>
    <w:rsid w:val="007607D8"/>
    <w:rsid w:val="00794655"/>
    <w:rsid w:val="007C19E2"/>
    <w:rsid w:val="007C4F6F"/>
    <w:rsid w:val="007C5A65"/>
    <w:rsid w:val="00816B34"/>
    <w:rsid w:val="00816BAA"/>
    <w:rsid w:val="0089261A"/>
    <w:rsid w:val="00933BE8"/>
    <w:rsid w:val="00982688"/>
    <w:rsid w:val="009B15FA"/>
    <w:rsid w:val="00A20099"/>
    <w:rsid w:val="00AC7404"/>
    <w:rsid w:val="00AE4AE4"/>
    <w:rsid w:val="00B16538"/>
    <w:rsid w:val="00B41D00"/>
    <w:rsid w:val="00B7494F"/>
    <w:rsid w:val="00B8747E"/>
    <w:rsid w:val="00BA579A"/>
    <w:rsid w:val="00BF46F9"/>
    <w:rsid w:val="00C12BE4"/>
    <w:rsid w:val="00D52887"/>
    <w:rsid w:val="00D57523"/>
    <w:rsid w:val="00D76EF8"/>
    <w:rsid w:val="00DA18D7"/>
    <w:rsid w:val="00DB343D"/>
    <w:rsid w:val="00E226F4"/>
    <w:rsid w:val="00EC6E1C"/>
    <w:rsid w:val="00EF3743"/>
    <w:rsid w:val="00EF41A4"/>
    <w:rsid w:val="00F000CC"/>
    <w:rsid w:val="00F414C9"/>
    <w:rsid w:val="00F87AD2"/>
    <w:rsid w:val="00FF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00228C"/>
  <w15:docId w15:val="{1C9AA8B3-7039-4CD3-B5E8-16B8C590A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C7404"/>
    <w:pPr>
      <w:keepNext/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bCs/>
      <w:kern w:val="32"/>
      <w:sz w:val="28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74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7404"/>
  </w:style>
  <w:style w:type="paragraph" w:styleId="Footer">
    <w:name w:val="footer"/>
    <w:basedOn w:val="Normal"/>
    <w:link w:val="FooterChar"/>
    <w:uiPriority w:val="99"/>
    <w:unhideWhenUsed/>
    <w:rsid w:val="00AC74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7404"/>
  </w:style>
  <w:style w:type="character" w:customStyle="1" w:styleId="Heading1Char">
    <w:name w:val="Heading 1 Char"/>
    <w:basedOn w:val="DefaultParagraphFont"/>
    <w:link w:val="Heading1"/>
    <w:rsid w:val="00AC7404"/>
    <w:rPr>
      <w:rFonts w:ascii="Arial" w:eastAsia="Times New Roman" w:hAnsi="Arial" w:cs="Times New Roman"/>
      <w:b/>
      <w:bCs/>
      <w:kern w:val="32"/>
      <w:sz w:val="28"/>
      <w:szCs w:val="32"/>
      <w:u w:val="single"/>
    </w:rPr>
  </w:style>
  <w:style w:type="table" w:styleId="TableGrid">
    <w:name w:val="Table Grid"/>
    <w:basedOn w:val="TableNormal"/>
    <w:uiPriority w:val="59"/>
    <w:rsid w:val="00AC7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982688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33B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3B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3B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3B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3BE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3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BE8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nhideWhenUsed/>
    <w:rsid w:val="00816BAA"/>
    <w:pPr>
      <w:spacing w:after="12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816BAA"/>
    <w:rPr>
      <w:rFonts w:ascii="Arial" w:eastAsia="Times New Roman" w:hAnsi="Arial" w:cs="Times New Roman"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E7BE0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86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FC6B5A-5086-416A-A718-76AFA8DEE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Griffith University</Company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soeadmin</dc:creator>
  <cp:lastModifiedBy>Mr Kynan McInnes</cp:lastModifiedBy>
  <cp:revision>4</cp:revision>
  <dcterms:created xsi:type="dcterms:W3CDTF">2018-01-07T01:32:00Z</dcterms:created>
  <dcterms:modified xsi:type="dcterms:W3CDTF">2018-03-26T13:18:00Z</dcterms:modified>
</cp:coreProperties>
</file>