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2796" w14:textId="0352EB76" w:rsidR="00915BC0" w:rsidRPr="00C878E5" w:rsidRDefault="00915BC0" w:rsidP="00C12A1C">
      <w:pPr>
        <w:jc w:val="both"/>
        <w:rPr>
          <w:rFonts w:ascii="Calibri" w:hAnsi="Calibri"/>
          <w:u w:val="single"/>
        </w:rPr>
      </w:pPr>
    </w:p>
    <w:p w14:paraId="4E622821" w14:textId="4B834E49" w:rsidR="00653893" w:rsidRPr="005847D3" w:rsidRDefault="00292043" w:rsidP="00C12A1C">
      <w:pPr>
        <w:jc w:val="both"/>
        <w:rPr>
          <w:rFonts w:ascii="Calibri" w:hAnsi="Calibri"/>
        </w:rPr>
      </w:pPr>
      <w:r w:rsidRPr="005847D3">
        <w:rPr>
          <w:rFonts w:ascii="Calibri" w:hAnsi="Calibri"/>
        </w:rPr>
        <w:t>This</w:t>
      </w:r>
      <w:r w:rsidR="00397366" w:rsidRPr="005847D3">
        <w:rPr>
          <w:rFonts w:ascii="Calibri" w:hAnsi="Calibri"/>
        </w:rPr>
        <w:t xml:space="preserve"> study</w:t>
      </w:r>
      <w:r w:rsidRPr="005847D3">
        <w:rPr>
          <w:rFonts w:ascii="Calibri" w:hAnsi="Calibri"/>
        </w:rPr>
        <w:t xml:space="preserve"> was</w:t>
      </w:r>
      <w:r w:rsidR="00397366" w:rsidRPr="005847D3">
        <w:rPr>
          <w:rFonts w:ascii="Calibri" w:hAnsi="Calibri"/>
        </w:rPr>
        <w:t xml:space="preserve"> developed </w:t>
      </w:r>
      <w:r w:rsidRPr="005847D3">
        <w:rPr>
          <w:rFonts w:ascii="Calibri" w:hAnsi="Calibri"/>
        </w:rPr>
        <w:t>for</w:t>
      </w:r>
      <w:r w:rsidR="00397366" w:rsidRPr="005847D3">
        <w:rPr>
          <w:rFonts w:ascii="Calibri" w:hAnsi="Calibri"/>
        </w:rPr>
        <w:t xml:space="preserve"> assessing </w:t>
      </w:r>
      <w:r w:rsidRPr="005847D3">
        <w:rPr>
          <w:rFonts w:ascii="Calibri" w:hAnsi="Calibri"/>
        </w:rPr>
        <w:t xml:space="preserve">a </w:t>
      </w:r>
      <w:r w:rsidR="00397366" w:rsidRPr="005847D3">
        <w:rPr>
          <w:rFonts w:ascii="Calibri" w:hAnsi="Calibri"/>
        </w:rPr>
        <w:t>treatment option</w:t>
      </w:r>
      <w:r w:rsidRPr="005847D3">
        <w:rPr>
          <w:rFonts w:ascii="Calibri" w:hAnsi="Calibri"/>
        </w:rPr>
        <w:t xml:space="preserve"> for women with </w:t>
      </w:r>
      <w:r w:rsidR="0003245F">
        <w:rPr>
          <w:rFonts w:ascii="Calibri" w:hAnsi="Calibri"/>
        </w:rPr>
        <w:t>lichen sclerosus</w:t>
      </w:r>
      <w:r w:rsidR="00397366" w:rsidRPr="00CC46DA">
        <w:rPr>
          <w:rFonts w:ascii="Calibri" w:hAnsi="Calibri"/>
        </w:rPr>
        <w:t>.</w:t>
      </w:r>
      <w:r w:rsidR="00854D7E">
        <w:rPr>
          <w:rFonts w:ascii="Calibri" w:hAnsi="Calibri"/>
        </w:rPr>
        <w:t xml:space="preserve"> </w:t>
      </w:r>
      <w:r w:rsidR="00397366" w:rsidRPr="00CC46DA">
        <w:rPr>
          <w:rFonts w:ascii="Calibri" w:hAnsi="Calibri"/>
        </w:rPr>
        <w:t xml:space="preserve">You have been approached about this study due to </w:t>
      </w:r>
      <w:r w:rsidR="000521DE">
        <w:rPr>
          <w:rFonts w:ascii="Calibri" w:hAnsi="Calibri"/>
        </w:rPr>
        <w:t xml:space="preserve">your diagnosis of </w:t>
      </w:r>
      <w:r w:rsidR="00A074A9">
        <w:rPr>
          <w:rFonts w:ascii="Calibri" w:hAnsi="Calibri"/>
          <w:b/>
        </w:rPr>
        <w:t>vulvar</w:t>
      </w:r>
      <w:r w:rsidR="00B71F3B" w:rsidRPr="00B71F3B">
        <w:rPr>
          <w:rFonts w:ascii="Calibri" w:hAnsi="Calibri"/>
          <w:b/>
        </w:rPr>
        <w:t xml:space="preserve"> </w:t>
      </w:r>
      <w:r w:rsidR="00C12A1C" w:rsidRPr="005847D3">
        <w:rPr>
          <w:rFonts w:ascii="Calibri" w:hAnsi="Calibri"/>
          <w:b/>
        </w:rPr>
        <w:t>lichen sclerosus</w:t>
      </w:r>
      <w:r>
        <w:rPr>
          <w:rFonts w:ascii="Calibri" w:hAnsi="Calibri"/>
        </w:rPr>
        <w:t>.</w:t>
      </w:r>
    </w:p>
    <w:p w14:paraId="758EFD6D" w14:textId="36B2A61D" w:rsidR="00772136" w:rsidRPr="005847D3" w:rsidRDefault="00772136" w:rsidP="00C12A1C">
      <w:pPr>
        <w:jc w:val="both"/>
        <w:rPr>
          <w:rFonts w:ascii="Calibri" w:hAnsi="Calibri"/>
        </w:rPr>
      </w:pPr>
    </w:p>
    <w:p w14:paraId="758CB360" w14:textId="510DC413" w:rsidR="002D347B" w:rsidRPr="005847D3" w:rsidRDefault="002D347B" w:rsidP="002D347B">
      <w:pPr>
        <w:jc w:val="both"/>
        <w:rPr>
          <w:rFonts w:ascii="Calibri" w:hAnsi="Calibri"/>
        </w:rPr>
      </w:pPr>
      <w:r w:rsidRPr="005847D3">
        <w:rPr>
          <w:rFonts w:ascii="Calibri" w:hAnsi="Calibri"/>
        </w:rPr>
        <w:t>The recommended treatment for lichen sclerosus is topical high dose steroid therapy on the vulva. However, some women</w:t>
      </w:r>
      <w:r w:rsidR="00F02491">
        <w:rPr>
          <w:rFonts w:ascii="Calibri" w:hAnsi="Calibri"/>
        </w:rPr>
        <w:t xml:space="preserve">, such as yourself, </w:t>
      </w:r>
      <w:r w:rsidRPr="005847D3">
        <w:rPr>
          <w:rFonts w:ascii="Calibri" w:hAnsi="Calibri"/>
        </w:rPr>
        <w:t xml:space="preserve">do not tolerate or are unable to use </w:t>
      </w:r>
      <w:r w:rsidR="00AB082E">
        <w:rPr>
          <w:rFonts w:ascii="Calibri" w:hAnsi="Calibri"/>
        </w:rPr>
        <w:t>this treatment.</w:t>
      </w:r>
      <w:r w:rsidRPr="005847D3">
        <w:rPr>
          <w:rFonts w:ascii="Calibri" w:hAnsi="Calibri"/>
        </w:rPr>
        <w:t xml:space="preserve"> Therefore, this study is designed to assess </w:t>
      </w:r>
      <w:r w:rsidR="00F02491" w:rsidRPr="005847D3">
        <w:rPr>
          <w:rFonts w:ascii="Calibri" w:hAnsi="Calibri"/>
        </w:rPr>
        <w:t>an</w:t>
      </w:r>
      <w:r w:rsidR="00F02491">
        <w:rPr>
          <w:rFonts w:ascii="Calibri" w:hAnsi="Calibri"/>
        </w:rPr>
        <w:t xml:space="preserve"> experimental</w:t>
      </w:r>
      <w:r w:rsidR="00F02491" w:rsidRPr="005847D3">
        <w:rPr>
          <w:rFonts w:ascii="Calibri" w:hAnsi="Calibri"/>
        </w:rPr>
        <w:t xml:space="preserve"> </w:t>
      </w:r>
      <w:r w:rsidRPr="005847D3">
        <w:rPr>
          <w:rFonts w:ascii="Calibri" w:hAnsi="Calibri"/>
        </w:rPr>
        <w:t>treatm</w:t>
      </w:r>
      <w:r w:rsidR="008F57A2" w:rsidRPr="005847D3">
        <w:rPr>
          <w:rFonts w:ascii="Calibri" w:hAnsi="Calibri"/>
        </w:rPr>
        <w:t>ent for</w:t>
      </w:r>
      <w:r w:rsidR="005847D3">
        <w:rPr>
          <w:rFonts w:ascii="Calibri" w:hAnsi="Calibri"/>
        </w:rPr>
        <w:t xml:space="preserve"> </w:t>
      </w:r>
      <w:r w:rsidR="00A074A9">
        <w:rPr>
          <w:rFonts w:ascii="Calibri" w:hAnsi="Calibri"/>
        </w:rPr>
        <w:t>vulvar</w:t>
      </w:r>
      <w:r w:rsidR="008F57A2" w:rsidRPr="005847D3">
        <w:rPr>
          <w:rFonts w:ascii="Calibri" w:hAnsi="Calibri"/>
        </w:rPr>
        <w:t xml:space="preserve"> lichen sclerosus.</w:t>
      </w:r>
    </w:p>
    <w:p w14:paraId="099D35D0" w14:textId="77777777" w:rsidR="00772136" w:rsidRDefault="00772136" w:rsidP="002D347B">
      <w:pPr>
        <w:jc w:val="both"/>
        <w:rPr>
          <w:rFonts w:ascii="Calibri" w:hAnsi="Calibri"/>
        </w:rPr>
      </w:pPr>
    </w:p>
    <w:p w14:paraId="07BEC1D9" w14:textId="14FD191B" w:rsidR="00F02491" w:rsidRDefault="001711E5" w:rsidP="006807F0">
      <w:pPr>
        <w:jc w:val="both"/>
        <w:rPr>
          <w:rFonts w:ascii="Calibri" w:hAnsi="Calibri"/>
        </w:rPr>
      </w:pPr>
      <w:r w:rsidRPr="005847D3">
        <w:rPr>
          <w:rFonts w:ascii="Calibri" w:hAnsi="Calibri"/>
        </w:rPr>
        <w:t>The</w:t>
      </w:r>
      <w:r>
        <w:rPr>
          <w:rFonts w:ascii="Calibri" w:hAnsi="Calibri"/>
        </w:rPr>
        <w:t xml:space="preserve"> </w:t>
      </w:r>
      <w:r w:rsidR="008F57A2">
        <w:rPr>
          <w:rFonts w:ascii="Calibri" w:hAnsi="Calibri"/>
        </w:rPr>
        <w:t>experimental</w:t>
      </w:r>
      <w:r w:rsidR="008F57A2" w:rsidRPr="005847D3">
        <w:rPr>
          <w:rFonts w:ascii="Calibri" w:hAnsi="Calibri"/>
        </w:rPr>
        <w:t xml:space="preserve"> </w:t>
      </w:r>
      <w:r w:rsidRPr="005847D3">
        <w:rPr>
          <w:rFonts w:ascii="Calibri" w:hAnsi="Calibri"/>
        </w:rPr>
        <w:t xml:space="preserve">treatment introduced in this study is </w:t>
      </w:r>
      <w:r w:rsidRPr="005847D3">
        <w:rPr>
          <w:rFonts w:ascii="Calibri" w:hAnsi="Calibri"/>
          <w:b/>
        </w:rPr>
        <w:t>P</w:t>
      </w:r>
      <w:r w:rsidR="00397366" w:rsidRPr="005847D3">
        <w:rPr>
          <w:rFonts w:ascii="Calibri" w:hAnsi="Calibri"/>
          <w:b/>
        </w:rPr>
        <w:t xml:space="preserve">latelet rich plasma </w:t>
      </w:r>
      <w:r w:rsidRPr="005847D3">
        <w:rPr>
          <w:rFonts w:ascii="Calibri" w:hAnsi="Calibri"/>
          <w:b/>
        </w:rPr>
        <w:t>(</w:t>
      </w:r>
      <w:r w:rsidR="00397366" w:rsidRPr="005847D3">
        <w:rPr>
          <w:rFonts w:ascii="Calibri" w:hAnsi="Calibri"/>
          <w:b/>
        </w:rPr>
        <w:t>PRP</w:t>
      </w:r>
      <w:r w:rsidRPr="005847D3">
        <w:rPr>
          <w:rFonts w:ascii="Calibri" w:hAnsi="Calibri"/>
          <w:b/>
        </w:rPr>
        <w:t>).</w:t>
      </w:r>
      <w:r w:rsidR="00397366" w:rsidRPr="005847D3">
        <w:rPr>
          <w:rFonts w:ascii="Calibri" w:hAnsi="Calibri"/>
        </w:rPr>
        <w:t xml:space="preserve"> </w:t>
      </w:r>
      <w:r w:rsidRPr="005847D3">
        <w:rPr>
          <w:rFonts w:ascii="Calibri" w:hAnsi="Calibri"/>
        </w:rPr>
        <w:t xml:space="preserve">This </w:t>
      </w:r>
      <w:r w:rsidR="00397366">
        <w:rPr>
          <w:rFonts w:ascii="Calibri" w:hAnsi="Calibri"/>
        </w:rPr>
        <w:t xml:space="preserve">treatment </w:t>
      </w:r>
      <w:r w:rsidR="00920853">
        <w:rPr>
          <w:rFonts w:ascii="Calibri" w:hAnsi="Calibri"/>
        </w:rPr>
        <w:t xml:space="preserve">is </w:t>
      </w:r>
      <w:r w:rsidR="00920853" w:rsidRPr="005847D3">
        <w:rPr>
          <w:rFonts w:ascii="Calibri" w:hAnsi="Calibri"/>
        </w:rPr>
        <w:t>used</w:t>
      </w:r>
      <w:r w:rsidR="00F02491">
        <w:rPr>
          <w:rFonts w:ascii="Calibri" w:hAnsi="Calibri"/>
        </w:rPr>
        <w:t xml:space="preserve"> or being tested</w:t>
      </w:r>
      <w:r w:rsidR="00397366" w:rsidRPr="005847D3">
        <w:rPr>
          <w:rFonts w:ascii="Calibri" w:hAnsi="Calibri"/>
        </w:rPr>
        <w:t xml:space="preserve"> in </w:t>
      </w:r>
      <w:r w:rsidRPr="005847D3">
        <w:rPr>
          <w:rFonts w:ascii="Calibri" w:hAnsi="Calibri"/>
        </w:rPr>
        <w:t>other</w:t>
      </w:r>
      <w:r w:rsidR="008D5CBD" w:rsidRPr="005847D3">
        <w:rPr>
          <w:rFonts w:ascii="Calibri" w:hAnsi="Calibri"/>
        </w:rPr>
        <w:t xml:space="preserve"> areas of medicine</w:t>
      </w:r>
      <w:r w:rsidR="006807F0">
        <w:rPr>
          <w:rFonts w:ascii="Calibri" w:hAnsi="Calibri"/>
        </w:rPr>
        <w:t>, including dentistry,</w:t>
      </w:r>
      <w:r w:rsidR="008B4EEB">
        <w:rPr>
          <w:rFonts w:ascii="Calibri" w:hAnsi="Calibri"/>
        </w:rPr>
        <w:t xml:space="preserve"> </w:t>
      </w:r>
      <w:r w:rsidR="006807F0">
        <w:rPr>
          <w:rFonts w:ascii="Calibri" w:hAnsi="Calibri"/>
        </w:rPr>
        <w:t>for musculoskeletal injury, and cosmetic procedures</w:t>
      </w:r>
      <w:r w:rsidR="00397366">
        <w:rPr>
          <w:rFonts w:ascii="Calibri" w:hAnsi="Calibri"/>
        </w:rPr>
        <w:t>.</w:t>
      </w:r>
      <w:r w:rsidR="00854D7E" w:rsidRPr="005847D3">
        <w:rPr>
          <w:rFonts w:ascii="Calibri" w:hAnsi="Calibri"/>
        </w:rPr>
        <w:t xml:space="preserve"> </w:t>
      </w:r>
      <w:r w:rsidR="002F6E72" w:rsidRPr="005847D3">
        <w:rPr>
          <w:rFonts w:ascii="Calibri" w:hAnsi="Calibri"/>
        </w:rPr>
        <w:t>It</w:t>
      </w:r>
      <w:r w:rsidR="00397366" w:rsidRPr="005847D3">
        <w:rPr>
          <w:rFonts w:ascii="Calibri" w:hAnsi="Calibri"/>
        </w:rPr>
        <w:t xml:space="preserve"> involves treating you</w:t>
      </w:r>
      <w:r w:rsidR="00FF6799" w:rsidRPr="005847D3">
        <w:rPr>
          <w:rFonts w:ascii="Calibri" w:hAnsi="Calibri"/>
        </w:rPr>
        <w:t xml:space="preserve">r </w:t>
      </w:r>
      <w:r w:rsidR="00A074A9">
        <w:rPr>
          <w:rFonts w:ascii="Calibri" w:hAnsi="Calibri"/>
        </w:rPr>
        <w:t>vulvar</w:t>
      </w:r>
      <w:r w:rsidR="00FF6799">
        <w:rPr>
          <w:rFonts w:ascii="Calibri" w:hAnsi="Calibri"/>
        </w:rPr>
        <w:t xml:space="preserve"> lichen sclerosus</w:t>
      </w:r>
      <w:r w:rsidR="00397366">
        <w:rPr>
          <w:rFonts w:ascii="Calibri" w:hAnsi="Calibri"/>
        </w:rPr>
        <w:t xml:space="preserve"> with your </w:t>
      </w:r>
      <w:r w:rsidR="00397366" w:rsidRPr="005847D3">
        <w:rPr>
          <w:rFonts w:ascii="Calibri" w:hAnsi="Calibri"/>
        </w:rPr>
        <w:t xml:space="preserve">own </w:t>
      </w:r>
      <w:r w:rsidRPr="005847D3">
        <w:rPr>
          <w:rFonts w:ascii="Calibri" w:hAnsi="Calibri"/>
        </w:rPr>
        <w:t xml:space="preserve">blood </w:t>
      </w:r>
      <w:r w:rsidR="00397366" w:rsidRPr="005847D3">
        <w:rPr>
          <w:rFonts w:ascii="Calibri" w:hAnsi="Calibri"/>
        </w:rPr>
        <w:t>material.</w:t>
      </w:r>
      <w:r w:rsidR="00854D7E" w:rsidRPr="005847D3">
        <w:rPr>
          <w:rFonts w:ascii="Calibri" w:hAnsi="Calibri"/>
        </w:rPr>
        <w:t xml:space="preserve"> </w:t>
      </w:r>
      <w:r w:rsidR="006807F0">
        <w:rPr>
          <w:rFonts w:ascii="Calibri" w:hAnsi="Calibri"/>
        </w:rPr>
        <w:t xml:space="preserve"> </w:t>
      </w:r>
      <w:bookmarkStart w:id="0" w:name="_GoBack"/>
      <w:bookmarkEnd w:id="0"/>
    </w:p>
    <w:p w14:paraId="52AACEB0" w14:textId="77777777" w:rsidR="006807F0" w:rsidRDefault="006807F0" w:rsidP="006807F0">
      <w:pPr>
        <w:jc w:val="both"/>
        <w:rPr>
          <w:rFonts w:ascii="Calibri" w:hAnsi="Calibri"/>
        </w:rPr>
      </w:pPr>
    </w:p>
    <w:p w14:paraId="184C728E" w14:textId="4CB8DCAD" w:rsidR="00F02491" w:rsidRDefault="003974FA" w:rsidP="002D347B">
      <w:pPr>
        <w:jc w:val="both"/>
        <w:rPr>
          <w:rFonts w:ascii="Calibri" w:hAnsi="Calibri"/>
        </w:rPr>
      </w:pPr>
      <w:r>
        <w:rPr>
          <w:rFonts w:ascii="Calibri" w:hAnsi="Calibri"/>
        </w:rPr>
        <w:t xml:space="preserve">The mechanism of action for </w:t>
      </w:r>
      <w:r w:rsidR="00F02491">
        <w:rPr>
          <w:rFonts w:ascii="Calibri" w:hAnsi="Calibri"/>
        </w:rPr>
        <w:t xml:space="preserve">PRP </w:t>
      </w:r>
      <w:r>
        <w:rPr>
          <w:rFonts w:ascii="Calibri" w:hAnsi="Calibri"/>
        </w:rPr>
        <w:t xml:space="preserve">is to stimulate </w:t>
      </w:r>
      <w:r w:rsidR="0022706C">
        <w:rPr>
          <w:rFonts w:ascii="Calibri" w:hAnsi="Calibri"/>
        </w:rPr>
        <w:t>cell regeneration and promote</w:t>
      </w:r>
      <w:r>
        <w:rPr>
          <w:rFonts w:ascii="Calibri" w:hAnsi="Calibri"/>
        </w:rPr>
        <w:t xml:space="preserve"> tissue development through the concentrated growth factor recruitment in the area of injection.</w:t>
      </w:r>
    </w:p>
    <w:p w14:paraId="69046580" w14:textId="77777777" w:rsidR="00F02491" w:rsidRDefault="00F02491" w:rsidP="002D347B">
      <w:pPr>
        <w:jc w:val="both"/>
        <w:rPr>
          <w:rFonts w:ascii="Calibri" w:hAnsi="Calibri"/>
        </w:rPr>
      </w:pPr>
    </w:p>
    <w:p w14:paraId="3E968338" w14:textId="15F272F3" w:rsidR="00FF6799" w:rsidRDefault="00397366" w:rsidP="002D347B">
      <w:pPr>
        <w:jc w:val="both"/>
        <w:rPr>
          <w:rFonts w:ascii="Calibri" w:hAnsi="Calibri"/>
        </w:rPr>
      </w:pPr>
      <w:r w:rsidRPr="005847D3">
        <w:rPr>
          <w:rFonts w:ascii="Calibri" w:hAnsi="Calibri"/>
        </w:rPr>
        <w:t>When a blood sample is collected from your arm and spun at a fast speed, the blood separates into a dark red section and a pale yellow straw-coloured section.</w:t>
      </w:r>
      <w:r w:rsidR="00854D7E">
        <w:rPr>
          <w:rFonts w:ascii="Calibri" w:hAnsi="Calibri"/>
        </w:rPr>
        <w:t xml:space="preserve"> </w:t>
      </w:r>
      <w:r>
        <w:rPr>
          <w:rFonts w:ascii="Calibri" w:hAnsi="Calibri"/>
        </w:rPr>
        <w:t>It is this straw-coloured section that is known as plasma.</w:t>
      </w:r>
      <w:r w:rsidR="00854D7E">
        <w:rPr>
          <w:rFonts w:ascii="Calibri" w:hAnsi="Calibri"/>
        </w:rPr>
        <w:t xml:space="preserve"> </w:t>
      </w:r>
      <w:r>
        <w:rPr>
          <w:rFonts w:ascii="Calibri" w:hAnsi="Calibri"/>
        </w:rPr>
        <w:t>To make PRP, your blood is collected into</w:t>
      </w:r>
      <w:r w:rsidR="008D5CBD">
        <w:rPr>
          <w:rFonts w:ascii="Calibri" w:hAnsi="Calibri"/>
        </w:rPr>
        <w:t xml:space="preserve"> a</w:t>
      </w:r>
      <w:r>
        <w:rPr>
          <w:rFonts w:ascii="Calibri" w:hAnsi="Calibri"/>
        </w:rPr>
        <w:t xml:space="preserve"> specially designed tube.</w:t>
      </w:r>
      <w:r w:rsidR="00854D7E">
        <w:rPr>
          <w:rFonts w:ascii="Calibri" w:hAnsi="Calibri"/>
        </w:rPr>
        <w:t xml:space="preserve"> </w:t>
      </w:r>
      <w:r>
        <w:rPr>
          <w:rFonts w:ascii="Calibri" w:hAnsi="Calibri"/>
        </w:rPr>
        <w:t xml:space="preserve">Once spun, the straw-coloured section is collected into a syringe and injected into the part of your body needing treatment; in this case, your </w:t>
      </w:r>
      <w:r w:rsidR="00FF6799">
        <w:rPr>
          <w:rFonts w:ascii="Calibri" w:hAnsi="Calibri"/>
        </w:rPr>
        <w:t>vulva</w:t>
      </w:r>
      <w:r>
        <w:rPr>
          <w:rFonts w:ascii="Calibri" w:hAnsi="Calibri"/>
        </w:rPr>
        <w:t>.</w:t>
      </w:r>
      <w:r w:rsidR="00854D7E">
        <w:rPr>
          <w:rFonts w:ascii="Calibri" w:hAnsi="Calibri"/>
        </w:rPr>
        <w:t xml:space="preserve"> </w:t>
      </w:r>
    </w:p>
    <w:p w14:paraId="6F261FBC" w14:textId="77777777" w:rsidR="00772136" w:rsidRDefault="00772136" w:rsidP="002D347B">
      <w:pPr>
        <w:jc w:val="both"/>
        <w:rPr>
          <w:rFonts w:ascii="Calibri" w:hAnsi="Calibri"/>
        </w:rPr>
      </w:pPr>
    </w:p>
    <w:p w14:paraId="50114093" w14:textId="0CA4167F" w:rsidR="00397366" w:rsidRDefault="00397366" w:rsidP="002D347B">
      <w:pPr>
        <w:jc w:val="both"/>
        <w:rPr>
          <w:rFonts w:ascii="Calibri" w:hAnsi="Calibri"/>
        </w:rPr>
      </w:pPr>
      <w:r w:rsidRPr="005847D3">
        <w:rPr>
          <w:rFonts w:ascii="Calibri" w:hAnsi="Calibri"/>
        </w:rPr>
        <w:t>PRP can cause some mild pain, as it involves using a needle to collect your blood to make the PRP and a small</w:t>
      </w:r>
      <w:r w:rsidR="001711E5" w:rsidRPr="005847D3">
        <w:rPr>
          <w:rFonts w:ascii="Calibri" w:hAnsi="Calibri"/>
        </w:rPr>
        <w:t>er</w:t>
      </w:r>
      <w:r w:rsidRPr="005847D3">
        <w:rPr>
          <w:rFonts w:ascii="Calibri" w:hAnsi="Calibri"/>
        </w:rPr>
        <w:t xml:space="preserve"> needle t</w:t>
      </w:r>
      <w:r w:rsidR="00920853" w:rsidRPr="005847D3">
        <w:rPr>
          <w:rFonts w:ascii="Calibri" w:hAnsi="Calibri"/>
        </w:rPr>
        <w:t xml:space="preserve">o </w:t>
      </w:r>
      <w:r w:rsidR="00CB3E44">
        <w:rPr>
          <w:rFonts w:ascii="Calibri" w:hAnsi="Calibri"/>
        </w:rPr>
        <w:t>inject</w:t>
      </w:r>
      <w:r w:rsidR="00CB3E44" w:rsidRPr="005847D3">
        <w:rPr>
          <w:rFonts w:ascii="Calibri" w:hAnsi="Calibri"/>
        </w:rPr>
        <w:t xml:space="preserve"> </w:t>
      </w:r>
      <w:r w:rsidR="00920853" w:rsidRPr="005847D3">
        <w:rPr>
          <w:rFonts w:ascii="Calibri" w:hAnsi="Calibri"/>
        </w:rPr>
        <w:t xml:space="preserve">under the </w:t>
      </w:r>
      <w:r w:rsidR="00A074A9">
        <w:rPr>
          <w:rFonts w:ascii="Calibri" w:hAnsi="Calibri"/>
        </w:rPr>
        <w:t>vulvar</w:t>
      </w:r>
      <w:r w:rsidR="00920853" w:rsidRPr="005847D3">
        <w:rPr>
          <w:rFonts w:ascii="Calibri" w:hAnsi="Calibri"/>
        </w:rPr>
        <w:t xml:space="preserve"> skin.</w:t>
      </w:r>
      <w:r w:rsidR="002D347B" w:rsidRPr="005847D3">
        <w:rPr>
          <w:rFonts w:ascii="Calibri" w:hAnsi="Calibri"/>
        </w:rPr>
        <w:t xml:space="preserve"> </w:t>
      </w:r>
      <w:r w:rsidRPr="005847D3">
        <w:rPr>
          <w:rFonts w:ascii="Calibri" w:hAnsi="Calibri"/>
        </w:rPr>
        <w:t xml:space="preserve">The investigators will explain these treatments to you </w:t>
      </w:r>
      <w:r>
        <w:rPr>
          <w:rFonts w:ascii="Calibri" w:hAnsi="Calibri"/>
        </w:rPr>
        <w:t xml:space="preserve">and </w:t>
      </w:r>
      <w:r w:rsidR="001711E5">
        <w:rPr>
          <w:rFonts w:ascii="Calibri" w:hAnsi="Calibri"/>
        </w:rPr>
        <w:t>address</w:t>
      </w:r>
      <w:r>
        <w:rPr>
          <w:rFonts w:ascii="Calibri" w:hAnsi="Calibri"/>
        </w:rPr>
        <w:t xml:space="preserve"> any questions you may have.</w:t>
      </w:r>
      <w:r w:rsidR="00854D7E">
        <w:rPr>
          <w:rFonts w:ascii="Calibri" w:hAnsi="Calibri"/>
        </w:rPr>
        <w:t xml:space="preserve"> </w:t>
      </w:r>
    </w:p>
    <w:p w14:paraId="299B5CA4" w14:textId="77777777" w:rsidR="00BD1B0C" w:rsidRPr="00820DE4" w:rsidRDefault="00BD1B0C" w:rsidP="00820DE4">
      <w:pPr>
        <w:pStyle w:val="NoSpacing"/>
      </w:pPr>
    </w:p>
    <w:p w14:paraId="22D8C19A" w14:textId="77777777" w:rsidR="00397366" w:rsidRPr="005847D3" w:rsidRDefault="00397366" w:rsidP="00A074A9">
      <w:pPr>
        <w:outlineLvl w:val="0"/>
        <w:rPr>
          <w:rFonts w:ascii="Calibri" w:hAnsi="Calibri"/>
          <w:b/>
        </w:rPr>
      </w:pPr>
      <w:r w:rsidRPr="005847D3">
        <w:rPr>
          <w:rFonts w:ascii="Calibri" w:hAnsi="Calibri"/>
          <w:b/>
        </w:rPr>
        <w:t>Invitation to participate:</w:t>
      </w:r>
    </w:p>
    <w:p w14:paraId="7087FFFE" w14:textId="394C4C65" w:rsidR="00397366" w:rsidRPr="005847D3" w:rsidRDefault="008D5CBD">
      <w:pPr>
        <w:jc w:val="both"/>
        <w:rPr>
          <w:rFonts w:ascii="Calibri" w:hAnsi="Calibri"/>
        </w:rPr>
      </w:pPr>
      <w:r w:rsidRPr="005847D3">
        <w:rPr>
          <w:rFonts w:ascii="Calibri" w:hAnsi="Calibri"/>
        </w:rPr>
        <w:t>We invite</w:t>
      </w:r>
      <w:r w:rsidR="00397366" w:rsidRPr="005847D3">
        <w:rPr>
          <w:rFonts w:ascii="Calibri" w:hAnsi="Calibri"/>
        </w:rPr>
        <w:t xml:space="preserve"> you to participate in this research project</w:t>
      </w:r>
      <w:r w:rsidR="00397366" w:rsidRPr="000D4307">
        <w:rPr>
          <w:rFonts w:ascii="Calibri" w:hAnsi="Calibri"/>
        </w:rPr>
        <w:t>.</w:t>
      </w:r>
      <w:r w:rsidR="00397366" w:rsidRPr="005847D3">
        <w:rPr>
          <w:rFonts w:ascii="Calibri" w:hAnsi="Calibri"/>
        </w:rPr>
        <w:t xml:space="preserve"> </w:t>
      </w:r>
      <w:r w:rsidRPr="005847D3">
        <w:rPr>
          <w:rFonts w:ascii="Calibri" w:hAnsi="Calibri"/>
        </w:rPr>
        <w:t>Regardless of your decision,</w:t>
      </w:r>
      <w:r w:rsidR="00397366" w:rsidRPr="005847D3">
        <w:rPr>
          <w:rFonts w:ascii="Calibri" w:hAnsi="Calibri"/>
        </w:rPr>
        <w:t xml:space="preserve"> your med</w:t>
      </w:r>
      <w:r w:rsidR="00357B19" w:rsidRPr="005847D3">
        <w:rPr>
          <w:rFonts w:ascii="Calibri" w:hAnsi="Calibri"/>
        </w:rPr>
        <w:t xml:space="preserve">ical care/relationship with </w:t>
      </w:r>
      <w:r w:rsidR="00357B19">
        <w:rPr>
          <w:rFonts w:ascii="Calibri" w:hAnsi="Calibri"/>
        </w:rPr>
        <w:t>your</w:t>
      </w:r>
      <w:r w:rsidR="00357B19" w:rsidRPr="005847D3">
        <w:rPr>
          <w:rFonts w:ascii="Calibri" w:hAnsi="Calibri"/>
        </w:rPr>
        <w:t xml:space="preserve"> </w:t>
      </w:r>
      <w:r w:rsidR="0003245F" w:rsidRPr="005847D3">
        <w:rPr>
          <w:rFonts w:ascii="Calibri" w:hAnsi="Calibri"/>
        </w:rPr>
        <w:t>g</w:t>
      </w:r>
      <w:r w:rsidR="00397366" w:rsidRPr="005847D3">
        <w:rPr>
          <w:rFonts w:ascii="Calibri" w:hAnsi="Calibri"/>
        </w:rPr>
        <w:t xml:space="preserve">ynaecologist will not be affected. </w:t>
      </w:r>
    </w:p>
    <w:p w14:paraId="2C74A551" w14:textId="77777777" w:rsidR="00397366" w:rsidRPr="005847D3" w:rsidRDefault="00397366">
      <w:pPr>
        <w:rPr>
          <w:rFonts w:ascii="Calibri" w:hAnsi="Calibri"/>
          <w:b/>
        </w:rPr>
      </w:pPr>
    </w:p>
    <w:p w14:paraId="187D5607" w14:textId="77777777" w:rsidR="00C513F6" w:rsidRDefault="00397366" w:rsidP="00A074A9">
      <w:pPr>
        <w:jc w:val="both"/>
        <w:outlineLvl w:val="0"/>
        <w:rPr>
          <w:rFonts w:ascii="Calibri" w:hAnsi="Calibri"/>
          <w:b/>
        </w:rPr>
      </w:pPr>
      <w:r w:rsidRPr="000D4307">
        <w:rPr>
          <w:rFonts w:ascii="Calibri" w:hAnsi="Calibri"/>
          <w:b/>
        </w:rPr>
        <w:t>Aims of the project:</w:t>
      </w:r>
    </w:p>
    <w:p w14:paraId="11F6D996" w14:textId="042EBC4A" w:rsidR="00397366" w:rsidRPr="005847D3" w:rsidRDefault="00397366">
      <w:pPr>
        <w:jc w:val="both"/>
        <w:rPr>
          <w:rFonts w:ascii="Calibri" w:hAnsi="Calibri"/>
        </w:rPr>
      </w:pPr>
      <w:r w:rsidRPr="000D4307">
        <w:rPr>
          <w:rFonts w:ascii="Calibri" w:hAnsi="Calibri"/>
        </w:rPr>
        <w:t>The aim of thi</w:t>
      </w:r>
      <w:r>
        <w:rPr>
          <w:rFonts w:ascii="Calibri" w:hAnsi="Calibri"/>
        </w:rPr>
        <w:t xml:space="preserve">s project is to determine </w:t>
      </w:r>
      <w:r w:rsidR="000702EE">
        <w:rPr>
          <w:rFonts w:ascii="Calibri" w:hAnsi="Calibri"/>
        </w:rPr>
        <w:t>whether</w:t>
      </w:r>
      <w:r>
        <w:rPr>
          <w:rFonts w:ascii="Calibri" w:hAnsi="Calibri"/>
        </w:rPr>
        <w:t xml:space="preserve"> the </w:t>
      </w:r>
      <w:r w:rsidR="00357B19">
        <w:rPr>
          <w:rFonts w:ascii="Calibri" w:hAnsi="Calibri"/>
        </w:rPr>
        <w:t>platelet-rich plasma</w:t>
      </w:r>
      <w:r w:rsidRPr="005847D3">
        <w:rPr>
          <w:rFonts w:ascii="Calibri" w:hAnsi="Calibri"/>
        </w:rPr>
        <w:t xml:space="preserve"> </w:t>
      </w:r>
      <w:r w:rsidR="0003245F" w:rsidRPr="005847D3">
        <w:rPr>
          <w:rFonts w:ascii="Calibri" w:hAnsi="Calibri"/>
        </w:rPr>
        <w:t xml:space="preserve">is </w:t>
      </w:r>
      <w:r w:rsidRPr="005847D3">
        <w:rPr>
          <w:rFonts w:ascii="Calibri" w:hAnsi="Calibri"/>
        </w:rPr>
        <w:t xml:space="preserve">useful for </w:t>
      </w:r>
      <w:r w:rsidR="00BC6F3E" w:rsidRPr="005847D3">
        <w:rPr>
          <w:rFonts w:ascii="Calibri" w:hAnsi="Calibri"/>
        </w:rPr>
        <w:t xml:space="preserve">the treatment of </w:t>
      </w:r>
      <w:r w:rsidR="00A074A9">
        <w:rPr>
          <w:rFonts w:ascii="Calibri" w:hAnsi="Calibri"/>
        </w:rPr>
        <w:t>vulvar</w:t>
      </w:r>
      <w:r w:rsidR="00357B19">
        <w:rPr>
          <w:rFonts w:ascii="Calibri" w:hAnsi="Calibri"/>
        </w:rPr>
        <w:t xml:space="preserve"> </w:t>
      </w:r>
      <w:r w:rsidR="0003245F" w:rsidRPr="005847D3">
        <w:rPr>
          <w:rFonts w:ascii="Calibri" w:hAnsi="Calibri"/>
        </w:rPr>
        <w:t>lichen sclerosus</w:t>
      </w:r>
      <w:r w:rsidRPr="005847D3">
        <w:rPr>
          <w:rFonts w:ascii="Calibri" w:hAnsi="Calibri"/>
        </w:rPr>
        <w:t>.</w:t>
      </w:r>
      <w:r w:rsidR="00854D7E" w:rsidRPr="005847D3">
        <w:rPr>
          <w:rFonts w:ascii="Calibri" w:hAnsi="Calibri"/>
        </w:rPr>
        <w:t xml:space="preserve"> </w:t>
      </w:r>
    </w:p>
    <w:p w14:paraId="46061C12" w14:textId="77777777" w:rsidR="00397366" w:rsidRDefault="00397366">
      <w:pPr>
        <w:rPr>
          <w:rFonts w:ascii="Calibri" w:hAnsi="Calibri"/>
          <w:b/>
        </w:rPr>
      </w:pPr>
    </w:p>
    <w:p w14:paraId="45B328F9" w14:textId="77777777" w:rsidR="0022706C" w:rsidRDefault="0022706C">
      <w:pPr>
        <w:rPr>
          <w:rFonts w:ascii="Calibri" w:hAnsi="Calibri"/>
          <w:b/>
        </w:rPr>
      </w:pPr>
    </w:p>
    <w:p w14:paraId="736FAA70" w14:textId="54F68392" w:rsidR="00397366" w:rsidRPr="000D4307" w:rsidRDefault="00397366" w:rsidP="00A074A9">
      <w:pPr>
        <w:outlineLvl w:val="0"/>
        <w:rPr>
          <w:rFonts w:ascii="Calibri" w:hAnsi="Calibri"/>
          <w:b/>
        </w:rPr>
      </w:pPr>
      <w:r w:rsidRPr="000D4307">
        <w:rPr>
          <w:rFonts w:ascii="Calibri" w:hAnsi="Calibri"/>
          <w:b/>
        </w:rPr>
        <w:t xml:space="preserve">Summary of procedures: </w:t>
      </w:r>
    </w:p>
    <w:p w14:paraId="1DEA8AF8" w14:textId="15A3E891" w:rsidR="00397366" w:rsidRPr="005847D3" w:rsidRDefault="0003245F">
      <w:pPr>
        <w:rPr>
          <w:rFonts w:ascii="Calibri" w:hAnsi="Calibri"/>
        </w:rPr>
      </w:pPr>
      <w:r>
        <w:rPr>
          <w:rFonts w:ascii="Calibri" w:hAnsi="Calibri"/>
        </w:rPr>
        <w:t>Your invitation to this study</w:t>
      </w:r>
      <w:r w:rsidR="00397366" w:rsidRPr="000D4307">
        <w:rPr>
          <w:rFonts w:ascii="Calibri" w:hAnsi="Calibri"/>
        </w:rPr>
        <w:t xml:space="preserve"> means </w:t>
      </w:r>
      <w:r>
        <w:rPr>
          <w:rFonts w:ascii="Calibri" w:hAnsi="Calibri"/>
        </w:rPr>
        <w:t xml:space="preserve">that </w:t>
      </w:r>
      <w:r w:rsidR="00397366" w:rsidRPr="000D4307">
        <w:rPr>
          <w:rFonts w:ascii="Calibri" w:hAnsi="Calibri"/>
        </w:rPr>
        <w:t xml:space="preserve">a gynaecologist has already reviewed </w:t>
      </w:r>
      <w:r w:rsidR="00CF3020">
        <w:rPr>
          <w:rFonts w:ascii="Calibri" w:hAnsi="Calibri"/>
        </w:rPr>
        <w:t>and</w:t>
      </w:r>
      <w:r w:rsidR="00357B19">
        <w:rPr>
          <w:rFonts w:ascii="Calibri" w:hAnsi="Calibri"/>
        </w:rPr>
        <w:t xml:space="preserve"> diagnosed </w:t>
      </w:r>
      <w:r w:rsidR="00CF3020">
        <w:rPr>
          <w:rFonts w:ascii="Calibri" w:hAnsi="Calibri"/>
        </w:rPr>
        <w:t xml:space="preserve">you </w:t>
      </w:r>
      <w:r w:rsidR="00357B19">
        <w:rPr>
          <w:rFonts w:ascii="Calibri" w:hAnsi="Calibri"/>
        </w:rPr>
        <w:t xml:space="preserve">with </w:t>
      </w:r>
      <w:r w:rsidR="00A074A9">
        <w:rPr>
          <w:rFonts w:ascii="Calibri" w:hAnsi="Calibri"/>
        </w:rPr>
        <w:t>vulvar</w:t>
      </w:r>
      <w:r w:rsidR="00397366" w:rsidRPr="005847D3">
        <w:rPr>
          <w:rFonts w:ascii="Calibri" w:hAnsi="Calibri"/>
        </w:rPr>
        <w:t xml:space="preserve"> </w:t>
      </w:r>
      <w:r w:rsidRPr="005847D3">
        <w:rPr>
          <w:rFonts w:ascii="Calibri" w:hAnsi="Calibri"/>
        </w:rPr>
        <w:t>lichen sclerosus</w:t>
      </w:r>
      <w:r w:rsidR="00F02491">
        <w:rPr>
          <w:rFonts w:ascii="Calibri" w:hAnsi="Calibri"/>
        </w:rPr>
        <w:t xml:space="preserve"> and you have not tolerated or are unable to use topical high dose steroid therapy</w:t>
      </w:r>
      <w:r w:rsidR="00397366" w:rsidRPr="005847D3">
        <w:rPr>
          <w:rFonts w:ascii="Calibri" w:hAnsi="Calibri"/>
        </w:rPr>
        <w:t xml:space="preserve">. </w:t>
      </w:r>
    </w:p>
    <w:p w14:paraId="58A0D23E" w14:textId="77777777" w:rsidR="005F0250" w:rsidRDefault="005F0250" w:rsidP="00397366">
      <w:pPr>
        <w:rPr>
          <w:rFonts w:ascii="Calibri" w:hAnsi="Calibri"/>
        </w:rPr>
      </w:pPr>
    </w:p>
    <w:p w14:paraId="49E1FE5F" w14:textId="59A3746B" w:rsidR="00397366" w:rsidRPr="005847D3" w:rsidRDefault="005F0250" w:rsidP="00820DE4">
      <w:pPr>
        <w:spacing w:after="200"/>
        <w:jc w:val="both"/>
        <w:rPr>
          <w:rFonts w:ascii="Calibri" w:hAnsi="Calibri"/>
        </w:rPr>
      </w:pPr>
      <w:r>
        <w:rPr>
          <w:rFonts w:ascii="Calibri" w:hAnsi="Calibri"/>
        </w:rPr>
        <w:t>This is a randomised control trial. You may receive the experimental treatment</w:t>
      </w:r>
      <w:r w:rsidR="004F1315">
        <w:rPr>
          <w:rFonts w:ascii="Calibri" w:hAnsi="Calibri"/>
        </w:rPr>
        <w:t xml:space="preserve"> injections</w:t>
      </w:r>
      <w:r>
        <w:rPr>
          <w:rFonts w:ascii="Calibri" w:hAnsi="Calibri"/>
        </w:rPr>
        <w:t xml:space="preserve">, which is PRP, </w:t>
      </w:r>
      <w:r w:rsidRPr="00CC46DA">
        <w:rPr>
          <w:rFonts w:ascii="Calibri" w:hAnsi="Calibri"/>
        </w:rPr>
        <w:t>or</w:t>
      </w:r>
      <w:r>
        <w:rPr>
          <w:rFonts w:ascii="Calibri" w:hAnsi="Calibri"/>
        </w:rPr>
        <w:t xml:space="preserve"> placebo</w:t>
      </w:r>
      <w:r w:rsidR="004F1315">
        <w:rPr>
          <w:rFonts w:ascii="Calibri" w:hAnsi="Calibri"/>
        </w:rPr>
        <w:t xml:space="preserve"> injections</w:t>
      </w:r>
      <w:r>
        <w:rPr>
          <w:rFonts w:ascii="Calibri" w:hAnsi="Calibri"/>
        </w:rPr>
        <w:t xml:space="preserve">, which is normal saline. </w:t>
      </w:r>
      <w:r w:rsidRPr="005847D3">
        <w:rPr>
          <w:rFonts w:ascii="Calibri" w:hAnsi="Calibri"/>
        </w:rPr>
        <w:t xml:space="preserve">A random process will decide which treatment you will receive. </w:t>
      </w:r>
      <w:r w:rsidR="002F6A21">
        <w:rPr>
          <w:rFonts w:ascii="Calibri" w:hAnsi="Calibri"/>
        </w:rPr>
        <w:t xml:space="preserve">The randomisation will </w:t>
      </w:r>
      <w:r w:rsidR="00A074A9">
        <w:rPr>
          <w:rFonts w:ascii="Calibri" w:hAnsi="Calibri"/>
        </w:rPr>
        <w:t>be conducted in random block sizes of 4:4 and 2:2</w:t>
      </w:r>
      <w:r w:rsidR="002F6A21" w:rsidRPr="00593A71">
        <w:rPr>
          <w:rFonts w:ascii="Calibri" w:hAnsi="Calibri"/>
        </w:rPr>
        <w:t>. There w</w:t>
      </w:r>
      <w:r w:rsidR="00593A71" w:rsidRPr="00820DE4">
        <w:rPr>
          <w:rFonts w:ascii="Calibri" w:hAnsi="Calibri"/>
        </w:rPr>
        <w:t xml:space="preserve">ill be </w:t>
      </w:r>
      <w:r w:rsidR="00A074A9">
        <w:rPr>
          <w:rFonts w:ascii="Calibri" w:hAnsi="Calibri"/>
        </w:rPr>
        <w:t>6</w:t>
      </w:r>
      <w:r w:rsidR="00593A71">
        <w:rPr>
          <w:rFonts w:ascii="Calibri" w:hAnsi="Calibri"/>
        </w:rPr>
        <w:t>8</w:t>
      </w:r>
      <w:r w:rsidR="002F6A21">
        <w:rPr>
          <w:rFonts w:ascii="Calibri" w:hAnsi="Calibri"/>
        </w:rPr>
        <w:t xml:space="preserve"> participants to be enrolled in this study.</w:t>
      </w:r>
      <w:r>
        <w:rPr>
          <w:rFonts w:ascii="Calibri" w:hAnsi="Calibri"/>
        </w:rPr>
        <w:t xml:space="preserve"> </w:t>
      </w:r>
      <w:r w:rsidR="002F6A21">
        <w:rPr>
          <w:rFonts w:ascii="Calibri" w:hAnsi="Calibri"/>
        </w:rPr>
        <w:t xml:space="preserve">You will not be aware of the treatment until after the trial, which is after completion of the 12-month follow-up. The study doctor will know your treatment allocation so that you receive the assigned treatment. The assessing doctor will not know your treatment allocation to ensure independent assessment. </w:t>
      </w:r>
      <w:r w:rsidR="00BD1B0C">
        <w:rPr>
          <w:rFonts w:ascii="Calibri" w:hAnsi="Calibri"/>
        </w:rPr>
        <w:t xml:space="preserve">The investigators </w:t>
      </w:r>
      <w:r w:rsidR="00667AB5">
        <w:rPr>
          <w:rFonts w:ascii="Calibri" w:hAnsi="Calibri"/>
        </w:rPr>
        <w:t>will know the results of this</w:t>
      </w:r>
      <w:r w:rsidR="00BD1B0C">
        <w:rPr>
          <w:rFonts w:ascii="Calibri" w:hAnsi="Calibri"/>
        </w:rPr>
        <w:t xml:space="preserve"> study after the completion of the </w:t>
      </w:r>
      <w:r w:rsidR="00667AB5">
        <w:rPr>
          <w:rFonts w:ascii="Calibri" w:hAnsi="Calibri"/>
        </w:rPr>
        <w:t>trial</w:t>
      </w:r>
      <w:r w:rsidR="00BD1B0C">
        <w:rPr>
          <w:rFonts w:ascii="Calibri" w:hAnsi="Calibri"/>
        </w:rPr>
        <w:t>.</w:t>
      </w:r>
    </w:p>
    <w:p w14:paraId="7DE857C7" w14:textId="594B1D7E" w:rsidR="00397366" w:rsidRPr="005847D3" w:rsidRDefault="00397366" w:rsidP="005847D3">
      <w:pPr>
        <w:rPr>
          <w:rFonts w:ascii="Calibri" w:hAnsi="Calibri"/>
        </w:rPr>
      </w:pPr>
      <w:r w:rsidRPr="005847D3">
        <w:rPr>
          <w:rFonts w:ascii="Calibri" w:hAnsi="Calibri"/>
        </w:rPr>
        <w:t>I</w:t>
      </w:r>
      <w:r w:rsidR="000702EE" w:rsidRPr="005847D3">
        <w:rPr>
          <w:rFonts w:ascii="Calibri" w:hAnsi="Calibri"/>
        </w:rPr>
        <w:t xml:space="preserve">f you choose to participate </w:t>
      </w:r>
      <w:r w:rsidRPr="005847D3">
        <w:rPr>
          <w:rFonts w:ascii="Calibri" w:hAnsi="Calibri"/>
        </w:rPr>
        <w:t xml:space="preserve">in this study, your participation will </w:t>
      </w:r>
      <w:r w:rsidR="00502D3C">
        <w:rPr>
          <w:rFonts w:ascii="Calibri" w:hAnsi="Calibri"/>
        </w:rPr>
        <w:t>include the following</w:t>
      </w:r>
      <w:r w:rsidRPr="005847D3">
        <w:rPr>
          <w:rFonts w:ascii="Calibri" w:hAnsi="Calibri"/>
        </w:rPr>
        <w:t>:</w:t>
      </w:r>
    </w:p>
    <w:p w14:paraId="444DF8BE" w14:textId="77777777" w:rsidR="00806365" w:rsidRPr="000D4307" w:rsidRDefault="00806365" w:rsidP="00397366">
      <w:pPr>
        <w:rPr>
          <w:rFonts w:ascii="Calibri" w:hAnsi="Calibri"/>
        </w:rPr>
      </w:pPr>
    </w:p>
    <w:p w14:paraId="2E19087F" w14:textId="77777777" w:rsidR="00C513F6" w:rsidRPr="005847D3" w:rsidRDefault="00397366" w:rsidP="005847D3">
      <w:pPr>
        <w:numPr>
          <w:ilvl w:val="0"/>
          <w:numId w:val="9"/>
        </w:numPr>
        <w:rPr>
          <w:rFonts w:ascii="Calibri" w:hAnsi="Calibri"/>
        </w:rPr>
      </w:pPr>
      <w:r w:rsidRPr="005847D3">
        <w:rPr>
          <w:rFonts w:ascii="Calibri" w:hAnsi="Calibri"/>
          <w:b/>
        </w:rPr>
        <w:t>An initial assessment consultation</w:t>
      </w:r>
      <w:r w:rsidRPr="005847D3">
        <w:rPr>
          <w:rFonts w:ascii="Calibri" w:hAnsi="Calibri"/>
        </w:rPr>
        <w:t>.</w:t>
      </w:r>
      <w:r w:rsidR="00854D7E" w:rsidRPr="005847D3">
        <w:rPr>
          <w:rFonts w:ascii="Calibri" w:hAnsi="Calibri"/>
        </w:rPr>
        <w:t xml:space="preserve"> </w:t>
      </w:r>
    </w:p>
    <w:p w14:paraId="4A583400" w14:textId="53DA4780" w:rsidR="00915BC0" w:rsidRDefault="00397366" w:rsidP="00C513F6">
      <w:pPr>
        <w:numPr>
          <w:ilvl w:val="1"/>
          <w:numId w:val="9"/>
        </w:numPr>
        <w:jc w:val="both"/>
        <w:rPr>
          <w:rFonts w:ascii="Calibri" w:hAnsi="Calibri"/>
        </w:rPr>
      </w:pPr>
      <w:r w:rsidRPr="005847D3">
        <w:rPr>
          <w:rFonts w:ascii="Calibri" w:hAnsi="Calibri"/>
        </w:rPr>
        <w:t xml:space="preserve">This will involve completing </w:t>
      </w:r>
      <w:r w:rsidR="00CF3020">
        <w:rPr>
          <w:rFonts w:ascii="Calibri" w:hAnsi="Calibri"/>
        </w:rPr>
        <w:t>a questionnaire</w:t>
      </w:r>
      <w:r w:rsidRPr="005847D3">
        <w:rPr>
          <w:rFonts w:ascii="Calibri" w:hAnsi="Calibri"/>
        </w:rPr>
        <w:t xml:space="preserve"> and undergoing a </w:t>
      </w:r>
      <w:r w:rsidR="00A074A9">
        <w:rPr>
          <w:rFonts w:ascii="Calibri" w:hAnsi="Calibri"/>
        </w:rPr>
        <w:t>vulvar</w:t>
      </w:r>
      <w:r w:rsidR="00502D3C" w:rsidRPr="005847D3">
        <w:rPr>
          <w:rFonts w:ascii="Calibri" w:hAnsi="Calibri"/>
        </w:rPr>
        <w:t xml:space="preserve"> exa</w:t>
      </w:r>
      <w:r w:rsidR="00CF3020" w:rsidRPr="005847D3">
        <w:rPr>
          <w:rFonts w:ascii="Calibri" w:hAnsi="Calibri"/>
        </w:rPr>
        <w:t xml:space="preserve">mination, including a </w:t>
      </w:r>
      <w:r w:rsidR="00CF3020">
        <w:rPr>
          <w:rFonts w:ascii="Calibri" w:hAnsi="Calibri"/>
        </w:rPr>
        <w:t>vulvoscopy</w:t>
      </w:r>
      <w:r w:rsidR="004F1315" w:rsidRPr="005847D3">
        <w:rPr>
          <w:rFonts w:ascii="Calibri" w:hAnsi="Calibri"/>
        </w:rPr>
        <w:t xml:space="preserve"> to </w:t>
      </w:r>
      <w:r w:rsidR="004F1315">
        <w:rPr>
          <w:rFonts w:ascii="Calibri" w:hAnsi="Calibri"/>
        </w:rPr>
        <w:t>assess and score</w:t>
      </w:r>
      <w:r w:rsidR="004F1315" w:rsidRPr="005847D3">
        <w:rPr>
          <w:rFonts w:ascii="Calibri" w:hAnsi="Calibri"/>
        </w:rPr>
        <w:t xml:space="preserve"> the </w:t>
      </w:r>
      <w:r w:rsidR="00A074A9">
        <w:rPr>
          <w:rFonts w:ascii="Calibri" w:hAnsi="Calibri"/>
        </w:rPr>
        <w:t>vulvar</w:t>
      </w:r>
      <w:r w:rsidR="004F1315">
        <w:rPr>
          <w:rFonts w:ascii="Calibri" w:hAnsi="Calibri"/>
        </w:rPr>
        <w:t xml:space="preserve"> </w:t>
      </w:r>
      <w:r w:rsidR="004F1315" w:rsidRPr="005847D3">
        <w:rPr>
          <w:rFonts w:ascii="Calibri" w:hAnsi="Calibri"/>
        </w:rPr>
        <w:t>lichen sclerosu</w:t>
      </w:r>
      <w:r w:rsidR="00BD4177" w:rsidRPr="005847D3">
        <w:rPr>
          <w:rFonts w:ascii="Calibri" w:hAnsi="Calibri"/>
        </w:rPr>
        <w:t>s</w:t>
      </w:r>
      <w:r>
        <w:rPr>
          <w:rFonts w:ascii="Calibri" w:hAnsi="Calibri"/>
        </w:rPr>
        <w:t>.</w:t>
      </w:r>
      <w:r w:rsidR="00854D7E">
        <w:rPr>
          <w:rFonts w:ascii="Calibri" w:hAnsi="Calibri"/>
        </w:rPr>
        <w:t xml:space="preserve"> </w:t>
      </w:r>
      <w:r w:rsidR="00F02491">
        <w:rPr>
          <w:rFonts w:ascii="Calibri" w:hAnsi="Calibri"/>
        </w:rPr>
        <w:t xml:space="preserve">A vulvoscopy is a magnified view of the outside of the vagina by using a telescope-like device, called a colposcope. </w:t>
      </w:r>
      <w:r w:rsidR="00CF3020">
        <w:rPr>
          <w:rFonts w:ascii="Calibri" w:hAnsi="Calibri"/>
        </w:rPr>
        <w:t xml:space="preserve">You will have a </w:t>
      </w:r>
      <w:r w:rsidR="00BD7DEF">
        <w:rPr>
          <w:rFonts w:ascii="Calibri" w:hAnsi="Calibri"/>
        </w:rPr>
        <w:t>small (3-</w:t>
      </w:r>
      <w:r w:rsidR="00CF3020">
        <w:rPr>
          <w:rFonts w:ascii="Calibri" w:hAnsi="Calibri"/>
        </w:rPr>
        <w:t>4mm</w:t>
      </w:r>
      <w:r w:rsidR="00BD7DEF">
        <w:rPr>
          <w:rFonts w:ascii="Calibri" w:hAnsi="Calibri"/>
        </w:rPr>
        <w:t>)</w:t>
      </w:r>
      <w:r w:rsidR="00CF3020">
        <w:rPr>
          <w:rFonts w:ascii="Calibri" w:hAnsi="Calibri"/>
        </w:rPr>
        <w:t xml:space="preserve"> </w:t>
      </w:r>
      <w:r w:rsidR="00A074A9">
        <w:rPr>
          <w:rFonts w:ascii="Calibri" w:hAnsi="Calibri"/>
        </w:rPr>
        <w:t>vulvar</w:t>
      </w:r>
      <w:r w:rsidR="00CF3020">
        <w:rPr>
          <w:rFonts w:ascii="Calibri" w:hAnsi="Calibri"/>
        </w:rPr>
        <w:t xml:space="preserve"> biopsy under local anaesthetic to confirm lichen sclerosus if this has not al</w:t>
      </w:r>
      <w:r w:rsidR="004F1315">
        <w:rPr>
          <w:rFonts w:ascii="Calibri" w:hAnsi="Calibri"/>
        </w:rPr>
        <w:t>ready been performed.</w:t>
      </w:r>
      <w:r w:rsidR="00915BC0">
        <w:rPr>
          <w:rFonts w:ascii="Calibri" w:hAnsi="Calibri"/>
        </w:rPr>
        <w:t xml:space="preserve"> </w:t>
      </w:r>
    </w:p>
    <w:p w14:paraId="557C6241" w14:textId="2E96ACD0" w:rsidR="00397366" w:rsidRPr="005847D3" w:rsidRDefault="00915BC0" w:rsidP="005847D3">
      <w:pPr>
        <w:numPr>
          <w:ilvl w:val="1"/>
          <w:numId w:val="9"/>
        </w:numPr>
        <w:jc w:val="both"/>
        <w:rPr>
          <w:rFonts w:ascii="Calibri" w:hAnsi="Calibri"/>
        </w:rPr>
      </w:pPr>
      <w:r>
        <w:rPr>
          <w:rFonts w:ascii="Calibri" w:hAnsi="Calibri"/>
        </w:rPr>
        <w:t>De-identified clinical photos will be taken.</w:t>
      </w:r>
      <w:r w:rsidRPr="005847D3">
        <w:rPr>
          <w:rFonts w:ascii="Calibri" w:hAnsi="Calibri"/>
        </w:rPr>
        <w:t xml:space="preserve"> </w:t>
      </w:r>
      <w:r w:rsidR="00397366" w:rsidRPr="005847D3">
        <w:rPr>
          <w:rFonts w:ascii="Calibri" w:hAnsi="Calibri"/>
        </w:rPr>
        <w:t xml:space="preserve">This consultation </w:t>
      </w:r>
      <w:r w:rsidR="00843F8B" w:rsidRPr="00915BC0">
        <w:rPr>
          <w:rFonts w:ascii="Calibri" w:hAnsi="Calibri"/>
        </w:rPr>
        <w:t>take</w:t>
      </w:r>
      <w:r w:rsidR="00730C84" w:rsidRPr="00915BC0">
        <w:rPr>
          <w:rFonts w:ascii="Calibri" w:hAnsi="Calibri"/>
        </w:rPr>
        <w:t>s</w:t>
      </w:r>
      <w:r w:rsidR="00843F8B" w:rsidRPr="00915BC0">
        <w:rPr>
          <w:rFonts w:ascii="Calibri" w:hAnsi="Calibri"/>
        </w:rPr>
        <w:t xml:space="preserve"> </w:t>
      </w:r>
      <w:r w:rsidR="00CB3E44" w:rsidRPr="00915BC0">
        <w:rPr>
          <w:rFonts w:ascii="Calibri" w:hAnsi="Calibri"/>
        </w:rPr>
        <w:t>45-60</w:t>
      </w:r>
      <w:r w:rsidR="00397366" w:rsidRPr="005847D3">
        <w:rPr>
          <w:rFonts w:ascii="Calibri" w:hAnsi="Calibri"/>
        </w:rPr>
        <w:t xml:space="preserve"> minutes.</w:t>
      </w:r>
      <w:r w:rsidR="00854D7E" w:rsidRPr="005847D3">
        <w:rPr>
          <w:rFonts w:ascii="Calibri" w:hAnsi="Calibri"/>
        </w:rPr>
        <w:t xml:space="preserve"> </w:t>
      </w:r>
    </w:p>
    <w:p w14:paraId="20C1C276" w14:textId="77777777" w:rsidR="00806365" w:rsidRPr="00E81F52" w:rsidRDefault="00806365" w:rsidP="00806365">
      <w:pPr>
        <w:ind w:left="1440"/>
        <w:jc w:val="both"/>
        <w:rPr>
          <w:rFonts w:ascii="Calibri" w:hAnsi="Calibri"/>
        </w:rPr>
      </w:pPr>
    </w:p>
    <w:p w14:paraId="4E43D95B" w14:textId="65706108" w:rsidR="00C513F6" w:rsidRPr="005847D3" w:rsidRDefault="000F743D" w:rsidP="005847D3">
      <w:pPr>
        <w:numPr>
          <w:ilvl w:val="0"/>
          <w:numId w:val="9"/>
        </w:numPr>
        <w:rPr>
          <w:rFonts w:ascii="Calibri" w:hAnsi="Calibri"/>
          <w:b/>
        </w:rPr>
      </w:pPr>
      <w:r w:rsidRPr="005847D3">
        <w:rPr>
          <w:rFonts w:ascii="Calibri" w:hAnsi="Calibri"/>
          <w:b/>
        </w:rPr>
        <w:t>T</w:t>
      </w:r>
      <w:r w:rsidR="00A074A9">
        <w:rPr>
          <w:rFonts w:ascii="Calibri" w:hAnsi="Calibri"/>
          <w:b/>
        </w:rPr>
        <w:t>wo</w:t>
      </w:r>
      <w:r w:rsidR="00397366" w:rsidRPr="005847D3">
        <w:rPr>
          <w:rFonts w:ascii="Calibri" w:hAnsi="Calibri"/>
          <w:b/>
        </w:rPr>
        <w:t xml:space="preserve"> follow-up assessment consultations </w:t>
      </w:r>
      <w:r w:rsidR="002B2EF0" w:rsidRPr="005847D3">
        <w:rPr>
          <w:rFonts w:ascii="Calibri" w:hAnsi="Calibri"/>
          <w:b/>
        </w:rPr>
        <w:t xml:space="preserve">and </w:t>
      </w:r>
      <w:r w:rsidR="00CF3020">
        <w:rPr>
          <w:rFonts w:ascii="Calibri" w:hAnsi="Calibri"/>
          <w:b/>
        </w:rPr>
        <w:t xml:space="preserve">two </w:t>
      </w:r>
      <w:r w:rsidR="002B2EF0" w:rsidRPr="005847D3">
        <w:rPr>
          <w:rFonts w:ascii="Calibri" w:hAnsi="Calibri"/>
          <w:b/>
        </w:rPr>
        <w:t>treatments</w:t>
      </w:r>
    </w:p>
    <w:p w14:paraId="7D1944FD" w14:textId="748A73C9" w:rsidR="00CF3020" w:rsidRPr="005847D3" w:rsidRDefault="00CF3020" w:rsidP="005847D3">
      <w:pPr>
        <w:numPr>
          <w:ilvl w:val="1"/>
          <w:numId w:val="9"/>
        </w:numPr>
        <w:jc w:val="both"/>
        <w:rPr>
          <w:rFonts w:ascii="Calibri" w:hAnsi="Calibri"/>
        </w:rPr>
      </w:pPr>
      <w:r>
        <w:rPr>
          <w:rFonts w:ascii="Calibri" w:hAnsi="Calibri"/>
        </w:rPr>
        <w:t>The assessment</w:t>
      </w:r>
      <w:r w:rsidR="000F743D">
        <w:rPr>
          <w:rFonts w:ascii="Calibri" w:hAnsi="Calibri"/>
        </w:rPr>
        <w:t xml:space="preserve"> </w:t>
      </w:r>
      <w:r w:rsidR="000F743D" w:rsidRPr="005847D3">
        <w:rPr>
          <w:rFonts w:ascii="Calibri" w:hAnsi="Calibri"/>
        </w:rPr>
        <w:t>consultations will involve collecting the same information as your initial assessment consultation</w:t>
      </w:r>
      <w:r>
        <w:rPr>
          <w:rFonts w:ascii="Calibri" w:hAnsi="Calibri"/>
        </w:rPr>
        <w:t xml:space="preserve"> – this will be the questionnaire and </w:t>
      </w:r>
      <w:r w:rsidR="00A074A9">
        <w:rPr>
          <w:rFonts w:ascii="Calibri" w:hAnsi="Calibri"/>
        </w:rPr>
        <w:t>vulvar</w:t>
      </w:r>
      <w:r>
        <w:rPr>
          <w:rFonts w:ascii="Calibri" w:hAnsi="Calibri"/>
        </w:rPr>
        <w:t xml:space="preserve"> examination</w:t>
      </w:r>
      <w:r w:rsidR="000F743D">
        <w:rPr>
          <w:rFonts w:ascii="Calibri" w:hAnsi="Calibri"/>
        </w:rPr>
        <w:t>.</w:t>
      </w:r>
      <w:r w:rsidR="000F743D" w:rsidRPr="005847D3">
        <w:rPr>
          <w:rFonts w:ascii="Calibri" w:hAnsi="Calibri"/>
        </w:rPr>
        <w:t xml:space="preserve"> This allows the investigators to compare information before and after your study treatment. </w:t>
      </w:r>
    </w:p>
    <w:p w14:paraId="4E7EEA22" w14:textId="0F46705B" w:rsidR="000F743D" w:rsidRDefault="00843F8B">
      <w:pPr>
        <w:numPr>
          <w:ilvl w:val="1"/>
          <w:numId w:val="9"/>
        </w:numPr>
        <w:rPr>
          <w:rFonts w:ascii="Calibri" w:hAnsi="Calibri"/>
        </w:rPr>
      </w:pPr>
      <w:r>
        <w:rPr>
          <w:rFonts w:ascii="Calibri" w:hAnsi="Calibri"/>
        </w:rPr>
        <w:t>The first treatment</w:t>
      </w:r>
      <w:r w:rsidR="004354E3">
        <w:rPr>
          <w:rFonts w:ascii="Calibri" w:hAnsi="Calibri"/>
        </w:rPr>
        <w:t xml:space="preserve"> </w:t>
      </w:r>
      <w:r>
        <w:rPr>
          <w:rFonts w:ascii="Calibri" w:hAnsi="Calibri"/>
        </w:rPr>
        <w:t>may occur</w:t>
      </w:r>
      <w:r w:rsidR="004354E3">
        <w:rPr>
          <w:rFonts w:ascii="Calibri" w:hAnsi="Calibri"/>
        </w:rPr>
        <w:t xml:space="preserve"> on the same day as your first assessment.</w:t>
      </w:r>
    </w:p>
    <w:p w14:paraId="701F71B3" w14:textId="7E88E4DF" w:rsidR="00C513F6" w:rsidRDefault="00843F8B">
      <w:pPr>
        <w:numPr>
          <w:ilvl w:val="1"/>
          <w:numId w:val="9"/>
        </w:numPr>
        <w:rPr>
          <w:rFonts w:ascii="Calibri" w:hAnsi="Calibri"/>
        </w:rPr>
      </w:pPr>
      <w:r>
        <w:rPr>
          <w:rFonts w:ascii="Calibri" w:hAnsi="Calibri"/>
        </w:rPr>
        <w:t>The s</w:t>
      </w:r>
      <w:r w:rsidR="000F743D">
        <w:rPr>
          <w:rFonts w:ascii="Calibri" w:hAnsi="Calibri"/>
        </w:rPr>
        <w:t>econ</w:t>
      </w:r>
      <w:r w:rsidR="00CB3E44">
        <w:rPr>
          <w:rFonts w:ascii="Calibri" w:hAnsi="Calibri"/>
        </w:rPr>
        <w:t xml:space="preserve">d assessment and treatment </w:t>
      </w:r>
      <w:proofErr w:type="gramStart"/>
      <w:r w:rsidR="00CB3E44">
        <w:rPr>
          <w:rFonts w:ascii="Calibri" w:hAnsi="Calibri"/>
        </w:rPr>
        <w:t>is</w:t>
      </w:r>
      <w:proofErr w:type="gramEnd"/>
      <w:r w:rsidR="00CB3E44">
        <w:rPr>
          <w:rFonts w:ascii="Calibri" w:hAnsi="Calibri"/>
        </w:rPr>
        <w:t xml:space="preserve"> </w:t>
      </w:r>
      <w:r w:rsidR="000F743D" w:rsidRPr="005847D3">
        <w:rPr>
          <w:rFonts w:ascii="Calibri" w:hAnsi="Calibri"/>
        </w:rPr>
        <w:t>6</w:t>
      </w:r>
      <w:r w:rsidR="00C513F6" w:rsidRPr="005847D3">
        <w:rPr>
          <w:rFonts w:ascii="Calibri" w:hAnsi="Calibri"/>
        </w:rPr>
        <w:t xml:space="preserve"> week</w:t>
      </w:r>
      <w:r w:rsidR="000F743D" w:rsidRPr="005847D3">
        <w:rPr>
          <w:rFonts w:ascii="Calibri" w:hAnsi="Calibri"/>
        </w:rPr>
        <w:t>s</w:t>
      </w:r>
      <w:r w:rsidR="00C513F6" w:rsidRPr="005847D3">
        <w:rPr>
          <w:rFonts w:ascii="Calibri" w:hAnsi="Calibri"/>
        </w:rPr>
        <w:t xml:space="preserve"> after your </w:t>
      </w:r>
      <w:r w:rsidR="002B2EF0">
        <w:rPr>
          <w:rFonts w:ascii="Calibri" w:hAnsi="Calibri"/>
        </w:rPr>
        <w:t xml:space="preserve">first </w:t>
      </w:r>
      <w:r w:rsidR="00C513F6" w:rsidRPr="00E81F52">
        <w:rPr>
          <w:rFonts w:ascii="Calibri" w:hAnsi="Calibri"/>
        </w:rPr>
        <w:t>treatment</w:t>
      </w:r>
      <w:r w:rsidR="004354E3">
        <w:rPr>
          <w:rFonts w:ascii="Calibri" w:hAnsi="Calibri"/>
        </w:rPr>
        <w:t>.</w:t>
      </w:r>
      <w:r w:rsidR="00C513F6" w:rsidRPr="00E81F52">
        <w:rPr>
          <w:rFonts w:ascii="Calibri" w:hAnsi="Calibri"/>
        </w:rPr>
        <w:t xml:space="preserve"> </w:t>
      </w:r>
    </w:p>
    <w:p w14:paraId="73805117" w14:textId="61DFD28A" w:rsidR="00C513F6" w:rsidRDefault="000F743D">
      <w:pPr>
        <w:numPr>
          <w:ilvl w:val="1"/>
          <w:numId w:val="9"/>
        </w:numPr>
        <w:rPr>
          <w:rFonts w:ascii="Calibri" w:hAnsi="Calibri"/>
        </w:rPr>
      </w:pPr>
      <w:r w:rsidRPr="00A074A9">
        <w:rPr>
          <w:rFonts w:ascii="Calibri" w:hAnsi="Calibri"/>
        </w:rPr>
        <w:t>T</w:t>
      </w:r>
      <w:r w:rsidR="00843F8B" w:rsidRPr="00A074A9">
        <w:rPr>
          <w:rFonts w:ascii="Calibri" w:hAnsi="Calibri"/>
        </w:rPr>
        <w:t>he t</w:t>
      </w:r>
      <w:r w:rsidRPr="00A074A9">
        <w:rPr>
          <w:rFonts w:ascii="Calibri" w:hAnsi="Calibri"/>
        </w:rPr>
        <w:t xml:space="preserve">hird assessment </w:t>
      </w:r>
      <w:r w:rsidR="00CF3020" w:rsidRPr="00A074A9">
        <w:rPr>
          <w:rFonts w:ascii="Calibri" w:hAnsi="Calibri"/>
        </w:rPr>
        <w:t xml:space="preserve">is </w:t>
      </w:r>
      <w:r w:rsidR="00366846">
        <w:rPr>
          <w:rFonts w:ascii="Calibri" w:hAnsi="Calibri"/>
        </w:rPr>
        <w:t>6</w:t>
      </w:r>
      <w:r w:rsidR="00C513F6" w:rsidRPr="00A074A9">
        <w:rPr>
          <w:rFonts w:ascii="Calibri" w:hAnsi="Calibri"/>
        </w:rPr>
        <w:t xml:space="preserve"> month</w:t>
      </w:r>
      <w:r w:rsidRPr="00A074A9">
        <w:rPr>
          <w:rFonts w:ascii="Calibri" w:hAnsi="Calibri"/>
        </w:rPr>
        <w:t>s</w:t>
      </w:r>
      <w:r w:rsidR="00C513F6" w:rsidRPr="00A074A9">
        <w:rPr>
          <w:rFonts w:ascii="Calibri" w:hAnsi="Calibri"/>
        </w:rPr>
        <w:t xml:space="preserve"> </w:t>
      </w:r>
      <w:r w:rsidR="0003245F" w:rsidRPr="00A074A9">
        <w:rPr>
          <w:rFonts w:ascii="Calibri" w:hAnsi="Calibri"/>
        </w:rPr>
        <w:t>after</w:t>
      </w:r>
      <w:r w:rsidR="00397366" w:rsidRPr="00A074A9">
        <w:rPr>
          <w:rFonts w:ascii="Calibri" w:hAnsi="Calibri"/>
        </w:rPr>
        <w:t xml:space="preserve"> your</w:t>
      </w:r>
      <w:r w:rsidR="002B2EF0" w:rsidRPr="00A074A9">
        <w:rPr>
          <w:rFonts w:ascii="Calibri" w:hAnsi="Calibri"/>
        </w:rPr>
        <w:t xml:space="preserve"> first</w:t>
      </w:r>
      <w:r w:rsidR="00397366" w:rsidRPr="00A074A9">
        <w:rPr>
          <w:rFonts w:ascii="Calibri" w:hAnsi="Calibri"/>
        </w:rPr>
        <w:t xml:space="preserve"> treatment</w:t>
      </w:r>
      <w:r w:rsidR="004354E3" w:rsidRPr="00A074A9">
        <w:rPr>
          <w:rFonts w:ascii="Calibri" w:hAnsi="Calibri"/>
        </w:rPr>
        <w:t>.</w:t>
      </w:r>
      <w:r w:rsidR="00397366" w:rsidRPr="00A074A9">
        <w:rPr>
          <w:rFonts w:ascii="Calibri" w:hAnsi="Calibri"/>
        </w:rPr>
        <w:t xml:space="preserve"> </w:t>
      </w:r>
    </w:p>
    <w:p w14:paraId="0DDD692A" w14:textId="71A56707" w:rsidR="00CF3020" w:rsidRPr="00820DE4" w:rsidRDefault="00843F8B" w:rsidP="00A074A9">
      <w:pPr>
        <w:numPr>
          <w:ilvl w:val="1"/>
          <w:numId w:val="9"/>
        </w:numPr>
        <w:rPr>
          <w:rFonts w:ascii="Calibri" w:hAnsi="Calibri"/>
          <w:sz w:val="20"/>
          <w:szCs w:val="20"/>
          <w:lang w:val="en-AU" w:eastAsia="en-AU"/>
        </w:rPr>
      </w:pPr>
      <w:r w:rsidRPr="00A074A9">
        <w:rPr>
          <w:rFonts w:ascii="Calibri" w:hAnsi="Calibri"/>
        </w:rPr>
        <w:t>The f</w:t>
      </w:r>
      <w:r w:rsidR="00D91922" w:rsidRPr="00A074A9">
        <w:rPr>
          <w:rFonts w:ascii="Calibri" w:hAnsi="Calibri"/>
        </w:rPr>
        <w:t xml:space="preserve">inal assessment is </w:t>
      </w:r>
      <w:r w:rsidR="00A074A9">
        <w:rPr>
          <w:rFonts w:ascii="Calibri" w:hAnsi="Calibri"/>
        </w:rPr>
        <w:t>12</w:t>
      </w:r>
      <w:r w:rsidR="002B2EF0" w:rsidRPr="00A074A9">
        <w:rPr>
          <w:rFonts w:ascii="Calibri" w:hAnsi="Calibri"/>
        </w:rPr>
        <w:t xml:space="preserve"> month</w:t>
      </w:r>
      <w:r w:rsidR="00D91922" w:rsidRPr="00A074A9">
        <w:rPr>
          <w:rFonts w:ascii="Calibri" w:hAnsi="Calibri"/>
        </w:rPr>
        <w:t>s</w:t>
      </w:r>
      <w:r w:rsidR="002B2EF0" w:rsidRPr="00A074A9">
        <w:rPr>
          <w:rFonts w:ascii="Calibri" w:hAnsi="Calibri"/>
        </w:rPr>
        <w:t xml:space="preserve"> after your first treatment</w:t>
      </w:r>
      <w:r w:rsidR="004354E3" w:rsidRPr="00A074A9">
        <w:rPr>
          <w:rFonts w:ascii="Calibri" w:hAnsi="Calibri"/>
        </w:rPr>
        <w:t>.</w:t>
      </w:r>
      <w:r w:rsidR="00CF3020" w:rsidRPr="00A074A9">
        <w:rPr>
          <w:rFonts w:ascii="Calibri" w:hAnsi="Calibri"/>
        </w:rPr>
        <w:t xml:space="preserve"> </w:t>
      </w:r>
    </w:p>
    <w:p w14:paraId="467ECBDD" w14:textId="11BF272E" w:rsidR="002B2EF0" w:rsidRPr="005847D3" w:rsidRDefault="00915BC0" w:rsidP="005847D3">
      <w:pPr>
        <w:numPr>
          <w:ilvl w:val="1"/>
          <w:numId w:val="9"/>
        </w:numPr>
        <w:rPr>
          <w:rFonts w:ascii="Calibri" w:hAnsi="Calibri"/>
        </w:rPr>
      </w:pPr>
      <w:r w:rsidRPr="00647E27">
        <w:rPr>
          <w:rFonts w:ascii="Calibri" w:hAnsi="Calibri"/>
        </w:rPr>
        <w:t xml:space="preserve">De-identified clinical photos will be taken. </w:t>
      </w:r>
      <w:r w:rsidR="00CF3020" w:rsidRPr="00647E27">
        <w:rPr>
          <w:rFonts w:ascii="Calibri" w:hAnsi="Calibri"/>
        </w:rPr>
        <w:t>These consultations take 30</w:t>
      </w:r>
      <w:r w:rsidRPr="00647E27">
        <w:rPr>
          <w:rFonts w:ascii="Calibri" w:hAnsi="Calibri"/>
        </w:rPr>
        <w:t>-45</w:t>
      </w:r>
      <w:r w:rsidR="00CF3020" w:rsidRPr="00647E27">
        <w:rPr>
          <w:rFonts w:ascii="Calibri" w:hAnsi="Calibri"/>
        </w:rPr>
        <w:t xml:space="preserve"> minutes</w:t>
      </w:r>
      <w:r w:rsidR="00CF3020" w:rsidRPr="005847D3">
        <w:rPr>
          <w:rFonts w:ascii="Calibri" w:hAnsi="Calibri"/>
        </w:rPr>
        <w:t>.</w:t>
      </w:r>
    </w:p>
    <w:p w14:paraId="6A63028E" w14:textId="77777777" w:rsidR="00397366" w:rsidRPr="000D4307" w:rsidRDefault="00397366">
      <w:pPr>
        <w:ind w:left="720"/>
        <w:rPr>
          <w:rFonts w:ascii="Calibri" w:hAnsi="Calibri"/>
        </w:rPr>
      </w:pPr>
    </w:p>
    <w:p w14:paraId="34ED0D2B" w14:textId="7C3C7BE2" w:rsidR="009D5F44" w:rsidRDefault="009D5F44">
      <w:pPr>
        <w:jc w:val="both"/>
        <w:rPr>
          <w:rFonts w:ascii="Calibri" w:hAnsi="Calibri"/>
        </w:rPr>
      </w:pPr>
      <w:r>
        <w:rPr>
          <w:rFonts w:ascii="Calibri" w:hAnsi="Calibri"/>
        </w:rPr>
        <w:t xml:space="preserve">There will be </w:t>
      </w:r>
      <w:r w:rsidR="009F5650">
        <w:rPr>
          <w:rFonts w:ascii="Calibri" w:hAnsi="Calibri"/>
        </w:rPr>
        <w:t>2</w:t>
      </w:r>
      <w:r>
        <w:rPr>
          <w:rFonts w:ascii="Calibri" w:hAnsi="Calibri"/>
        </w:rPr>
        <w:t xml:space="preserve"> specialists involved in your care. The first specialist is the study doctor, who will administer the study treatment, which could be experimental (PRP) or placebo (normal saline).  The second specialist will be the assessing doctor at your follow-ups, who wi</w:t>
      </w:r>
      <w:r w:rsidR="009F5650">
        <w:rPr>
          <w:rFonts w:ascii="Calibri" w:hAnsi="Calibri"/>
        </w:rPr>
        <w:t>l</w:t>
      </w:r>
      <w:r>
        <w:rPr>
          <w:rFonts w:ascii="Calibri" w:hAnsi="Calibri"/>
        </w:rPr>
        <w:t xml:space="preserve">l perform the </w:t>
      </w:r>
      <w:r w:rsidR="009F5650">
        <w:rPr>
          <w:rFonts w:ascii="Calibri" w:hAnsi="Calibri"/>
        </w:rPr>
        <w:t xml:space="preserve">assessment.  </w:t>
      </w:r>
    </w:p>
    <w:p w14:paraId="10C1A2A4" w14:textId="77777777" w:rsidR="009D5F44" w:rsidRDefault="009D5F44">
      <w:pPr>
        <w:jc w:val="both"/>
        <w:rPr>
          <w:rFonts w:ascii="Calibri" w:hAnsi="Calibri"/>
        </w:rPr>
      </w:pPr>
    </w:p>
    <w:p w14:paraId="7365EB3B" w14:textId="716E6B4E" w:rsidR="00397366" w:rsidRDefault="00397366">
      <w:pPr>
        <w:jc w:val="both"/>
        <w:rPr>
          <w:rFonts w:ascii="Calibri" w:hAnsi="Calibri"/>
        </w:rPr>
      </w:pPr>
      <w:r w:rsidRPr="003746DA">
        <w:rPr>
          <w:rFonts w:ascii="Calibri" w:hAnsi="Calibri"/>
        </w:rPr>
        <w:lastRenderedPageBreak/>
        <w:t xml:space="preserve">There will be no </w:t>
      </w:r>
      <w:r w:rsidR="008D5CBD">
        <w:rPr>
          <w:rFonts w:ascii="Calibri" w:hAnsi="Calibri"/>
        </w:rPr>
        <w:t xml:space="preserve">medical </w:t>
      </w:r>
      <w:r w:rsidR="009135B0">
        <w:rPr>
          <w:rFonts w:ascii="Calibri" w:hAnsi="Calibri"/>
        </w:rPr>
        <w:t>expenses</w:t>
      </w:r>
      <w:r w:rsidRPr="003746DA">
        <w:rPr>
          <w:rFonts w:ascii="Calibri" w:hAnsi="Calibri"/>
        </w:rPr>
        <w:t xml:space="preserve"> involved </w:t>
      </w:r>
      <w:r w:rsidR="00CF3020">
        <w:rPr>
          <w:rFonts w:ascii="Calibri" w:hAnsi="Calibri"/>
        </w:rPr>
        <w:t>at</w:t>
      </w:r>
      <w:r w:rsidRPr="005847D3">
        <w:rPr>
          <w:rFonts w:ascii="Calibri" w:hAnsi="Calibri"/>
        </w:rPr>
        <w:t xml:space="preserve"> any of th</w:t>
      </w:r>
      <w:r w:rsidR="008D5CBD" w:rsidRPr="005847D3">
        <w:rPr>
          <w:rFonts w:ascii="Calibri" w:hAnsi="Calibri"/>
        </w:rPr>
        <w:t>ese consultations or treatments. T</w:t>
      </w:r>
      <w:r w:rsidRPr="005847D3">
        <w:rPr>
          <w:rFonts w:ascii="Calibri" w:hAnsi="Calibri"/>
        </w:rPr>
        <w:t>he dates for these appointments will be given to you at the initial consultation appointment.</w:t>
      </w:r>
      <w:r>
        <w:rPr>
          <w:rFonts w:ascii="Calibri" w:hAnsi="Calibri"/>
        </w:rPr>
        <w:t xml:space="preserve"> </w:t>
      </w:r>
    </w:p>
    <w:p w14:paraId="25223569" w14:textId="4578A792" w:rsidR="002778B6" w:rsidRDefault="00397366" w:rsidP="00820DE4">
      <w:pPr>
        <w:rPr>
          <w:rFonts w:ascii="Calibri" w:hAnsi="Calibri"/>
        </w:rPr>
      </w:pPr>
      <w:r w:rsidRPr="000D4307">
        <w:rPr>
          <w:rFonts w:ascii="Calibri" w:hAnsi="Calibri"/>
        </w:rPr>
        <w:t>The assessment consultations involve collecting information about your diagnosis and</w:t>
      </w:r>
      <w:r w:rsidR="008516C6">
        <w:rPr>
          <w:rFonts w:ascii="Calibri" w:hAnsi="Calibri"/>
        </w:rPr>
        <w:t xml:space="preserve"> quality of</w:t>
      </w:r>
      <w:r w:rsidRPr="000D4307">
        <w:rPr>
          <w:rFonts w:ascii="Calibri" w:hAnsi="Calibri"/>
        </w:rPr>
        <w:t xml:space="preserve"> life, </w:t>
      </w:r>
      <w:r w:rsidR="00C513F6" w:rsidRPr="000D4307">
        <w:rPr>
          <w:rFonts w:ascii="Calibri" w:hAnsi="Calibri"/>
        </w:rPr>
        <w:t>to</w:t>
      </w:r>
      <w:r w:rsidRPr="000D4307">
        <w:rPr>
          <w:rFonts w:ascii="Calibri" w:hAnsi="Calibri"/>
        </w:rPr>
        <w:t xml:space="preserve"> determine </w:t>
      </w:r>
      <w:r w:rsidR="00A04A76">
        <w:rPr>
          <w:rFonts w:ascii="Calibri" w:hAnsi="Calibri"/>
        </w:rPr>
        <w:t>whether</w:t>
      </w:r>
      <w:r w:rsidRPr="000D4307">
        <w:rPr>
          <w:rFonts w:ascii="Calibri" w:hAnsi="Calibri"/>
        </w:rPr>
        <w:t xml:space="preserve"> the treatment has had any effect on your condition.</w:t>
      </w:r>
      <w:r w:rsidR="00854D7E">
        <w:rPr>
          <w:rFonts w:ascii="Calibri" w:hAnsi="Calibri"/>
        </w:rPr>
        <w:t xml:space="preserve"> </w:t>
      </w:r>
      <w:r w:rsidRPr="000D4307">
        <w:rPr>
          <w:rFonts w:ascii="Calibri" w:hAnsi="Calibri"/>
        </w:rPr>
        <w:t xml:space="preserve">Given your condition is of a gynaecological nature, this </w:t>
      </w:r>
      <w:r>
        <w:rPr>
          <w:rFonts w:ascii="Calibri" w:hAnsi="Calibri"/>
        </w:rPr>
        <w:t>will involve personal questions,</w:t>
      </w:r>
      <w:r w:rsidRPr="000D4307">
        <w:rPr>
          <w:rFonts w:ascii="Calibri" w:hAnsi="Calibri"/>
        </w:rPr>
        <w:t xml:space="preserve"> suc</w:t>
      </w:r>
      <w:r w:rsidR="008516C6">
        <w:rPr>
          <w:rFonts w:ascii="Calibri" w:hAnsi="Calibri"/>
        </w:rPr>
        <w:t>h as your sexual experiences</w:t>
      </w:r>
      <w:r w:rsidRPr="000D4307">
        <w:rPr>
          <w:rFonts w:ascii="Calibri" w:hAnsi="Calibri"/>
        </w:rPr>
        <w:t>.</w:t>
      </w:r>
      <w:r w:rsidR="00854D7E">
        <w:rPr>
          <w:rFonts w:ascii="Calibri" w:hAnsi="Calibri"/>
        </w:rPr>
        <w:t xml:space="preserve"> </w:t>
      </w:r>
      <w:r w:rsidRPr="000D4307">
        <w:rPr>
          <w:rFonts w:ascii="Calibri" w:hAnsi="Calibri"/>
        </w:rPr>
        <w:t>Please</w:t>
      </w:r>
      <w:r w:rsidR="0003245F">
        <w:rPr>
          <w:rFonts w:ascii="Calibri" w:hAnsi="Calibri"/>
        </w:rPr>
        <w:t xml:space="preserve"> discuss this with the </w:t>
      </w:r>
      <w:r w:rsidR="008516C6">
        <w:rPr>
          <w:rFonts w:ascii="Calibri" w:hAnsi="Calibri"/>
        </w:rPr>
        <w:t>study</w:t>
      </w:r>
      <w:r w:rsidR="009D5F44">
        <w:rPr>
          <w:rFonts w:ascii="Calibri" w:hAnsi="Calibri"/>
        </w:rPr>
        <w:t xml:space="preserve"> or assessing</w:t>
      </w:r>
      <w:r w:rsidR="008516C6">
        <w:rPr>
          <w:rFonts w:ascii="Calibri" w:hAnsi="Calibri"/>
        </w:rPr>
        <w:t xml:space="preserve"> </w:t>
      </w:r>
      <w:r w:rsidR="0003245F">
        <w:rPr>
          <w:rFonts w:ascii="Calibri" w:hAnsi="Calibri"/>
        </w:rPr>
        <w:t>d</w:t>
      </w:r>
      <w:r>
        <w:rPr>
          <w:rFonts w:ascii="Calibri" w:hAnsi="Calibri"/>
        </w:rPr>
        <w:t>octor</w:t>
      </w:r>
      <w:r w:rsidRPr="000D4307">
        <w:rPr>
          <w:rFonts w:ascii="Calibri" w:hAnsi="Calibri"/>
        </w:rPr>
        <w:t xml:space="preserve"> if you have any concerns. </w:t>
      </w:r>
    </w:p>
    <w:p w14:paraId="13F5134A" w14:textId="77777777" w:rsidR="00D07BCD" w:rsidRDefault="00D07BCD" w:rsidP="004354E3">
      <w:pPr>
        <w:jc w:val="both"/>
        <w:rPr>
          <w:rFonts w:ascii="Calibri" w:hAnsi="Calibri"/>
        </w:rPr>
      </w:pPr>
    </w:p>
    <w:p w14:paraId="3BF1C870" w14:textId="75DD698D" w:rsidR="00D07BCD" w:rsidRDefault="00D07BCD" w:rsidP="009320E5">
      <w:pPr>
        <w:jc w:val="both"/>
        <w:rPr>
          <w:rFonts w:ascii="Calibri" w:hAnsi="Calibri"/>
        </w:rPr>
      </w:pPr>
      <w:r>
        <w:rPr>
          <w:rFonts w:ascii="Calibri" w:hAnsi="Calibri"/>
        </w:rPr>
        <w:t xml:space="preserve">The treatment involves </w:t>
      </w:r>
      <w:r w:rsidR="00BB4EA7">
        <w:rPr>
          <w:rFonts w:ascii="Calibri" w:hAnsi="Calibri"/>
        </w:rPr>
        <w:t xml:space="preserve">drawing 8mls of </w:t>
      </w:r>
      <w:r w:rsidR="009320E5">
        <w:rPr>
          <w:rFonts w:ascii="Calibri" w:hAnsi="Calibri"/>
        </w:rPr>
        <w:t xml:space="preserve">your own blood for processing to 4mls of PRP. You will be requested to lie on a gynaecological examination chair. The Principal Investigator will apply topical anaesthetic cream to your vulva ten minutes prior to </w:t>
      </w:r>
      <w:r w:rsidR="00BB4EA7">
        <w:rPr>
          <w:rFonts w:ascii="Calibri" w:hAnsi="Calibri"/>
        </w:rPr>
        <w:t>injecting</w:t>
      </w:r>
      <w:r w:rsidR="009320E5">
        <w:rPr>
          <w:rFonts w:ascii="Calibri" w:hAnsi="Calibri"/>
        </w:rPr>
        <w:t xml:space="preserve"> the r</w:t>
      </w:r>
      <w:r>
        <w:rPr>
          <w:rFonts w:ascii="Calibri" w:hAnsi="Calibri"/>
        </w:rPr>
        <w:t>andomised study treatment, PRP or normal saline</w:t>
      </w:r>
      <w:r w:rsidR="009320E5">
        <w:rPr>
          <w:rFonts w:ascii="Calibri" w:hAnsi="Calibri"/>
        </w:rPr>
        <w:t xml:space="preserve">, underneath </w:t>
      </w:r>
      <w:r w:rsidR="00BB4EA7">
        <w:rPr>
          <w:rFonts w:ascii="Calibri" w:hAnsi="Calibri"/>
        </w:rPr>
        <w:t>your vulva that is</w:t>
      </w:r>
      <w:r w:rsidR="009320E5">
        <w:rPr>
          <w:rFonts w:ascii="Calibri" w:hAnsi="Calibri"/>
        </w:rPr>
        <w:t xml:space="preserve"> affected by lichen sclerosus </w:t>
      </w:r>
      <w:r w:rsidR="00BB4EA7">
        <w:rPr>
          <w:rFonts w:ascii="Calibri" w:hAnsi="Calibri"/>
        </w:rPr>
        <w:t xml:space="preserve">by </w:t>
      </w:r>
      <w:r w:rsidR="009320E5">
        <w:rPr>
          <w:rFonts w:ascii="Calibri" w:hAnsi="Calibri"/>
        </w:rPr>
        <w:t>using a small (30-gauge) needle</w:t>
      </w:r>
      <w:r>
        <w:rPr>
          <w:rFonts w:ascii="Calibri" w:hAnsi="Calibri"/>
        </w:rPr>
        <w:t>.</w:t>
      </w:r>
      <w:r w:rsidR="009320E5">
        <w:rPr>
          <w:rFonts w:ascii="Calibri" w:hAnsi="Calibri"/>
        </w:rPr>
        <w:t xml:space="preserve"> Please avoid sexual intercourse for 72 hours after treatment.</w:t>
      </w:r>
    </w:p>
    <w:p w14:paraId="2C67CD18" w14:textId="77777777" w:rsidR="002778B6" w:rsidRPr="004354E3" w:rsidRDefault="002778B6" w:rsidP="004354E3">
      <w:pPr>
        <w:jc w:val="both"/>
        <w:rPr>
          <w:rFonts w:ascii="Calibri" w:hAnsi="Calibri"/>
        </w:rPr>
      </w:pPr>
    </w:p>
    <w:p w14:paraId="12BD3A70" w14:textId="77777777" w:rsidR="00397366" w:rsidRPr="005847D3" w:rsidRDefault="00397366" w:rsidP="00A074A9">
      <w:pPr>
        <w:outlineLvl w:val="0"/>
        <w:rPr>
          <w:rFonts w:ascii="Calibri" w:hAnsi="Calibri"/>
          <w:b/>
        </w:rPr>
      </w:pPr>
      <w:r w:rsidRPr="005847D3">
        <w:rPr>
          <w:rFonts w:ascii="Calibri" w:hAnsi="Calibri"/>
          <w:b/>
        </w:rPr>
        <w:t>Commitments:</w:t>
      </w:r>
      <w:r w:rsidRPr="005847D3">
        <w:rPr>
          <w:rFonts w:ascii="Calibri" w:hAnsi="Calibri"/>
          <w:b/>
        </w:rPr>
        <w:tab/>
      </w:r>
    </w:p>
    <w:p w14:paraId="5861BAF6" w14:textId="4C1D126F" w:rsidR="00CF3020" w:rsidRDefault="00397366" w:rsidP="005847D3">
      <w:pPr>
        <w:jc w:val="both"/>
        <w:rPr>
          <w:rFonts w:ascii="Calibri" w:hAnsi="Calibri"/>
        </w:rPr>
      </w:pPr>
      <w:r w:rsidRPr="005847D3">
        <w:rPr>
          <w:rFonts w:ascii="Calibri" w:hAnsi="Calibri"/>
        </w:rPr>
        <w:t xml:space="preserve">If you choose to be involved in this study, you will be asked to attend the clinic </w:t>
      </w:r>
      <w:r w:rsidR="00C513F6" w:rsidRPr="005847D3">
        <w:rPr>
          <w:rFonts w:ascii="Calibri" w:hAnsi="Calibri"/>
        </w:rPr>
        <w:t>four</w:t>
      </w:r>
      <w:r w:rsidR="00071D3F">
        <w:rPr>
          <w:rFonts w:ascii="Calibri" w:hAnsi="Calibri"/>
        </w:rPr>
        <w:t xml:space="preserve"> </w:t>
      </w:r>
      <w:r w:rsidR="00CB3E44">
        <w:rPr>
          <w:rFonts w:ascii="Calibri" w:hAnsi="Calibri"/>
        </w:rPr>
        <w:t>times over a</w:t>
      </w:r>
      <w:r w:rsidR="002778B6">
        <w:rPr>
          <w:rFonts w:ascii="Calibri" w:hAnsi="Calibri"/>
        </w:rPr>
        <w:t xml:space="preserve"> 6</w:t>
      </w:r>
      <w:r w:rsidR="00CB3E44">
        <w:rPr>
          <w:rFonts w:ascii="Calibri" w:hAnsi="Calibri"/>
        </w:rPr>
        <w:t>-</w:t>
      </w:r>
      <w:r w:rsidRPr="000D4307">
        <w:rPr>
          <w:rFonts w:ascii="Calibri" w:hAnsi="Calibri"/>
        </w:rPr>
        <w:t>month</w:t>
      </w:r>
      <w:r w:rsidR="00F02491">
        <w:rPr>
          <w:rFonts w:ascii="Calibri" w:hAnsi="Calibri"/>
        </w:rPr>
        <w:t xml:space="preserve"> </w:t>
      </w:r>
      <w:r w:rsidR="00CB3E44">
        <w:rPr>
          <w:rFonts w:ascii="Calibri" w:hAnsi="Calibri"/>
        </w:rPr>
        <w:t>period</w:t>
      </w:r>
      <w:r w:rsidRPr="000D4307">
        <w:rPr>
          <w:rFonts w:ascii="Calibri" w:hAnsi="Calibri"/>
        </w:rPr>
        <w:t>.</w:t>
      </w:r>
      <w:r w:rsidR="00854D7E" w:rsidRPr="005847D3">
        <w:rPr>
          <w:rFonts w:ascii="Calibri" w:hAnsi="Calibri"/>
        </w:rPr>
        <w:t xml:space="preserve"> </w:t>
      </w:r>
      <w:r w:rsidRPr="005847D3">
        <w:rPr>
          <w:rFonts w:ascii="Calibri" w:hAnsi="Calibri"/>
        </w:rPr>
        <w:t>These times will be negotiated with you during your initial assessment consultation and you will be given an appointment card with the dates.</w:t>
      </w:r>
      <w:r w:rsidR="00854D7E" w:rsidRPr="005847D3">
        <w:rPr>
          <w:rFonts w:ascii="Calibri" w:hAnsi="Calibri"/>
        </w:rPr>
        <w:t xml:space="preserve"> </w:t>
      </w:r>
    </w:p>
    <w:p w14:paraId="1CD87C28" w14:textId="77777777" w:rsidR="009F5650" w:rsidRPr="005847D3" w:rsidRDefault="009F5650" w:rsidP="005847D3">
      <w:pPr>
        <w:jc w:val="both"/>
        <w:rPr>
          <w:rFonts w:ascii="Calibri" w:hAnsi="Calibri"/>
        </w:rPr>
      </w:pPr>
    </w:p>
    <w:p w14:paraId="11D39A08" w14:textId="64EC66F5" w:rsidR="00397366" w:rsidRPr="005847D3" w:rsidRDefault="00397366" w:rsidP="00A074A9">
      <w:pPr>
        <w:outlineLvl w:val="0"/>
        <w:rPr>
          <w:rFonts w:ascii="Calibri" w:hAnsi="Calibri"/>
          <w:b/>
        </w:rPr>
      </w:pPr>
      <w:r w:rsidRPr="005847D3">
        <w:rPr>
          <w:rFonts w:ascii="Calibri" w:hAnsi="Calibri"/>
          <w:b/>
        </w:rPr>
        <w:t xml:space="preserve">Benefits: </w:t>
      </w:r>
      <w:r w:rsidRPr="005847D3">
        <w:rPr>
          <w:rFonts w:ascii="Calibri" w:hAnsi="Calibri"/>
          <w:b/>
        </w:rPr>
        <w:tab/>
      </w:r>
    </w:p>
    <w:p w14:paraId="3901A8F7" w14:textId="3A964291" w:rsidR="00C55C68" w:rsidRPr="005847D3" w:rsidRDefault="00CF3020" w:rsidP="005847D3">
      <w:pPr>
        <w:jc w:val="both"/>
        <w:rPr>
          <w:rFonts w:ascii="Calibri" w:hAnsi="Calibri"/>
        </w:rPr>
      </w:pPr>
      <w:r>
        <w:rPr>
          <w:rFonts w:ascii="Calibri" w:hAnsi="Calibri"/>
        </w:rPr>
        <w:t>During</w:t>
      </w:r>
      <w:r w:rsidRPr="005847D3">
        <w:rPr>
          <w:rFonts w:ascii="Calibri" w:hAnsi="Calibri"/>
        </w:rPr>
        <w:t xml:space="preserve"> this study</w:t>
      </w:r>
      <w:r>
        <w:rPr>
          <w:rFonts w:ascii="Calibri" w:hAnsi="Calibri"/>
        </w:rPr>
        <w:t>,</w:t>
      </w:r>
      <w:r w:rsidRPr="005847D3">
        <w:rPr>
          <w:rFonts w:ascii="Calibri" w:hAnsi="Calibri"/>
        </w:rPr>
        <w:t xml:space="preserve"> </w:t>
      </w:r>
      <w:r w:rsidR="00397366" w:rsidRPr="005847D3">
        <w:rPr>
          <w:rFonts w:ascii="Calibri" w:hAnsi="Calibri"/>
        </w:rPr>
        <w:t>your symptoms</w:t>
      </w:r>
      <w:r w:rsidR="00071D3F" w:rsidRPr="005847D3">
        <w:rPr>
          <w:rFonts w:ascii="Calibri" w:hAnsi="Calibri"/>
        </w:rPr>
        <w:t xml:space="preserve"> </w:t>
      </w:r>
      <w:r w:rsidR="00077746" w:rsidRPr="005847D3">
        <w:rPr>
          <w:rFonts w:ascii="Calibri" w:hAnsi="Calibri"/>
        </w:rPr>
        <w:t xml:space="preserve">may </w:t>
      </w:r>
      <w:r>
        <w:rPr>
          <w:rFonts w:ascii="Calibri" w:hAnsi="Calibri"/>
        </w:rPr>
        <w:t xml:space="preserve">remain the same, worsen, or </w:t>
      </w:r>
      <w:r w:rsidR="007220C5">
        <w:rPr>
          <w:rFonts w:ascii="Calibri" w:hAnsi="Calibri"/>
        </w:rPr>
        <w:t>imp</w:t>
      </w:r>
      <w:r>
        <w:rPr>
          <w:rFonts w:ascii="Calibri" w:hAnsi="Calibri"/>
        </w:rPr>
        <w:t>rove</w:t>
      </w:r>
      <w:r w:rsidR="00397366" w:rsidRPr="000D4307">
        <w:rPr>
          <w:rFonts w:ascii="Calibri" w:hAnsi="Calibri"/>
        </w:rPr>
        <w:t>.</w:t>
      </w:r>
      <w:r>
        <w:rPr>
          <w:rFonts w:ascii="Calibri" w:hAnsi="Calibri"/>
        </w:rPr>
        <w:t xml:space="preserve"> T</w:t>
      </w:r>
      <w:r w:rsidR="00077746">
        <w:rPr>
          <w:rFonts w:ascii="Calibri" w:hAnsi="Calibri"/>
        </w:rPr>
        <w:t>here</w:t>
      </w:r>
      <w:r w:rsidR="00077746" w:rsidRPr="005847D3">
        <w:rPr>
          <w:rFonts w:ascii="Calibri" w:hAnsi="Calibri"/>
        </w:rPr>
        <w:t xml:space="preserve"> is no guarantee that your symptoms will alleviate with the </w:t>
      </w:r>
      <w:r w:rsidR="007220C5">
        <w:rPr>
          <w:rFonts w:ascii="Calibri" w:hAnsi="Calibri"/>
        </w:rPr>
        <w:t>experimental</w:t>
      </w:r>
      <w:r w:rsidR="00077746" w:rsidRPr="005847D3">
        <w:rPr>
          <w:rFonts w:ascii="Calibri" w:hAnsi="Calibri"/>
        </w:rPr>
        <w:t xml:space="preserve"> treatme</w:t>
      </w:r>
      <w:r w:rsidR="008516C6" w:rsidRPr="005847D3">
        <w:rPr>
          <w:rFonts w:ascii="Calibri" w:hAnsi="Calibri"/>
        </w:rPr>
        <w:t>nt</w:t>
      </w:r>
      <w:r w:rsidR="00397366" w:rsidRPr="005847D3">
        <w:rPr>
          <w:rFonts w:ascii="Calibri" w:hAnsi="Calibri"/>
        </w:rPr>
        <w:t xml:space="preserve">. </w:t>
      </w:r>
    </w:p>
    <w:p w14:paraId="394A15AE" w14:textId="77777777" w:rsidR="009320E5" w:rsidRDefault="009320E5">
      <w:pPr>
        <w:rPr>
          <w:rFonts w:ascii="Calibri" w:hAnsi="Calibri"/>
        </w:rPr>
      </w:pPr>
    </w:p>
    <w:p w14:paraId="1B5281E5" w14:textId="77777777" w:rsidR="00397366" w:rsidRPr="000D4307" w:rsidRDefault="00397366" w:rsidP="00A074A9">
      <w:pPr>
        <w:outlineLvl w:val="0"/>
        <w:rPr>
          <w:rFonts w:ascii="Calibri" w:hAnsi="Calibri"/>
          <w:b/>
        </w:rPr>
      </w:pPr>
      <w:r w:rsidRPr="000D4307">
        <w:rPr>
          <w:rFonts w:ascii="Calibri" w:hAnsi="Calibri"/>
          <w:b/>
        </w:rPr>
        <w:t>What will happen to me at the end of the study?</w:t>
      </w:r>
    </w:p>
    <w:p w14:paraId="474DEA95" w14:textId="4F8728DE" w:rsidR="00397366" w:rsidRPr="000D4307" w:rsidRDefault="00397366">
      <w:pPr>
        <w:jc w:val="both"/>
        <w:rPr>
          <w:rFonts w:ascii="Calibri" w:hAnsi="Calibri"/>
        </w:rPr>
      </w:pPr>
      <w:r w:rsidRPr="000D4307">
        <w:rPr>
          <w:rFonts w:ascii="Calibri" w:hAnsi="Calibri"/>
        </w:rPr>
        <w:t>After your last assessment consultation, you will have finished your role in this study. You may</w:t>
      </w:r>
      <w:r w:rsidRPr="005847D3">
        <w:rPr>
          <w:rFonts w:ascii="Calibri" w:hAnsi="Calibri"/>
        </w:rPr>
        <w:t xml:space="preserve"> r</w:t>
      </w:r>
      <w:r w:rsidR="00071D3F">
        <w:rPr>
          <w:rFonts w:ascii="Calibri" w:hAnsi="Calibri"/>
        </w:rPr>
        <w:t xml:space="preserve">emain a patient of the </w:t>
      </w:r>
      <w:r w:rsidR="008516C6">
        <w:rPr>
          <w:rFonts w:ascii="Calibri" w:hAnsi="Calibri"/>
        </w:rPr>
        <w:t xml:space="preserve">study </w:t>
      </w:r>
      <w:r w:rsidR="00071D3F">
        <w:rPr>
          <w:rFonts w:ascii="Calibri" w:hAnsi="Calibri"/>
        </w:rPr>
        <w:t>d</w:t>
      </w:r>
      <w:r>
        <w:rPr>
          <w:rFonts w:ascii="Calibri" w:hAnsi="Calibri"/>
        </w:rPr>
        <w:t>octor</w:t>
      </w:r>
      <w:r w:rsidRPr="000D4307">
        <w:rPr>
          <w:rFonts w:ascii="Calibri" w:hAnsi="Calibri"/>
        </w:rPr>
        <w:t xml:space="preserve"> and receive ongoing care from </w:t>
      </w:r>
      <w:r w:rsidR="00C513F6">
        <w:rPr>
          <w:rFonts w:ascii="Calibri" w:hAnsi="Calibri"/>
        </w:rPr>
        <w:t>him/her</w:t>
      </w:r>
      <w:r w:rsidRPr="000D4307">
        <w:rPr>
          <w:rFonts w:ascii="Calibri" w:hAnsi="Calibri"/>
        </w:rPr>
        <w:t xml:space="preserve"> in a normal medical relationship.</w:t>
      </w:r>
      <w:r w:rsidR="00854D7E">
        <w:rPr>
          <w:rFonts w:ascii="Calibri" w:hAnsi="Calibri"/>
        </w:rPr>
        <w:t xml:space="preserve"> </w:t>
      </w:r>
    </w:p>
    <w:p w14:paraId="132D3F68" w14:textId="77777777" w:rsidR="00397366" w:rsidRDefault="00397366">
      <w:pPr>
        <w:rPr>
          <w:rFonts w:ascii="Calibri" w:hAnsi="Calibri"/>
          <w:b/>
        </w:rPr>
      </w:pPr>
    </w:p>
    <w:p w14:paraId="49E63420" w14:textId="77777777" w:rsidR="00397366" w:rsidRPr="000D4307" w:rsidRDefault="00397366" w:rsidP="00A074A9">
      <w:pPr>
        <w:outlineLvl w:val="0"/>
        <w:rPr>
          <w:rFonts w:ascii="Calibri" w:hAnsi="Calibri"/>
          <w:b/>
        </w:rPr>
      </w:pPr>
      <w:r w:rsidRPr="000D4307">
        <w:rPr>
          <w:rFonts w:ascii="Calibri" w:hAnsi="Calibri"/>
          <w:b/>
        </w:rPr>
        <w:t>Risks:</w:t>
      </w:r>
      <w:r w:rsidRPr="000D4307">
        <w:rPr>
          <w:rFonts w:ascii="Calibri" w:hAnsi="Calibri"/>
          <w:b/>
        </w:rPr>
        <w:tab/>
      </w:r>
    </w:p>
    <w:p w14:paraId="1F6A8412" w14:textId="2BFEC149" w:rsidR="00397366" w:rsidRPr="005847D3" w:rsidRDefault="00397366">
      <w:pPr>
        <w:jc w:val="both"/>
        <w:rPr>
          <w:rFonts w:ascii="Calibri" w:hAnsi="Calibri"/>
        </w:rPr>
      </w:pPr>
      <w:r w:rsidRPr="000D4307">
        <w:rPr>
          <w:rFonts w:ascii="Calibri" w:hAnsi="Calibri"/>
        </w:rPr>
        <w:t xml:space="preserve">There is a risk that you will not feel </w:t>
      </w:r>
      <w:r w:rsidRPr="005847D3">
        <w:rPr>
          <w:rFonts w:ascii="Calibri" w:hAnsi="Calibri"/>
        </w:rPr>
        <w:t>better after receiving the full treatment.</w:t>
      </w:r>
      <w:r w:rsidR="00854D7E" w:rsidRPr="005847D3">
        <w:rPr>
          <w:rFonts w:ascii="Calibri" w:hAnsi="Calibri"/>
        </w:rPr>
        <w:t xml:space="preserve"> </w:t>
      </w:r>
      <w:r w:rsidRPr="005847D3">
        <w:rPr>
          <w:rFonts w:ascii="Calibri" w:hAnsi="Calibri"/>
        </w:rPr>
        <w:t xml:space="preserve">There is a risk that the </w:t>
      </w:r>
      <w:r w:rsidR="00CB3E44" w:rsidRPr="005847D3">
        <w:rPr>
          <w:rFonts w:ascii="Calibri" w:hAnsi="Calibri"/>
        </w:rPr>
        <w:t xml:space="preserve">treatment may </w:t>
      </w:r>
      <w:r w:rsidR="00CB3E44">
        <w:rPr>
          <w:rFonts w:ascii="Calibri" w:hAnsi="Calibri"/>
        </w:rPr>
        <w:t xml:space="preserve">cause slight discomfort </w:t>
      </w:r>
      <w:r w:rsidR="00C878E5">
        <w:rPr>
          <w:rFonts w:ascii="Calibri" w:hAnsi="Calibri"/>
        </w:rPr>
        <w:t>for</w:t>
      </w:r>
      <w:r w:rsidRPr="005847D3">
        <w:rPr>
          <w:rFonts w:ascii="Calibri" w:hAnsi="Calibri"/>
        </w:rPr>
        <w:t xml:space="preserve"> you. There is also a risk that you may react in an unexpected way to the treatment.</w:t>
      </w:r>
      <w:r w:rsidR="00854D7E" w:rsidRPr="005847D3">
        <w:rPr>
          <w:rFonts w:ascii="Calibri" w:hAnsi="Calibri"/>
        </w:rPr>
        <w:t xml:space="preserve"> </w:t>
      </w:r>
      <w:r w:rsidR="00BB4EA7" w:rsidRPr="005847D3">
        <w:rPr>
          <w:rFonts w:ascii="Calibri" w:hAnsi="Calibri"/>
        </w:rPr>
        <w:t>This may involve</w:t>
      </w:r>
      <w:r w:rsidRPr="000D4307">
        <w:rPr>
          <w:rFonts w:ascii="Calibri" w:hAnsi="Calibri"/>
        </w:rPr>
        <w:t xml:space="preserve"> </w:t>
      </w:r>
      <w:r w:rsidR="00991305">
        <w:rPr>
          <w:rFonts w:ascii="Calibri" w:hAnsi="Calibri"/>
        </w:rPr>
        <w:t>hypersensitivity (allergic reaction),</w:t>
      </w:r>
      <w:r w:rsidR="00991305" w:rsidRPr="005847D3">
        <w:rPr>
          <w:rFonts w:ascii="Calibri" w:hAnsi="Calibri"/>
        </w:rPr>
        <w:t xml:space="preserve"> infection, </w:t>
      </w:r>
      <w:r w:rsidR="00991305">
        <w:rPr>
          <w:rFonts w:ascii="Calibri" w:hAnsi="Calibri"/>
        </w:rPr>
        <w:t>and bleeding</w:t>
      </w:r>
      <w:r>
        <w:rPr>
          <w:rFonts w:ascii="Calibri" w:hAnsi="Calibri"/>
        </w:rPr>
        <w:t>.</w:t>
      </w:r>
      <w:r w:rsidR="00854D7E" w:rsidRPr="005847D3">
        <w:rPr>
          <w:rFonts w:ascii="Calibri" w:hAnsi="Calibri"/>
        </w:rPr>
        <w:t xml:space="preserve"> </w:t>
      </w:r>
      <w:r w:rsidR="008516C6" w:rsidRPr="005847D3">
        <w:rPr>
          <w:rFonts w:ascii="Calibri" w:hAnsi="Calibri"/>
        </w:rPr>
        <w:t>Y</w:t>
      </w:r>
      <w:r w:rsidRPr="005847D3">
        <w:rPr>
          <w:rFonts w:ascii="Calibri" w:hAnsi="Calibri"/>
        </w:rPr>
        <w:t xml:space="preserve">ou </w:t>
      </w:r>
      <w:r w:rsidR="007220C5">
        <w:rPr>
          <w:rFonts w:ascii="Calibri" w:hAnsi="Calibri"/>
        </w:rPr>
        <w:t>are encouraged</w:t>
      </w:r>
      <w:r w:rsidR="007220C5" w:rsidRPr="005847D3">
        <w:rPr>
          <w:rFonts w:ascii="Calibri" w:hAnsi="Calibri"/>
        </w:rPr>
        <w:t xml:space="preserve"> </w:t>
      </w:r>
      <w:r w:rsidRPr="005847D3">
        <w:rPr>
          <w:rFonts w:ascii="Calibri" w:hAnsi="Calibri"/>
        </w:rPr>
        <w:t xml:space="preserve">to discuss </w:t>
      </w:r>
      <w:r w:rsidR="007220C5">
        <w:rPr>
          <w:rFonts w:ascii="Calibri" w:hAnsi="Calibri"/>
        </w:rPr>
        <w:t>your concerns</w:t>
      </w:r>
      <w:r w:rsidRPr="005847D3">
        <w:rPr>
          <w:rFonts w:ascii="Calibri" w:hAnsi="Calibri"/>
        </w:rPr>
        <w:t xml:space="preserve"> with the clinician if it does occur.</w:t>
      </w:r>
      <w:r w:rsidR="00854D7E" w:rsidRPr="005847D3">
        <w:rPr>
          <w:rFonts w:ascii="Calibri" w:hAnsi="Calibri"/>
        </w:rPr>
        <w:t xml:space="preserve"> </w:t>
      </w:r>
      <w:r w:rsidR="00B54086">
        <w:rPr>
          <w:rFonts w:ascii="Calibri" w:hAnsi="Calibri"/>
        </w:rPr>
        <w:t>Treatment will be offered for any adverse reaction. You will not incur any expenses should you require</w:t>
      </w:r>
      <w:r w:rsidR="00F33695">
        <w:rPr>
          <w:rFonts w:ascii="Calibri" w:hAnsi="Calibri"/>
        </w:rPr>
        <w:t xml:space="preserve"> treatment for the adverse reaction.</w:t>
      </w:r>
    </w:p>
    <w:p w14:paraId="54597536" w14:textId="77777777" w:rsidR="00397366" w:rsidRDefault="00397366">
      <w:pPr>
        <w:rPr>
          <w:rFonts w:ascii="Calibri" w:hAnsi="Calibri"/>
        </w:rPr>
      </w:pPr>
    </w:p>
    <w:p w14:paraId="58C0D748" w14:textId="77777777" w:rsidR="00397366" w:rsidRPr="000D4307" w:rsidRDefault="00397366" w:rsidP="00A074A9">
      <w:pPr>
        <w:outlineLvl w:val="0"/>
        <w:rPr>
          <w:rFonts w:ascii="Calibri" w:hAnsi="Calibri"/>
          <w:b/>
        </w:rPr>
      </w:pPr>
      <w:r w:rsidRPr="000D4307">
        <w:rPr>
          <w:rFonts w:ascii="Calibri" w:hAnsi="Calibri"/>
          <w:b/>
        </w:rPr>
        <w:t>Compensation:</w:t>
      </w:r>
    </w:p>
    <w:p w14:paraId="0250B7AD" w14:textId="1646A83D" w:rsidR="00592666" w:rsidRDefault="00592666" w:rsidP="00C513F6">
      <w:pPr>
        <w:jc w:val="both"/>
        <w:rPr>
          <w:rFonts w:ascii="Calibri" w:hAnsi="Calibri"/>
          <w:sz w:val="20"/>
          <w:szCs w:val="20"/>
          <w:lang w:val="en-AU" w:eastAsia="en-AU"/>
        </w:rPr>
      </w:pPr>
      <w:r w:rsidRPr="00A46789">
        <w:rPr>
          <w:rFonts w:ascii="Calibri" w:hAnsi="Calibri"/>
        </w:rPr>
        <w:t>You will not be charged for any of your treatment or assessments related to</w:t>
      </w:r>
      <w:r w:rsidRPr="005847D3">
        <w:rPr>
          <w:rFonts w:ascii="Calibri" w:hAnsi="Calibri"/>
        </w:rPr>
        <w:t xml:space="preserve"> this study. </w:t>
      </w:r>
      <w:r w:rsidR="00A46789" w:rsidRPr="00A46789">
        <w:rPr>
          <w:rFonts w:ascii="Calibri" w:hAnsi="Calibri"/>
        </w:rPr>
        <w:t xml:space="preserve"> However,</w:t>
      </w:r>
      <w:r w:rsidR="00A46789">
        <w:rPr>
          <w:rFonts w:ascii="Calibri" w:hAnsi="Calibri"/>
        </w:rPr>
        <w:t xml:space="preserve"> you will </w:t>
      </w:r>
      <w:r w:rsidR="009F5650">
        <w:rPr>
          <w:rFonts w:ascii="Calibri" w:hAnsi="Calibri"/>
        </w:rPr>
        <w:t xml:space="preserve">be </w:t>
      </w:r>
      <w:r w:rsidR="00A46789">
        <w:rPr>
          <w:rFonts w:ascii="Calibri" w:hAnsi="Calibri"/>
        </w:rPr>
        <w:t>require</w:t>
      </w:r>
      <w:r w:rsidR="009F5650">
        <w:rPr>
          <w:rFonts w:ascii="Calibri" w:hAnsi="Calibri"/>
        </w:rPr>
        <w:t>d</w:t>
      </w:r>
      <w:r w:rsidR="00A46789">
        <w:rPr>
          <w:rFonts w:ascii="Calibri" w:hAnsi="Calibri"/>
        </w:rPr>
        <w:t xml:space="preserve"> to arrange your own traveling to your appointments. </w:t>
      </w:r>
      <w:r w:rsidR="009F5650">
        <w:rPr>
          <w:rFonts w:ascii="Calibri" w:hAnsi="Calibri"/>
        </w:rPr>
        <w:t>Travel vouchers will be available upon request.</w:t>
      </w:r>
    </w:p>
    <w:p w14:paraId="232B8A0C" w14:textId="77777777" w:rsidR="00592666" w:rsidRDefault="00592666" w:rsidP="00C513F6">
      <w:pPr>
        <w:jc w:val="both"/>
        <w:rPr>
          <w:rFonts w:ascii="Calibri" w:hAnsi="Calibri"/>
        </w:rPr>
      </w:pPr>
    </w:p>
    <w:p w14:paraId="38A98518" w14:textId="2FB0ECF9" w:rsidR="00194F87" w:rsidRDefault="00A46789" w:rsidP="005847D3">
      <w:pPr>
        <w:jc w:val="both"/>
        <w:rPr>
          <w:rFonts w:ascii="Calibri" w:hAnsi="Calibri"/>
        </w:rPr>
      </w:pPr>
      <w:r w:rsidRPr="005847D3">
        <w:rPr>
          <w:rFonts w:ascii="Calibri" w:hAnsi="Calibri"/>
        </w:rPr>
        <w:lastRenderedPageBreak/>
        <w:t xml:space="preserve">If this </w:t>
      </w:r>
      <w:r>
        <w:rPr>
          <w:rFonts w:ascii="Calibri" w:hAnsi="Calibri"/>
        </w:rPr>
        <w:t>study does not suit you emotionally or physically</w:t>
      </w:r>
      <w:r w:rsidR="00920853" w:rsidRPr="005847D3">
        <w:rPr>
          <w:rFonts w:ascii="Calibri" w:hAnsi="Calibri"/>
        </w:rPr>
        <w:t>,</w:t>
      </w:r>
      <w:r w:rsidR="00397366" w:rsidRPr="005847D3">
        <w:rPr>
          <w:rFonts w:ascii="Calibri" w:hAnsi="Calibri"/>
        </w:rPr>
        <w:t xml:space="preserve"> you may withdraw from this study and your care will not be affected in any way. By participating in this study</w:t>
      </w:r>
      <w:r w:rsidR="00243458">
        <w:rPr>
          <w:rFonts w:ascii="Calibri" w:hAnsi="Calibri"/>
        </w:rPr>
        <w:t>,</w:t>
      </w:r>
      <w:r w:rsidR="00636F5C">
        <w:rPr>
          <w:rFonts w:ascii="Calibri" w:hAnsi="Calibri"/>
        </w:rPr>
        <w:t xml:space="preserve"> you do not give up </w:t>
      </w:r>
      <w:r w:rsidR="00397366" w:rsidRPr="000D4307">
        <w:rPr>
          <w:rFonts w:ascii="Calibri" w:hAnsi="Calibri"/>
        </w:rPr>
        <w:t>your legal rights.</w:t>
      </w:r>
      <w:r w:rsidR="00636F5C">
        <w:rPr>
          <w:rFonts w:ascii="Calibri" w:hAnsi="Calibri"/>
        </w:rPr>
        <w:t xml:space="preserve"> </w:t>
      </w:r>
    </w:p>
    <w:p w14:paraId="409433A6" w14:textId="77777777" w:rsidR="00194F87" w:rsidRDefault="00194F87">
      <w:pPr>
        <w:jc w:val="both"/>
        <w:rPr>
          <w:rFonts w:ascii="Calibri" w:hAnsi="Calibri"/>
        </w:rPr>
      </w:pPr>
    </w:p>
    <w:p w14:paraId="44790B3A" w14:textId="48E5BECA" w:rsidR="00EA6580" w:rsidRDefault="00EA6580" w:rsidP="00EA6580">
      <w:pPr>
        <w:pStyle w:val="p1"/>
        <w:jc w:val="both"/>
        <w:rPr>
          <w:rStyle w:val="apple-converted-space"/>
          <w:rFonts w:ascii="Calibri" w:hAnsi="Calibri"/>
          <w:sz w:val="24"/>
          <w:szCs w:val="24"/>
        </w:rPr>
      </w:pPr>
      <w:r w:rsidRPr="00EA6580">
        <w:rPr>
          <w:rFonts w:ascii="Calibri" w:hAnsi="Calibri"/>
          <w:sz w:val="24"/>
          <w:szCs w:val="24"/>
        </w:rPr>
        <w:t>If, as a result of your participation in this study, you become ill or are injured, immediately advise your study doctor of your condition. In the first instance</w:t>
      </w:r>
      <w:r w:rsidR="00592666">
        <w:rPr>
          <w:rFonts w:ascii="Calibri" w:hAnsi="Calibri"/>
          <w:sz w:val="24"/>
          <w:szCs w:val="24"/>
        </w:rPr>
        <w:t>,</w:t>
      </w:r>
      <w:r w:rsidRPr="00EA6580">
        <w:rPr>
          <w:rFonts w:ascii="Calibri" w:hAnsi="Calibri"/>
          <w:sz w:val="24"/>
          <w:szCs w:val="24"/>
        </w:rPr>
        <w:t xml:space="preserve"> your study doctor will evaluate your condition and then discuss treatment with both you and your regular treating doctor.</w:t>
      </w:r>
      <w:r w:rsidRPr="00EA6580">
        <w:rPr>
          <w:rStyle w:val="apple-converted-space"/>
          <w:rFonts w:ascii="Calibri" w:hAnsi="Calibri"/>
          <w:sz w:val="24"/>
          <w:szCs w:val="24"/>
        </w:rPr>
        <w:t> </w:t>
      </w:r>
    </w:p>
    <w:p w14:paraId="5796A894" w14:textId="77777777" w:rsidR="00EA6580" w:rsidRPr="00EA6580" w:rsidRDefault="00EA6580" w:rsidP="00EA6580">
      <w:pPr>
        <w:pStyle w:val="p1"/>
        <w:jc w:val="both"/>
        <w:rPr>
          <w:rFonts w:ascii="Calibri" w:hAnsi="Calibri"/>
          <w:sz w:val="24"/>
          <w:szCs w:val="24"/>
        </w:rPr>
      </w:pPr>
    </w:p>
    <w:p w14:paraId="72B09705" w14:textId="4A601D06" w:rsidR="00EA6580" w:rsidRDefault="00EA6580" w:rsidP="00EA6580">
      <w:pPr>
        <w:pStyle w:val="p1"/>
        <w:jc w:val="both"/>
        <w:rPr>
          <w:rStyle w:val="apple-converted-space"/>
          <w:rFonts w:ascii="Calibri" w:hAnsi="Calibri"/>
          <w:sz w:val="24"/>
          <w:szCs w:val="24"/>
        </w:rPr>
      </w:pPr>
      <w:r w:rsidRPr="00EA6580">
        <w:rPr>
          <w:rFonts w:ascii="Calibri" w:hAnsi="Calibri"/>
          <w:sz w:val="24"/>
          <w:szCs w:val="24"/>
        </w:rPr>
        <w:t>Since you are partici</w:t>
      </w:r>
      <w:r w:rsidR="001A718D">
        <w:rPr>
          <w:rFonts w:ascii="Calibri" w:hAnsi="Calibri"/>
          <w:sz w:val="24"/>
          <w:szCs w:val="24"/>
        </w:rPr>
        <w:t>pating in a non-sponsored study,</w:t>
      </w:r>
      <w:r w:rsidRPr="00EA6580">
        <w:rPr>
          <w:rFonts w:ascii="Calibri" w:hAnsi="Calibri"/>
          <w:sz w:val="24"/>
          <w:szCs w:val="24"/>
        </w:rPr>
        <w:t xml:space="preserve"> any question about compensation must initially be directed to your study doctor who should advise their insurer of the matter.</w:t>
      </w:r>
      <w:r w:rsidRPr="00EA6580">
        <w:rPr>
          <w:rStyle w:val="apple-converted-space"/>
          <w:rFonts w:ascii="Calibri" w:hAnsi="Calibri"/>
          <w:sz w:val="24"/>
          <w:szCs w:val="24"/>
        </w:rPr>
        <w:t> </w:t>
      </w:r>
    </w:p>
    <w:p w14:paraId="0C3B3CC2" w14:textId="77777777" w:rsidR="00EA6580" w:rsidRPr="00EA6580" w:rsidRDefault="00EA6580" w:rsidP="00EA6580">
      <w:pPr>
        <w:pStyle w:val="p1"/>
        <w:jc w:val="both"/>
        <w:rPr>
          <w:rFonts w:ascii="Calibri" w:hAnsi="Calibri"/>
          <w:sz w:val="24"/>
          <w:szCs w:val="24"/>
        </w:rPr>
      </w:pPr>
    </w:p>
    <w:p w14:paraId="64464D36" w14:textId="35C1B5E1" w:rsidR="001A718D" w:rsidRPr="00820DE4" w:rsidRDefault="00EA6580" w:rsidP="00820DE4">
      <w:pPr>
        <w:pStyle w:val="p1"/>
        <w:jc w:val="both"/>
        <w:rPr>
          <w:rFonts w:ascii="Calibri" w:hAnsi="Calibri"/>
        </w:rPr>
      </w:pPr>
      <w:r w:rsidRPr="00EA6580">
        <w:rPr>
          <w:rFonts w:ascii="Calibri" w:hAnsi="Calibri"/>
          <w:b/>
          <w:bCs/>
          <w:sz w:val="24"/>
          <w:szCs w:val="24"/>
        </w:rPr>
        <w:t>It is the recommendation of the independent ethics committee responsib</w:t>
      </w:r>
      <w:r w:rsidR="001A718D">
        <w:rPr>
          <w:rFonts w:ascii="Calibri" w:hAnsi="Calibri"/>
          <w:b/>
          <w:bCs/>
          <w:sz w:val="24"/>
          <w:szCs w:val="24"/>
        </w:rPr>
        <w:t>le for the review of this study</w:t>
      </w:r>
      <w:r w:rsidRPr="00EA6580">
        <w:rPr>
          <w:rFonts w:ascii="Calibri" w:hAnsi="Calibri"/>
          <w:b/>
          <w:bCs/>
          <w:sz w:val="24"/>
          <w:szCs w:val="24"/>
        </w:rPr>
        <w:t xml:space="preserve"> that you seek independent legal advice.</w:t>
      </w:r>
      <w:r w:rsidRPr="00EA6580">
        <w:rPr>
          <w:rStyle w:val="apple-converted-space"/>
          <w:rFonts w:ascii="Calibri" w:hAnsi="Calibri"/>
          <w:b/>
          <w:bCs/>
          <w:sz w:val="24"/>
          <w:szCs w:val="24"/>
        </w:rPr>
        <w:t> </w:t>
      </w:r>
    </w:p>
    <w:p w14:paraId="30BC1665" w14:textId="77777777" w:rsidR="007826C6" w:rsidRPr="005847D3" w:rsidRDefault="007826C6" w:rsidP="005847D3">
      <w:pPr>
        <w:rPr>
          <w:rFonts w:ascii="Calibri" w:hAnsi="Calibri"/>
          <w:b/>
        </w:rPr>
      </w:pPr>
    </w:p>
    <w:p w14:paraId="7C308AC7" w14:textId="77777777" w:rsidR="00397366" w:rsidRPr="000D4307" w:rsidRDefault="00397366" w:rsidP="00A074A9">
      <w:pPr>
        <w:outlineLvl w:val="0"/>
        <w:rPr>
          <w:rFonts w:ascii="Calibri" w:hAnsi="Calibri"/>
          <w:b/>
        </w:rPr>
      </w:pPr>
      <w:r w:rsidRPr="000D4307">
        <w:rPr>
          <w:rFonts w:ascii="Calibri" w:hAnsi="Calibri"/>
          <w:b/>
        </w:rPr>
        <w:t>Confidentiality:</w:t>
      </w:r>
    </w:p>
    <w:p w14:paraId="6D48DEC3" w14:textId="77777777" w:rsidR="00397366" w:rsidRDefault="00397366">
      <w:pPr>
        <w:jc w:val="both"/>
        <w:rPr>
          <w:rFonts w:ascii="Calibri" w:hAnsi="Calibri"/>
        </w:rPr>
      </w:pPr>
      <w:r w:rsidRPr="000D4307">
        <w:rPr>
          <w:rFonts w:ascii="Calibri" w:hAnsi="Calibri"/>
        </w:rPr>
        <w:t>All records containing personal information will remain confidential and no information which could lead to your identification will be released, except as required by law.</w:t>
      </w:r>
    </w:p>
    <w:p w14:paraId="4A9E4D4E" w14:textId="77777777" w:rsidR="004F7A2C" w:rsidRDefault="004F7A2C" w:rsidP="00243458">
      <w:pPr>
        <w:jc w:val="both"/>
        <w:rPr>
          <w:rFonts w:ascii="Calibri" w:hAnsi="Calibri"/>
        </w:rPr>
      </w:pPr>
    </w:p>
    <w:p w14:paraId="1F96E364" w14:textId="1731B8B7" w:rsidR="00397366" w:rsidRDefault="000177C2" w:rsidP="005847D3">
      <w:pPr>
        <w:jc w:val="both"/>
        <w:rPr>
          <w:rFonts w:ascii="Calibri" w:hAnsi="Calibri"/>
        </w:rPr>
      </w:pPr>
      <w:r w:rsidRPr="00CF3020">
        <w:rPr>
          <w:rFonts w:ascii="Calibri" w:hAnsi="Calibri"/>
        </w:rPr>
        <w:t xml:space="preserve">Your details will be recorded </w:t>
      </w:r>
      <w:r w:rsidR="00CF3020">
        <w:rPr>
          <w:rFonts w:ascii="Calibri" w:hAnsi="Calibri"/>
        </w:rPr>
        <w:t xml:space="preserve">and stored </w:t>
      </w:r>
      <w:r w:rsidRPr="00CF3020">
        <w:rPr>
          <w:rFonts w:ascii="Calibri" w:hAnsi="Calibri"/>
        </w:rPr>
        <w:t xml:space="preserve">in </w:t>
      </w:r>
      <w:r w:rsidR="004268E5" w:rsidRPr="00CF3020">
        <w:rPr>
          <w:rFonts w:ascii="Calibri" w:hAnsi="Calibri"/>
        </w:rPr>
        <w:t>an electronic medical record</w:t>
      </w:r>
      <w:r w:rsidRPr="00CF3020">
        <w:rPr>
          <w:rFonts w:ascii="Calibri" w:hAnsi="Calibri"/>
        </w:rPr>
        <w:t xml:space="preserve"> and will not be destroyed. </w:t>
      </w:r>
      <w:r w:rsidR="004F7A2C" w:rsidRPr="00CF3020">
        <w:rPr>
          <w:rFonts w:ascii="Calibri" w:hAnsi="Calibri"/>
        </w:rPr>
        <w:t xml:space="preserve">The </w:t>
      </w:r>
      <w:r w:rsidRPr="00CF3020">
        <w:rPr>
          <w:rFonts w:ascii="Calibri" w:hAnsi="Calibri"/>
        </w:rPr>
        <w:t xml:space="preserve">data from this study will be coded and kept in an excel spreadsheet that is password protected. This spreadsheet will be located at the study site. </w:t>
      </w:r>
    </w:p>
    <w:p w14:paraId="432B84CF" w14:textId="77777777" w:rsidR="0022706C" w:rsidRPr="005847D3" w:rsidRDefault="0022706C" w:rsidP="005847D3">
      <w:pPr>
        <w:jc w:val="both"/>
        <w:rPr>
          <w:rFonts w:ascii="Calibri" w:hAnsi="Calibri"/>
        </w:rPr>
      </w:pPr>
    </w:p>
    <w:p w14:paraId="7A9E333D" w14:textId="77777777" w:rsidR="00397366" w:rsidRPr="005847D3" w:rsidRDefault="00397366" w:rsidP="00A074A9">
      <w:pPr>
        <w:jc w:val="both"/>
        <w:outlineLvl w:val="0"/>
        <w:rPr>
          <w:rFonts w:ascii="Calibri" w:hAnsi="Calibri"/>
          <w:b/>
        </w:rPr>
      </w:pPr>
      <w:r w:rsidRPr="005847D3">
        <w:rPr>
          <w:rFonts w:ascii="Calibri" w:hAnsi="Calibri"/>
          <w:b/>
        </w:rPr>
        <w:t>Publication:</w:t>
      </w:r>
      <w:r w:rsidRPr="005847D3">
        <w:rPr>
          <w:rFonts w:ascii="Calibri" w:hAnsi="Calibri"/>
          <w:b/>
        </w:rPr>
        <w:tab/>
      </w:r>
    </w:p>
    <w:p w14:paraId="2220A90B" w14:textId="636B3774" w:rsidR="00397366" w:rsidRPr="005847D3" w:rsidRDefault="00397366">
      <w:pPr>
        <w:jc w:val="both"/>
        <w:rPr>
          <w:rFonts w:ascii="Calibri" w:hAnsi="Calibri"/>
        </w:rPr>
      </w:pPr>
      <w:r w:rsidRPr="000D4307">
        <w:rPr>
          <w:rFonts w:ascii="Calibri" w:hAnsi="Calibri"/>
        </w:rPr>
        <w:t>The information collected from you during this study will be used t</w:t>
      </w:r>
      <w:r w:rsidR="00854D7E">
        <w:rPr>
          <w:rFonts w:ascii="Calibri" w:hAnsi="Calibri"/>
        </w:rPr>
        <w:t xml:space="preserve">o work out </w:t>
      </w:r>
      <w:r w:rsidR="00A04A76">
        <w:rPr>
          <w:rFonts w:ascii="Calibri" w:hAnsi="Calibri"/>
        </w:rPr>
        <w:t>whether</w:t>
      </w:r>
      <w:r w:rsidR="00854D7E">
        <w:rPr>
          <w:rFonts w:ascii="Calibri" w:hAnsi="Calibri"/>
        </w:rPr>
        <w:t xml:space="preserve"> the </w:t>
      </w:r>
      <w:r w:rsidR="00CA20BE">
        <w:rPr>
          <w:rFonts w:ascii="Calibri" w:hAnsi="Calibri"/>
        </w:rPr>
        <w:t>study</w:t>
      </w:r>
      <w:r w:rsidR="00854D7E">
        <w:rPr>
          <w:rFonts w:ascii="Calibri" w:hAnsi="Calibri"/>
        </w:rPr>
        <w:t xml:space="preserve"> treatment</w:t>
      </w:r>
      <w:r w:rsidRPr="000D4307">
        <w:rPr>
          <w:rFonts w:ascii="Calibri" w:hAnsi="Calibri"/>
        </w:rPr>
        <w:t xml:space="preserve"> </w:t>
      </w:r>
      <w:r w:rsidR="00854D7E">
        <w:rPr>
          <w:rFonts w:ascii="Calibri" w:hAnsi="Calibri"/>
        </w:rPr>
        <w:t>is</w:t>
      </w:r>
      <w:r w:rsidRPr="000D4307">
        <w:rPr>
          <w:rFonts w:ascii="Calibri" w:hAnsi="Calibri"/>
        </w:rPr>
        <w:t xml:space="preserve"> better or worse than the current treatments offered for your condition.</w:t>
      </w:r>
      <w:r w:rsidR="00854D7E">
        <w:rPr>
          <w:rFonts w:ascii="Calibri" w:hAnsi="Calibri"/>
        </w:rPr>
        <w:t xml:space="preserve"> </w:t>
      </w:r>
      <w:r w:rsidRPr="000D4307">
        <w:rPr>
          <w:rFonts w:ascii="Calibri" w:hAnsi="Calibri"/>
        </w:rPr>
        <w:t>The overall results of this study will be shared with the medical profession through scientific publications, presentations and meetings.</w:t>
      </w:r>
      <w:r w:rsidR="00854D7E">
        <w:rPr>
          <w:rFonts w:ascii="Calibri" w:hAnsi="Calibri"/>
        </w:rPr>
        <w:t xml:space="preserve"> </w:t>
      </w:r>
      <w:r w:rsidRPr="000D4307">
        <w:rPr>
          <w:rFonts w:ascii="Calibri" w:hAnsi="Calibri"/>
        </w:rPr>
        <w:t xml:space="preserve">This information will </w:t>
      </w:r>
      <w:r w:rsidR="00243458">
        <w:rPr>
          <w:rFonts w:ascii="Calibri" w:hAnsi="Calibri"/>
        </w:rPr>
        <w:t>not</w:t>
      </w:r>
      <w:r w:rsidRPr="000D4307">
        <w:rPr>
          <w:rFonts w:ascii="Calibri" w:hAnsi="Calibri"/>
        </w:rPr>
        <w:t xml:space="preserve"> contain any information that may </w:t>
      </w:r>
      <w:r w:rsidR="002F6E72">
        <w:rPr>
          <w:rFonts w:ascii="Calibri" w:hAnsi="Calibri"/>
        </w:rPr>
        <w:t>reveal your</w:t>
      </w:r>
      <w:r w:rsidRPr="000D4307">
        <w:rPr>
          <w:rFonts w:ascii="Calibri" w:hAnsi="Calibri"/>
        </w:rPr>
        <w:t xml:space="preserve"> identif</w:t>
      </w:r>
      <w:r w:rsidR="002F6E72">
        <w:rPr>
          <w:rFonts w:ascii="Calibri" w:hAnsi="Calibri"/>
        </w:rPr>
        <w:t>ication</w:t>
      </w:r>
      <w:r w:rsidRPr="005847D3">
        <w:rPr>
          <w:rFonts w:ascii="Calibri" w:hAnsi="Calibri"/>
        </w:rPr>
        <w:t>.</w:t>
      </w:r>
      <w:r w:rsidR="00854D7E" w:rsidRPr="005847D3">
        <w:rPr>
          <w:rFonts w:ascii="Calibri" w:hAnsi="Calibri"/>
        </w:rPr>
        <w:t xml:space="preserve"> </w:t>
      </w:r>
    </w:p>
    <w:p w14:paraId="561C6750" w14:textId="28A433A4" w:rsidR="004F1315" w:rsidRPr="00820DE4" w:rsidRDefault="004F1315">
      <w:pPr>
        <w:rPr>
          <w:rFonts w:ascii="Calibri" w:hAnsi="Calibri"/>
          <w:b/>
        </w:rPr>
      </w:pPr>
    </w:p>
    <w:p w14:paraId="10DAEF49" w14:textId="75B905B2" w:rsidR="00397366" w:rsidRPr="005847D3" w:rsidRDefault="00397366" w:rsidP="00A074A9">
      <w:pPr>
        <w:outlineLvl w:val="0"/>
        <w:rPr>
          <w:rFonts w:ascii="Calibri" w:hAnsi="Calibri"/>
          <w:b/>
        </w:rPr>
      </w:pPr>
      <w:r w:rsidRPr="005847D3">
        <w:rPr>
          <w:rFonts w:ascii="Calibri" w:hAnsi="Calibri"/>
          <w:b/>
        </w:rPr>
        <w:t>Withdrawal:</w:t>
      </w:r>
      <w:r w:rsidRPr="005847D3">
        <w:rPr>
          <w:rFonts w:ascii="Calibri" w:hAnsi="Calibri"/>
          <w:b/>
        </w:rPr>
        <w:tab/>
      </w:r>
    </w:p>
    <w:p w14:paraId="3819FE6B" w14:textId="0C597BF8" w:rsidR="00397366" w:rsidRDefault="00397366">
      <w:pPr>
        <w:jc w:val="both"/>
        <w:rPr>
          <w:rFonts w:ascii="Calibri" w:hAnsi="Calibri"/>
        </w:rPr>
      </w:pPr>
      <w:r w:rsidRPr="005847D3">
        <w:rPr>
          <w:rFonts w:ascii="Calibri" w:hAnsi="Calibri"/>
        </w:rPr>
        <w:t>You may choose to withdraw from this study at any time.</w:t>
      </w:r>
      <w:r w:rsidR="00854D7E" w:rsidRPr="005847D3">
        <w:rPr>
          <w:rFonts w:ascii="Calibri" w:hAnsi="Calibri"/>
        </w:rPr>
        <w:t xml:space="preserve"> </w:t>
      </w:r>
      <w:r w:rsidR="00DE0EDC" w:rsidRPr="005847D3">
        <w:rPr>
          <w:rFonts w:ascii="Calibri" w:hAnsi="Calibri"/>
        </w:rPr>
        <w:t>If you</w:t>
      </w:r>
      <w:r w:rsidRPr="005847D3">
        <w:rPr>
          <w:rFonts w:ascii="Calibri" w:hAnsi="Calibri"/>
        </w:rPr>
        <w:t xml:space="preserve"> wish to withdraw, you can choose to remove any information collected on you.</w:t>
      </w:r>
      <w:r w:rsidR="00854D7E" w:rsidRPr="005847D3">
        <w:rPr>
          <w:rFonts w:ascii="Calibri" w:hAnsi="Calibri"/>
        </w:rPr>
        <w:t xml:space="preserve"> </w:t>
      </w:r>
      <w:r w:rsidR="00490814">
        <w:rPr>
          <w:rFonts w:ascii="Calibri" w:hAnsi="Calibri"/>
        </w:rPr>
        <w:t xml:space="preserve">You can also choose to allow your data to remain in the study. </w:t>
      </w:r>
      <w:r w:rsidR="00541EB1">
        <w:rPr>
          <w:rFonts w:ascii="Calibri" w:hAnsi="Calibri"/>
        </w:rPr>
        <w:t xml:space="preserve">Written consent will be obtained for the ongoing use of your data. </w:t>
      </w:r>
      <w:r w:rsidR="00541EB1" w:rsidRPr="005847D3">
        <w:rPr>
          <w:rFonts w:ascii="Calibri" w:hAnsi="Calibri"/>
        </w:rPr>
        <w:t>W</w:t>
      </w:r>
      <w:r w:rsidRPr="005847D3">
        <w:rPr>
          <w:rFonts w:ascii="Calibri" w:hAnsi="Calibri"/>
        </w:rPr>
        <w:t xml:space="preserve">ithdrawal from this study will not have any impact on your </w:t>
      </w:r>
      <w:r w:rsidR="00854D7E">
        <w:rPr>
          <w:rFonts w:ascii="Calibri" w:hAnsi="Calibri"/>
        </w:rPr>
        <w:t>ongoing medical care with your d</w:t>
      </w:r>
      <w:r w:rsidRPr="000D4307">
        <w:rPr>
          <w:rFonts w:ascii="Calibri" w:hAnsi="Calibri"/>
        </w:rPr>
        <w:t>octor.</w:t>
      </w:r>
      <w:r w:rsidR="00854D7E">
        <w:rPr>
          <w:rFonts w:ascii="Calibri" w:hAnsi="Calibri"/>
        </w:rPr>
        <w:t xml:space="preserve"> </w:t>
      </w:r>
    </w:p>
    <w:p w14:paraId="58422E2E" w14:textId="77777777" w:rsidR="00397366" w:rsidRPr="000D4307" w:rsidRDefault="00397366">
      <w:pPr>
        <w:rPr>
          <w:rFonts w:ascii="Calibri" w:hAnsi="Calibri"/>
        </w:rPr>
      </w:pPr>
    </w:p>
    <w:p w14:paraId="7DF27658" w14:textId="77777777" w:rsidR="00397366" w:rsidRPr="000D4307" w:rsidRDefault="00397366" w:rsidP="00A074A9">
      <w:pPr>
        <w:jc w:val="both"/>
        <w:outlineLvl w:val="0"/>
        <w:rPr>
          <w:rFonts w:ascii="Calibri" w:hAnsi="Calibri"/>
          <w:b/>
        </w:rPr>
      </w:pPr>
      <w:r w:rsidRPr="000D4307">
        <w:rPr>
          <w:rFonts w:ascii="Calibri" w:hAnsi="Calibri"/>
          <w:b/>
        </w:rPr>
        <w:t>Outcomes:</w:t>
      </w:r>
      <w:r w:rsidRPr="000D4307">
        <w:rPr>
          <w:rFonts w:ascii="Calibri" w:hAnsi="Calibri"/>
          <w:b/>
        </w:rPr>
        <w:tab/>
      </w:r>
    </w:p>
    <w:p w14:paraId="59B313CA" w14:textId="77777777" w:rsidR="00397366" w:rsidRPr="000D4307" w:rsidRDefault="00397366" w:rsidP="00A074A9">
      <w:pPr>
        <w:jc w:val="both"/>
        <w:outlineLvl w:val="0"/>
        <w:rPr>
          <w:rFonts w:ascii="Calibri" w:hAnsi="Calibri"/>
        </w:rPr>
      </w:pPr>
      <w:r w:rsidRPr="000D4307">
        <w:rPr>
          <w:rFonts w:ascii="Calibri" w:hAnsi="Calibri"/>
        </w:rPr>
        <w:t>If you wish, you can ask us to send you any publications we make on this project.</w:t>
      </w:r>
    </w:p>
    <w:p w14:paraId="460B161B" w14:textId="77777777" w:rsidR="00397366" w:rsidRDefault="00397366">
      <w:pPr>
        <w:jc w:val="both"/>
        <w:rPr>
          <w:rFonts w:ascii="Calibri" w:hAnsi="Calibri"/>
          <w:b/>
        </w:rPr>
      </w:pPr>
    </w:p>
    <w:p w14:paraId="325BEEF7" w14:textId="77777777" w:rsidR="00397366" w:rsidRPr="000D4307" w:rsidRDefault="00397366" w:rsidP="00A074A9">
      <w:pPr>
        <w:jc w:val="both"/>
        <w:outlineLvl w:val="0"/>
        <w:rPr>
          <w:rFonts w:ascii="Calibri" w:hAnsi="Calibri"/>
          <w:b/>
        </w:rPr>
      </w:pPr>
      <w:r w:rsidRPr="000D4307">
        <w:rPr>
          <w:rFonts w:ascii="Calibri" w:hAnsi="Calibri"/>
          <w:b/>
        </w:rPr>
        <w:t xml:space="preserve">Contact: </w:t>
      </w:r>
    </w:p>
    <w:p w14:paraId="0BEB3574" w14:textId="3399F0E4" w:rsidR="00397366" w:rsidRPr="00820DE4" w:rsidRDefault="00397366" w:rsidP="00820DE4">
      <w:pPr>
        <w:pStyle w:val="NoSpacing"/>
        <w:rPr>
          <w:rFonts w:ascii="Calibri" w:hAnsi="Calibri"/>
          <w:color w:val="000000"/>
        </w:rPr>
      </w:pPr>
      <w:r w:rsidRPr="008D1E24">
        <w:rPr>
          <w:rFonts w:ascii="Calibri" w:hAnsi="Calibri"/>
          <w:sz w:val="24"/>
          <w:szCs w:val="24"/>
        </w:rPr>
        <w:t xml:space="preserve">If you would like more information about this project, please contact Dr Fariba Behnia-Willison at FBW </w:t>
      </w:r>
      <w:r w:rsidR="00BD1B0C" w:rsidRPr="008D1E24">
        <w:rPr>
          <w:rFonts w:ascii="Calibri" w:hAnsi="Calibri"/>
          <w:sz w:val="24"/>
          <w:szCs w:val="24"/>
        </w:rPr>
        <w:t>Gynaecology P</w:t>
      </w:r>
      <w:r w:rsidRPr="008D1E24">
        <w:rPr>
          <w:rFonts w:ascii="Calibri" w:hAnsi="Calibri"/>
          <w:sz w:val="24"/>
          <w:szCs w:val="24"/>
        </w:rPr>
        <w:t xml:space="preserve">lus on </w:t>
      </w:r>
      <w:r w:rsidR="008D1E24">
        <w:rPr>
          <w:rFonts w:ascii="Calibri" w:hAnsi="Calibri"/>
          <w:sz w:val="24"/>
          <w:szCs w:val="24"/>
        </w:rPr>
        <w:t>0</w:t>
      </w:r>
      <w:r w:rsidRPr="008D1E24">
        <w:rPr>
          <w:rFonts w:ascii="Calibri" w:hAnsi="Calibri"/>
          <w:color w:val="000000"/>
          <w:sz w:val="24"/>
          <w:szCs w:val="24"/>
        </w:rPr>
        <w:t>8 8297 2823.</w:t>
      </w:r>
    </w:p>
    <w:p w14:paraId="2C833BB8" w14:textId="658409A1" w:rsidR="00217D4C" w:rsidRDefault="00217D4C" w:rsidP="008D1E24">
      <w:pPr>
        <w:pStyle w:val="NoSpacing"/>
        <w:rPr>
          <w:rFonts w:ascii="Calibri" w:hAnsi="Calibri"/>
          <w:color w:val="000000"/>
          <w:sz w:val="24"/>
          <w:szCs w:val="24"/>
        </w:rPr>
      </w:pPr>
    </w:p>
    <w:p w14:paraId="15724AF2" w14:textId="436C6088" w:rsidR="00DD2C09" w:rsidRDefault="00DD2C09" w:rsidP="008D1E24">
      <w:pPr>
        <w:pStyle w:val="NoSpacing"/>
        <w:rPr>
          <w:rFonts w:ascii="Calibri" w:hAnsi="Calibri"/>
          <w:color w:val="000000"/>
          <w:sz w:val="24"/>
          <w:szCs w:val="24"/>
        </w:rPr>
      </w:pPr>
    </w:p>
    <w:p w14:paraId="2FC01BB2" w14:textId="77777777" w:rsidR="00A074A9" w:rsidRDefault="00A074A9" w:rsidP="008D1E24">
      <w:pPr>
        <w:pStyle w:val="NoSpacing"/>
        <w:rPr>
          <w:rFonts w:ascii="Calibri" w:hAnsi="Calibri"/>
          <w:color w:val="000000"/>
          <w:sz w:val="24"/>
          <w:szCs w:val="24"/>
        </w:rPr>
      </w:pPr>
    </w:p>
    <w:p w14:paraId="2D9766E2" w14:textId="77777777" w:rsidR="00DD2C09" w:rsidRPr="008D1E24" w:rsidRDefault="00DD2C09" w:rsidP="008D1E24">
      <w:pPr>
        <w:pStyle w:val="NoSpacing"/>
        <w:rPr>
          <w:rFonts w:ascii="Calibri" w:hAnsi="Calibri"/>
          <w:color w:val="000000"/>
          <w:sz w:val="24"/>
          <w:szCs w:val="24"/>
        </w:rPr>
      </w:pPr>
    </w:p>
    <w:p w14:paraId="2493309D" w14:textId="25069C78" w:rsidR="008D1E24" w:rsidRPr="008D1E24" w:rsidRDefault="008D1E24" w:rsidP="00806365">
      <w:pPr>
        <w:pStyle w:val="NoSpacing"/>
        <w:jc w:val="both"/>
        <w:rPr>
          <w:rFonts w:ascii="Calibri" w:hAnsi="Calibri"/>
          <w:sz w:val="24"/>
          <w:szCs w:val="24"/>
        </w:rPr>
      </w:pPr>
      <w:r w:rsidRPr="008D1E24">
        <w:rPr>
          <w:rFonts w:ascii="Calibri" w:hAnsi="Calibri"/>
          <w:sz w:val="24"/>
          <w:szCs w:val="24"/>
        </w:rPr>
        <w:t>The</w:t>
      </w:r>
      <w:r>
        <w:rPr>
          <w:rFonts w:ascii="Calibri" w:hAnsi="Calibri"/>
          <w:sz w:val="24"/>
          <w:szCs w:val="24"/>
        </w:rPr>
        <w:t xml:space="preserve"> </w:t>
      </w:r>
      <w:r w:rsidRPr="008D1E24">
        <w:rPr>
          <w:rFonts w:ascii="Calibri" w:hAnsi="Calibri"/>
          <w:sz w:val="24"/>
          <w:szCs w:val="24"/>
        </w:rPr>
        <w:t>Bellberry Human Research Ethics</w:t>
      </w:r>
      <w:r>
        <w:rPr>
          <w:rFonts w:ascii="Calibri" w:hAnsi="Calibri"/>
          <w:sz w:val="24"/>
          <w:szCs w:val="24"/>
        </w:rPr>
        <w:t xml:space="preserve"> </w:t>
      </w:r>
      <w:r w:rsidRPr="008D1E24">
        <w:rPr>
          <w:rFonts w:ascii="Calibri" w:hAnsi="Calibri"/>
          <w:sz w:val="24"/>
          <w:szCs w:val="24"/>
        </w:rPr>
        <w:t>Committee has reviewed and approved this</w:t>
      </w:r>
      <w:r>
        <w:rPr>
          <w:rFonts w:ascii="Calibri" w:hAnsi="Calibri"/>
          <w:sz w:val="24"/>
          <w:szCs w:val="24"/>
        </w:rPr>
        <w:t xml:space="preserve"> study in </w:t>
      </w:r>
      <w:r w:rsidRPr="008D1E24">
        <w:rPr>
          <w:rFonts w:ascii="Calibri" w:hAnsi="Calibri"/>
          <w:sz w:val="24"/>
          <w:szCs w:val="24"/>
        </w:rPr>
        <w:t>accordance with the National</w:t>
      </w:r>
      <w:r>
        <w:rPr>
          <w:rFonts w:ascii="Calibri" w:hAnsi="Calibri"/>
          <w:sz w:val="24"/>
          <w:szCs w:val="24"/>
        </w:rPr>
        <w:t xml:space="preserve"> </w:t>
      </w:r>
      <w:r w:rsidRPr="008D1E24">
        <w:rPr>
          <w:rFonts w:ascii="Calibri" w:hAnsi="Calibri"/>
          <w:sz w:val="24"/>
          <w:szCs w:val="24"/>
        </w:rPr>
        <w:t>Statement on Ethical Conduct in Human</w:t>
      </w:r>
      <w:r>
        <w:rPr>
          <w:rFonts w:ascii="Calibri" w:hAnsi="Calibri"/>
          <w:sz w:val="24"/>
          <w:szCs w:val="24"/>
        </w:rPr>
        <w:t xml:space="preserve"> Research (2007) </w:t>
      </w:r>
      <w:r w:rsidRPr="008D1E24">
        <w:rPr>
          <w:rFonts w:ascii="Calibri" w:hAnsi="Calibri"/>
          <w:sz w:val="24"/>
          <w:szCs w:val="24"/>
        </w:rPr>
        <w:t>incorporating all updates.</w:t>
      </w:r>
      <w:r>
        <w:rPr>
          <w:rFonts w:ascii="Calibri" w:hAnsi="Calibri"/>
          <w:sz w:val="24"/>
          <w:szCs w:val="24"/>
        </w:rPr>
        <w:t xml:space="preserve"> </w:t>
      </w:r>
      <w:r w:rsidRPr="008D1E24">
        <w:rPr>
          <w:rFonts w:ascii="Calibri" w:hAnsi="Calibri"/>
          <w:sz w:val="24"/>
          <w:szCs w:val="24"/>
        </w:rPr>
        <w:t>This Statement has been developed to</w:t>
      </w:r>
      <w:r>
        <w:rPr>
          <w:rFonts w:ascii="Calibri" w:hAnsi="Calibri"/>
          <w:sz w:val="24"/>
          <w:szCs w:val="24"/>
        </w:rPr>
        <w:t xml:space="preserve"> </w:t>
      </w:r>
      <w:r w:rsidRPr="008D1E24">
        <w:rPr>
          <w:rFonts w:ascii="Calibri" w:hAnsi="Calibri"/>
          <w:sz w:val="24"/>
          <w:szCs w:val="24"/>
        </w:rPr>
        <w:t>protect the interests of people who agree</w:t>
      </w:r>
      <w:r>
        <w:rPr>
          <w:rFonts w:ascii="Calibri" w:hAnsi="Calibri"/>
          <w:sz w:val="24"/>
          <w:szCs w:val="24"/>
        </w:rPr>
        <w:t xml:space="preserve"> </w:t>
      </w:r>
      <w:r w:rsidRPr="008D1E24">
        <w:rPr>
          <w:rFonts w:ascii="Calibri" w:hAnsi="Calibri"/>
          <w:sz w:val="24"/>
          <w:szCs w:val="24"/>
        </w:rPr>
        <w:t>to participate in human research studies.</w:t>
      </w:r>
      <w:r>
        <w:rPr>
          <w:rFonts w:ascii="Calibri" w:hAnsi="Calibri"/>
          <w:sz w:val="24"/>
          <w:szCs w:val="24"/>
        </w:rPr>
        <w:t xml:space="preserve"> </w:t>
      </w:r>
      <w:r w:rsidRPr="008D1E24">
        <w:rPr>
          <w:rFonts w:ascii="Calibri" w:hAnsi="Calibri"/>
          <w:sz w:val="24"/>
          <w:szCs w:val="24"/>
        </w:rPr>
        <w:t>Should you wish to discuss the study or</w:t>
      </w:r>
      <w:r>
        <w:rPr>
          <w:rFonts w:ascii="Calibri" w:hAnsi="Calibri"/>
          <w:sz w:val="24"/>
          <w:szCs w:val="24"/>
        </w:rPr>
        <w:t xml:space="preserve"> </w:t>
      </w:r>
      <w:r w:rsidRPr="008D1E24">
        <w:rPr>
          <w:rFonts w:ascii="Calibri" w:hAnsi="Calibri"/>
          <w:sz w:val="24"/>
          <w:szCs w:val="24"/>
        </w:rPr>
        <w:t>view a copy of the Complaint procedure</w:t>
      </w:r>
      <w:r>
        <w:rPr>
          <w:rFonts w:ascii="Calibri" w:hAnsi="Calibri"/>
          <w:sz w:val="24"/>
          <w:szCs w:val="24"/>
        </w:rPr>
        <w:t xml:space="preserve"> </w:t>
      </w:r>
      <w:r w:rsidRPr="008D1E24">
        <w:rPr>
          <w:rFonts w:ascii="Calibri" w:hAnsi="Calibri"/>
          <w:sz w:val="24"/>
          <w:szCs w:val="24"/>
        </w:rPr>
        <w:t>with someone not directly involved,</w:t>
      </w:r>
      <w:r>
        <w:rPr>
          <w:rFonts w:ascii="Calibri" w:hAnsi="Calibri"/>
          <w:sz w:val="24"/>
          <w:szCs w:val="24"/>
        </w:rPr>
        <w:t xml:space="preserve"> </w:t>
      </w:r>
      <w:r w:rsidRPr="008D1E24">
        <w:rPr>
          <w:rFonts w:ascii="Calibri" w:hAnsi="Calibri"/>
          <w:sz w:val="24"/>
          <w:szCs w:val="24"/>
        </w:rPr>
        <w:t>particularly in relation to matters</w:t>
      </w:r>
      <w:r>
        <w:rPr>
          <w:rFonts w:ascii="Calibri" w:hAnsi="Calibri"/>
          <w:sz w:val="24"/>
          <w:szCs w:val="24"/>
        </w:rPr>
        <w:t xml:space="preserve"> </w:t>
      </w:r>
      <w:r w:rsidRPr="008D1E24">
        <w:rPr>
          <w:rFonts w:ascii="Calibri" w:hAnsi="Calibri"/>
          <w:sz w:val="24"/>
          <w:szCs w:val="24"/>
        </w:rPr>
        <w:t>concerning policies, information or</w:t>
      </w:r>
      <w:r>
        <w:rPr>
          <w:rFonts w:ascii="Calibri" w:hAnsi="Calibri"/>
          <w:sz w:val="24"/>
          <w:szCs w:val="24"/>
        </w:rPr>
        <w:t xml:space="preserve"> </w:t>
      </w:r>
      <w:r w:rsidRPr="008D1E24">
        <w:rPr>
          <w:rFonts w:ascii="Calibri" w:hAnsi="Calibri"/>
          <w:sz w:val="24"/>
          <w:szCs w:val="24"/>
        </w:rPr>
        <w:t>complaints about the conduct of the study</w:t>
      </w:r>
      <w:r>
        <w:rPr>
          <w:rFonts w:ascii="Calibri" w:hAnsi="Calibri"/>
          <w:sz w:val="24"/>
          <w:szCs w:val="24"/>
        </w:rPr>
        <w:t xml:space="preserve"> </w:t>
      </w:r>
      <w:r w:rsidRPr="008D1E24">
        <w:rPr>
          <w:rFonts w:ascii="Calibri" w:hAnsi="Calibri"/>
          <w:sz w:val="24"/>
          <w:szCs w:val="24"/>
        </w:rPr>
        <w:t>or your rights as a participant, you may</w:t>
      </w:r>
      <w:r>
        <w:rPr>
          <w:rFonts w:ascii="Calibri" w:hAnsi="Calibri"/>
          <w:sz w:val="24"/>
          <w:szCs w:val="24"/>
        </w:rPr>
        <w:t xml:space="preserve"> </w:t>
      </w:r>
      <w:r w:rsidRPr="008D1E24">
        <w:rPr>
          <w:rFonts w:ascii="Calibri" w:hAnsi="Calibri"/>
          <w:sz w:val="24"/>
          <w:szCs w:val="24"/>
        </w:rPr>
        <w:t>contact the Committee chair, Bellberry</w:t>
      </w:r>
      <w:r>
        <w:rPr>
          <w:rFonts w:ascii="Calibri" w:hAnsi="Calibri"/>
          <w:sz w:val="24"/>
          <w:szCs w:val="24"/>
        </w:rPr>
        <w:t xml:space="preserve"> </w:t>
      </w:r>
      <w:r w:rsidRPr="008D1E24">
        <w:rPr>
          <w:rFonts w:ascii="Calibri" w:hAnsi="Calibri"/>
          <w:sz w:val="24"/>
          <w:szCs w:val="24"/>
        </w:rPr>
        <w:t>Human Research Ethics Committee</w:t>
      </w:r>
      <w:r>
        <w:rPr>
          <w:rFonts w:ascii="Calibri" w:hAnsi="Calibri"/>
          <w:sz w:val="24"/>
          <w:szCs w:val="24"/>
        </w:rPr>
        <w:t xml:space="preserve"> on</w:t>
      </w:r>
      <w:r w:rsidRPr="008D1E24">
        <w:rPr>
          <w:rFonts w:ascii="Calibri" w:hAnsi="Calibri"/>
          <w:sz w:val="24"/>
          <w:szCs w:val="24"/>
        </w:rPr>
        <w:t xml:space="preserve"> 08</w:t>
      </w:r>
      <w:r>
        <w:rPr>
          <w:rFonts w:ascii="Calibri" w:hAnsi="Calibri"/>
          <w:sz w:val="24"/>
          <w:szCs w:val="24"/>
        </w:rPr>
        <w:t xml:space="preserve"> 8361 3222.</w:t>
      </w:r>
    </w:p>
    <w:p w14:paraId="4196DCBB" w14:textId="77777777" w:rsidR="00217D4C" w:rsidRPr="008D1E24" w:rsidRDefault="00217D4C" w:rsidP="008D1E24">
      <w:pPr>
        <w:pStyle w:val="NoSpacing"/>
        <w:rPr>
          <w:rFonts w:ascii="Calibri" w:hAnsi="Calibri"/>
          <w:sz w:val="24"/>
          <w:szCs w:val="24"/>
        </w:rPr>
      </w:pPr>
    </w:p>
    <w:p w14:paraId="596E4DB3" w14:textId="77777777" w:rsidR="00397366" w:rsidRPr="005847D3" w:rsidRDefault="00397366" w:rsidP="005847D3">
      <w:pPr>
        <w:rPr>
          <w:rFonts w:ascii="Calibri" w:hAnsi="Calibri"/>
          <w:b/>
        </w:rPr>
      </w:pPr>
    </w:p>
    <w:p w14:paraId="77A7AC75" w14:textId="2CA2C20C" w:rsidR="00397366" w:rsidRPr="00820DE4" w:rsidRDefault="00397366" w:rsidP="00A074A9">
      <w:pPr>
        <w:jc w:val="center"/>
        <w:outlineLvl w:val="0"/>
        <w:rPr>
          <w:rFonts w:ascii="Calibri" w:hAnsi="Calibri"/>
        </w:rPr>
      </w:pPr>
      <w:r w:rsidRPr="000D4307">
        <w:rPr>
          <w:rFonts w:ascii="Calibri" w:hAnsi="Calibri"/>
          <w:b/>
        </w:rPr>
        <w:t xml:space="preserve">Consent for </w:t>
      </w:r>
      <w:r w:rsidR="00C55C68" w:rsidRPr="000D4307">
        <w:rPr>
          <w:rFonts w:ascii="Calibri" w:hAnsi="Calibri"/>
          <w:b/>
        </w:rPr>
        <w:t>Participation</w:t>
      </w:r>
      <w:r w:rsidR="00C55C68" w:rsidRPr="005847D3">
        <w:rPr>
          <w:rFonts w:ascii="Calibri" w:hAnsi="Calibri"/>
          <w:b/>
        </w:rPr>
        <w:t xml:space="preserve"> </w:t>
      </w:r>
      <w:r w:rsidR="00854D7E" w:rsidRPr="005847D3">
        <w:rPr>
          <w:rFonts w:ascii="Calibri" w:hAnsi="Calibri"/>
          <w:b/>
        </w:rPr>
        <w:t>in</w:t>
      </w:r>
      <w:r w:rsidR="00C12A1C" w:rsidRPr="005847D3">
        <w:rPr>
          <w:rFonts w:ascii="Calibri" w:hAnsi="Calibri"/>
          <w:b/>
        </w:rPr>
        <w:t xml:space="preserve"> this </w:t>
      </w:r>
      <w:r w:rsidR="00C55C68" w:rsidRPr="000D4307">
        <w:rPr>
          <w:rFonts w:ascii="Calibri" w:hAnsi="Calibri"/>
          <w:b/>
        </w:rPr>
        <w:t>Study</w:t>
      </w:r>
    </w:p>
    <w:p w14:paraId="7B891D76" w14:textId="4EDE864E" w:rsidR="00CF7835" w:rsidRPr="003D3208" w:rsidRDefault="00CF7835" w:rsidP="00FA01FC">
      <w:pPr>
        <w:jc w:val="center"/>
        <w:rPr>
          <w:rFonts w:ascii="Calibri" w:hAnsi="Calibri"/>
        </w:rPr>
      </w:pPr>
    </w:p>
    <w:p w14:paraId="00A113C2" w14:textId="3105AC6D" w:rsidR="001C0F90" w:rsidRDefault="00397366" w:rsidP="004354E3">
      <w:pPr>
        <w:jc w:val="both"/>
        <w:rPr>
          <w:rFonts w:ascii="Calibri" w:hAnsi="Calibri"/>
        </w:rPr>
      </w:pPr>
      <w:r>
        <w:rPr>
          <w:rFonts w:ascii="Calibri" w:hAnsi="Calibri"/>
        </w:rPr>
        <w:t>I …………………………………</w:t>
      </w:r>
      <w:r w:rsidR="008A287F">
        <w:rPr>
          <w:rFonts w:ascii="Calibri" w:hAnsi="Calibri"/>
        </w:rPr>
        <w:t>……</w:t>
      </w:r>
      <w:r w:rsidR="009612F7">
        <w:rPr>
          <w:rFonts w:ascii="Calibri" w:hAnsi="Calibri"/>
        </w:rPr>
        <w:t>………</w:t>
      </w:r>
      <w:r>
        <w:rPr>
          <w:rFonts w:ascii="Calibri" w:hAnsi="Calibri"/>
        </w:rPr>
        <w:t>……</w:t>
      </w:r>
      <w:r w:rsidR="001C0F90">
        <w:rPr>
          <w:rFonts w:ascii="Calibri" w:hAnsi="Calibri"/>
        </w:rPr>
        <w:t xml:space="preserve">the undersigned hereby voluntarily consent to my involvement in the research project titled: </w:t>
      </w:r>
      <w:r w:rsidR="001C0F90" w:rsidRPr="001C0F90">
        <w:rPr>
          <w:rFonts w:ascii="Calibri" w:hAnsi="Calibri"/>
          <w:b/>
        </w:rPr>
        <w:t>The role of regenerative medicine for treatmen</w:t>
      </w:r>
      <w:r w:rsidR="00C55C68">
        <w:rPr>
          <w:rFonts w:ascii="Calibri" w:hAnsi="Calibri"/>
          <w:b/>
        </w:rPr>
        <w:t>t of Lichen Sclerosus: A</w:t>
      </w:r>
      <w:r w:rsidR="001C0F90" w:rsidRPr="001C0F90">
        <w:rPr>
          <w:rFonts w:ascii="Calibri" w:hAnsi="Calibri"/>
          <w:b/>
        </w:rPr>
        <w:t xml:space="preserve"> randomised control trial of Platelet-Rich Plasma (PRP</w:t>
      </w:r>
      <w:r w:rsidR="001C0F90">
        <w:rPr>
          <w:rFonts w:ascii="Calibri" w:hAnsi="Calibri"/>
          <w:b/>
        </w:rPr>
        <w:t>)</w:t>
      </w:r>
      <w:r w:rsidR="001C0F90" w:rsidRPr="001C0F90">
        <w:rPr>
          <w:rFonts w:ascii="Calibri" w:hAnsi="Calibri"/>
          <w:b/>
        </w:rPr>
        <w:t xml:space="preserve"> versus Normal Saline</w:t>
      </w:r>
      <w:r w:rsidR="001C0F90">
        <w:rPr>
          <w:rFonts w:ascii="Calibri" w:hAnsi="Calibri"/>
        </w:rPr>
        <w:t xml:space="preserve">. </w:t>
      </w:r>
    </w:p>
    <w:p w14:paraId="44291228" w14:textId="77777777" w:rsidR="001C0F90" w:rsidRDefault="001C0F90" w:rsidP="004354E3">
      <w:pPr>
        <w:jc w:val="both"/>
        <w:rPr>
          <w:rFonts w:ascii="Calibri" w:hAnsi="Calibri"/>
        </w:rPr>
      </w:pPr>
    </w:p>
    <w:p w14:paraId="60F7A86C" w14:textId="70A412DB" w:rsidR="00CF7835" w:rsidRDefault="003E0F00" w:rsidP="004354E3">
      <w:pPr>
        <w:jc w:val="both"/>
        <w:rPr>
          <w:rFonts w:ascii="Calibri" w:hAnsi="Calibri"/>
        </w:rPr>
      </w:pPr>
      <w:r>
        <w:rPr>
          <w:rFonts w:ascii="Calibri" w:hAnsi="Calibri"/>
        </w:rPr>
        <w:t>I acknowledge that the nature, purpose and risks of the research project and alternatives to participation have been fully explained to my satisfaction by Dr ……………………………………………………</w:t>
      </w:r>
    </w:p>
    <w:p w14:paraId="0CC114B6" w14:textId="18052648" w:rsidR="00397366" w:rsidRPr="005847D3" w:rsidRDefault="00854D7E" w:rsidP="005847D3">
      <w:pPr>
        <w:jc w:val="both"/>
        <w:rPr>
          <w:rFonts w:ascii="Calibri" w:hAnsi="Calibri"/>
        </w:rPr>
      </w:pPr>
      <w:r>
        <w:rPr>
          <w:rFonts w:ascii="Calibri" w:hAnsi="Calibri"/>
        </w:rPr>
        <w:t xml:space="preserve"> </w:t>
      </w:r>
    </w:p>
    <w:p w14:paraId="66443A98" w14:textId="770A0E6A" w:rsidR="00397366" w:rsidRPr="005847D3" w:rsidRDefault="003E0F00" w:rsidP="005847D3">
      <w:pPr>
        <w:jc w:val="both"/>
        <w:rPr>
          <w:rFonts w:ascii="Calibri" w:hAnsi="Calibri"/>
        </w:rPr>
      </w:pPr>
      <w:r>
        <w:rPr>
          <w:rFonts w:ascii="Calibri" w:hAnsi="Calibri"/>
        </w:rPr>
        <w:t>Specifically, the details of the procedure proposed and the anticipated length of time it will take, the frequency with which the procedure</w:t>
      </w:r>
      <w:r w:rsidR="006F206D">
        <w:rPr>
          <w:rFonts w:ascii="Calibri" w:hAnsi="Calibri"/>
        </w:rPr>
        <w:t xml:space="preserve"> will be performed and an indication </w:t>
      </w:r>
      <w:r w:rsidR="00487DE7">
        <w:rPr>
          <w:rFonts w:ascii="Calibri" w:hAnsi="Calibri"/>
        </w:rPr>
        <w:t>of any discomfort that may be expected have been explained to me.</w:t>
      </w:r>
    </w:p>
    <w:p w14:paraId="5CBED503" w14:textId="77777777" w:rsidR="00487DE7" w:rsidRDefault="00487DE7" w:rsidP="004354E3">
      <w:pPr>
        <w:jc w:val="both"/>
        <w:rPr>
          <w:rFonts w:ascii="Calibri" w:hAnsi="Calibri"/>
        </w:rPr>
      </w:pPr>
    </w:p>
    <w:p w14:paraId="0A2F4072" w14:textId="58741592" w:rsidR="00487DE7" w:rsidRDefault="00487DE7" w:rsidP="004354E3">
      <w:pPr>
        <w:jc w:val="both"/>
        <w:rPr>
          <w:rFonts w:ascii="Calibri" w:hAnsi="Calibri"/>
        </w:rPr>
      </w:pPr>
      <w:r>
        <w:rPr>
          <w:rFonts w:ascii="Calibri" w:hAnsi="Calibri"/>
        </w:rPr>
        <w:t>I freely agree to participate in this research project according to the conditions in the Participant Information Sheet which I confirm has been provided to me.</w:t>
      </w:r>
    </w:p>
    <w:p w14:paraId="0C1D3B2E" w14:textId="77777777" w:rsidR="00487DE7" w:rsidRDefault="00487DE7" w:rsidP="004354E3">
      <w:pPr>
        <w:jc w:val="both"/>
        <w:rPr>
          <w:rFonts w:ascii="Calibri" w:hAnsi="Calibri"/>
        </w:rPr>
      </w:pPr>
    </w:p>
    <w:p w14:paraId="786C7547" w14:textId="075B6D28" w:rsidR="00487DE7" w:rsidRDefault="00487DE7" w:rsidP="00A074A9">
      <w:pPr>
        <w:jc w:val="both"/>
        <w:outlineLvl w:val="0"/>
        <w:rPr>
          <w:rFonts w:ascii="Calibri" w:hAnsi="Calibri"/>
        </w:rPr>
      </w:pPr>
      <w:r>
        <w:rPr>
          <w:rFonts w:ascii="Calibri" w:hAnsi="Calibri"/>
        </w:rPr>
        <w:t>I understand that my involvement in this study may not be of any direct benefit to me.</w:t>
      </w:r>
    </w:p>
    <w:p w14:paraId="59773D12" w14:textId="77777777" w:rsidR="00487DE7" w:rsidRDefault="00487DE7" w:rsidP="004354E3">
      <w:pPr>
        <w:jc w:val="both"/>
        <w:rPr>
          <w:rFonts w:ascii="Calibri" w:hAnsi="Calibri"/>
        </w:rPr>
      </w:pPr>
    </w:p>
    <w:p w14:paraId="4E6EB574" w14:textId="10D053F8" w:rsidR="00487DE7" w:rsidRDefault="00487DE7" w:rsidP="004354E3">
      <w:pPr>
        <w:jc w:val="both"/>
        <w:rPr>
          <w:rFonts w:ascii="Calibri" w:hAnsi="Calibri"/>
        </w:rPr>
      </w:pPr>
      <w:r>
        <w:rPr>
          <w:rFonts w:ascii="Calibri" w:hAnsi="Calibri"/>
        </w:rPr>
        <w:t xml:space="preserve">I have been given the opportunity to have a member of my family or another person present while the study is explained to me. </w:t>
      </w:r>
    </w:p>
    <w:p w14:paraId="78615EB5" w14:textId="77777777" w:rsidR="00487DE7" w:rsidRDefault="00487DE7" w:rsidP="004354E3">
      <w:pPr>
        <w:jc w:val="both"/>
        <w:rPr>
          <w:rFonts w:ascii="Calibri" w:hAnsi="Calibri"/>
        </w:rPr>
      </w:pPr>
    </w:p>
    <w:p w14:paraId="23321D73" w14:textId="72BA17F1" w:rsidR="00487DE7" w:rsidRDefault="00487DE7" w:rsidP="004354E3">
      <w:pPr>
        <w:jc w:val="both"/>
        <w:rPr>
          <w:rFonts w:ascii="Calibri" w:hAnsi="Calibri"/>
        </w:rPr>
      </w:pPr>
      <w:r>
        <w:rPr>
          <w:rFonts w:ascii="Calibri" w:hAnsi="Calibri"/>
        </w:rPr>
        <w:t>I have been told that no information regarding my medical history will be divulged to understand third parties and the result of any tests involving me will not be published so as to reveal my identity.</w:t>
      </w:r>
    </w:p>
    <w:p w14:paraId="189A52FA" w14:textId="77777777" w:rsidR="00CF7835" w:rsidRDefault="00CF7835" w:rsidP="003C78B8">
      <w:pPr>
        <w:jc w:val="both"/>
        <w:rPr>
          <w:rFonts w:ascii="Calibri" w:hAnsi="Calibri"/>
        </w:rPr>
      </w:pPr>
    </w:p>
    <w:p w14:paraId="611430D8" w14:textId="5A82143B" w:rsidR="00463555" w:rsidRPr="005847D3" w:rsidRDefault="00463555" w:rsidP="005847D3">
      <w:pPr>
        <w:jc w:val="both"/>
        <w:rPr>
          <w:rFonts w:ascii="Calibri" w:hAnsi="Calibri"/>
        </w:rPr>
      </w:pPr>
      <w:r w:rsidRPr="005847D3">
        <w:rPr>
          <w:rFonts w:ascii="Calibri" w:hAnsi="Calibri"/>
        </w:rPr>
        <w:t xml:space="preserve">I understand that I am </w:t>
      </w:r>
      <w:r>
        <w:rPr>
          <w:rFonts w:ascii="Calibri" w:hAnsi="Calibri"/>
        </w:rPr>
        <w:t>free</w:t>
      </w:r>
      <w:r w:rsidRPr="005847D3">
        <w:rPr>
          <w:rFonts w:ascii="Calibri" w:hAnsi="Calibri"/>
        </w:rPr>
        <w:t xml:space="preserve"> to </w:t>
      </w:r>
      <w:r>
        <w:rPr>
          <w:rFonts w:ascii="Calibri" w:hAnsi="Calibri"/>
        </w:rPr>
        <w:t>withdraw from the</w:t>
      </w:r>
      <w:r w:rsidRPr="005847D3">
        <w:rPr>
          <w:rFonts w:ascii="Calibri" w:hAnsi="Calibri"/>
        </w:rPr>
        <w:t xml:space="preserve"> study</w:t>
      </w:r>
      <w:r>
        <w:rPr>
          <w:rFonts w:ascii="Calibri" w:hAnsi="Calibri"/>
        </w:rPr>
        <w:t xml:space="preserve"> at any stage without prejudice to future</w:t>
      </w:r>
      <w:r w:rsidRPr="005847D3">
        <w:rPr>
          <w:rFonts w:ascii="Calibri" w:hAnsi="Calibri"/>
        </w:rPr>
        <w:t xml:space="preserve"> treatment</w:t>
      </w:r>
      <w:r>
        <w:rPr>
          <w:rFonts w:ascii="Calibri" w:hAnsi="Calibri"/>
        </w:rPr>
        <w:t>. If I decide to withdraw from the study, I agree</w:t>
      </w:r>
      <w:r w:rsidRPr="005847D3">
        <w:rPr>
          <w:rFonts w:ascii="Calibri" w:hAnsi="Calibri"/>
        </w:rPr>
        <w:t xml:space="preserve"> that </w:t>
      </w:r>
      <w:r>
        <w:rPr>
          <w:rFonts w:ascii="Calibri" w:hAnsi="Calibri"/>
        </w:rPr>
        <w:t xml:space="preserve">the information </w:t>
      </w:r>
      <w:r w:rsidRPr="005847D3">
        <w:rPr>
          <w:rFonts w:ascii="Calibri" w:hAnsi="Calibri"/>
        </w:rPr>
        <w:t>collected</w:t>
      </w:r>
      <w:r w:rsidR="001E06F6" w:rsidRPr="005847D3">
        <w:rPr>
          <w:rFonts w:ascii="Calibri" w:hAnsi="Calibri"/>
        </w:rPr>
        <w:t xml:space="preserve"> </w:t>
      </w:r>
      <w:r>
        <w:rPr>
          <w:rFonts w:ascii="Calibri" w:hAnsi="Calibri"/>
        </w:rPr>
        <w:t xml:space="preserve">about me up to this point when I withdraw may continue to </w:t>
      </w:r>
      <w:r w:rsidRPr="005847D3">
        <w:rPr>
          <w:rFonts w:ascii="Calibri" w:hAnsi="Calibri"/>
        </w:rPr>
        <w:t xml:space="preserve">be </w:t>
      </w:r>
      <w:r>
        <w:rPr>
          <w:rFonts w:ascii="Calibri" w:hAnsi="Calibri"/>
        </w:rPr>
        <w:t>processed</w:t>
      </w:r>
      <w:r w:rsidR="009320E5">
        <w:rPr>
          <w:rFonts w:ascii="Calibri" w:hAnsi="Calibri"/>
        </w:rPr>
        <w:t xml:space="preserve"> or excluded altogether</w:t>
      </w:r>
      <w:r w:rsidRPr="005847D3">
        <w:rPr>
          <w:rFonts w:ascii="Calibri" w:hAnsi="Calibri"/>
        </w:rPr>
        <w:t xml:space="preserve">. </w:t>
      </w:r>
    </w:p>
    <w:p w14:paraId="41E49628" w14:textId="65AACFF3" w:rsidR="00463555" w:rsidRDefault="00463555" w:rsidP="003C78B8">
      <w:pPr>
        <w:jc w:val="both"/>
        <w:rPr>
          <w:rFonts w:ascii="Calibri" w:hAnsi="Calibri"/>
        </w:rPr>
      </w:pPr>
    </w:p>
    <w:p w14:paraId="2826D612" w14:textId="6D59D94D" w:rsidR="00463555" w:rsidRDefault="00463555" w:rsidP="00A074A9">
      <w:pPr>
        <w:jc w:val="both"/>
        <w:outlineLvl w:val="0"/>
        <w:rPr>
          <w:rFonts w:ascii="Calibri" w:hAnsi="Calibri"/>
        </w:rPr>
      </w:pPr>
      <w:r>
        <w:rPr>
          <w:rFonts w:ascii="Calibri" w:hAnsi="Calibri"/>
        </w:rPr>
        <w:lastRenderedPageBreak/>
        <w:t xml:space="preserve">I am 18 years of age or over. </w:t>
      </w:r>
    </w:p>
    <w:p w14:paraId="6B13B028" w14:textId="77777777" w:rsidR="00463555" w:rsidRDefault="00463555" w:rsidP="003C78B8">
      <w:pPr>
        <w:jc w:val="both"/>
        <w:rPr>
          <w:rFonts w:ascii="Calibri" w:hAnsi="Calibri"/>
        </w:rPr>
      </w:pPr>
    </w:p>
    <w:p w14:paraId="2AF25908" w14:textId="1036850A" w:rsidR="00463555" w:rsidRPr="005847D3" w:rsidRDefault="00C55C68" w:rsidP="005847D3">
      <w:pPr>
        <w:jc w:val="both"/>
        <w:rPr>
          <w:rFonts w:ascii="Calibri" w:hAnsi="Calibri"/>
        </w:rPr>
      </w:pPr>
      <w:r>
        <w:rPr>
          <w:rFonts w:ascii="Calibri" w:hAnsi="Calibri"/>
        </w:rPr>
        <w:t xml:space="preserve">I </w:t>
      </w:r>
      <w:r w:rsidRPr="005847D3">
        <w:rPr>
          <w:rFonts w:ascii="Calibri" w:hAnsi="Calibri"/>
        </w:rPr>
        <w:t xml:space="preserve">consent </w:t>
      </w:r>
      <w:r>
        <w:rPr>
          <w:rFonts w:ascii="Calibri" w:hAnsi="Calibri"/>
        </w:rPr>
        <w:t>to my treating d</w:t>
      </w:r>
      <w:r w:rsidR="00463555">
        <w:rPr>
          <w:rFonts w:ascii="Calibri" w:hAnsi="Calibri"/>
        </w:rPr>
        <w:t>octor/s being notif</w:t>
      </w:r>
      <w:r w:rsidR="001E06F6">
        <w:rPr>
          <w:rFonts w:ascii="Calibri" w:hAnsi="Calibri"/>
        </w:rPr>
        <w:t>ied</w:t>
      </w:r>
      <w:r w:rsidR="001E06F6" w:rsidRPr="005847D3">
        <w:rPr>
          <w:rFonts w:ascii="Calibri" w:hAnsi="Calibri"/>
        </w:rPr>
        <w:t xml:space="preserve"> of my participation in this study and </w:t>
      </w:r>
      <w:r w:rsidR="001E06F6">
        <w:rPr>
          <w:rFonts w:ascii="Calibri" w:hAnsi="Calibri"/>
        </w:rPr>
        <w:t xml:space="preserve">of </w:t>
      </w:r>
      <w:r w:rsidR="001E06F6" w:rsidRPr="005847D3">
        <w:rPr>
          <w:rFonts w:ascii="Calibri" w:hAnsi="Calibri"/>
        </w:rPr>
        <w:t xml:space="preserve">any clinically relevant information </w:t>
      </w:r>
      <w:r w:rsidR="008A287F" w:rsidRPr="005847D3">
        <w:rPr>
          <w:rFonts w:ascii="Calibri" w:hAnsi="Calibri"/>
        </w:rPr>
        <w:t>n</w:t>
      </w:r>
      <w:r w:rsidR="001E06F6" w:rsidRPr="005847D3">
        <w:rPr>
          <w:rFonts w:ascii="Calibri" w:hAnsi="Calibri"/>
        </w:rPr>
        <w:t xml:space="preserve">oted by the </w:t>
      </w:r>
      <w:r w:rsidR="001E06F6">
        <w:rPr>
          <w:rFonts w:ascii="Calibri" w:hAnsi="Calibri"/>
        </w:rPr>
        <w:t>trial</w:t>
      </w:r>
      <w:r w:rsidR="001E06F6" w:rsidRPr="005847D3">
        <w:rPr>
          <w:rFonts w:ascii="Calibri" w:hAnsi="Calibri"/>
        </w:rPr>
        <w:t xml:space="preserve"> doctor </w:t>
      </w:r>
      <w:r w:rsidR="001E06F6">
        <w:rPr>
          <w:rFonts w:ascii="Calibri" w:hAnsi="Calibri"/>
        </w:rPr>
        <w:t>in</w:t>
      </w:r>
      <w:r w:rsidR="001E06F6" w:rsidRPr="005847D3">
        <w:rPr>
          <w:rFonts w:ascii="Calibri" w:hAnsi="Calibri"/>
        </w:rPr>
        <w:t xml:space="preserve"> the conduct of the trial</w:t>
      </w:r>
      <w:r w:rsidR="001E06F6">
        <w:rPr>
          <w:rFonts w:ascii="Calibri" w:hAnsi="Calibri"/>
        </w:rPr>
        <w:t xml:space="preserve">. </w:t>
      </w:r>
    </w:p>
    <w:p w14:paraId="3D7F8EE1" w14:textId="77777777" w:rsidR="00463555" w:rsidRDefault="00463555" w:rsidP="003C78B8">
      <w:pPr>
        <w:jc w:val="both"/>
        <w:rPr>
          <w:rFonts w:ascii="Calibri" w:hAnsi="Calibri"/>
        </w:rPr>
      </w:pPr>
    </w:p>
    <w:p w14:paraId="44B52FDE" w14:textId="6CEB0797" w:rsidR="001E06F6" w:rsidRPr="005847D3" w:rsidRDefault="001E06F6" w:rsidP="00820DE4">
      <w:pPr>
        <w:jc w:val="both"/>
        <w:outlineLvl w:val="0"/>
        <w:rPr>
          <w:rFonts w:ascii="Calibri" w:hAnsi="Calibri"/>
        </w:rPr>
      </w:pPr>
      <w:r w:rsidRPr="005847D3">
        <w:rPr>
          <w:rFonts w:ascii="Calibri" w:hAnsi="Calibri"/>
        </w:rPr>
        <w:t xml:space="preserve">I </w:t>
      </w:r>
      <w:r>
        <w:rPr>
          <w:rFonts w:ascii="Calibri" w:hAnsi="Calibri"/>
        </w:rPr>
        <w:t>declare</w:t>
      </w:r>
      <w:r w:rsidRPr="005847D3">
        <w:rPr>
          <w:rFonts w:ascii="Calibri" w:hAnsi="Calibri"/>
        </w:rPr>
        <w:t xml:space="preserve"> that </w:t>
      </w:r>
      <w:r>
        <w:rPr>
          <w:rFonts w:ascii="Calibri" w:hAnsi="Calibri"/>
        </w:rPr>
        <w:t>all my questions</w:t>
      </w:r>
      <w:r w:rsidRPr="005847D3">
        <w:rPr>
          <w:rFonts w:ascii="Calibri" w:hAnsi="Calibri"/>
        </w:rPr>
        <w:t xml:space="preserve"> have </w:t>
      </w:r>
      <w:r>
        <w:rPr>
          <w:rFonts w:ascii="Calibri" w:hAnsi="Calibri"/>
        </w:rPr>
        <w:t>been answered</w:t>
      </w:r>
      <w:r w:rsidRPr="005847D3">
        <w:rPr>
          <w:rFonts w:ascii="Calibri" w:hAnsi="Calibri"/>
        </w:rPr>
        <w:t xml:space="preserve"> to </w:t>
      </w:r>
      <w:r>
        <w:rPr>
          <w:rFonts w:ascii="Calibri" w:hAnsi="Calibri"/>
        </w:rPr>
        <w:t>my satisfaction</w:t>
      </w:r>
      <w:r w:rsidRPr="005847D3">
        <w:rPr>
          <w:rFonts w:ascii="Calibri" w:hAnsi="Calibri"/>
        </w:rPr>
        <w:t xml:space="preserve">. </w:t>
      </w:r>
    </w:p>
    <w:p w14:paraId="3FF84A57" w14:textId="77777777" w:rsidR="001E06F6" w:rsidRDefault="001E06F6" w:rsidP="003C78B8">
      <w:pPr>
        <w:jc w:val="both"/>
        <w:rPr>
          <w:rFonts w:ascii="Calibri" w:hAnsi="Calibri"/>
        </w:rPr>
      </w:pPr>
    </w:p>
    <w:p w14:paraId="0B80646F" w14:textId="3ACE7CC3" w:rsidR="001E06F6" w:rsidRPr="005847D3" w:rsidRDefault="001E06F6" w:rsidP="00820DE4">
      <w:pPr>
        <w:jc w:val="both"/>
        <w:rPr>
          <w:rFonts w:ascii="Calibri" w:hAnsi="Calibri"/>
        </w:rPr>
      </w:pPr>
      <w:r w:rsidRPr="005847D3">
        <w:rPr>
          <w:rFonts w:ascii="Calibri" w:hAnsi="Calibri"/>
        </w:rPr>
        <w:t>I have read, or have had read to me</w:t>
      </w:r>
      <w:r>
        <w:rPr>
          <w:rFonts w:ascii="Calibri" w:hAnsi="Calibri"/>
        </w:rPr>
        <w:t xml:space="preserve"> in a language in which I am fluent</w:t>
      </w:r>
      <w:r w:rsidRPr="005847D3">
        <w:rPr>
          <w:rFonts w:ascii="Calibri" w:hAnsi="Calibri"/>
        </w:rPr>
        <w:t xml:space="preserve">, and I understand the Participant Information Sheet, </w:t>
      </w:r>
      <w:r>
        <w:rPr>
          <w:rFonts w:ascii="Calibri" w:hAnsi="Calibri"/>
        </w:rPr>
        <w:t xml:space="preserve">version </w:t>
      </w:r>
      <w:proofErr w:type="gramStart"/>
      <w:r w:rsidR="00C90827">
        <w:rPr>
          <w:rFonts w:ascii="Calibri" w:hAnsi="Calibri"/>
        </w:rPr>
        <w:t>3</w:t>
      </w:r>
      <w:r w:rsidRPr="005847D3">
        <w:rPr>
          <w:rFonts w:ascii="Calibri" w:hAnsi="Calibri"/>
        </w:rPr>
        <w:t xml:space="preserve"> </w:t>
      </w:r>
      <w:r w:rsidR="00ED10B0" w:rsidRPr="005847D3">
        <w:rPr>
          <w:rFonts w:ascii="Calibri" w:hAnsi="Calibri"/>
        </w:rPr>
        <w:t>.</w:t>
      </w:r>
      <w:proofErr w:type="gramEnd"/>
      <w:r w:rsidR="00ED10B0">
        <w:rPr>
          <w:rFonts w:ascii="Calibri" w:hAnsi="Calibri"/>
        </w:rPr>
        <w:t xml:space="preserve"> </w:t>
      </w:r>
    </w:p>
    <w:p w14:paraId="61991B83" w14:textId="77777777" w:rsidR="00463555" w:rsidRPr="00820DE4" w:rsidRDefault="00463555" w:rsidP="00820DE4">
      <w:pPr>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1"/>
        <w:gridCol w:w="2713"/>
      </w:tblGrid>
      <w:tr w:rsidR="008A287F" w14:paraId="351EFDEC" w14:textId="77777777" w:rsidTr="008A287F">
        <w:tc>
          <w:tcPr>
            <w:tcW w:w="9514" w:type="dxa"/>
            <w:gridSpan w:val="2"/>
            <w:tcBorders>
              <w:bottom w:val="single" w:sz="4" w:space="0" w:color="auto"/>
            </w:tcBorders>
            <w:shd w:val="clear" w:color="auto" w:fill="auto"/>
          </w:tcPr>
          <w:p w14:paraId="34803286" w14:textId="2AAD40EA" w:rsidR="008A287F" w:rsidRDefault="008A287F" w:rsidP="003C78B8">
            <w:pPr>
              <w:jc w:val="both"/>
              <w:rPr>
                <w:rFonts w:ascii="Calibri" w:hAnsi="Calibri"/>
              </w:rPr>
            </w:pPr>
            <w:r>
              <w:rPr>
                <w:rFonts w:ascii="Calibri" w:hAnsi="Calibri"/>
              </w:rPr>
              <w:t xml:space="preserve">Name of study participant: </w:t>
            </w:r>
          </w:p>
        </w:tc>
      </w:tr>
      <w:tr w:rsidR="008A287F" w14:paraId="78EF271C" w14:textId="77777777" w:rsidTr="008A287F">
        <w:tc>
          <w:tcPr>
            <w:tcW w:w="6801" w:type="dxa"/>
            <w:tcBorders>
              <w:top w:val="single" w:sz="4" w:space="0" w:color="auto"/>
              <w:bottom w:val="single" w:sz="4" w:space="0" w:color="auto"/>
            </w:tcBorders>
          </w:tcPr>
          <w:p w14:paraId="53EC005E" w14:textId="77777777" w:rsidR="0089749E" w:rsidRDefault="0089749E" w:rsidP="003C78B8">
            <w:pPr>
              <w:jc w:val="both"/>
              <w:rPr>
                <w:rFonts w:ascii="Calibri" w:hAnsi="Calibri"/>
              </w:rPr>
            </w:pPr>
          </w:p>
          <w:p w14:paraId="10E87474" w14:textId="4F7EF0E2" w:rsidR="0089749E" w:rsidRDefault="008A287F" w:rsidP="003C78B8">
            <w:pPr>
              <w:jc w:val="both"/>
              <w:rPr>
                <w:rFonts w:ascii="Calibri" w:hAnsi="Calibri"/>
              </w:rPr>
            </w:pPr>
            <w:r>
              <w:rPr>
                <w:rFonts w:ascii="Calibri" w:hAnsi="Calibri"/>
              </w:rPr>
              <w:t>Signature of study participant:</w:t>
            </w:r>
          </w:p>
        </w:tc>
        <w:tc>
          <w:tcPr>
            <w:tcW w:w="2713" w:type="dxa"/>
            <w:tcBorders>
              <w:top w:val="single" w:sz="4" w:space="0" w:color="auto"/>
              <w:bottom w:val="single" w:sz="4" w:space="0" w:color="auto"/>
            </w:tcBorders>
          </w:tcPr>
          <w:p w14:paraId="1FD6F011" w14:textId="77777777" w:rsidR="0089749E" w:rsidRDefault="0089749E" w:rsidP="003C78B8">
            <w:pPr>
              <w:jc w:val="both"/>
              <w:rPr>
                <w:rFonts w:ascii="Calibri" w:hAnsi="Calibri"/>
              </w:rPr>
            </w:pPr>
          </w:p>
          <w:p w14:paraId="010005E7" w14:textId="17A8DD92" w:rsidR="008A287F" w:rsidRDefault="008A287F" w:rsidP="003C78B8">
            <w:pPr>
              <w:jc w:val="both"/>
              <w:rPr>
                <w:rFonts w:ascii="Calibri" w:hAnsi="Calibri"/>
              </w:rPr>
            </w:pPr>
            <w:r>
              <w:rPr>
                <w:rFonts w:ascii="Calibri" w:hAnsi="Calibri"/>
              </w:rPr>
              <w:t>Date:</w:t>
            </w:r>
          </w:p>
        </w:tc>
      </w:tr>
    </w:tbl>
    <w:p w14:paraId="77338298" w14:textId="77777777" w:rsidR="00C90827" w:rsidRDefault="00C90827" w:rsidP="003C78B8">
      <w:pPr>
        <w:jc w:val="both"/>
        <w:rPr>
          <w:rFonts w:ascii="Calibri" w:hAnsi="Calibri"/>
          <w:b/>
          <w:u w:val="single"/>
        </w:rPr>
      </w:pPr>
    </w:p>
    <w:p w14:paraId="49C15F42" w14:textId="2083B13F" w:rsidR="00463555" w:rsidRPr="008A287F" w:rsidRDefault="008A287F" w:rsidP="00A074A9">
      <w:pPr>
        <w:jc w:val="both"/>
        <w:outlineLvl w:val="0"/>
        <w:rPr>
          <w:rFonts w:ascii="Calibri" w:hAnsi="Calibri"/>
          <w:b/>
          <w:u w:val="single"/>
        </w:rPr>
      </w:pPr>
      <w:r w:rsidRPr="008A287F">
        <w:rPr>
          <w:rFonts w:ascii="Calibri" w:hAnsi="Calibri"/>
          <w:b/>
          <w:u w:val="single"/>
        </w:rPr>
        <w:t>Declaration by senior researcher*:</w:t>
      </w:r>
    </w:p>
    <w:p w14:paraId="3234D474" w14:textId="332A8F92" w:rsidR="008A287F" w:rsidRDefault="008A287F" w:rsidP="003C78B8">
      <w:pPr>
        <w:jc w:val="both"/>
        <w:rPr>
          <w:rFonts w:ascii="Calibri" w:hAnsi="Calibri"/>
        </w:rPr>
      </w:pPr>
      <w:r>
        <w:rPr>
          <w:rFonts w:ascii="Calibri" w:hAnsi="Calibri"/>
        </w:rPr>
        <w:t>A verbal explanation of the research project, its procedures and risks has been given to the participant and I believe that the participant has understood that explanation.</w:t>
      </w:r>
    </w:p>
    <w:p w14:paraId="66645C01" w14:textId="77777777" w:rsidR="008A287F" w:rsidRDefault="008A287F" w:rsidP="003C78B8">
      <w:pPr>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1"/>
        <w:gridCol w:w="2713"/>
      </w:tblGrid>
      <w:tr w:rsidR="008A287F" w14:paraId="5776DC3E" w14:textId="77777777" w:rsidTr="00EE103A">
        <w:tc>
          <w:tcPr>
            <w:tcW w:w="9514" w:type="dxa"/>
            <w:gridSpan w:val="2"/>
            <w:tcBorders>
              <w:bottom w:val="single" w:sz="4" w:space="0" w:color="auto"/>
            </w:tcBorders>
            <w:shd w:val="clear" w:color="auto" w:fill="auto"/>
          </w:tcPr>
          <w:p w14:paraId="2B3626AF" w14:textId="27D138A2" w:rsidR="008A287F" w:rsidRDefault="008A287F" w:rsidP="008A287F">
            <w:pPr>
              <w:jc w:val="both"/>
              <w:rPr>
                <w:rFonts w:ascii="Calibri" w:hAnsi="Calibri"/>
              </w:rPr>
            </w:pPr>
            <w:r>
              <w:rPr>
                <w:rFonts w:ascii="Calibri" w:hAnsi="Calibri"/>
              </w:rPr>
              <w:t xml:space="preserve">Name of senior researcher: </w:t>
            </w:r>
          </w:p>
        </w:tc>
      </w:tr>
      <w:tr w:rsidR="008A287F" w14:paraId="4A66D4AE" w14:textId="77777777" w:rsidTr="00EE103A">
        <w:tc>
          <w:tcPr>
            <w:tcW w:w="6801" w:type="dxa"/>
            <w:tcBorders>
              <w:top w:val="single" w:sz="4" w:space="0" w:color="auto"/>
              <w:bottom w:val="single" w:sz="4" w:space="0" w:color="auto"/>
            </w:tcBorders>
          </w:tcPr>
          <w:p w14:paraId="13C46E75" w14:textId="77777777" w:rsidR="0089749E" w:rsidRDefault="0089749E" w:rsidP="00EE103A">
            <w:pPr>
              <w:jc w:val="both"/>
              <w:rPr>
                <w:rFonts w:ascii="Calibri" w:hAnsi="Calibri"/>
              </w:rPr>
            </w:pPr>
          </w:p>
          <w:p w14:paraId="05EC1A1B" w14:textId="20765FE4" w:rsidR="008A287F" w:rsidRDefault="008A287F" w:rsidP="00EE103A">
            <w:pPr>
              <w:jc w:val="both"/>
              <w:rPr>
                <w:rFonts w:ascii="Calibri" w:hAnsi="Calibri"/>
              </w:rPr>
            </w:pPr>
            <w:r>
              <w:rPr>
                <w:rFonts w:ascii="Calibri" w:hAnsi="Calibri"/>
              </w:rPr>
              <w:t>Signature of senior researcher:</w:t>
            </w:r>
          </w:p>
        </w:tc>
        <w:tc>
          <w:tcPr>
            <w:tcW w:w="2713" w:type="dxa"/>
            <w:tcBorders>
              <w:top w:val="single" w:sz="4" w:space="0" w:color="auto"/>
              <w:bottom w:val="single" w:sz="4" w:space="0" w:color="auto"/>
            </w:tcBorders>
          </w:tcPr>
          <w:p w14:paraId="71CE2D68" w14:textId="77777777" w:rsidR="0089749E" w:rsidRDefault="0089749E" w:rsidP="00EE103A">
            <w:pPr>
              <w:jc w:val="both"/>
              <w:rPr>
                <w:rFonts w:ascii="Calibri" w:hAnsi="Calibri"/>
              </w:rPr>
            </w:pPr>
          </w:p>
          <w:p w14:paraId="4DB240A5" w14:textId="77777777" w:rsidR="008A287F" w:rsidRDefault="008A287F" w:rsidP="00EE103A">
            <w:pPr>
              <w:jc w:val="both"/>
              <w:rPr>
                <w:rFonts w:ascii="Calibri" w:hAnsi="Calibri"/>
              </w:rPr>
            </w:pPr>
            <w:r>
              <w:rPr>
                <w:rFonts w:ascii="Calibri" w:hAnsi="Calibri"/>
              </w:rPr>
              <w:t>Date:</w:t>
            </w:r>
          </w:p>
        </w:tc>
      </w:tr>
    </w:tbl>
    <w:p w14:paraId="2F42A80F" w14:textId="05A693F9" w:rsidR="008A287F" w:rsidRPr="008A287F" w:rsidRDefault="008A287F" w:rsidP="003C78B8">
      <w:pPr>
        <w:jc w:val="both"/>
        <w:rPr>
          <w:rFonts w:ascii="Calibri" w:hAnsi="Calibri"/>
          <w:sz w:val="20"/>
        </w:rPr>
      </w:pPr>
      <w:r w:rsidRPr="008A287F">
        <w:rPr>
          <w:rFonts w:ascii="Calibri" w:hAnsi="Calibri"/>
          <w:sz w:val="20"/>
        </w:rPr>
        <w:t xml:space="preserve">* A senior member of the research team must provide the explanation and provision of information concerning the research project. </w:t>
      </w:r>
    </w:p>
    <w:p w14:paraId="2D4D32E7" w14:textId="77777777" w:rsidR="008A287F" w:rsidRPr="008A287F" w:rsidRDefault="008A287F" w:rsidP="003C78B8">
      <w:pPr>
        <w:jc w:val="both"/>
        <w:rPr>
          <w:rFonts w:ascii="Calibri" w:hAnsi="Calibri"/>
          <w:sz w:val="20"/>
        </w:rPr>
      </w:pPr>
    </w:p>
    <w:p w14:paraId="5336B2E2" w14:textId="628778F1" w:rsidR="00397366" w:rsidRPr="005847D3" w:rsidRDefault="00397366" w:rsidP="005847D3">
      <w:pPr>
        <w:rPr>
          <w:rFonts w:ascii="Calibri" w:hAnsi="Calibri"/>
          <w:b/>
        </w:rPr>
      </w:pPr>
    </w:p>
    <w:sectPr w:rsidR="00397366" w:rsidRPr="005847D3" w:rsidSect="00BC6F3E">
      <w:headerReference w:type="default" r:id="rId8"/>
      <w:footerReference w:type="even" r:id="rId9"/>
      <w:footerReference w:type="default" r:id="rId10"/>
      <w:headerReference w:type="first" r:id="rId11"/>
      <w:footerReference w:type="first" r:id="rId12"/>
      <w:pgSz w:w="11906" w:h="16838"/>
      <w:pgMar w:top="2835" w:right="1191" w:bottom="1440"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E506" w14:textId="77777777" w:rsidR="007B0A6B" w:rsidRDefault="007B0A6B" w:rsidP="005847D3">
      <w:r>
        <w:separator/>
      </w:r>
    </w:p>
  </w:endnote>
  <w:endnote w:type="continuationSeparator" w:id="0">
    <w:p w14:paraId="5ABE43CA" w14:textId="77777777" w:rsidR="007B0A6B" w:rsidRDefault="007B0A6B" w:rsidP="005847D3">
      <w:r>
        <w:continuationSeparator/>
      </w:r>
    </w:p>
  </w:endnote>
  <w:endnote w:type="continuationNotice" w:id="1">
    <w:p w14:paraId="16750063" w14:textId="77777777" w:rsidR="007B0A6B" w:rsidRDefault="007B0A6B" w:rsidP="00584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CF17" w14:textId="77777777" w:rsidR="00DD73A1" w:rsidRDefault="00DD73A1" w:rsidP="003D73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6E354" w14:textId="77777777" w:rsidR="00DD73A1" w:rsidRDefault="00DD73A1" w:rsidP="00DD73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75FB" w14:textId="43A7E2BE" w:rsidR="00DD73A1" w:rsidRPr="00DD73A1" w:rsidRDefault="00DD73A1" w:rsidP="003D736E">
    <w:pPr>
      <w:pStyle w:val="Footer"/>
      <w:framePr w:wrap="none" w:vAnchor="text" w:hAnchor="margin" w:xAlign="right" w:y="1"/>
      <w:rPr>
        <w:rStyle w:val="PageNumber"/>
        <w:rFonts w:ascii="Arial" w:hAnsi="Arial" w:cs="Arial"/>
        <w:sz w:val="21"/>
        <w:szCs w:val="22"/>
      </w:rPr>
    </w:pPr>
    <w:r w:rsidRPr="00DD73A1">
      <w:rPr>
        <w:rStyle w:val="PageNumber"/>
        <w:rFonts w:ascii="Arial" w:hAnsi="Arial" w:cs="Arial"/>
        <w:sz w:val="21"/>
        <w:szCs w:val="22"/>
      </w:rPr>
      <w:t xml:space="preserve">Page </w:t>
    </w:r>
    <w:r w:rsidRPr="00DD73A1">
      <w:rPr>
        <w:rStyle w:val="PageNumber"/>
        <w:rFonts w:ascii="Arial" w:hAnsi="Arial" w:cs="Arial"/>
        <w:sz w:val="21"/>
        <w:szCs w:val="22"/>
      </w:rPr>
      <w:fldChar w:fldCharType="begin"/>
    </w:r>
    <w:r w:rsidRPr="00DD73A1">
      <w:rPr>
        <w:rStyle w:val="PageNumber"/>
        <w:rFonts w:ascii="Arial" w:hAnsi="Arial" w:cs="Arial"/>
        <w:sz w:val="21"/>
        <w:szCs w:val="22"/>
      </w:rPr>
      <w:instrText xml:space="preserve">PAGE  </w:instrText>
    </w:r>
    <w:r w:rsidRPr="00DD73A1">
      <w:rPr>
        <w:rStyle w:val="PageNumber"/>
        <w:rFonts w:ascii="Arial" w:hAnsi="Arial" w:cs="Arial"/>
        <w:sz w:val="21"/>
        <w:szCs w:val="22"/>
      </w:rPr>
      <w:fldChar w:fldCharType="separate"/>
    </w:r>
    <w:r w:rsidR="0022706C">
      <w:rPr>
        <w:rStyle w:val="PageNumber"/>
        <w:rFonts w:ascii="Arial" w:hAnsi="Arial" w:cs="Arial"/>
        <w:noProof/>
        <w:sz w:val="21"/>
        <w:szCs w:val="22"/>
      </w:rPr>
      <w:t>7</w:t>
    </w:r>
    <w:r w:rsidRPr="00DD73A1">
      <w:rPr>
        <w:rStyle w:val="PageNumber"/>
        <w:rFonts w:ascii="Arial" w:hAnsi="Arial" w:cs="Arial"/>
        <w:sz w:val="21"/>
        <w:szCs w:val="22"/>
      </w:rPr>
      <w:fldChar w:fldCharType="end"/>
    </w:r>
  </w:p>
  <w:p w14:paraId="1A8143B1" w14:textId="7EE1EF2D" w:rsidR="00397366" w:rsidRPr="00820DE4" w:rsidRDefault="00CF7835" w:rsidP="00820DE4">
    <w:pPr>
      <w:rPr>
        <w:rFonts w:ascii="Calibri" w:hAnsi="Calibri"/>
        <w:b/>
      </w:rPr>
    </w:pPr>
    <w:r w:rsidRPr="00030BFC">
      <w:rPr>
        <w:rFonts w:ascii="Calibri" w:hAnsi="Calibri"/>
        <w:b/>
      </w:rPr>
      <w:t xml:space="preserve">Participant Information Sheet </w:t>
    </w:r>
    <w:r>
      <w:rPr>
        <w:rFonts w:ascii="Calibri" w:hAnsi="Calibri"/>
        <w:b/>
      </w:rPr>
      <w:t>and Consent Form</w:t>
    </w:r>
    <w:r w:rsidR="00ED10B0">
      <w:rPr>
        <w:rFonts w:ascii="Calibri" w:hAnsi="Calibri"/>
        <w:b/>
      </w:rPr>
      <w:t xml:space="preserve">, version </w:t>
    </w:r>
    <w:r w:rsidR="0022706C">
      <w:rPr>
        <w:rFonts w:ascii="Calibri" w:hAnsi="Calibri"/>
        <w:b/>
      </w:rPr>
      <w:t>3</w:t>
    </w:r>
    <w:r w:rsidR="00ED10B0">
      <w:rPr>
        <w:rFonts w:ascii="Calibri" w:hAnsi="Calibri"/>
        <w:b/>
      </w:rPr>
      <w:t xml:space="preserve">, </w:t>
    </w:r>
    <w:r w:rsidR="00A074A9">
      <w:rPr>
        <w:rFonts w:ascii="Calibri" w:hAnsi="Calibri"/>
        <w:b/>
      </w:rPr>
      <w:t>4 July</w:t>
    </w:r>
    <w:r w:rsidR="0022706C">
      <w:rPr>
        <w:rFonts w:ascii="Calibri" w:hAnsi="Calibri"/>
        <w:b/>
      </w:rPr>
      <w:t xml:space="preserve"> 2018</w:t>
    </w:r>
    <w:r w:rsidR="00ED10B0">
      <w:rPr>
        <w:rFonts w:ascii="Calibri" w:hAnsi="Calibri"/>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2390" w14:textId="77777777" w:rsidR="00BC6F3E" w:rsidRPr="00DD73A1" w:rsidRDefault="00BC6F3E" w:rsidP="00BC6F3E">
    <w:pPr>
      <w:pStyle w:val="Footer"/>
      <w:framePr w:wrap="none" w:vAnchor="text" w:hAnchor="margin" w:xAlign="right" w:y="1"/>
      <w:rPr>
        <w:rStyle w:val="PageNumber"/>
        <w:rFonts w:ascii="Arial" w:hAnsi="Arial" w:cs="Arial"/>
        <w:sz w:val="21"/>
        <w:szCs w:val="22"/>
      </w:rPr>
    </w:pPr>
    <w:r w:rsidRPr="00DD73A1">
      <w:rPr>
        <w:rStyle w:val="PageNumber"/>
        <w:rFonts w:ascii="Arial" w:hAnsi="Arial" w:cs="Arial"/>
        <w:sz w:val="21"/>
        <w:szCs w:val="22"/>
      </w:rPr>
      <w:t xml:space="preserve">Page </w:t>
    </w:r>
    <w:r w:rsidRPr="00DD73A1">
      <w:rPr>
        <w:rStyle w:val="PageNumber"/>
        <w:rFonts w:ascii="Arial" w:hAnsi="Arial" w:cs="Arial"/>
        <w:sz w:val="21"/>
        <w:szCs w:val="22"/>
      </w:rPr>
      <w:fldChar w:fldCharType="begin"/>
    </w:r>
    <w:r w:rsidRPr="00DD73A1">
      <w:rPr>
        <w:rStyle w:val="PageNumber"/>
        <w:rFonts w:ascii="Arial" w:hAnsi="Arial" w:cs="Arial"/>
        <w:sz w:val="21"/>
        <w:szCs w:val="22"/>
      </w:rPr>
      <w:instrText xml:space="preserve">PAGE  </w:instrText>
    </w:r>
    <w:r w:rsidRPr="00DD73A1">
      <w:rPr>
        <w:rStyle w:val="PageNumber"/>
        <w:rFonts w:ascii="Arial" w:hAnsi="Arial" w:cs="Arial"/>
        <w:sz w:val="21"/>
        <w:szCs w:val="22"/>
      </w:rPr>
      <w:fldChar w:fldCharType="separate"/>
    </w:r>
    <w:r w:rsidR="0022706C">
      <w:rPr>
        <w:rStyle w:val="PageNumber"/>
        <w:rFonts w:ascii="Arial" w:hAnsi="Arial" w:cs="Arial"/>
        <w:noProof/>
        <w:sz w:val="21"/>
        <w:szCs w:val="22"/>
      </w:rPr>
      <w:t>1</w:t>
    </w:r>
    <w:r w:rsidRPr="00DD73A1">
      <w:rPr>
        <w:rStyle w:val="PageNumber"/>
        <w:rFonts w:ascii="Arial" w:hAnsi="Arial" w:cs="Arial"/>
        <w:sz w:val="21"/>
        <w:szCs w:val="22"/>
      </w:rPr>
      <w:fldChar w:fldCharType="end"/>
    </w:r>
  </w:p>
  <w:p w14:paraId="6D333DF4" w14:textId="1241044D" w:rsidR="00BC6F3E" w:rsidRPr="00820DE4" w:rsidRDefault="00BD1B0C" w:rsidP="00820DE4">
    <w:pPr>
      <w:rPr>
        <w:rFonts w:ascii="Calibri" w:hAnsi="Calibri"/>
        <w:b/>
      </w:rPr>
    </w:pPr>
    <w:r w:rsidRPr="00030BFC">
      <w:rPr>
        <w:rFonts w:ascii="Calibri" w:hAnsi="Calibri"/>
        <w:b/>
      </w:rPr>
      <w:t xml:space="preserve">Participant Information Sheet </w:t>
    </w:r>
    <w:r>
      <w:rPr>
        <w:rFonts w:ascii="Calibri" w:hAnsi="Calibri"/>
        <w:b/>
      </w:rPr>
      <w:t>and Consent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73237" w14:textId="77777777" w:rsidR="007B0A6B" w:rsidRDefault="007B0A6B" w:rsidP="005847D3">
      <w:r>
        <w:separator/>
      </w:r>
    </w:p>
  </w:footnote>
  <w:footnote w:type="continuationSeparator" w:id="0">
    <w:p w14:paraId="0E35F7B9" w14:textId="77777777" w:rsidR="007B0A6B" w:rsidRDefault="007B0A6B" w:rsidP="005847D3">
      <w:r>
        <w:continuationSeparator/>
      </w:r>
    </w:p>
  </w:footnote>
  <w:footnote w:type="continuationNotice" w:id="1">
    <w:p w14:paraId="44DCB09D" w14:textId="77777777" w:rsidR="007B0A6B" w:rsidRDefault="007B0A6B" w:rsidP="00584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0551" w14:textId="2427494A" w:rsidR="00292043" w:rsidRPr="005847D3" w:rsidRDefault="00DD2C09" w:rsidP="00820DE4">
    <w:pPr>
      <w:spacing w:before="100" w:beforeAutospacing="1"/>
      <w:ind w:left="1701"/>
      <w:jc w:val="center"/>
      <w:rPr>
        <w:rFonts w:ascii="Arial" w:hAnsi="Arial"/>
        <w:b/>
      </w:rPr>
    </w:pPr>
    <w:r>
      <w:rPr>
        <w:noProof/>
      </w:rPr>
      <w:drawing>
        <wp:anchor distT="0" distB="0" distL="114300" distR="114300" simplePos="0" relativeHeight="251666432" behindDoc="1" locked="0" layoutInCell="1" allowOverlap="1" wp14:anchorId="72125C2E" wp14:editId="6A1C94C4">
          <wp:simplePos x="0" y="0"/>
          <wp:positionH relativeFrom="column">
            <wp:posOffset>-360218</wp:posOffset>
          </wp:positionH>
          <wp:positionV relativeFrom="paragraph">
            <wp:posOffset>-111241</wp:posOffset>
          </wp:positionV>
          <wp:extent cx="1399540" cy="996950"/>
          <wp:effectExtent l="0" t="0" r="0" b="6350"/>
          <wp:wrapTight wrapText="bothSides">
            <wp:wrapPolygon edited="0">
              <wp:start x="8820" y="0"/>
              <wp:lineTo x="7448" y="825"/>
              <wp:lineTo x="5096" y="3577"/>
              <wp:lineTo x="4508" y="8255"/>
              <wp:lineTo x="4508" y="9355"/>
              <wp:lineTo x="5488" y="13208"/>
              <wp:lineTo x="5684" y="13758"/>
              <wp:lineTo x="9996" y="17610"/>
              <wp:lineTo x="0" y="17885"/>
              <wp:lineTo x="0" y="19811"/>
              <wp:lineTo x="980" y="21462"/>
              <wp:lineTo x="20385" y="21462"/>
              <wp:lineTo x="21365" y="19811"/>
              <wp:lineTo x="21365" y="17885"/>
              <wp:lineTo x="11368" y="17610"/>
              <wp:lineTo x="15681" y="13758"/>
              <wp:lineTo x="15681" y="13208"/>
              <wp:lineTo x="17053" y="8530"/>
              <wp:lineTo x="16269" y="3852"/>
              <wp:lineTo x="13917" y="825"/>
              <wp:lineTo x="12544" y="0"/>
              <wp:lineTo x="882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W_LOGO_RENDERED_preview 3.11.40 pm.png"/>
                  <pic:cNvPicPr/>
                </pic:nvPicPr>
                <pic:blipFill>
                  <a:blip r:embed="rId1">
                    <a:extLst>
                      <a:ext uri="{28A0092B-C50C-407E-A947-70E740481C1C}">
                        <a14:useLocalDpi xmlns:a14="http://schemas.microsoft.com/office/drawing/2010/main" val="0"/>
                      </a:ext>
                    </a:extLst>
                  </a:blip>
                  <a:stretch>
                    <a:fillRect/>
                  </a:stretch>
                </pic:blipFill>
                <pic:spPr>
                  <a:xfrm>
                    <a:off x="0" y="0"/>
                    <a:ext cx="1399540" cy="996950"/>
                  </a:xfrm>
                  <a:prstGeom prst="rect">
                    <a:avLst/>
                  </a:prstGeom>
                </pic:spPr>
              </pic:pic>
            </a:graphicData>
          </a:graphic>
          <wp14:sizeRelH relativeFrom="page">
            <wp14:pctWidth>0</wp14:pctWidth>
          </wp14:sizeRelH>
          <wp14:sizeRelV relativeFrom="page">
            <wp14:pctHeight>0</wp14:pctHeight>
          </wp14:sizeRelV>
        </wp:anchor>
      </w:drawing>
    </w:r>
    <w:r w:rsidR="00357B19" w:rsidRPr="005847D3">
      <w:rPr>
        <w:rFonts w:ascii="Arial" w:hAnsi="Arial"/>
        <w:b/>
      </w:rPr>
      <w:t xml:space="preserve">The role of regenerative medicine for treatment of Lichen Sclerosus: </w:t>
    </w:r>
    <w:r w:rsidR="00357B19" w:rsidRPr="005847D3">
      <w:rPr>
        <w:rFonts w:ascii="Arial" w:hAnsi="Arial"/>
        <w:b/>
      </w:rPr>
      <w:br/>
      <w:t xml:space="preserve">A randomised control trial </w:t>
    </w:r>
    <w:r w:rsidR="009D5F44">
      <w:rPr>
        <w:rFonts w:ascii="Arial" w:hAnsi="Arial"/>
        <w:b/>
      </w:rPr>
      <w:t xml:space="preserve">(RCT) </w:t>
    </w:r>
    <w:r w:rsidR="00357B19" w:rsidRPr="005847D3">
      <w:rPr>
        <w:rFonts w:ascii="Arial" w:hAnsi="Arial"/>
        <w:b/>
      </w:rPr>
      <w:t xml:space="preserve">of </w:t>
    </w:r>
    <w:r w:rsidR="00806365">
      <w:rPr>
        <w:rFonts w:ascii="Arial" w:hAnsi="Arial" w:cs="Arial"/>
        <w:b/>
      </w:rPr>
      <w:br/>
      <w:t>P</w:t>
    </w:r>
    <w:r w:rsidR="00357B19" w:rsidRPr="00B71F3B">
      <w:rPr>
        <w:rFonts w:ascii="Arial" w:hAnsi="Arial" w:cs="Arial"/>
        <w:b/>
      </w:rPr>
      <w:t>latelet-</w:t>
    </w:r>
    <w:r w:rsidR="00806365">
      <w:rPr>
        <w:rFonts w:ascii="Arial" w:hAnsi="Arial" w:cs="Arial"/>
        <w:b/>
      </w:rPr>
      <w:t>R</w:t>
    </w:r>
    <w:r w:rsidR="00357B19" w:rsidRPr="00B71F3B">
      <w:rPr>
        <w:rFonts w:ascii="Arial" w:hAnsi="Arial" w:cs="Arial"/>
        <w:b/>
      </w:rPr>
      <w:t xml:space="preserve">ich </w:t>
    </w:r>
    <w:r w:rsidR="00806365">
      <w:rPr>
        <w:rFonts w:ascii="Arial" w:hAnsi="Arial" w:cs="Arial"/>
        <w:b/>
      </w:rPr>
      <w:t>P</w:t>
    </w:r>
    <w:r w:rsidR="00357B19" w:rsidRPr="00B71F3B">
      <w:rPr>
        <w:rFonts w:ascii="Arial" w:hAnsi="Arial" w:cs="Arial"/>
        <w:b/>
      </w:rPr>
      <w:t>lasma</w:t>
    </w:r>
    <w:r w:rsidR="00357B19" w:rsidRPr="005847D3">
      <w:rPr>
        <w:rFonts w:ascii="Arial" w:hAnsi="Arial"/>
        <w:b/>
      </w:rPr>
      <w:t xml:space="preserve"> (PRP) versus Normal Saline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16D2" w14:textId="40B4ED9B" w:rsidR="00BD1B0C" w:rsidRPr="005847D3" w:rsidRDefault="00C825AE" w:rsidP="00820DE4">
    <w:pPr>
      <w:spacing w:before="100" w:beforeAutospacing="1"/>
      <w:ind w:left="1418"/>
      <w:jc w:val="center"/>
      <w:rPr>
        <w:rFonts w:ascii="Arial" w:hAnsi="Arial"/>
        <w:b/>
      </w:rPr>
    </w:pPr>
    <w:r>
      <w:rPr>
        <w:noProof/>
      </w:rPr>
      <w:drawing>
        <wp:anchor distT="0" distB="0" distL="114300" distR="114300" simplePos="0" relativeHeight="251668480" behindDoc="1" locked="0" layoutInCell="1" allowOverlap="1" wp14:anchorId="728C5D78" wp14:editId="3BA15524">
          <wp:simplePos x="0" y="0"/>
          <wp:positionH relativeFrom="column">
            <wp:posOffset>-293981</wp:posOffset>
          </wp:positionH>
          <wp:positionV relativeFrom="paragraph">
            <wp:posOffset>7460</wp:posOffset>
          </wp:positionV>
          <wp:extent cx="1343660" cy="956945"/>
          <wp:effectExtent l="0" t="0" r="2540" b="0"/>
          <wp:wrapTight wrapText="bothSides">
            <wp:wrapPolygon edited="0">
              <wp:start x="8779" y="0"/>
              <wp:lineTo x="7350" y="860"/>
              <wp:lineTo x="5104" y="3727"/>
              <wp:lineTo x="4491" y="8313"/>
              <wp:lineTo x="4491" y="10320"/>
              <wp:lineTo x="1429" y="16913"/>
              <wp:lineTo x="0" y="17773"/>
              <wp:lineTo x="0" y="19493"/>
              <wp:lineTo x="817" y="21213"/>
              <wp:lineTo x="20416" y="21213"/>
              <wp:lineTo x="21437" y="19780"/>
              <wp:lineTo x="21437" y="17486"/>
              <wp:lineTo x="15312" y="13760"/>
              <wp:lineTo x="16945" y="10033"/>
              <wp:lineTo x="17149" y="8887"/>
              <wp:lineTo x="16333" y="4013"/>
              <wp:lineTo x="13679" y="573"/>
              <wp:lineTo x="12454" y="0"/>
              <wp:lineTo x="877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W_LOGO_RENDERED_preview 3.11.40 pm.png"/>
                  <pic:cNvPicPr/>
                </pic:nvPicPr>
                <pic:blipFill>
                  <a:blip r:embed="rId1">
                    <a:extLst>
                      <a:ext uri="{28A0092B-C50C-407E-A947-70E740481C1C}">
                        <a14:useLocalDpi xmlns:a14="http://schemas.microsoft.com/office/drawing/2010/main" val="0"/>
                      </a:ext>
                    </a:extLst>
                  </a:blip>
                  <a:stretch>
                    <a:fillRect/>
                  </a:stretch>
                </pic:blipFill>
                <pic:spPr>
                  <a:xfrm>
                    <a:off x="0" y="0"/>
                    <a:ext cx="1343660" cy="956945"/>
                  </a:xfrm>
                  <a:prstGeom prst="rect">
                    <a:avLst/>
                  </a:prstGeom>
                </pic:spPr>
              </pic:pic>
            </a:graphicData>
          </a:graphic>
          <wp14:sizeRelH relativeFrom="page">
            <wp14:pctWidth>0</wp14:pctWidth>
          </wp14:sizeRelH>
          <wp14:sizeRelV relativeFrom="page">
            <wp14:pctHeight>0</wp14:pctHeight>
          </wp14:sizeRelV>
        </wp:anchor>
      </w:drawing>
    </w:r>
    <w:r w:rsidR="00BC6F3E" w:rsidRPr="005847D3">
      <w:rPr>
        <w:rFonts w:ascii="Arial" w:hAnsi="Arial"/>
        <w:b/>
      </w:rPr>
      <w:t>The role of regenerative medicine for treatment of Lichen Sclerosu</w:t>
    </w:r>
    <w:r w:rsidR="00B71F3B" w:rsidRPr="005847D3">
      <w:rPr>
        <w:rFonts w:ascii="Arial" w:hAnsi="Arial"/>
        <w:b/>
      </w:rPr>
      <w:t>s</w:t>
    </w:r>
    <w:r w:rsidR="00BC6F3E" w:rsidRPr="005847D3">
      <w:rPr>
        <w:rFonts w:ascii="Arial" w:hAnsi="Arial"/>
        <w:b/>
      </w:rPr>
      <w:t xml:space="preserve">: </w:t>
    </w:r>
    <w:r w:rsidR="00BC6F3E" w:rsidRPr="005847D3">
      <w:rPr>
        <w:rFonts w:ascii="Arial" w:hAnsi="Arial"/>
        <w:b/>
      </w:rPr>
      <w:br/>
    </w:r>
    <w:r w:rsidRPr="005847D3">
      <w:rPr>
        <w:rFonts w:ascii="Arial" w:hAnsi="Arial"/>
        <w:b/>
      </w:rPr>
      <w:t xml:space="preserve"> </w:t>
    </w:r>
    <w:r w:rsidR="00B432F7" w:rsidRPr="005847D3">
      <w:rPr>
        <w:rFonts w:ascii="Arial" w:hAnsi="Arial"/>
        <w:b/>
      </w:rPr>
      <w:t xml:space="preserve">A </w:t>
    </w:r>
    <w:r w:rsidR="00BC6F3E" w:rsidRPr="005847D3">
      <w:rPr>
        <w:rFonts w:ascii="Arial" w:hAnsi="Arial"/>
        <w:b/>
      </w:rPr>
      <w:t xml:space="preserve">randomised control trial </w:t>
    </w:r>
    <w:r w:rsidR="009D5F44">
      <w:rPr>
        <w:rFonts w:ascii="Arial" w:hAnsi="Arial"/>
        <w:b/>
      </w:rPr>
      <w:t>(RCT)</w:t>
    </w:r>
    <w:r w:rsidR="00BD1B0C">
      <w:rPr>
        <w:rFonts w:ascii="Arial" w:hAnsi="Arial" w:cs="Arial"/>
        <w:b/>
      </w:rPr>
      <w:br/>
    </w:r>
    <w:r w:rsidR="00BC6F3E" w:rsidRPr="005847D3">
      <w:rPr>
        <w:rFonts w:ascii="Arial" w:hAnsi="Arial"/>
        <w:b/>
      </w:rPr>
      <w:t xml:space="preserve">of </w:t>
    </w:r>
    <w:r w:rsidR="00806365">
      <w:rPr>
        <w:rFonts w:ascii="Arial" w:hAnsi="Arial" w:cs="Arial"/>
        <w:b/>
      </w:rPr>
      <w:t>P</w:t>
    </w:r>
    <w:r w:rsidR="00806365" w:rsidRPr="00B71F3B">
      <w:rPr>
        <w:rFonts w:ascii="Arial" w:hAnsi="Arial" w:cs="Arial"/>
        <w:b/>
      </w:rPr>
      <w:t>latelet-</w:t>
    </w:r>
    <w:r w:rsidR="00806365">
      <w:rPr>
        <w:rFonts w:ascii="Arial" w:hAnsi="Arial" w:cs="Arial"/>
        <w:b/>
      </w:rPr>
      <w:t>R</w:t>
    </w:r>
    <w:r w:rsidR="00806365" w:rsidRPr="00B71F3B">
      <w:rPr>
        <w:rFonts w:ascii="Arial" w:hAnsi="Arial" w:cs="Arial"/>
        <w:b/>
      </w:rPr>
      <w:t xml:space="preserve">ich </w:t>
    </w:r>
    <w:r w:rsidR="00806365">
      <w:rPr>
        <w:rFonts w:ascii="Arial" w:hAnsi="Arial" w:cs="Arial"/>
        <w:b/>
      </w:rPr>
      <w:t>P</w:t>
    </w:r>
    <w:r w:rsidR="00806365" w:rsidRPr="00B71F3B">
      <w:rPr>
        <w:rFonts w:ascii="Arial" w:hAnsi="Arial" w:cs="Arial"/>
        <w:b/>
      </w:rPr>
      <w:t>lasma</w:t>
    </w:r>
    <w:r w:rsidR="00806365" w:rsidRPr="005847D3">
      <w:rPr>
        <w:rFonts w:ascii="Arial" w:hAnsi="Arial"/>
        <w:b/>
      </w:rPr>
      <w:t xml:space="preserve"> </w:t>
    </w:r>
    <w:r w:rsidR="00BC6F3E" w:rsidRPr="005847D3">
      <w:rPr>
        <w:rFonts w:ascii="Arial" w:hAnsi="Arial"/>
        <w:b/>
      </w:rPr>
      <w:t>(PRP) versus Normal Saline</w:t>
    </w:r>
  </w:p>
  <w:p w14:paraId="57C44CC3" w14:textId="77777777" w:rsidR="00806365" w:rsidRDefault="00806365" w:rsidP="005847D3">
    <w:pPr>
      <w:spacing w:before="100" w:beforeAutospacing="1"/>
      <w:jc w:val="center"/>
      <w:rPr>
        <w:rFonts w:ascii="Arial" w:hAnsi="Arial"/>
        <w:b/>
      </w:rPr>
    </w:pPr>
  </w:p>
  <w:tbl>
    <w:tblPr>
      <w:tblStyle w:val="TableGrid"/>
      <w:tblW w:w="0" w:type="auto"/>
      <w:tblLook w:val="04A0" w:firstRow="1" w:lastRow="0" w:firstColumn="1" w:lastColumn="0" w:noHBand="0" w:noVBand="1"/>
    </w:tblPr>
    <w:tblGrid>
      <w:gridCol w:w="4757"/>
      <w:gridCol w:w="4757"/>
    </w:tblGrid>
    <w:tr w:rsidR="00BD1B0C" w14:paraId="38C95CAE" w14:textId="77777777" w:rsidTr="00BD1B0C">
      <w:tc>
        <w:tcPr>
          <w:tcW w:w="4757" w:type="dxa"/>
          <w:tcBorders>
            <w:top w:val="nil"/>
            <w:left w:val="nil"/>
            <w:bottom w:val="nil"/>
            <w:right w:val="nil"/>
          </w:tcBorders>
        </w:tcPr>
        <w:p w14:paraId="1FF563EB" w14:textId="28C4BF81" w:rsidR="00BD1B0C" w:rsidRPr="00BD1B0C" w:rsidRDefault="0004245C" w:rsidP="00820DE4">
          <w:pPr>
            <w:pStyle w:val="NoSpacing"/>
            <w:ind w:left="851"/>
            <w:jc w:val="center"/>
            <w:rPr>
              <w:rFonts w:ascii="Calibri" w:hAnsi="Calibri"/>
              <w:b/>
              <w:sz w:val="24"/>
              <w:szCs w:val="24"/>
            </w:rPr>
          </w:pPr>
          <w:r>
            <w:rPr>
              <w:rFonts w:ascii="Calibri" w:hAnsi="Calibri"/>
              <w:b/>
              <w:sz w:val="24"/>
              <w:szCs w:val="24"/>
            </w:rPr>
            <w:t>Principal Investigator</w:t>
          </w:r>
          <w:r w:rsidR="00BD1B0C" w:rsidRPr="00BD1B0C">
            <w:rPr>
              <w:rFonts w:ascii="Calibri" w:hAnsi="Calibri"/>
              <w:b/>
              <w:sz w:val="24"/>
              <w:szCs w:val="24"/>
            </w:rPr>
            <w:t>:</w:t>
          </w:r>
        </w:p>
        <w:p w14:paraId="2406E6A5" w14:textId="77777777" w:rsidR="00BD1B0C" w:rsidRPr="00BD1B0C" w:rsidRDefault="00BD1B0C" w:rsidP="00820DE4">
          <w:pPr>
            <w:pStyle w:val="NoSpacing"/>
            <w:ind w:left="851"/>
            <w:jc w:val="center"/>
            <w:rPr>
              <w:rFonts w:ascii="Calibri" w:hAnsi="Calibri"/>
              <w:sz w:val="24"/>
              <w:szCs w:val="24"/>
            </w:rPr>
          </w:pPr>
          <w:r w:rsidRPr="00BD1B0C">
            <w:rPr>
              <w:rFonts w:ascii="Calibri" w:hAnsi="Calibri"/>
              <w:sz w:val="24"/>
              <w:szCs w:val="24"/>
            </w:rPr>
            <w:t>Dr Fariba Behnia-Willison</w:t>
          </w:r>
        </w:p>
        <w:p w14:paraId="4FFD7DE0" w14:textId="77777777" w:rsidR="0004245C" w:rsidRDefault="0004245C" w:rsidP="00820DE4">
          <w:pPr>
            <w:pStyle w:val="NoSpacing"/>
            <w:ind w:left="851"/>
            <w:jc w:val="center"/>
            <w:rPr>
              <w:rFonts w:ascii="Calibri" w:hAnsi="Calibri"/>
              <w:sz w:val="24"/>
              <w:szCs w:val="24"/>
            </w:rPr>
          </w:pPr>
        </w:p>
        <w:p w14:paraId="4AD2D9FC" w14:textId="78E3E100" w:rsidR="0004245C" w:rsidRPr="0004245C" w:rsidRDefault="0004245C" w:rsidP="00820DE4">
          <w:pPr>
            <w:pStyle w:val="NoSpacing"/>
            <w:ind w:left="851"/>
            <w:jc w:val="center"/>
            <w:rPr>
              <w:rFonts w:ascii="Calibri" w:hAnsi="Calibri"/>
              <w:b/>
              <w:sz w:val="24"/>
              <w:szCs w:val="24"/>
            </w:rPr>
          </w:pPr>
          <w:r w:rsidRPr="0004245C">
            <w:rPr>
              <w:rFonts w:ascii="Calibri" w:hAnsi="Calibri"/>
              <w:b/>
              <w:sz w:val="24"/>
              <w:szCs w:val="24"/>
            </w:rPr>
            <w:t>Co-Investigator</w:t>
          </w:r>
          <w:r w:rsidR="00987362">
            <w:rPr>
              <w:rFonts w:ascii="Calibri" w:hAnsi="Calibri"/>
              <w:b/>
              <w:sz w:val="24"/>
              <w:szCs w:val="24"/>
            </w:rPr>
            <w:t>s</w:t>
          </w:r>
          <w:r w:rsidRPr="0004245C">
            <w:rPr>
              <w:rFonts w:ascii="Calibri" w:hAnsi="Calibri"/>
              <w:b/>
              <w:sz w:val="24"/>
              <w:szCs w:val="24"/>
            </w:rPr>
            <w:t>:</w:t>
          </w:r>
        </w:p>
        <w:p w14:paraId="37CB0B3A" w14:textId="77777777" w:rsidR="00BD1B0C" w:rsidRPr="00BD1B0C" w:rsidRDefault="00BD1B0C" w:rsidP="00820DE4">
          <w:pPr>
            <w:pStyle w:val="NoSpacing"/>
            <w:ind w:left="851"/>
            <w:jc w:val="center"/>
            <w:rPr>
              <w:rFonts w:ascii="Calibri" w:hAnsi="Calibri"/>
              <w:sz w:val="24"/>
              <w:szCs w:val="24"/>
            </w:rPr>
          </w:pPr>
          <w:r w:rsidRPr="00BD1B0C">
            <w:rPr>
              <w:rFonts w:ascii="Calibri" w:hAnsi="Calibri"/>
              <w:sz w:val="24"/>
              <w:szCs w:val="24"/>
            </w:rPr>
            <w:t>Dr Robert O’Shea</w:t>
          </w:r>
        </w:p>
        <w:p w14:paraId="037A8E42" w14:textId="77777777" w:rsidR="00BD1B0C" w:rsidRDefault="00BD1B0C" w:rsidP="00820DE4">
          <w:pPr>
            <w:pStyle w:val="NoSpacing"/>
            <w:ind w:left="851"/>
            <w:jc w:val="center"/>
            <w:rPr>
              <w:rFonts w:ascii="Calibri" w:hAnsi="Calibri"/>
              <w:sz w:val="24"/>
              <w:szCs w:val="24"/>
            </w:rPr>
          </w:pPr>
          <w:r w:rsidRPr="00BD1B0C">
            <w:rPr>
              <w:rFonts w:ascii="Calibri" w:hAnsi="Calibri"/>
              <w:sz w:val="24"/>
              <w:szCs w:val="24"/>
            </w:rPr>
            <w:t>Professor Alan Lam</w:t>
          </w:r>
        </w:p>
        <w:p w14:paraId="51EF6E4B" w14:textId="2A47E820" w:rsidR="00890A3B" w:rsidRDefault="00890A3B" w:rsidP="00820DE4">
          <w:pPr>
            <w:pStyle w:val="NoSpacing"/>
            <w:ind w:left="851"/>
            <w:jc w:val="center"/>
            <w:rPr>
              <w:rFonts w:ascii="Calibri" w:hAnsi="Calibri"/>
              <w:sz w:val="24"/>
              <w:szCs w:val="24"/>
            </w:rPr>
          </w:pPr>
          <w:r>
            <w:rPr>
              <w:rFonts w:ascii="Calibri" w:hAnsi="Calibri"/>
              <w:sz w:val="24"/>
              <w:szCs w:val="24"/>
            </w:rPr>
            <w:t>Professor Stefano Salvatore</w:t>
          </w:r>
        </w:p>
        <w:p w14:paraId="23A0CB4C" w14:textId="3BB39655" w:rsidR="00890A3B" w:rsidRDefault="00890A3B" w:rsidP="00820DE4">
          <w:pPr>
            <w:pStyle w:val="NoSpacing"/>
            <w:ind w:left="851"/>
            <w:jc w:val="center"/>
            <w:rPr>
              <w:rFonts w:ascii="Calibri" w:hAnsi="Calibri"/>
              <w:sz w:val="24"/>
              <w:szCs w:val="24"/>
            </w:rPr>
          </w:pPr>
          <w:r>
            <w:rPr>
              <w:rFonts w:ascii="Calibri" w:hAnsi="Calibri"/>
              <w:sz w:val="24"/>
              <w:szCs w:val="24"/>
            </w:rPr>
            <w:t>Professor Barry O’Reilly</w:t>
          </w:r>
        </w:p>
        <w:p w14:paraId="739B14F1" w14:textId="717E3FDA" w:rsidR="00890A3B" w:rsidRPr="00BD1B0C" w:rsidRDefault="00890A3B" w:rsidP="00820DE4">
          <w:pPr>
            <w:pStyle w:val="NoSpacing"/>
            <w:ind w:left="851"/>
            <w:jc w:val="center"/>
            <w:rPr>
              <w:rFonts w:ascii="Calibri" w:hAnsi="Calibri"/>
              <w:sz w:val="24"/>
              <w:szCs w:val="24"/>
            </w:rPr>
          </w:pPr>
          <w:r>
            <w:rPr>
              <w:rFonts w:ascii="Calibri" w:hAnsi="Calibri"/>
              <w:sz w:val="24"/>
              <w:szCs w:val="24"/>
            </w:rPr>
            <w:t>Dr Pedro Escobar Rodriguez</w:t>
          </w:r>
        </w:p>
        <w:p w14:paraId="0FB039D2" w14:textId="77777777" w:rsidR="00BD1B0C" w:rsidRPr="00BD1B0C" w:rsidRDefault="00BD1B0C" w:rsidP="00820DE4">
          <w:pPr>
            <w:pStyle w:val="NoSpacing"/>
            <w:ind w:left="851"/>
            <w:jc w:val="center"/>
            <w:rPr>
              <w:rFonts w:ascii="Calibri" w:hAnsi="Calibri"/>
              <w:sz w:val="24"/>
              <w:szCs w:val="24"/>
            </w:rPr>
          </w:pPr>
          <w:r w:rsidRPr="00BD1B0C">
            <w:rPr>
              <w:rFonts w:ascii="Calibri" w:hAnsi="Calibri"/>
              <w:sz w:val="24"/>
              <w:szCs w:val="24"/>
            </w:rPr>
            <w:t>Dr Sellvakumaran Paramasivam</w:t>
          </w:r>
        </w:p>
        <w:p w14:paraId="46DDE6ED" w14:textId="2600A4CE" w:rsidR="00BD1B0C" w:rsidRPr="00CF3020" w:rsidRDefault="00BD1B0C" w:rsidP="00820DE4">
          <w:pPr>
            <w:pStyle w:val="Header"/>
            <w:ind w:left="851"/>
            <w:jc w:val="center"/>
            <w:rPr>
              <w:rFonts w:ascii="Calibri" w:hAnsi="Calibri"/>
              <w:sz w:val="24"/>
              <w:szCs w:val="24"/>
            </w:rPr>
          </w:pPr>
          <w:r w:rsidRPr="00BD1B0C">
            <w:rPr>
              <w:rFonts w:ascii="Calibri" w:hAnsi="Calibri"/>
              <w:sz w:val="24"/>
              <w:szCs w:val="24"/>
            </w:rPr>
            <w:t>Dr Tran Nguyen</w:t>
          </w:r>
        </w:p>
      </w:tc>
      <w:tc>
        <w:tcPr>
          <w:tcW w:w="4757" w:type="dxa"/>
          <w:tcBorders>
            <w:top w:val="nil"/>
            <w:left w:val="nil"/>
            <w:bottom w:val="nil"/>
            <w:right w:val="nil"/>
          </w:tcBorders>
        </w:tcPr>
        <w:p w14:paraId="79A520E8" w14:textId="7DB9E2FB" w:rsidR="00BD1B0C" w:rsidRPr="00BD1B0C" w:rsidRDefault="00BD1B0C" w:rsidP="00820DE4">
          <w:pPr>
            <w:pStyle w:val="NoSpacing"/>
            <w:ind w:left="851"/>
            <w:jc w:val="center"/>
            <w:rPr>
              <w:rFonts w:ascii="Calibri" w:hAnsi="Calibri"/>
              <w:b/>
              <w:sz w:val="24"/>
              <w:szCs w:val="24"/>
            </w:rPr>
          </w:pPr>
          <w:r w:rsidRPr="00BD1B0C">
            <w:rPr>
              <w:rFonts w:ascii="Calibri" w:hAnsi="Calibri"/>
              <w:b/>
              <w:sz w:val="24"/>
              <w:szCs w:val="24"/>
            </w:rPr>
            <w:t>Site of Study:</w:t>
          </w:r>
        </w:p>
        <w:p w14:paraId="6C954E49" w14:textId="29854FFE" w:rsidR="00BD1B0C" w:rsidRDefault="00BD1B0C" w:rsidP="00820DE4">
          <w:pPr>
            <w:pStyle w:val="Header"/>
            <w:ind w:left="851"/>
            <w:jc w:val="center"/>
            <w:rPr>
              <w:rFonts w:ascii="Calibri" w:hAnsi="Calibri"/>
              <w:sz w:val="24"/>
              <w:szCs w:val="24"/>
            </w:rPr>
          </w:pPr>
          <w:r w:rsidRPr="00BD1B0C">
            <w:rPr>
              <w:rFonts w:ascii="Calibri" w:hAnsi="Calibri"/>
              <w:sz w:val="24"/>
              <w:szCs w:val="24"/>
            </w:rPr>
            <w:t>FBW Gynaecology Plus</w:t>
          </w:r>
        </w:p>
        <w:p w14:paraId="3556889A" w14:textId="77777777" w:rsidR="00772136" w:rsidRDefault="00772136" w:rsidP="00820DE4">
          <w:pPr>
            <w:pStyle w:val="Header"/>
            <w:ind w:left="851"/>
            <w:jc w:val="center"/>
            <w:rPr>
              <w:rFonts w:ascii="Calibri" w:hAnsi="Calibri"/>
              <w:sz w:val="24"/>
              <w:szCs w:val="24"/>
            </w:rPr>
          </w:pPr>
          <w:r>
            <w:rPr>
              <w:rFonts w:ascii="Calibri" w:hAnsi="Calibri"/>
              <w:sz w:val="24"/>
              <w:szCs w:val="24"/>
            </w:rPr>
            <w:t>46 Marleston Ave</w:t>
          </w:r>
        </w:p>
        <w:p w14:paraId="53C342E7" w14:textId="312F103F" w:rsidR="00772136" w:rsidRPr="00BD1B0C" w:rsidRDefault="00772136" w:rsidP="00820DE4">
          <w:pPr>
            <w:pStyle w:val="Header"/>
            <w:ind w:left="851"/>
            <w:jc w:val="center"/>
            <w:rPr>
              <w:rFonts w:ascii="Calibri" w:hAnsi="Calibri"/>
              <w:sz w:val="24"/>
              <w:szCs w:val="24"/>
            </w:rPr>
          </w:pPr>
          <w:r>
            <w:rPr>
              <w:rFonts w:ascii="Calibri" w:hAnsi="Calibri"/>
              <w:sz w:val="24"/>
              <w:szCs w:val="24"/>
            </w:rPr>
            <w:t>Ashford, SA 5035</w:t>
          </w:r>
        </w:p>
        <w:p w14:paraId="49F0DFDF" w14:textId="640E451F" w:rsidR="00BD1B0C" w:rsidRPr="00BD1B0C" w:rsidRDefault="00CF7835" w:rsidP="00820DE4">
          <w:pPr>
            <w:pStyle w:val="Header"/>
            <w:ind w:left="851"/>
            <w:jc w:val="center"/>
            <w:rPr>
              <w:sz w:val="24"/>
              <w:szCs w:val="24"/>
            </w:rPr>
          </w:pPr>
          <w:r>
            <w:rPr>
              <w:rFonts w:ascii="Calibri" w:hAnsi="Calibri"/>
              <w:sz w:val="24"/>
              <w:szCs w:val="24"/>
            </w:rPr>
            <w:t>0</w:t>
          </w:r>
          <w:r w:rsidR="00BD1B0C" w:rsidRPr="00BD1B0C">
            <w:rPr>
              <w:rFonts w:ascii="Calibri" w:hAnsi="Calibri"/>
              <w:color w:val="000000"/>
              <w:sz w:val="24"/>
              <w:szCs w:val="24"/>
            </w:rPr>
            <w:t>8 8297 282</w:t>
          </w:r>
          <w:r w:rsidR="0040176D">
            <w:rPr>
              <w:rFonts w:ascii="Calibri" w:hAnsi="Calibri"/>
              <w:color w:val="000000"/>
              <w:sz w:val="24"/>
              <w:szCs w:val="24"/>
            </w:rPr>
            <w:t>2</w:t>
          </w:r>
        </w:p>
      </w:tc>
    </w:tr>
  </w:tbl>
  <w:p w14:paraId="214EA0BF" w14:textId="213514AC" w:rsidR="00BC6F3E" w:rsidRDefault="00BC6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706"/>
    <w:multiLevelType w:val="hybridMultilevel"/>
    <w:tmpl w:val="C464C7C6"/>
    <w:lvl w:ilvl="0" w:tplc="0409000F">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C79E4"/>
    <w:multiLevelType w:val="hybridMultilevel"/>
    <w:tmpl w:val="F1A86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002C5"/>
    <w:multiLevelType w:val="hybridMultilevel"/>
    <w:tmpl w:val="D1821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6228F1"/>
    <w:multiLevelType w:val="hybridMultilevel"/>
    <w:tmpl w:val="92BA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409C2"/>
    <w:multiLevelType w:val="hybridMultilevel"/>
    <w:tmpl w:val="EED28B5A"/>
    <w:lvl w:ilvl="0" w:tplc="ACD87A40">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41557A"/>
    <w:multiLevelType w:val="hybridMultilevel"/>
    <w:tmpl w:val="C464C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05BA3"/>
    <w:multiLevelType w:val="hybridMultilevel"/>
    <w:tmpl w:val="72941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B43D4"/>
    <w:multiLevelType w:val="hybridMultilevel"/>
    <w:tmpl w:val="AC9A09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01370"/>
    <w:multiLevelType w:val="hybridMultilevel"/>
    <w:tmpl w:val="DBE8F3B8"/>
    <w:lvl w:ilvl="0" w:tplc="ACD87A40">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1"/>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EC"/>
    <w:rsid w:val="000177C2"/>
    <w:rsid w:val="0003245F"/>
    <w:rsid w:val="0004245C"/>
    <w:rsid w:val="00044178"/>
    <w:rsid w:val="00047657"/>
    <w:rsid w:val="00050729"/>
    <w:rsid w:val="000521DE"/>
    <w:rsid w:val="000702EE"/>
    <w:rsid w:val="00071D3F"/>
    <w:rsid w:val="00077746"/>
    <w:rsid w:val="000819CE"/>
    <w:rsid w:val="00094BA2"/>
    <w:rsid w:val="000A0051"/>
    <w:rsid w:val="000C2F44"/>
    <w:rsid w:val="000D0AA0"/>
    <w:rsid w:val="000F743D"/>
    <w:rsid w:val="00107C57"/>
    <w:rsid w:val="00112983"/>
    <w:rsid w:val="00130F62"/>
    <w:rsid w:val="0013609B"/>
    <w:rsid w:val="001412F4"/>
    <w:rsid w:val="001711E5"/>
    <w:rsid w:val="00192AF4"/>
    <w:rsid w:val="00194F87"/>
    <w:rsid w:val="001A70EC"/>
    <w:rsid w:val="001A718D"/>
    <w:rsid w:val="001C0F90"/>
    <w:rsid w:val="001E06F6"/>
    <w:rsid w:val="001F6A50"/>
    <w:rsid w:val="00202218"/>
    <w:rsid w:val="00217D4C"/>
    <w:rsid w:val="0022706C"/>
    <w:rsid w:val="00243458"/>
    <w:rsid w:val="002778B6"/>
    <w:rsid w:val="002831C8"/>
    <w:rsid w:val="00292043"/>
    <w:rsid w:val="00293BAD"/>
    <w:rsid w:val="002B2EF0"/>
    <w:rsid w:val="002C27C0"/>
    <w:rsid w:val="002D347B"/>
    <w:rsid w:val="002F127A"/>
    <w:rsid w:val="002F6A21"/>
    <w:rsid w:val="002F6E72"/>
    <w:rsid w:val="0031436D"/>
    <w:rsid w:val="00333FAC"/>
    <w:rsid w:val="0035335C"/>
    <w:rsid w:val="00357B19"/>
    <w:rsid w:val="00366846"/>
    <w:rsid w:val="00376779"/>
    <w:rsid w:val="00397366"/>
    <w:rsid w:val="003974FA"/>
    <w:rsid w:val="003C78B8"/>
    <w:rsid w:val="003E0F00"/>
    <w:rsid w:val="003F13B2"/>
    <w:rsid w:val="0040176D"/>
    <w:rsid w:val="0042250A"/>
    <w:rsid w:val="004268E5"/>
    <w:rsid w:val="004354E3"/>
    <w:rsid w:val="00442DEA"/>
    <w:rsid w:val="00463555"/>
    <w:rsid w:val="00487DE7"/>
    <w:rsid w:val="00490814"/>
    <w:rsid w:val="004B5746"/>
    <w:rsid w:val="004F1315"/>
    <w:rsid w:val="004F7A2C"/>
    <w:rsid w:val="00502D3C"/>
    <w:rsid w:val="005131E9"/>
    <w:rsid w:val="00541EB1"/>
    <w:rsid w:val="005847D3"/>
    <w:rsid w:val="00592666"/>
    <w:rsid w:val="00593A71"/>
    <w:rsid w:val="005A0A40"/>
    <w:rsid w:val="005C38D4"/>
    <w:rsid w:val="005F0250"/>
    <w:rsid w:val="005F374E"/>
    <w:rsid w:val="005F499D"/>
    <w:rsid w:val="006048DD"/>
    <w:rsid w:val="006243D4"/>
    <w:rsid w:val="00631838"/>
    <w:rsid w:val="00636F5C"/>
    <w:rsid w:val="00647E27"/>
    <w:rsid w:val="00653893"/>
    <w:rsid w:val="00667AB5"/>
    <w:rsid w:val="006807F0"/>
    <w:rsid w:val="006B5447"/>
    <w:rsid w:val="006F206D"/>
    <w:rsid w:val="007220C5"/>
    <w:rsid w:val="00730C84"/>
    <w:rsid w:val="00755942"/>
    <w:rsid w:val="00772136"/>
    <w:rsid w:val="007826C6"/>
    <w:rsid w:val="00790390"/>
    <w:rsid w:val="00792575"/>
    <w:rsid w:val="007B0A6B"/>
    <w:rsid w:val="00806365"/>
    <w:rsid w:val="008119D3"/>
    <w:rsid w:val="00820DE4"/>
    <w:rsid w:val="00843F8B"/>
    <w:rsid w:val="008516C6"/>
    <w:rsid w:val="00854D7E"/>
    <w:rsid w:val="00865019"/>
    <w:rsid w:val="00890A3B"/>
    <w:rsid w:val="0089326A"/>
    <w:rsid w:val="00897384"/>
    <w:rsid w:val="0089749E"/>
    <w:rsid w:val="008A287F"/>
    <w:rsid w:val="008B4EDD"/>
    <w:rsid w:val="008B4EEB"/>
    <w:rsid w:val="008C1343"/>
    <w:rsid w:val="008D1E24"/>
    <w:rsid w:val="008D5CBD"/>
    <w:rsid w:val="008E5836"/>
    <w:rsid w:val="008F57A2"/>
    <w:rsid w:val="00907EDA"/>
    <w:rsid w:val="00910EEF"/>
    <w:rsid w:val="009135B0"/>
    <w:rsid w:val="00915BC0"/>
    <w:rsid w:val="00920853"/>
    <w:rsid w:val="00925457"/>
    <w:rsid w:val="009320E5"/>
    <w:rsid w:val="009612F7"/>
    <w:rsid w:val="0097116A"/>
    <w:rsid w:val="00987362"/>
    <w:rsid w:val="00991305"/>
    <w:rsid w:val="009930E8"/>
    <w:rsid w:val="009A0845"/>
    <w:rsid w:val="009A2A53"/>
    <w:rsid w:val="009A2E1A"/>
    <w:rsid w:val="009D5F44"/>
    <w:rsid w:val="009F5650"/>
    <w:rsid w:val="00A01630"/>
    <w:rsid w:val="00A04A76"/>
    <w:rsid w:val="00A074A9"/>
    <w:rsid w:val="00A45C44"/>
    <w:rsid w:val="00A46789"/>
    <w:rsid w:val="00A858F1"/>
    <w:rsid w:val="00AB082E"/>
    <w:rsid w:val="00AB19FE"/>
    <w:rsid w:val="00AF601C"/>
    <w:rsid w:val="00B03C80"/>
    <w:rsid w:val="00B15756"/>
    <w:rsid w:val="00B16DAC"/>
    <w:rsid w:val="00B25951"/>
    <w:rsid w:val="00B27A18"/>
    <w:rsid w:val="00B42D3C"/>
    <w:rsid w:val="00B432F7"/>
    <w:rsid w:val="00B50048"/>
    <w:rsid w:val="00B54086"/>
    <w:rsid w:val="00B71F3B"/>
    <w:rsid w:val="00B801DB"/>
    <w:rsid w:val="00BA6BC3"/>
    <w:rsid w:val="00BB4EA7"/>
    <w:rsid w:val="00BB7D68"/>
    <w:rsid w:val="00BC6F3E"/>
    <w:rsid w:val="00BC70B3"/>
    <w:rsid w:val="00BD1B0C"/>
    <w:rsid w:val="00BD3EF4"/>
    <w:rsid w:val="00BD4177"/>
    <w:rsid w:val="00BD73E7"/>
    <w:rsid w:val="00BD7DEF"/>
    <w:rsid w:val="00C12A1C"/>
    <w:rsid w:val="00C14964"/>
    <w:rsid w:val="00C25FFA"/>
    <w:rsid w:val="00C513F6"/>
    <w:rsid w:val="00C55C68"/>
    <w:rsid w:val="00C563CC"/>
    <w:rsid w:val="00C61156"/>
    <w:rsid w:val="00C825AE"/>
    <w:rsid w:val="00C878E5"/>
    <w:rsid w:val="00C90827"/>
    <w:rsid w:val="00C95EF4"/>
    <w:rsid w:val="00CA20BE"/>
    <w:rsid w:val="00CA26EF"/>
    <w:rsid w:val="00CA6AF6"/>
    <w:rsid w:val="00CB3E44"/>
    <w:rsid w:val="00CF119F"/>
    <w:rsid w:val="00CF1D36"/>
    <w:rsid w:val="00CF3020"/>
    <w:rsid w:val="00CF7835"/>
    <w:rsid w:val="00D07BCD"/>
    <w:rsid w:val="00D14D69"/>
    <w:rsid w:val="00D303F1"/>
    <w:rsid w:val="00D70E58"/>
    <w:rsid w:val="00D8655E"/>
    <w:rsid w:val="00D91922"/>
    <w:rsid w:val="00DB15F1"/>
    <w:rsid w:val="00DD2C09"/>
    <w:rsid w:val="00DD73A1"/>
    <w:rsid w:val="00DE0DB8"/>
    <w:rsid w:val="00DE0EDC"/>
    <w:rsid w:val="00E41845"/>
    <w:rsid w:val="00E54AF8"/>
    <w:rsid w:val="00EA6580"/>
    <w:rsid w:val="00EB014F"/>
    <w:rsid w:val="00EC142C"/>
    <w:rsid w:val="00EC4063"/>
    <w:rsid w:val="00ED10B0"/>
    <w:rsid w:val="00EF0E39"/>
    <w:rsid w:val="00EF5545"/>
    <w:rsid w:val="00F02491"/>
    <w:rsid w:val="00F121CD"/>
    <w:rsid w:val="00F13013"/>
    <w:rsid w:val="00F23AFE"/>
    <w:rsid w:val="00F33695"/>
    <w:rsid w:val="00F75A7F"/>
    <w:rsid w:val="00FA01FC"/>
    <w:rsid w:val="00FA34EE"/>
    <w:rsid w:val="00FB1222"/>
    <w:rsid w:val="00FB4316"/>
    <w:rsid w:val="00FC26D7"/>
    <w:rsid w:val="00FF6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BA888"/>
  <w14:defaultImageDpi w14:val="32767"/>
  <w15:docId w15:val="{83CF5E06-C17E-BF4F-86D6-ED71F42E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7D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847D3"/>
    <w:pPr>
      <w:spacing w:after="200" w:line="276" w:lineRule="auto"/>
      <w:ind w:left="720"/>
      <w:contextualSpacing/>
    </w:pPr>
    <w:rPr>
      <w:sz w:val="20"/>
      <w:szCs w:val="20"/>
      <w:lang w:val="en-AU" w:eastAsia="en-AU"/>
    </w:rPr>
  </w:style>
  <w:style w:type="paragraph" w:styleId="Header">
    <w:name w:val="header"/>
    <w:basedOn w:val="Normal"/>
    <w:link w:val="HeaderChar"/>
    <w:uiPriority w:val="99"/>
    <w:unhideWhenUsed/>
    <w:rsid w:val="005847D3"/>
    <w:pPr>
      <w:tabs>
        <w:tab w:val="center" w:pos="4513"/>
        <w:tab w:val="right" w:pos="9026"/>
      </w:tabs>
    </w:pPr>
    <w:rPr>
      <w:sz w:val="20"/>
      <w:szCs w:val="20"/>
      <w:lang w:val="x-none" w:eastAsia="en-AU"/>
    </w:rPr>
  </w:style>
  <w:style w:type="character" w:customStyle="1" w:styleId="HeaderChar">
    <w:name w:val="Header Char"/>
    <w:link w:val="Header"/>
    <w:uiPriority w:val="99"/>
    <w:rsid w:val="001A70EC"/>
    <w:rPr>
      <w:rFonts w:ascii="Times New Roman" w:hAnsi="Times New Roman"/>
      <w:lang w:val="x-none" w:eastAsia="en-AU"/>
    </w:rPr>
  </w:style>
  <w:style w:type="paragraph" w:styleId="Footer">
    <w:name w:val="footer"/>
    <w:basedOn w:val="Normal"/>
    <w:link w:val="FooterChar"/>
    <w:uiPriority w:val="99"/>
    <w:unhideWhenUsed/>
    <w:rsid w:val="005847D3"/>
    <w:pPr>
      <w:tabs>
        <w:tab w:val="center" w:pos="4513"/>
        <w:tab w:val="right" w:pos="9026"/>
      </w:tabs>
    </w:pPr>
    <w:rPr>
      <w:sz w:val="20"/>
      <w:szCs w:val="20"/>
      <w:lang w:val="x-none" w:eastAsia="en-AU"/>
    </w:rPr>
  </w:style>
  <w:style w:type="character" w:customStyle="1" w:styleId="FooterChar">
    <w:name w:val="Footer Char"/>
    <w:link w:val="Footer"/>
    <w:uiPriority w:val="99"/>
    <w:rsid w:val="001A70EC"/>
    <w:rPr>
      <w:rFonts w:ascii="Times New Roman" w:hAnsi="Times New Roman"/>
      <w:lang w:val="x-none" w:eastAsia="en-AU"/>
    </w:rPr>
  </w:style>
  <w:style w:type="character" w:styleId="CommentReference">
    <w:name w:val="annotation reference"/>
    <w:uiPriority w:val="99"/>
    <w:semiHidden/>
    <w:unhideWhenUsed/>
    <w:rsid w:val="00CC46DA"/>
    <w:rPr>
      <w:sz w:val="18"/>
      <w:szCs w:val="18"/>
    </w:rPr>
  </w:style>
  <w:style w:type="paragraph" w:styleId="CommentText">
    <w:name w:val="annotation text"/>
    <w:basedOn w:val="Normal"/>
    <w:link w:val="CommentTextChar"/>
    <w:uiPriority w:val="99"/>
    <w:semiHidden/>
    <w:unhideWhenUsed/>
    <w:rsid w:val="005847D3"/>
    <w:pPr>
      <w:spacing w:after="200" w:line="276" w:lineRule="auto"/>
    </w:pPr>
    <w:rPr>
      <w:lang w:val="en-AU" w:eastAsia="en-AU"/>
    </w:rPr>
  </w:style>
  <w:style w:type="character" w:customStyle="1" w:styleId="CommentTextChar">
    <w:name w:val="Comment Text Char"/>
    <w:link w:val="CommentText"/>
    <w:uiPriority w:val="99"/>
    <w:semiHidden/>
    <w:rsid w:val="00CC46DA"/>
    <w:rPr>
      <w:rFonts w:ascii="Times New Roman" w:hAnsi="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CC46DA"/>
    <w:rPr>
      <w:b/>
      <w:bCs/>
      <w:sz w:val="20"/>
      <w:szCs w:val="20"/>
    </w:rPr>
  </w:style>
  <w:style w:type="character" w:customStyle="1" w:styleId="CommentSubjectChar">
    <w:name w:val="Comment Subject Char"/>
    <w:link w:val="CommentSubject"/>
    <w:uiPriority w:val="99"/>
    <w:semiHidden/>
    <w:rsid w:val="00CC46DA"/>
    <w:rPr>
      <w:rFonts w:ascii="Times New Roman" w:hAnsi="Times New Roman"/>
      <w:b/>
      <w:bCs/>
      <w:sz w:val="24"/>
      <w:szCs w:val="24"/>
      <w:lang w:eastAsia="en-AU"/>
    </w:rPr>
  </w:style>
  <w:style w:type="paragraph" w:styleId="BalloonText">
    <w:name w:val="Balloon Text"/>
    <w:basedOn w:val="Normal"/>
    <w:link w:val="BalloonTextChar"/>
    <w:uiPriority w:val="99"/>
    <w:semiHidden/>
    <w:unhideWhenUsed/>
    <w:rsid w:val="005847D3"/>
    <w:rPr>
      <w:rFonts w:ascii="Lucida Grande" w:hAnsi="Lucida Grande"/>
      <w:sz w:val="18"/>
      <w:szCs w:val="18"/>
    </w:rPr>
  </w:style>
  <w:style w:type="character" w:customStyle="1" w:styleId="BalloonTextChar">
    <w:name w:val="Balloon Text Char"/>
    <w:link w:val="BalloonText"/>
    <w:uiPriority w:val="99"/>
    <w:semiHidden/>
    <w:rsid w:val="00CC46DA"/>
    <w:rPr>
      <w:rFonts w:ascii="Lucida Grande" w:hAnsi="Lucida Grande"/>
      <w:sz w:val="18"/>
      <w:szCs w:val="18"/>
    </w:rPr>
  </w:style>
  <w:style w:type="character" w:styleId="PageNumber">
    <w:name w:val="page number"/>
    <w:basedOn w:val="DefaultParagraphFont"/>
    <w:uiPriority w:val="99"/>
    <w:semiHidden/>
    <w:unhideWhenUsed/>
    <w:rsid w:val="00DD73A1"/>
  </w:style>
  <w:style w:type="table" w:styleId="TableGrid">
    <w:name w:val="Table Grid"/>
    <w:basedOn w:val="TableNormal"/>
    <w:uiPriority w:val="59"/>
    <w:rsid w:val="00171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847D3"/>
    <w:rPr>
      <w:rFonts w:ascii="Verdana" w:hAnsi="Verdana"/>
      <w:sz w:val="15"/>
      <w:szCs w:val="15"/>
    </w:rPr>
  </w:style>
  <w:style w:type="character" w:customStyle="1" w:styleId="apple-converted-space">
    <w:name w:val="apple-converted-space"/>
    <w:basedOn w:val="DefaultParagraphFont"/>
    <w:rsid w:val="00EA6580"/>
  </w:style>
  <w:style w:type="paragraph" w:styleId="NoSpacing">
    <w:name w:val="No Spacing"/>
    <w:uiPriority w:val="1"/>
    <w:qFormat/>
    <w:rsid w:val="00094BA2"/>
    <w:rPr>
      <w:rFonts w:ascii="Times New Roman" w:hAnsi="Times New Roman"/>
      <w:lang w:val="en-AU" w:eastAsia="en-AU"/>
    </w:rPr>
  </w:style>
  <w:style w:type="paragraph" w:styleId="ListParagraph">
    <w:name w:val="List Paragraph"/>
    <w:basedOn w:val="Normal"/>
    <w:uiPriority w:val="34"/>
    <w:qFormat/>
    <w:rsid w:val="008A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165737">
      <w:bodyDiv w:val="1"/>
      <w:marLeft w:val="0"/>
      <w:marRight w:val="0"/>
      <w:marTop w:val="0"/>
      <w:marBottom w:val="0"/>
      <w:divBdr>
        <w:top w:val="none" w:sz="0" w:space="0" w:color="auto"/>
        <w:left w:val="none" w:sz="0" w:space="0" w:color="auto"/>
        <w:bottom w:val="none" w:sz="0" w:space="0" w:color="auto"/>
        <w:right w:val="none" w:sz="0" w:space="0" w:color="auto"/>
      </w:divBdr>
    </w:div>
    <w:div w:id="1815095892">
      <w:bodyDiv w:val="1"/>
      <w:marLeft w:val="0"/>
      <w:marRight w:val="0"/>
      <w:marTop w:val="0"/>
      <w:marBottom w:val="0"/>
      <w:divBdr>
        <w:top w:val="none" w:sz="0" w:space="0" w:color="auto"/>
        <w:left w:val="none" w:sz="0" w:space="0" w:color="auto"/>
        <w:bottom w:val="none" w:sz="0" w:space="0" w:color="auto"/>
        <w:right w:val="none" w:sz="0" w:space="0" w:color="auto"/>
      </w:divBdr>
    </w:div>
    <w:div w:id="1872381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02E622-327C-0045-8F51-E72B6DEC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Petrina Kasperski</dc:creator>
  <cp:keywords/>
  <cp:lastModifiedBy>tran nguyen</cp:lastModifiedBy>
  <cp:revision>2</cp:revision>
  <cp:lastPrinted>2017-07-15T10:45:00Z</cp:lastPrinted>
  <dcterms:created xsi:type="dcterms:W3CDTF">2018-07-08T05:05:00Z</dcterms:created>
  <dcterms:modified xsi:type="dcterms:W3CDTF">2018-07-08T05:05:00Z</dcterms:modified>
</cp:coreProperties>
</file>