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6CC9C" w14:textId="77777777" w:rsidR="005D72A6" w:rsidRDefault="003A00DD">
      <w:pPr>
        <w:pStyle w:val="Title"/>
        <w:ind w:left="0" w:hanging="2"/>
        <w:jc w:val="left"/>
        <w:rPr>
          <w:rFonts w:ascii="Verdana" w:eastAsia="Verdana" w:hAnsi="Verdana" w:cs="Verdana"/>
          <w:sz w:val="20"/>
          <w:u w:val="none"/>
        </w:rPr>
      </w:pPr>
      <w:r>
        <w:rPr>
          <w:rFonts w:ascii="Verdana" w:eastAsia="Verdana" w:hAnsi="Verdana" w:cs="Verdana"/>
          <w:u w:val="none"/>
        </w:rPr>
        <w:tab/>
      </w:r>
      <w:r>
        <w:rPr>
          <w:rFonts w:ascii="Verdana" w:eastAsia="Verdana" w:hAnsi="Verdana" w:cs="Verdana"/>
          <w:u w:val="none"/>
        </w:rPr>
        <w:tab/>
      </w:r>
      <w:r>
        <w:rPr>
          <w:noProof/>
          <w:lang w:eastAsia="zh-CN"/>
        </w:rPr>
        <w:drawing>
          <wp:anchor distT="0" distB="0" distL="114300" distR="114300" simplePos="0" relativeHeight="251658240" behindDoc="0" locked="0" layoutInCell="1" hidden="0" allowOverlap="1" wp14:anchorId="1655E2F8" wp14:editId="77F0FCBD">
            <wp:simplePos x="0" y="0"/>
            <wp:positionH relativeFrom="margin">
              <wp:posOffset>-572134</wp:posOffset>
            </wp:positionH>
            <wp:positionV relativeFrom="paragraph">
              <wp:posOffset>-210819</wp:posOffset>
            </wp:positionV>
            <wp:extent cx="2447925" cy="66484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9681" t="37004" r="8572" b="23446"/>
                    <a:stretch>
                      <a:fillRect/>
                    </a:stretch>
                  </pic:blipFill>
                  <pic:spPr>
                    <a:xfrm>
                      <a:off x="0" y="0"/>
                      <a:ext cx="2447925" cy="664845"/>
                    </a:xfrm>
                    <a:prstGeom prst="rect">
                      <a:avLst/>
                    </a:prstGeom>
                    <a:ln/>
                  </pic:spPr>
                </pic:pic>
              </a:graphicData>
            </a:graphic>
          </wp:anchor>
        </w:drawing>
      </w:r>
    </w:p>
    <w:p w14:paraId="063482CC" w14:textId="77777777" w:rsidR="005D72A6" w:rsidRDefault="005D72A6">
      <w:pPr>
        <w:pStyle w:val="Title"/>
        <w:ind w:left="0" w:hanging="2"/>
        <w:jc w:val="right"/>
        <w:rPr>
          <w:rFonts w:ascii="Verdana" w:eastAsia="Verdana" w:hAnsi="Verdana" w:cs="Verdana"/>
          <w:sz w:val="20"/>
          <w:u w:val="none"/>
        </w:rPr>
      </w:pPr>
    </w:p>
    <w:p w14:paraId="278A84FB" w14:textId="77777777" w:rsidR="005D72A6" w:rsidRDefault="003A00DD">
      <w:pPr>
        <w:pStyle w:val="Title"/>
        <w:ind w:left="0" w:hanging="2"/>
        <w:jc w:val="left"/>
        <w:rPr>
          <w:rFonts w:ascii="Verdana" w:eastAsia="Verdana" w:hAnsi="Verdana" w:cs="Verdana"/>
          <w:u w:val="none"/>
        </w:rPr>
      </w:pPr>
      <w:r>
        <w:rPr>
          <w:rFonts w:ascii="Verdana" w:eastAsia="Verdana" w:hAnsi="Verdana" w:cs="Verdana"/>
          <w:i/>
          <w:sz w:val="20"/>
          <w:u w:val="none"/>
        </w:rPr>
        <w:t xml:space="preserve">     </w:t>
      </w:r>
    </w:p>
    <w:p w14:paraId="081C65DB" w14:textId="77777777" w:rsidR="005D72A6" w:rsidRDefault="005D72A6">
      <w:pPr>
        <w:pStyle w:val="Title"/>
        <w:ind w:left="0" w:hanging="2"/>
        <w:rPr>
          <w:rFonts w:ascii="Verdana" w:eastAsia="Verdana" w:hAnsi="Verdana" w:cs="Verdana"/>
        </w:rPr>
      </w:pPr>
    </w:p>
    <w:p w14:paraId="447C3FC6" w14:textId="77777777" w:rsidR="005D72A6" w:rsidRDefault="003A00DD">
      <w:pPr>
        <w:pStyle w:val="Title"/>
        <w:ind w:left="0" w:hanging="2"/>
        <w:rPr>
          <w:rFonts w:ascii="Verdana" w:eastAsia="Verdana" w:hAnsi="Verdana" w:cs="Verdana"/>
          <w:u w:val="none"/>
        </w:rPr>
      </w:pPr>
      <w:r>
        <w:rPr>
          <w:rFonts w:ascii="Verdana" w:eastAsia="Verdana" w:hAnsi="Verdana" w:cs="Verdana"/>
          <w:u w:val="none"/>
        </w:rPr>
        <w:t>PARTICIPANT INFORMATION SHEET</w:t>
      </w:r>
    </w:p>
    <w:p w14:paraId="6DA77820" w14:textId="77777777" w:rsidR="005D72A6" w:rsidRDefault="005D72A6">
      <w:pPr>
        <w:widowControl w:val="0"/>
        <w:ind w:left="0" w:hanging="2"/>
        <w:jc w:val="both"/>
        <w:rPr>
          <w:rFonts w:ascii="Verdana" w:eastAsia="Verdana" w:hAnsi="Verdana" w:cs="Verdana"/>
          <w:sz w:val="22"/>
          <w:szCs w:val="22"/>
        </w:rPr>
      </w:pPr>
    </w:p>
    <w:p w14:paraId="4CB864BA" w14:textId="77777777" w:rsidR="005D72A6" w:rsidRDefault="003A00DD">
      <w:pPr>
        <w:ind w:left="0" w:hanging="2"/>
        <w:jc w:val="both"/>
      </w:pPr>
      <w:r>
        <w:rPr>
          <w:rFonts w:ascii="Verdana" w:eastAsia="Verdana" w:hAnsi="Verdana" w:cs="Verdana"/>
          <w:b/>
          <w:sz w:val="22"/>
          <w:szCs w:val="22"/>
        </w:rPr>
        <w:t xml:space="preserve">Study Title: </w:t>
      </w:r>
      <w:r>
        <w:rPr>
          <w:sz w:val="22"/>
          <w:szCs w:val="22"/>
        </w:rPr>
        <w:t>Understanding the factors of suffering (predisposing, precipitating, perpetuating and protective) for palliative care patients; and the effectiveness of gratitude journaling in the amelioration of suffering</w:t>
      </w:r>
      <w:r>
        <w:t xml:space="preserve">. </w:t>
      </w:r>
    </w:p>
    <w:p w14:paraId="58FD0C36" w14:textId="77777777" w:rsidR="005D72A6" w:rsidRDefault="005D72A6">
      <w:pPr>
        <w:widowControl w:val="0"/>
        <w:spacing w:line="360" w:lineRule="auto"/>
        <w:ind w:left="0" w:hanging="2"/>
        <w:jc w:val="both"/>
        <w:rPr>
          <w:rFonts w:ascii="Verdana" w:eastAsia="Verdana" w:hAnsi="Verdana" w:cs="Verdana"/>
          <w:sz w:val="22"/>
          <w:szCs w:val="22"/>
        </w:rPr>
      </w:pPr>
    </w:p>
    <w:p w14:paraId="7ECA48E2" w14:textId="27A0705A" w:rsidR="005D72A6" w:rsidRDefault="003A00DD">
      <w:pPr>
        <w:widowControl w:val="0"/>
        <w:spacing w:line="360" w:lineRule="auto"/>
        <w:ind w:left="0" w:hanging="2"/>
        <w:jc w:val="both"/>
        <w:rPr>
          <w:rFonts w:ascii="Verdana" w:eastAsia="Verdana" w:hAnsi="Verdana" w:cs="Verdana"/>
          <w:sz w:val="22"/>
          <w:szCs w:val="22"/>
        </w:rPr>
      </w:pPr>
      <w:r>
        <w:rPr>
          <w:rFonts w:ascii="Verdana" w:eastAsia="Verdana" w:hAnsi="Verdana" w:cs="Verdana"/>
          <w:b/>
          <w:sz w:val="22"/>
          <w:szCs w:val="22"/>
        </w:rPr>
        <w:t>Version No: 1</w:t>
      </w:r>
      <w:r w:rsidR="00AC6C7B">
        <w:rPr>
          <w:rFonts w:ascii="Verdana" w:eastAsia="Verdana" w:hAnsi="Verdana" w:cs="Verdana"/>
          <w:b/>
          <w:sz w:val="22"/>
          <w:szCs w:val="22"/>
        </w:rPr>
        <w:t>.0</w:t>
      </w:r>
    </w:p>
    <w:p w14:paraId="315AFB11" w14:textId="7A66BB3A" w:rsidR="005D72A6" w:rsidRDefault="00AC6C7B">
      <w:pPr>
        <w:widowControl w:val="0"/>
        <w:spacing w:line="360" w:lineRule="auto"/>
        <w:ind w:left="0" w:hanging="2"/>
        <w:jc w:val="both"/>
        <w:rPr>
          <w:rFonts w:ascii="Verdana" w:eastAsia="Verdana" w:hAnsi="Verdana" w:cs="Verdana"/>
          <w:sz w:val="22"/>
          <w:szCs w:val="22"/>
        </w:rPr>
      </w:pPr>
      <w:r>
        <w:rPr>
          <w:rFonts w:ascii="Verdana" w:eastAsia="Verdana" w:hAnsi="Verdana" w:cs="Verdana"/>
          <w:b/>
          <w:sz w:val="22"/>
          <w:szCs w:val="22"/>
        </w:rPr>
        <w:t xml:space="preserve">Version Date: 18 October </w:t>
      </w:r>
      <w:r w:rsidR="003A00DD">
        <w:rPr>
          <w:rFonts w:ascii="Verdana" w:eastAsia="Verdana" w:hAnsi="Verdana" w:cs="Verdana"/>
          <w:b/>
          <w:sz w:val="22"/>
          <w:szCs w:val="22"/>
        </w:rPr>
        <w:t>2017</w:t>
      </w:r>
    </w:p>
    <w:p w14:paraId="0A5E837C" w14:textId="77777777" w:rsidR="005D72A6" w:rsidRDefault="005D72A6">
      <w:pPr>
        <w:widowControl w:val="0"/>
        <w:ind w:left="0" w:hanging="2"/>
        <w:jc w:val="both"/>
        <w:rPr>
          <w:rFonts w:ascii="Verdana" w:eastAsia="Verdana" w:hAnsi="Verdana" w:cs="Verdana"/>
          <w:color w:val="FF0000"/>
          <w:sz w:val="22"/>
          <w:szCs w:val="22"/>
        </w:rPr>
      </w:pPr>
    </w:p>
    <w:p w14:paraId="66E6EA63" w14:textId="77777777" w:rsidR="005D72A6" w:rsidRDefault="003A00DD">
      <w:pPr>
        <w:widowControl w:val="0"/>
        <w:ind w:left="0" w:hanging="2"/>
        <w:jc w:val="both"/>
        <w:rPr>
          <w:rFonts w:ascii="Verdana" w:eastAsia="Verdana" w:hAnsi="Verdana" w:cs="Verdana"/>
          <w:sz w:val="22"/>
          <w:szCs w:val="22"/>
        </w:rPr>
      </w:pPr>
      <w:r>
        <w:rPr>
          <w:rFonts w:ascii="Verdana" w:eastAsia="Verdana" w:hAnsi="Verdana" w:cs="Verdana"/>
          <w:sz w:val="22"/>
          <w:szCs w:val="22"/>
        </w:rPr>
        <w:t>We would like to invite you to take part in a research study. Before you decide whether to participate, you need to understand why the research is being done and what it would involve. Please take time to read the following information carefully; talk to others about the study if you wish.</w:t>
      </w:r>
      <w:bookmarkStart w:id="0" w:name="_GoBack"/>
      <w:bookmarkEnd w:id="0"/>
    </w:p>
    <w:p w14:paraId="43BAB699" w14:textId="77777777" w:rsidR="005D72A6" w:rsidRDefault="005D72A6">
      <w:pPr>
        <w:widowControl w:val="0"/>
        <w:ind w:left="0" w:hanging="2"/>
        <w:jc w:val="both"/>
        <w:rPr>
          <w:rFonts w:ascii="Verdana" w:eastAsia="Verdana" w:hAnsi="Verdana" w:cs="Verdana"/>
          <w:sz w:val="22"/>
          <w:szCs w:val="22"/>
        </w:rPr>
      </w:pPr>
    </w:p>
    <w:p w14:paraId="6CFBF53A" w14:textId="77777777" w:rsidR="005D72A6" w:rsidRDefault="003A00DD">
      <w:pPr>
        <w:widowControl w:val="0"/>
        <w:pBdr>
          <w:bottom w:val="single" w:sz="12" w:space="1" w:color="000000"/>
        </w:pBdr>
        <w:ind w:left="0" w:hanging="2"/>
        <w:jc w:val="both"/>
        <w:rPr>
          <w:rFonts w:ascii="Verdana" w:eastAsia="Verdana" w:hAnsi="Verdana" w:cs="Verdana"/>
          <w:sz w:val="22"/>
          <w:szCs w:val="22"/>
        </w:rPr>
      </w:pPr>
      <w:r>
        <w:rPr>
          <w:rFonts w:ascii="Verdana" w:eastAsia="Verdana" w:hAnsi="Verdana" w:cs="Verdana"/>
          <w:sz w:val="22"/>
          <w:szCs w:val="22"/>
        </w:rPr>
        <w:t xml:space="preserve">Ask us if there is anything that is not clear or if you would like more information. Take time to decide whether or not you wish to take part. </w:t>
      </w:r>
    </w:p>
    <w:p w14:paraId="18FBB69F" w14:textId="77777777" w:rsidR="005D72A6" w:rsidRDefault="005D72A6">
      <w:pPr>
        <w:widowControl w:val="0"/>
        <w:pBdr>
          <w:bottom w:val="single" w:sz="12" w:space="1" w:color="000000"/>
        </w:pBdr>
        <w:ind w:left="0" w:hanging="2"/>
        <w:jc w:val="both"/>
        <w:rPr>
          <w:rFonts w:ascii="Verdana" w:eastAsia="Verdana" w:hAnsi="Verdana" w:cs="Verdana"/>
          <w:sz w:val="22"/>
          <w:szCs w:val="22"/>
        </w:rPr>
      </w:pPr>
    </w:p>
    <w:p w14:paraId="0B99B1AE" w14:textId="77777777" w:rsidR="005D72A6" w:rsidRDefault="005D72A6">
      <w:pPr>
        <w:widowControl w:val="0"/>
        <w:ind w:left="0" w:hanging="2"/>
        <w:jc w:val="both"/>
        <w:rPr>
          <w:rFonts w:ascii="Verdana" w:eastAsia="Verdana" w:hAnsi="Verdana" w:cs="Verdana"/>
          <w:sz w:val="22"/>
          <w:szCs w:val="22"/>
        </w:rPr>
      </w:pPr>
    </w:p>
    <w:p w14:paraId="2242115E" w14:textId="77777777" w:rsidR="005D72A6" w:rsidRDefault="003A00DD">
      <w:pPr>
        <w:widowControl w:val="0"/>
        <w:ind w:left="0" w:hanging="2"/>
        <w:jc w:val="both"/>
        <w:rPr>
          <w:rFonts w:ascii="Verdana" w:eastAsia="Verdana" w:hAnsi="Verdana" w:cs="Verdana"/>
          <w:color w:val="FF0000"/>
          <w:sz w:val="22"/>
          <w:szCs w:val="22"/>
        </w:rPr>
      </w:pPr>
      <w:r>
        <w:rPr>
          <w:rFonts w:ascii="Verdana" w:eastAsia="Verdana" w:hAnsi="Verdana" w:cs="Verdana"/>
          <w:b/>
          <w:i/>
          <w:color w:val="FF0000"/>
          <w:sz w:val="22"/>
          <w:szCs w:val="22"/>
        </w:rPr>
        <w:t xml:space="preserve">Attention to the investigator: Please fill in simple layman language as you would speak to research subjects.  </w:t>
      </w:r>
    </w:p>
    <w:p w14:paraId="5BA0FC9E" w14:textId="77777777" w:rsidR="005D72A6" w:rsidRDefault="005D72A6">
      <w:pPr>
        <w:widowControl w:val="0"/>
        <w:ind w:left="0" w:hanging="2"/>
        <w:jc w:val="both"/>
        <w:rPr>
          <w:rFonts w:ascii="Verdana" w:eastAsia="Verdana" w:hAnsi="Verdana" w:cs="Verdana"/>
          <w:sz w:val="22"/>
          <w:szCs w:val="22"/>
        </w:rPr>
      </w:pPr>
    </w:p>
    <w:p w14:paraId="4A081F73"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What is the purpose of this study?</w:t>
      </w:r>
    </w:p>
    <w:p w14:paraId="34AB67C1" w14:textId="77777777" w:rsidR="005D72A6" w:rsidRDefault="003A00DD">
      <w:pPr>
        <w:widowControl w:val="0"/>
        <w:ind w:left="0" w:hanging="2"/>
        <w:jc w:val="both"/>
        <w:rPr>
          <w:rFonts w:ascii="Verdana" w:eastAsia="Verdana" w:hAnsi="Verdana" w:cs="Verdana"/>
          <w:sz w:val="22"/>
          <w:szCs w:val="22"/>
        </w:rPr>
      </w:pPr>
      <w:r>
        <w:rPr>
          <w:rFonts w:ascii="Verdana" w:eastAsia="Verdana" w:hAnsi="Verdana" w:cs="Verdana"/>
        </w:rPr>
        <w:t>To explore the experiences of suffering in the palliative care patients and to understand whether keeping a gratitude journal can ease suffering</w:t>
      </w:r>
    </w:p>
    <w:p w14:paraId="2EB81CF3" w14:textId="77777777" w:rsidR="005D72A6" w:rsidRDefault="005D72A6">
      <w:pPr>
        <w:widowControl w:val="0"/>
        <w:ind w:left="0" w:hanging="2"/>
        <w:jc w:val="both"/>
        <w:rPr>
          <w:rFonts w:ascii="Verdana" w:eastAsia="Verdana" w:hAnsi="Verdana" w:cs="Verdana"/>
          <w:sz w:val="22"/>
          <w:szCs w:val="22"/>
        </w:rPr>
      </w:pPr>
    </w:p>
    <w:p w14:paraId="683B54D7"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Why is this study important?</w:t>
      </w:r>
    </w:p>
    <w:p w14:paraId="4732AFA5" w14:textId="77777777" w:rsidR="005D72A6" w:rsidRDefault="003A00DD">
      <w:pPr>
        <w:widowControl w:val="0"/>
        <w:ind w:left="0" w:hanging="2"/>
        <w:jc w:val="both"/>
        <w:rPr>
          <w:rFonts w:ascii="Verdana" w:eastAsia="Verdana" w:hAnsi="Verdana" w:cs="Verdana"/>
          <w:sz w:val="22"/>
          <w:szCs w:val="22"/>
        </w:rPr>
      </w:pPr>
      <w:r>
        <w:rPr>
          <w:rFonts w:ascii="Verdana" w:eastAsia="Verdana" w:hAnsi="Verdana" w:cs="Verdana"/>
        </w:rPr>
        <w:t xml:space="preserve">Despite suffering being the most commonly feared symptom in people who are near the end of their lives, very little research has been done to measure suffering let alone develop identify treatment that reduce suffering. This study will allow us to understand suffering better. </w:t>
      </w:r>
    </w:p>
    <w:p w14:paraId="7E892A39" w14:textId="77777777" w:rsidR="005D72A6" w:rsidRDefault="005D72A6">
      <w:pPr>
        <w:widowControl w:val="0"/>
        <w:ind w:left="0" w:hanging="2"/>
        <w:jc w:val="both"/>
        <w:rPr>
          <w:rFonts w:ascii="Verdana" w:eastAsia="Verdana" w:hAnsi="Verdana" w:cs="Verdana"/>
          <w:sz w:val="22"/>
          <w:szCs w:val="22"/>
        </w:rPr>
      </w:pPr>
    </w:p>
    <w:p w14:paraId="6F25D260" w14:textId="77777777" w:rsidR="005D72A6" w:rsidRDefault="005D72A6">
      <w:pPr>
        <w:widowControl w:val="0"/>
        <w:ind w:left="0" w:hanging="2"/>
        <w:jc w:val="both"/>
        <w:rPr>
          <w:rFonts w:ascii="Verdana" w:eastAsia="Verdana" w:hAnsi="Verdana" w:cs="Verdana"/>
          <w:sz w:val="22"/>
          <w:szCs w:val="22"/>
        </w:rPr>
      </w:pPr>
    </w:p>
    <w:p w14:paraId="1904AEE1"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What type of study is this?</w:t>
      </w:r>
    </w:p>
    <w:p w14:paraId="63B5A6E8" w14:textId="77777777" w:rsidR="005D72A6" w:rsidRDefault="003A00DD">
      <w:pPr>
        <w:widowControl w:val="0"/>
        <w:ind w:left="0" w:hanging="2"/>
        <w:jc w:val="both"/>
        <w:rPr>
          <w:rFonts w:ascii="Verdana" w:eastAsia="Verdana" w:hAnsi="Verdana" w:cs="Verdana"/>
          <w:sz w:val="22"/>
          <w:szCs w:val="22"/>
        </w:rPr>
      </w:pPr>
      <w:r>
        <w:rPr>
          <w:rFonts w:ascii="Verdana" w:eastAsia="Verdana" w:hAnsi="Verdana" w:cs="Verdana"/>
        </w:rPr>
        <w:t xml:space="preserve">This study has two parts: the first part is an observation study, where we are measuring suffering and the second part involves an intervention to see if we can relief suffering. </w:t>
      </w:r>
    </w:p>
    <w:p w14:paraId="4AD102D3" w14:textId="77777777" w:rsidR="005D72A6" w:rsidRDefault="005D72A6">
      <w:pPr>
        <w:widowControl w:val="0"/>
        <w:ind w:left="0" w:hanging="2"/>
        <w:jc w:val="both"/>
        <w:rPr>
          <w:rFonts w:ascii="Verdana" w:eastAsia="Verdana" w:hAnsi="Verdana" w:cs="Verdana"/>
          <w:sz w:val="22"/>
          <w:szCs w:val="22"/>
        </w:rPr>
      </w:pPr>
    </w:p>
    <w:p w14:paraId="4F662BBF"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What is the procedure that is being tested? (If applicable)</w:t>
      </w:r>
    </w:p>
    <w:p w14:paraId="1DA92916" w14:textId="77777777" w:rsidR="005D72A6" w:rsidRDefault="005D72A6">
      <w:pPr>
        <w:widowControl w:val="0"/>
        <w:ind w:left="0" w:hanging="2"/>
        <w:jc w:val="both"/>
        <w:rPr>
          <w:sz w:val="22"/>
          <w:szCs w:val="22"/>
        </w:rPr>
      </w:pPr>
    </w:p>
    <w:p w14:paraId="7D99FDA4" w14:textId="77777777" w:rsidR="005D72A6" w:rsidRDefault="003A00DD">
      <w:pPr>
        <w:widowControl w:val="0"/>
        <w:ind w:left="0" w:hanging="2"/>
        <w:jc w:val="both"/>
        <w:rPr>
          <w:rFonts w:ascii="Verdana" w:eastAsia="Verdana" w:hAnsi="Verdana" w:cs="Verdana"/>
        </w:rPr>
      </w:pPr>
      <w:r>
        <w:rPr>
          <w:rFonts w:ascii="Verdana" w:eastAsia="Verdana" w:hAnsi="Verdana" w:cs="Verdana"/>
        </w:rPr>
        <w:t xml:space="preserve">If you agree to take part in this study, you will be required to provide some information about yourself. We will be measuring your level of anxiety and depression and asking a few questions about the difficulties you could be experiencing. Following that we will be asking you about how much suffering you feel you are experiencing by using a special pictogram developed at the University of Malaya by our Palliative Medicine specialists. We will be helping you chart your level of suffering using this method over seven days. You will also be asked to write down descriptions of your suffering. </w:t>
      </w:r>
    </w:p>
    <w:p w14:paraId="17A475D1" w14:textId="77777777" w:rsidR="005D72A6" w:rsidRDefault="005D72A6">
      <w:pPr>
        <w:widowControl w:val="0"/>
        <w:ind w:left="0" w:hanging="2"/>
        <w:jc w:val="both"/>
        <w:rPr>
          <w:rFonts w:ascii="Verdana" w:eastAsia="Verdana" w:hAnsi="Verdana" w:cs="Verdana"/>
        </w:rPr>
      </w:pPr>
    </w:p>
    <w:p w14:paraId="1B488282" w14:textId="77777777" w:rsidR="005D72A6" w:rsidRDefault="005D72A6">
      <w:pPr>
        <w:widowControl w:val="0"/>
        <w:ind w:left="0" w:hanging="2"/>
        <w:jc w:val="both"/>
        <w:rPr>
          <w:rFonts w:ascii="Verdana" w:eastAsia="Verdana" w:hAnsi="Verdana" w:cs="Verdana"/>
        </w:rPr>
      </w:pPr>
    </w:p>
    <w:p w14:paraId="47C375D1" w14:textId="06C6738A" w:rsidR="005D72A6" w:rsidRDefault="003A00DD">
      <w:pPr>
        <w:widowControl w:val="0"/>
        <w:ind w:left="0" w:hanging="2"/>
        <w:jc w:val="both"/>
        <w:rPr>
          <w:rFonts w:ascii="Verdana" w:eastAsia="Verdana" w:hAnsi="Verdana" w:cs="Verdana"/>
        </w:rPr>
      </w:pPr>
      <w:r>
        <w:rPr>
          <w:rFonts w:ascii="Verdana" w:eastAsia="Verdana" w:hAnsi="Verdana" w:cs="Verdana"/>
        </w:rPr>
        <w:lastRenderedPageBreak/>
        <w:t>We will then be assigning you into one of two groups. One group is called the control group and one group is called the intervention group. The control group will be charting your suffering on Day 1 and Day 7</w:t>
      </w:r>
      <w:r w:rsidR="00CB31B0">
        <w:rPr>
          <w:rFonts w:ascii="Verdana" w:eastAsia="Verdana" w:hAnsi="Verdana" w:cs="Verdana"/>
        </w:rPr>
        <w:t>, additionally you will be required to write down the things that happen around you on a daily basis for 7 days in a diary. It can be as simple as news headlines, or a joke you heard from the nurse</w:t>
      </w:r>
      <w:r>
        <w:rPr>
          <w:rFonts w:ascii="Verdana" w:eastAsia="Verdana" w:hAnsi="Verdana" w:cs="Verdana"/>
        </w:rPr>
        <w:t xml:space="preserve">. If you are assigned to the intervention group, we will ask you to keep a special diary which records your gratitude. It’s a simple procedure which will only take a few minutes a day. You will be randomly assigned to control or intervention groups. You need to understand that you will not be able to choose which group you will be in. We will not reveal to you which group you are in either, as this could potentially influence your answers in the final test. </w:t>
      </w:r>
    </w:p>
    <w:p w14:paraId="308B9C6F" w14:textId="77777777" w:rsidR="005D72A6" w:rsidRDefault="005D72A6">
      <w:pPr>
        <w:widowControl w:val="0"/>
        <w:ind w:left="0" w:hanging="2"/>
        <w:jc w:val="both"/>
        <w:rPr>
          <w:rFonts w:ascii="Verdana" w:eastAsia="Verdana" w:hAnsi="Verdana" w:cs="Verdana"/>
          <w:sz w:val="22"/>
          <w:szCs w:val="22"/>
        </w:rPr>
      </w:pPr>
    </w:p>
    <w:p w14:paraId="76FD0911" w14:textId="77777777" w:rsidR="005D72A6" w:rsidRDefault="005D72A6">
      <w:pPr>
        <w:widowControl w:val="0"/>
        <w:ind w:left="0" w:hanging="2"/>
        <w:jc w:val="both"/>
        <w:rPr>
          <w:rFonts w:ascii="Verdana" w:eastAsia="Verdana" w:hAnsi="Verdana" w:cs="Verdana"/>
          <w:sz w:val="22"/>
          <w:szCs w:val="22"/>
        </w:rPr>
      </w:pPr>
    </w:p>
    <w:p w14:paraId="6451BA99"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 xml:space="preserve">Does the investigatory product contain cultural sensitive ingredients </w:t>
      </w:r>
      <w:proofErr w:type="spellStart"/>
      <w:r>
        <w:rPr>
          <w:rFonts w:ascii="Verdana" w:eastAsia="Verdana" w:hAnsi="Verdana" w:cs="Verdana"/>
          <w:b/>
          <w:sz w:val="22"/>
          <w:szCs w:val="22"/>
        </w:rPr>
        <w:t>eg</w:t>
      </w:r>
      <w:proofErr w:type="spellEnd"/>
      <w:r>
        <w:rPr>
          <w:rFonts w:ascii="Verdana" w:eastAsia="Verdana" w:hAnsi="Verdana" w:cs="Verdana"/>
          <w:b/>
          <w:sz w:val="22"/>
          <w:szCs w:val="22"/>
        </w:rPr>
        <w:t>: bovine or porcine? (if applicable)</w:t>
      </w:r>
    </w:p>
    <w:p w14:paraId="2E706F4D" w14:textId="77777777" w:rsidR="005D72A6" w:rsidRDefault="003A00DD">
      <w:pPr>
        <w:widowControl w:val="0"/>
        <w:ind w:left="0" w:hanging="2"/>
        <w:jc w:val="both"/>
        <w:rPr>
          <w:rFonts w:ascii="Verdana" w:eastAsia="Verdana" w:hAnsi="Verdana" w:cs="Verdana"/>
        </w:rPr>
      </w:pPr>
      <w:r>
        <w:rPr>
          <w:rFonts w:ascii="Verdana" w:eastAsia="Verdana" w:hAnsi="Verdana" w:cs="Verdana"/>
        </w:rPr>
        <w:t>Not applicable</w:t>
      </w:r>
    </w:p>
    <w:p w14:paraId="2A6AB025" w14:textId="77777777" w:rsidR="005D72A6" w:rsidRDefault="005D72A6">
      <w:pPr>
        <w:widowControl w:val="0"/>
        <w:ind w:left="0" w:hanging="2"/>
        <w:jc w:val="both"/>
        <w:rPr>
          <w:rFonts w:ascii="Verdana" w:eastAsia="Verdana" w:hAnsi="Verdana" w:cs="Verdana"/>
          <w:sz w:val="22"/>
          <w:szCs w:val="22"/>
        </w:rPr>
      </w:pPr>
    </w:p>
    <w:p w14:paraId="59F446BE"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Why have I been invited to participate in this study?</w:t>
      </w:r>
    </w:p>
    <w:p w14:paraId="0B4AD5EC" w14:textId="77777777" w:rsidR="005D72A6" w:rsidRDefault="003A00DD">
      <w:pPr>
        <w:widowControl w:val="0"/>
        <w:ind w:left="0" w:hanging="2"/>
        <w:jc w:val="both"/>
        <w:rPr>
          <w:rFonts w:ascii="Verdana" w:eastAsia="Verdana" w:hAnsi="Verdana" w:cs="Verdana"/>
          <w:sz w:val="22"/>
          <w:szCs w:val="22"/>
        </w:rPr>
      </w:pPr>
      <w:r>
        <w:rPr>
          <w:rFonts w:ascii="Verdana" w:eastAsia="Verdana" w:hAnsi="Verdana" w:cs="Verdana"/>
        </w:rPr>
        <w:t>We are looking for patients receiving treatment from Palliative Medicine Specialists aged 18 years and over.</w:t>
      </w:r>
    </w:p>
    <w:p w14:paraId="50FD6B9E" w14:textId="77777777" w:rsidR="005D72A6" w:rsidRDefault="005D72A6">
      <w:pPr>
        <w:widowControl w:val="0"/>
        <w:ind w:left="0" w:hanging="2"/>
        <w:jc w:val="both"/>
        <w:rPr>
          <w:rFonts w:ascii="Verdana" w:eastAsia="Verdana" w:hAnsi="Verdana" w:cs="Verdana"/>
          <w:sz w:val="22"/>
          <w:szCs w:val="22"/>
        </w:rPr>
      </w:pPr>
    </w:p>
    <w:p w14:paraId="25165EAC" w14:textId="77777777" w:rsidR="005D72A6" w:rsidRDefault="005D72A6">
      <w:pPr>
        <w:widowControl w:val="0"/>
        <w:ind w:left="0" w:hanging="2"/>
        <w:jc w:val="both"/>
        <w:rPr>
          <w:rFonts w:ascii="Verdana" w:eastAsia="Verdana" w:hAnsi="Verdana" w:cs="Verdana"/>
          <w:sz w:val="22"/>
          <w:szCs w:val="22"/>
        </w:rPr>
      </w:pPr>
    </w:p>
    <w:p w14:paraId="663AB0E4"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Who should not participate in the study?</w:t>
      </w:r>
    </w:p>
    <w:p w14:paraId="74A114CF" w14:textId="77777777" w:rsidR="005D72A6" w:rsidRDefault="003A00DD">
      <w:pPr>
        <w:widowControl w:val="0"/>
        <w:ind w:left="0" w:hanging="2"/>
        <w:jc w:val="both"/>
        <w:rPr>
          <w:rFonts w:ascii="Verdana" w:eastAsia="Verdana" w:hAnsi="Verdana" w:cs="Verdana"/>
        </w:rPr>
      </w:pPr>
      <w:r>
        <w:rPr>
          <w:rFonts w:ascii="Verdana" w:eastAsia="Verdana" w:hAnsi="Verdana" w:cs="Verdana"/>
        </w:rPr>
        <w:t xml:space="preserve">You should not participate if you have not been referred to Palliative Medicine or if you are not willing to talk about your illness. </w:t>
      </w:r>
    </w:p>
    <w:p w14:paraId="62A83E4F" w14:textId="77777777" w:rsidR="005D72A6" w:rsidRDefault="005D72A6">
      <w:pPr>
        <w:widowControl w:val="0"/>
        <w:ind w:left="0" w:hanging="2"/>
        <w:jc w:val="both"/>
        <w:rPr>
          <w:rFonts w:ascii="Verdana" w:eastAsia="Verdana" w:hAnsi="Verdana" w:cs="Verdana"/>
          <w:sz w:val="22"/>
          <w:szCs w:val="22"/>
        </w:rPr>
      </w:pPr>
    </w:p>
    <w:p w14:paraId="6B6B594D"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Can I refuse to take part in the study?</w:t>
      </w:r>
    </w:p>
    <w:p w14:paraId="104DE1CD" w14:textId="77777777" w:rsidR="005D72A6" w:rsidRDefault="003A00DD">
      <w:pPr>
        <w:widowControl w:val="0"/>
        <w:ind w:left="0" w:hanging="2"/>
        <w:jc w:val="both"/>
        <w:rPr>
          <w:rFonts w:ascii="Verdana" w:eastAsia="Verdana" w:hAnsi="Verdana" w:cs="Verdana"/>
        </w:rPr>
      </w:pPr>
      <w:r>
        <w:rPr>
          <w:rFonts w:ascii="Verdana" w:eastAsia="Verdana" w:hAnsi="Verdana" w:cs="Verdana"/>
        </w:rPr>
        <w:t>You can refuse to take part in the study, and even if you agreed to take part you may choose to withdraw at any time. Your treatment at the hospital will not be affected in any way if you decide not to take part.</w:t>
      </w:r>
    </w:p>
    <w:p w14:paraId="16DC2EA5" w14:textId="77777777" w:rsidR="005D72A6" w:rsidRDefault="005D72A6">
      <w:pPr>
        <w:widowControl w:val="0"/>
        <w:ind w:left="0" w:hanging="2"/>
        <w:jc w:val="both"/>
        <w:rPr>
          <w:rFonts w:ascii="Verdana" w:eastAsia="Verdana" w:hAnsi="Verdana" w:cs="Verdana"/>
          <w:sz w:val="22"/>
          <w:szCs w:val="22"/>
        </w:rPr>
      </w:pPr>
    </w:p>
    <w:p w14:paraId="17F63A20"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 xml:space="preserve">What will happen to me if I take part? </w:t>
      </w:r>
    </w:p>
    <w:p w14:paraId="5C208A5B" w14:textId="77777777" w:rsidR="005D72A6" w:rsidRDefault="003A00DD">
      <w:pPr>
        <w:widowControl w:val="0"/>
        <w:ind w:left="0" w:hanging="2"/>
        <w:jc w:val="both"/>
        <w:rPr>
          <w:rFonts w:ascii="Verdana" w:eastAsia="Verdana" w:hAnsi="Verdana" w:cs="Verdana"/>
        </w:rPr>
      </w:pPr>
      <w:r>
        <w:rPr>
          <w:rFonts w:ascii="Verdana" w:eastAsia="Verdana" w:hAnsi="Verdana" w:cs="Verdana"/>
        </w:rPr>
        <w:t xml:space="preserve">You will be visited by a member of the research team each day to assist with the seven-day suffering scoring initially. After that you will be assigned to either the intervention or control group. The researcher will show you how to fill in your daily diaries, and will contact you again at the end of seven days to repeat the suffering scores and other questions. There are no blood tests or drugs tested in this study. </w:t>
      </w:r>
    </w:p>
    <w:p w14:paraId="6768AFC1" w14:textId="77777777" w:rsidR="005D72A6" w:rsidRDefault="005D72A6">
      <w:pPr>
        <w:spacing w:line="240" w:lineRule="auto"/>
        <w:ind w:left="0" w:hanging="2"/>
        <w:jc w:val="both"/>
        <w:rPr>
          <w:rFonts w:ascii="Verdana" w:eastAsia="Verdana" w:hAnsi="Verdana" w:cs="Verdana"/>
        </w:rPr>
      </w:pPr>
    </w:p>
    <w:p w14:paraId="362B7221"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How long will I be involved in this study?</w:t>
      </w:r>
    </w:p>
    <w:p w14:paraId="3BC62EDC" w14:textId="77777777" w:rsidR="005D72A6" w:rsidRDefault="003A00DD">
      <w:pPr>
        <w:widowControl w:val="0"/>
        <w:ind w:left="0" w:hanging="2"/>
        <w:jc w:val="both"/>
        <w:rPr>
          <w:rFonts w:ascii="Verdana" w:eastAsia="Verdana" w:hAnsi="Verdana" w:cs="Verdana"/>
        </w:rPr>
      </w:pPr>
      <w:r>
        <w:rPr>
          <w:rFonts w:ascii="Verdana" w:eastAsia="Verdana" w:hAnsi="Verdana" w:cs="Verdana"/>
        </w:rPr>
        <w:t>7 days</w:t>
      </w:r>
    </w:p>
    <w:p w14:paraId="3D0083B7" w14:textId="77777777" w:rsidR="005D72A6" w:rsidRDefault="005D72A6">
      <w:pPr>
        <w:widowControl w:val="0"/>
        <w:ind w:left="0" w:hanging="2"/>
        <w:jc w:val="both"/>
        <w:rPr>
          <w:rFonts w:ascii="Verdana" w:eastAsia="Verdana" w:hAnsi="Verdana" w:cs="Verdana"/>
          <w:sz w:val="22"/>
          <w:szCs w:val="22"/>
        </w:rPr>
      </w:pPr>
    </w:p>
    <w:p w14:paraId="57C9DC7F"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What are the possible disadvantages and risks?</w:t>
      </w:r>
    </w:p>
    <w:p w14:paraId="761CC5E1" w14:textId="77777777" w:rsidR="005D72A6" w:rsidRDefault="003A00DD">
      <w:pPr>
        <w:spacing w:line="240" w:lineRule="auto"/>
        <w:ind w:left="0" w:hanging="2"/>
        <w:rPr>
          <w:rFonts w:ascii="Verdana" w:eastAsia="Verdana" w:hAnsi="Verdana" w:cs="Verdana"/>
        </w:rPr>
      </w:pPr>
      <w:r>
        <w:rPr>
          <w:rFonts w:ascii="Verdana" w:eastAsia="Verdana" w:hAnsi="Verdana" w:cs="Verdana"/>
        </w:rPr>
        <w:t xml:space="preserve">It may take up some of </w:t>
      </w:r>
      <w:proofErr w:type="gramStart"/>
      <w:r>
        <w:rPr>
          <w:rFonts w:ascii="Verdana" w:eastAsia="Verdana" w:hAnsi="Verdana" w:cs="Verdana"/>
        </w:rPr>
        <w:t>the your</w:t>
      </w:r>
      <w:proofErr w:type="gramEnd"/>
      <w:r>
        <w:rPr>
          <w:rFonts w:ascii="Verdana" w:eastAsia="Verdana" w:hAnsi="Verdana" w:cs="Verdana"/>
        </w:rPr>
        <w:t xml:space="preserve"> time. You may feel more distressed when talking about the difficulties you have been experiencing. </w:t>
      </w:r>
    </w:p>
    <w:p w14:paraId="48E04F76" w14:textId="77777777" w:rsidR="005D72A6" w:rsidRDefault="005D72A6">
      <w:pPr>
        <w:spacing w:line="240" w:lineRule="auto"/>
        <w:ind w:left="0" w:hanging="2"/>
        <w:rPr>
          <w:rFonts w:ascii="Verdana" w:eastAsia="Verdana" w:hAnsi="Verdana" w:cs="Verdana"/>
          <w:sz w:val="22"/>
          <w:szCs w:val="22"/>
        </w:rPr>
      </w:pPr>
    </w:p>
    <w:p w14:paraId="60552C1F"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What are the possible benefits to me?</w:t>
      </w:r>
    </w:p>
    <w:p w14:paraId="3E8A7B53" w14:textId="77777777" w:rsidR="005D72A6" w:rsidRDefault="003A00DD">
      <w:pPr>
        <w:spacing w:line="240" w:lineRule="auto"/>
        <w:ind w:left="0" w:hanging="2"/>
        <w:jc w:val="both"/>
        <w:rPr>
          <w:rFonts w:ascii="Verdana" w:eastAsia="Verdana" w:hAnsi="Verdana" w:cs="Verdana"/>
        </w:rPr>
      </w:pPr>
      <w:r>
        <w:rPr>
          <w:rFonts w:ascii="Verdana" w:eastAsia="Verdana" w:hAnsi="Verdana" w:cs="Verdana"/>
        </w:rPr>
        <w:t xml:space="preserve">Taking part in the study will allow you to talk about your symptoms more which may help you take control of your illness better. </w:t>
      </w:r>
    </w:p>
    <w:p w14:paraId="61AA05BA" w14:textId="77777777" w:rsidR="005D72A6" w:rsidRDefault="005D72A6">
      <w:pPr>
        <w:spacing w:line="240" w:lineRule="auto"/>
        <w:ind w:left="0" w:hanging="2"/>
        <w:rPr>
          <w:rFonts w:ascii="Verdana" w:eastAsia="Verdana" w:hAnsi="Verdana" w:cs="Verdana"/>
        </w:rPr>
      </w:pPr>
    </w:p>
    <w:p w14:paraId="52AAA3F6" w14:textId="77777777" w:rsidR="005D72A6" w:rsidRDefault="003A00DD">
      <w:pPr>
        <w:widowControl w:val="0"/>
        <w:numPr>
          <w:ilvl w:val="0"/>
          <w:numId w:val="1"/>
        </w:numPr>
        <w:spacing w:line="240" w:lineRule="auto"/>
        <w:ind w:left="0" w:hanging="2"/>
        <w:jc w:val="both"/>
        <w:rPr>
          <w:rFonts w:ascii="Verdana" w:eastAsia="Verdana" w:hAnsi="Verdana" w:cs="Verdana"/>
          <w:sz w:val="22"/>
          <w:szCs w:val="22"/>
        </w:rPr>
      </w:pPr>
      <w:r>
        <w:rPr>
          <w:rFonts w:ascii="Verdana" w:eastAsia="Verdana" w:hAnsi="Verdana" w:cs="Verdana"/>
          <w:b/>
          <w:sz w:val="22"/>
          <w:szCs w:val="22"/>
        </w:rPr>
        <w:t>Who will have access to my medical records and research data?</w:t>
      </w:r>
    </w:p>
    <w:p w14:paraId="7760E3B7" w14:textId="77777777" w:rsidR="005D72A6" w:rsidRDefault="003A00DD">
      <w:pPr>
        <w:widowControl w:val="0"/>
        <w:spacing w:line="240" w:lineRule="auto"/>
        <w:ind w:left="0" w:hanging="2"/>
        <w:jc w:val="both"/>
        <w:rPr>
          <w:rFonts w:ascii="Verdana" w:eastAsia="Verdana" w:hAnsi="Verdana" w:cs="Verdana"/>
        </w:rPr>
      </w:pPr>
      <w:r>
        <w:rPr>
          <w:rFonts w:ascii="Verdana" w:eastAsia="Verdana" w:hAnsi="Verdana" w:cs="Verdana"/>
          <w:b/>
        </w:rPr>
        <w:t xml:space="preserve">        </w:t>
      </w:r>
      <w:r>
        <w:rPr>
          <w:rFonts w:ascii="Verdana" w:eastAsia="Verdana" w:hAnsi="Verdana" w:cs="Verdana"/>
        </w:rPr>
        <w:t xml:space="preserve">Only the researcher personally. </w:t>
      </w:r>
    </w:p>
    <w:p w14:paraId="5B0CCB08" w14:textId="77777777" w:rsidR="005D72A6" w:rsidRDefault="005D72A6">
      <w:pPr>
        <w:spacing w:line="240" w:lineRule="auto"/>
        <w:ind w:left="0" w:hanging="2"/>
        <w:rPr>
          <w:rFonts w:ascii="Verdana" w:eastAsia="Verdana" w:hAnsi="Verdana" w:cs="Verdana"/>
          <w:sz w:val="22"/>
          <w:szCs w:val="22"/>
        </w:rPr>
      </w:pPr>
    </w:p>
    <w:p w14:paraId="14D5CCF2"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Will my records/data be kept confidential?</w:t>
      </w:r>
    </w:p>
    <w:p w14:paraId="69242DFD" w14:textId="77777777" w:rsidR="005D72A6" w:rsidRDefault="003A00DD">
      <w:pPr>
        <w:spacing w:line="240" w:lineRule="auto"/>
        <w:ind w:left="0" w:hanging="2"/>
        <w:rPr>
          <w:rFonts w:ascii="Verdana" w:eastAsia="Verdana" w:hAnsi="Verdana" w:cs="Verdana"/>
        </w:rPr>
      </w:pPr>
      <w:r>
        <w:rPr>
          <w:rFonts w:ascii="Verdana" w:eastAsia="Verdana" w:hAnsi="Verdana" w:cs="Verdana"/>
        </w:rPr>
        <w:t>Yes</w:t>
      </w:r>
    </w:p>
    <w:p w14:paraId="2C052717" w14:textId="77777777" w:rsidR="005D72A6" w:rsidRDefault="005D72A6">
      <w:pPr>
        <w:spacing w:line="240" w:lineRule="auto"/>
        <w:ind w:left="0" w:hanging="2"/>
        <w:rPr>
          <w:rFonts w:ascii="Verdana" w:eastAsia="Verdana" w:hAnsi="Verdana" w:cs="Verdana"/>
        </w:rPr>
      </w:pPr>
    </w:p>
    <w:p w14:paraId="5CB97193"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lastRenderedPageBreak/>
        <w:t>What will happen to any samples I give? (If applicable)</w:t>
      </w:r>
    </w:p>
    <w:p w14:paraId="5146F489" w14:textId="77777777" w:rsidR="005D72A6" w:rsidRDefault="003A00DD">
      <w:pPr>
        <w:spacing w:line="240" w:lineRule="auto"/>
        <w:ind w:left="0" w:hanging="2"/>
        <w:rPr>
          <w:rFonts w:ascii="Verdana" w:eastAsia="Verdana" w:hAnsi="Verdana" w:cs="Verdana"/>
        </w:rPr>
      </w:pPr>
      <w:r>
        <w:rPr>
          <w:rFonts w:ascii="Verdana" w:eastAsia="Verdana" w:hAnsi="Verdana" w:cs="Verdana"/>
        </w:rPr>
        <w:t>Not applicable.</w:t>
      </w:r>
    </w:p>
    <w:p w14:paraId="2A200755" w14:textId="77777777" w:rsidR="005D72A6" w:rsidRDefault="005D72A6">
      <w:pPr>
        <w:spacing w:line="240" w:lineRule="auto"/>
        <w:ind w:left="0" w:hanging="2"/>
        <w:rPr>
          <w:rFonts w:ascii="Verdana" w:eastAsia="Verdana" w:hAnsi="Verdana" w:cs="Verdana"/>
          <w:sz w:val="22"/>
          <w:szCs w:val="22"/>
        </w:rPr>
      </w:pPr>
    </w:p>
    <w:p w14:paraId="29C6205F"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What will happen if I don’t want to carry on with the study?</w:t>
      </w:r>
    </w:p>
    <w:p w14:paraId="30D4A3D8" w14:textId="77777777" w:rsidR="005D72A6" w:rsidRDefault="003A00DD">
      <w:pPr>
        <w:widowControl w:val="0"/>
        <w:ind w:left="0" w:hanging="2"/>
        <w:jc w:val="both"/>
        <w:rPr>
          <w:rFonts w:ascii="Verdana" w:eastAsia="Verdana" w:hAnsi="Verdana" w:cs="Verdana"/>
        </w:rPr>
      </w:pPr>
      <w:r>
        <w:rPr>
          <w:rFonts w:ascii="Verdana" w:eastAsia="Verdana" w:hAnsi="Verdana" w:cs="Verdana"/>
        </w:rPr>
        <w:t>You can request to withdraw from the study any time.</w:t>
      </w:r>
    </w:p>
    <w:p w14:paraId="689E6C4F" w14:textId="77777777" w:rsidR="005D72A6" w:rsidRDefault="005D72A6">
      <w:pPr>
        <w:spacing w:line="240" w:lineRule="auto"/>
        <w:ind w:left="0" w:hanging="2"/>
        <w:rPr>
          <w:rFonts w:ascii="Verdana" w:eastAsia="Verdana" w:hAnsi="Verdana" w:cs="Verdana"/>
          <w:sz w:val="22"/>
          <w:szCs w:val="22"/>
        </w:rPr>
      </w:pPr>
    </w:p>
    <w:p w14:paraId="20AE008C" w14:textId="77777777" w:rsidR="005D72A6" w:rsidRDefault="003A00DD">
      <w:pPr>
        <w:widowControl w:val="0"/>
        <w:numPr>
          <w:ilvl w:val="0"/>
          <w:numId w:val="1"/>
        </w:numPr>
        <w:ind w:left="0" w:hanging="2"/>
        <w:rPr>
          <w:rFonts w:ascii="Verdana" w:eastAsia="Verdana" w:hAnsi="Verdana" w:cs="Verdana"/>
          <w:sz w:val="22"/>
          <w:szCs w:val="22"/>
        </w:rPr>
      </w:pPr>
      <w:r>
        <w:rPr>
          <w:rFonts w:ascii="Verdana" w:eastAsia="Verdana" w:hAnsi="Verdana" w:cs="Verdana"/>
          <w:b/>
          <w:sz w:val="22"/>
          <w:szCs w:val="22"/>
        </w:rPr>
        <w:t>What if relevant new information about the procedure/ drug/ intervention becomes available? (If applicable)</w:t>
      </w:r>
    </w:p>
    <w:p w14:paraId="4E57B946" w14:textId="77777777" w:rsidR="005D72A6" w:rsidRDefault="003A00DD">
      <w:pPr>
        <w:spacing w:line="240" w:lineRule="auto"/>
        <w:ind w:left="0" w:hanging="2"/>
        <w:rPr>
          <w:rFonts w:ascii="Verdana" w:eastAsia="Verdana" w:hAnsi="Verdana" w:cs="Verdana"/>
        </w:rPr>
      </w:pPr>
      <w:r>
        <w:rPr>
          <w:rFonts w:ascii="Verdana" w:eastAsia="Verdana" w:hAnsi="Verdana" w:cs="Verdana"/>
        </w:rPr>
        <w:t>Not applicable.</w:t>
      </w:r>
    </w:p>
    <w:p w14:paraId="166B9809" w14:textId="77777777" w:rsidR="005D72A6" w:rsidRDefault="005D72A6">
      <w:pPr>
        <w:spacing w:line="240" w:lineRule="auto"/>
        <w:ind w:left="0" w:hanging="2"/>
        <w:rPr>
          <w:rFonts w:ascii="Verdana" w:eastAsia="Verdana" w:hAnsi="Verdana" w:cs="Verdana"/>
          <w:sz w:val="22"/>
          <w:szCs w:val="22"/>
        </w:rPr>
      </w:pPr>
    </w:p>
    <w:p w14:paraId="38B4506F"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What happens when the research study stops? (If applicable)</w:t>
      </w:r>
    </w:p>
    <w:p w14:paraId="787E90E1" w14:textId="77777777" w:rsidR="005D72A6" w:rsidRDefault="003A00DD">
      <w:pPr>
        <w:spacing w:line="240" w:lineRule="auto"/>
        <w:ind w:left="0" w:hanging="2"/>
        <w:rPr>
          <w:rFonts w:ascii="Verdana" w:eastAsia="Verdana" w:hAnsi="Verdana" w:cs="Verdana"/>
        </w:rPr>
      </w:pPr>
      <w:r>
        <w:rPr>
          <w:rFonts w:ascii="Verdana" w:eastAsia="Verdana" w:hAnsi="Verdana" w:cs="Verdana"/>
        </w:rPr>
        <w:t>Not applicable</w:t>
      </w:r>
    </w:p>
    <w:p w14:paraId="2A8910C9" w14:textId="77777777" w:rsidR="005D72A6" w:rsidRDefault="005D72A6">
      <w:pPr>
        <w:spacing w:line="240" w:lineRule="auto"/>
        <w:ind w:left="0" w:hanging="2"/>
        <w:rPr>
          <w:rFonts w:ascii="Verdana" w:eastAsia="Verdana" w:hAnsi="Verdana" w:cs="Verdana"/>
          <w:sz w:val="22"/>
          <w:szCs w:val="22"/>
        </w:rPr>
      </w:pPr>
    </w:p>
    <w:p w14:paraId="6755AB09"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What will happen to the results of the research study?</w:t>
      </w:r>
    </w:p>
    <w:p w14:paraId="5C8F6510" w14:textId="77777777" w:rsidR="005D72A6" w:rsidRDefault="003A00DD">
      <w:pPr>
        <w:spacing w:line="240" w:lineRule="auto"/>
        <w:ind w:left="0" w:hanging="2"/>
        <w:rPr>
          <w:rFonts w:ascii="Verdana" w:eastAsia="Verdana" w:hAnsi="Verdana" w:cs="Verdana"/>
        </w:rPr>
      </w:pPr>
      <w:r>
        <w:rPr>
          <w:rFonts w:ascii="Verdana" w:eastAsia="Verdana" w:hAnsi="Verdana" w:cs="Verdana"/>
        </w:rPr>
        <w:t>The results of the study will be published in top scientific journals. Once published, we will also be sharing the results with our local media through the radio and newspapers and will patient groups through the Malaysian Hospice Council.</w:t>
      </w:r>
    </w:p>
    <w:p w14:paraId="04250D21" w14:textId="77777777" w:rsidR="005D72A6" w:rsidRDefault="005D72A6">
      <w:pPr>
        <w:spacing w:line="240" w:lineRule="auto"/>
        <w:ind w:left="0" w:hanging="2"/>
        <w:rPr>
          <w:rFonts w:ascii="Verdana" w:eastAsia="Verdana" w:hAnsi="Verdana" w:cs="Verdana"/>
          <w:sz w:val="22"/>
          <w:szCs w:val="22"/>
        </w:rPr>
      </w:pPr>
    </w:p>
    <w:p w14:paraId="1C755733"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Will I receive compensation for participating in this study?</w:t>
      </w:r>
    </w:p>
    <w:p w14:paraId="5C9EF972" w14:textId="77777777" w:rsidR="005D72A6" w:rsidRDefault="003A00DD">
      <w:pPr>
        <w:spacing w:line="240" w:lineRule="auto"/>
        <w:ind w:left="0" w:hanging="2"/>
        <w:rPr>
          <w:rFonts w:ascii="Verdana" w:eastAsia="Verdana" w:hAnsi="Verdana" w:cs="Verdana"/>
        </w:rPr>
      </w:pPr>
      <w:r>
        <w:rPr>
          <w:rFonts w:ascii="Verdana" w:eastAsia="Verdana" w:hAnsi="Verdana" w:cs="Verdana"/>
        </w:rPr>
        <w:t xml:space="preserve">We will not be incurring any expenditure from your part in this study, which is why we are not planning any compensation. </w:t>
      </w:r>
    </w:p>
    <w:p w14:paraId="59D473E9" w14:textId="77777777" w:rsidR="005D72A6" w:rsidRDefault="005D72A6">
      <w:pPr>
        <w:spacing w:line="240" w:lineRule="auto"/>
        <w:ind w:left="0" w:hanging="2"/>
        <w:rPr>
          <w:rFonts w:ascii="Verdana" w:eastAsia="Verdana" w:hAnsi="Verdana" w:cs="Verdana"/>
        </w:rPr>
      </w:pPr>
    </w:p>
    <w:p w14:paraId="466FA842"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Who funds this study?</w:t>
      </w:r>
    </w:p>
    <w:p w14:paraId="4496B40F" w14:textId="77777777" w:rsidR="005D72A6" w:rsidRDefault="003A00DD">
      <w:pPr>
        <w:spacing w:line="240" w:lineRule="auto"/>
        <w:ind w:left="0" w:hanging="2"/>
        <w:rPr>
          <w:rFonts w:ascii="Verdana" w:eastAsia="Verdana" w:hAnsi="Verdana" w:cs="Verdana"/>
        </w:rPr>
      </w:pPr>
      <w:r>
        <w:rPr>
          <w:rFonts w:ascii="Verdana" w:eastAsia="Verdana" w:hAnsi="Verdana" w:cs="Verdana"/>
        </w:rPr>
        <w:t>There is currently no funding for this study.</w:t>
      </w:r>
    </w:p>
    <w:p w14:paraId="6486733F" w14:textId="77777777" w:rsidR="005D72A6" w:rsidRDefault="005D72A6">
      <w:pPr>
        <w:spacing w:line="240" w:lineRule="auto"/>
        <w:ind w:left="0" w:hanging="2"/>
        <w:rPr>
          <w:rFonts w:ascii="Verdana" w:eastAsia="Verdana" w:hAnsi="Verdana" w:cs="Verdana"/>
        </w:rPr>
      </w:pPr>
    </w:p>
    <w:p w14:paraId="150022E3"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Who should I contact if I have additional questions/problems during the course of the study?</w:t>
      </w:r>
    </w:p>
    <w:p w14:paraId="414720A0" w14:textId="77777777" w:rsidR="005D72A6" w:rsidRDefault="005D72A6">
      <w:pPr>
        <w:widowControl w:val="0"/>
        <w:spacing w:line="240" w:lineRule="auto"/>
        <w:ind w:left="0" w:hanging="2"/>
        <w:jc w:val="both"/>
        <w:rPr>
          <w:rFonts w:ascii="Verdana" w:eastAsia="Verdana" w:hAnsi="Verdana" w:cs="Verdana"/>
          <w:sz w:val="22"/>
          <w:szCs w:val="22"/>
        </w:rPr>
      </w:pPr>
    </w:p>
    <w:p w14:paraId="60BB82E0" w14:textId="77777777" w:rsidR="005D72A6" w:rsidRDefault="003A00DD">
      <w:pPr>
        <w:widowControl w:val="0"/>
        <w:spacing w:line="240" w:lineRule="auto"/>
        <w:ind w:left="0" w:hanging="2"/>
        <w:jc w:val="both"/>
        <w:rPr>
          <w:rFonts w:ascii="Verdana" w:eastAsia="Verdana" w:hAnsi="Verdana" w:cs="Verdana"/>
          <w:sz w:val="22"/>
          <w:szCs w:val="22"/>
        </w:rPr>
      </w:pPr>
      <w:r>
        <w:rPr>
          <w:rFonts w:ascii="Verdana" w:eastAsia="Verdana" w:hAnsi="Verdana" w:cs="Verdana"/>
          <w:sz w:val="22"/>
          <w:szCs w:val="22"/>
        </w:rPr>
        <w:t xml:space="preserve">Name of investigator 1    </w:t>
      </w:r>
      <w:r>
        <w:rPr>
          <w:rFonts w:ascii="Verdana" w:eastAsia="Verdana" w:hAnsi="Verdana" w:cs="Verdana"/>
          <w:b/>
          <w:sz w:val="22"/>
          <w:szCs w:val="22"/>
        </w:rPr>
        <w:t xml:space="preserve">Tan Ting </w:t>
      </w:r>
      <w:proofErr w:type="spellStart"/>
      <w:r>
        <w:rPr>
          <w:rFonts w:ascii="Verdana" w:eastAsia="Verdana" w:hAnsi="Verdana" w:cs="Verdana"/>
          <w:b/>
          <w:sz w:val="22"/>
          <w:szCs w:val="22"/>
        </w:rPr>
        <w:t>Ting</w:t>
      </w:r>
      <w:proofErr w:type="spellEnd"/>
    </w:p>
    <w:p w14:paraId="1498A2AB" w14:textId="77777777" w:rsidR="005D72A6" w:rsidRDefault="003A00DD">
      <w:pPr>
        <w:widowControl w:val="0"/>
        <w:spacing w:line="240" w:lineRule="auto"/>
        <w:ind w:left="0" w:hanging="2"/>
        <w:jc w:val="both"/>
        <w:rPr>
          <w:rFonts w:ascii="Verdana" w:eastAsia="Verdana" w:hAnsi="Verdana" w:cs="Verdana"/>
          <w:b/>
          <w:sz w:val="22"/>
          <w:szCs w:val="22"/>
        </w:rPr>
      </w:pPr>
      <w:r>
        <w:rPr>
          <w:rFonts w:ascii="Verdana" w:eastAsia="Verdana" w:hAnsi="Verdana" w:cs="Verdana"/>
          <w:sz w:val="22"/>
          <w:szCs w:val="22"/>
        </w:rPr>
        <w:t xml:space="preserve">Affiliation       </w:t>
      </w:r>
      <w:proofErr w:type="spellStart"/>
      <w:r>
        <w:rPr>
          <w:rFonts w:ascii="Verdana" w:eastAsia="Verdana" w:hAnsi="Verdana" w:cs="Verdana"/>
          <w:b/>
          <w:sz w:val="22"/>
          <w:szCs w:val="22"/>
        </w:rPr>
        <w:t>Pusat</w:t>
      </w:r>
      <w:proofErr w:type="spellEnd"/>
      <w:r>
        <w:rPr>
          <w:rFonts w:ascii="Verdana" w:eastAsia="Verdana" w:hAnsi="Verdana" w:cs="Verdana"/>
          <w:b/>
          <w:sz w:val="22"/>
          <w:szCs w:val="22"/>
        </w:rPr>
        <w:t xml:space="preserve"> </w:t>
      </w:r>
      <w:proofErr w:type="spellStart"/>
      <w:r>
        <w:rPr>
          <w:rFonts w:ascii="Verdana" w:eastAsia="Verdana" w:hAnsi="Verdana" w:cs="Verdana"/>
          <w:b/>
          <w:sz w:val="22"/>
          <w:szCs w:val="22"/>
        </w:rPr>
        <w:t>Perubatan</w:t>
      </w:r>
      <w:proofErr w:type="spellEnd"/>
      <w:r>
        <w:rPr>
          <w:rFonts w:ascii="Verdana" w:eastAsia="Verdana" w:hAnsi="Verdana" w:cs="Verdana"/>
          <w:b/>
          <w:sz w:val="22"/>
          <w:szCs w:val="22"/>
        </w:rPr>
        <w:t xml:space="preserve"> </w:t>
      </w:r>
      <w:proofErr w:type="spellStart"/>
      <w:r>
        <w:rPr>
          <w:rFonts w:ascii="Verdana" w:eastAsia="Verdana" w:hAnsi="Verdana" w:cs="Verdana"/>
          <w:b/>
          <w:sz w:val="22"/>
          <w:szCs w:val="22"/>
        </w:rPr>
        <w:t>Universiti</w:t>
      </w:r>
      <w:proofErr w:type="spellEnd"/>
      <w:r>
        <w:rPr>
          <w:rFonts w:ascii="Verdana" w:eastAsia="Verdana" w:hAnsi="Verdana" w:cs="Verdana"/>
          <w:b/>
          <w:sz w:val="22"/>
          <w:szCs w:val="22"/>
        </w:rPr>
        <w:t xml:space="preserve"> Malaya</w:t>
      </w:r>
    </w:p>
    <w:p w14:paraId="3EA5450D" w14:textId="77777777" w:rsidR="005D72A6" w:rsidRDefault="003A00DD">
      <w:pPr>
        <w:widowControl w:val="0"/>
        <w:spacing w:line="240" w:lineRule="auto"/>
        <w:ind w:left="0" w:hanging="2"/>
        <w:jc w:val="both"/>
        <w:rPr>
          <w:rFonts w:ascii="Verdana" w:eastAsia="Verdana" w:hAnsi="Verdana" w:cs="Verdana"/>
          <w:sz w:val="22"/>
          <w:szCs w:val="22"/>
        </w:rPr>
      </w:pPr>
      <w:r>
        <w:rPr>
          <w:rFonts w:ascii="Verdana" w:eastAsia="Verdana" w:hAnsi="Verdana" w:cs="Verdana"/>
          <w:sz w:val="22"/>
          <w:szCs w:val="22"/>
        </w:rPr>
        <w:t xml:space="preserve">Telephone number (Mobile number) </w:t>
      </w:r>
      <w:r>
        <w:rPr>
          <w:rFonts w:ascii="Verdana" w:eastAsia="Verdana" w:hAnsi="Verdana" w:cs="Verdana"/>
          <w:b/>
          <w:sz w:val="22"/>
          <w:szCs w:val="22"/>
        </w:rPr>
        <w:t>0129130109</w:t>
      </w:r>
    </w:p>
    <w:p w14:paraId="6556CFC6" w14:textId="77777777" w:rsidR="005D72A6" w:rsidRDefault="005D72A6">
      <w:pPr>
        <w:widowControl w:val="0"/>
        <w:spacing w:line="240" w:lineRule="auto"/>
        <w:ind w:left="0" w:hanging="2"/>
        <w:jc w:val="both"/>
        <w:rPr>
          <w:rFonts w:ascii="Verdana" w:eastAsia="Verdana" w:hAnsi="Verdana" w:cs="Verdana"/>
          <w:sz w:val="22"/>
          <w:szCs w:val="22"/>
        </w:rPr>
      </w:pPr>
    </w:p>
    <w:p w14:paraId="4E6DC6C8" w14:textId="77777777" w:rsidR="005D72A6" w:rsidRDefault="005D72A6">
      <w:pPr>
        <w:widowControl w:val="0"/>
        <w:spacing w:line="240" w:lineRule="auto"/>
        <w:ind w:left="0" w:hanging="2"/>
        <w:jc w:val="both"/>
        <w:rPr>
          <w:rFonts w:ascii="Verdana" w:eastAsia="Verdana" w:hAnsi="Verdana" w:cs="Verdana"/>
          <w:sz w:val="22"/>
          <w:szCs w:val="22"/>
        </w:rPr>
      </w:pPr>
    </w:p>
    <w:p w14:paraId="646FB70D" w14:textId="77777777" w:rsidR="005D72A6" w:rsidRDefault="005D72A6">
      <w:pPr>
        <w:widowControl w:val="0"/>
        <w:spacing w:line="240" w:lineRule="auto"/>
        <w:ind w:left="0" w:hanging="2"/>
        <w:jc w:val="both"/>
        <w:rPr>
          <w:rFonts w:ascii="Verdana" w:eastAsia="Verdana" w:hAnsi="Verdana" w:cs="Verdana"/>
          <w:sz w:val="22"/>
          <w:szCs w:val="22"/>
        </w:rPr>
      </w:pPr>
    </w:p>
    <w:p w14:paraId="2CCE6A1B" w14:textId="77777777" w:rsidR="005D72A6" w:rsidRDefault="003A00DD">
      <w:pPr>
        <w:widowControl w:val="0"/>
        <w:numPr>
          <w:ilvl w:val="0"/>
          <w:numId w:val="1"/>
        </w:numPr>
        <w:ind w:left="0" w:hanging="2"/>
        <w:jc w:val="both"/>
        <w:rPr>
          <w:rFonts w:ascii="Verdana" w:eastAsia="Verdana" w:hAnsi="Verdana" w:cs="Verdana"/>
          <w:sz w:val="22"/>
          <w:szCs w:val="22"/>
        </w:rPr>
      </w:pPr>
      <w:r>
        <w:rPr>
          <w:rFonts w:ascii="Verdana" w:eastAsia="Verdana" w:hAnsi="Verdana" w:cs="Verdana"/>
          <w:b/>
          <w:sz w:val="22"/>
          <w:szCs w:val="22"/>
        </w:rPr>
        <w:t>Who should I contact if I am unhappy with how the study is being conducted?</w:t>
      </w:r>
    </w:p>
    <w:p w14:paraId="05C9555E" w14:textId="77777777" w:rsidR="005D72A6" w:rsidRDefault="005D72A6">
      <w:pPr>
        <w:widowControl w:val="0"/>
        <w:ind w:left="0" w:hanging="2"/>
        <w:jc w:val="both"/>
        <w:rPr>
          <w:rFonts w:ascii="Verdana" w:eastAsia="Verdana" w:hAnsi="Verdana" w:cs="Verdana"/>
          <w:sz w:val="22"/>
          <w:szCs w:val="22"/>
        </w:rPr>
      </w:pPr>
    </w:p>
    <w:p w14:paraId="17DCBC89" w14:textId="77777777" w:rsidR="005D72A6" w:rsidRDefault="003A00DD">
      <w:pPr>
        <w:widowControl w:val="0"/>
        <w:spacing w:line="240" w:lineRule="auto"/>
        <w:ind w:left="0" w:hanging="2"/>
        <w:jc w:val="both"/>
        <w:rPr>
          <w:rFonts w:ascii="Verdana" w:eastAsia="Verdana" w:hAnsi="Verdana" w:cs="Verdana"/>
          <w:sz w:val="22"/>
          <w:szCs w:val="22"/>
        </w:rPr>
      </w:pPr>
      <w:r>
        <w:rPr>
          <w:rFonts w:ascii="Verdana" w:eastAsia="Verdana" w:hAnsi="Verdana" w:cs="Verdana"/>
          <w:sz w:val="22"/>
          <w:szCs w:val="22"/>
        </w:rPr>
        <w:t>Medical Research Ethics Committee</w:t>
      </w:r>
    </w:p>
    <w:p w14:paraId="0A398EE4" w14:textId="77777777" w:rsidR="005D72A6" w:rsidRDefault="003A00DD">
      <w:pPr>
        <w:widowControl w:val="0"/>
        <w:spacing w:line="240" w:lineRule="auto"/>
        <w:ind w:left="0" w:hanging="2"/>
        <w:jc w:val="both"/>
        <w:rPr>
          <w:rFonts w:ascii="Verdana" w:eastAsia="Verdana" w:hAnsi="Verdana" w:cs="Verdana"/>
          <w:sz w:val="22"/>
          <w:szCs w:val="22"/>
        </w:rPr>
      </w:pPr>
      <w:r>
        <w:rPr>
          <w:rFonts w:ascii="Verdana" w:eastAsia="Verdana" w:hAnsi="Verdana" w:cs="Verdana"/>
          <w:sz w:val="22"/>
          <w:szCs w:val="22"/>
        </w:rPr>
        <w:t>University of Malaya Medical Centre</w:t>
      </w:r>
    </w:p>
    <w:p w14:paraId="5D2B805E" w14:textId="77777777" w:rsidR="005D72A6" w:rsidRDefault="003A00DD">
      <w:pPr>
        <w:widowControl w:val="0"/>
        <w:spacing w:line="240" w:lineRule="auto"/>
        <w:ind w:left="0" w:hanging="2"/>
        <w:jc w:val="both"/>
        <w:rPr>
          <w:rFonts w:ascii="Verdana" w:eastAsia="Verdana" w:hAnsi="Verdana" w:cs="Verdana"/>
          <w:sz w:val="22"/>
          <w:szCs w:val="22"/>
        </w:rPr>
      </w:pPr>
      <w:r>
        <w:rPr>
          <w:rFonts w:ascii="Verdana" w:eastAsia="Verdana" w:hAnsi="Verdana" w:cs="Verdana"/>
          <w:sz w:val="22"/>
          <w:szCs w:val="22"/>
        </w:rPr>
        <w:t>Telephone number: 03-7949 3209/2251</w:t>
      </w:r>
    </w:p>
    <w:p w14:paraId="68E8712F" w14:textId="77777777" w:rsidR="005D72A6" w:rsidRDefault="005D72A6">
      <w:pPr>
        <w:widowControl w:val="0"/>
        <w:ind w:left="0" w:hanging="2"/>
        <w:jc w:val="both"/>
        <w:rPr>
          <w:rFonts w:ascii="Verdana" w:eastAsia="Verdana" w:hAnsi="Verdana" w:cs="Verdana"/>
          <w:sz w:val="22"/>
          <w:szCs w:val="22"/>
        </w:rPr>
      </w:pPr>
    </w:p>
    <w:p w14:paraId="384B0C83" w14:textId="77777777" w:rsidR="005D72A6" w:rsidRDefault="005D72A6">
      <w:pPr>
        <w:widowControl w:val="0"/>
        <w:ind w:left="0" w:hanging="2"/>
        <w:jc w:val="both"/>
        <w:rPr>
          <w:rFonts w:ascii="Verdana" w:eastAsia="Verdana" w:hAnsi="Verdana" w:cs="Verdana"/>
          <w:sz w:val="22"/>
          <w:szCs w:val="22"/>
        </w:rPr>
      </w:pPr>
    </w:p>
    <w:p w14:paraId="322BE1C5" w14:textId="77777777" w:rsidR="005D72A6" w:rsidRDefault="003A00DD">
      <w:pPr>
        <w:widowControl w:val="0"/>
        <w:ind w:left="0" w:hanging="2"/>
        <w:jc w:val="both"/>
        <w:rPr>
          <w:rFonts w:ascii="Verdana" w:eastAsia="Verdana" w:hAnsi="Verdana" w:cs="Verdana"/>
          <w:color w:val="FF0000"/>
          <w:sz w:val="18"/>
          <w:szCs w:val="18"/>
        </w:rPr>
      </w:pPr>
      <w:r>
        <w:rPr>
          <w:rFonts w:ascii="Arial" w:eastAsia="Arial" w:hAnsi="Arial" w:cs="Arial"/>
          <w:b/>
        </w:rPr>
        <w:t xml:space="preserve">                     </w:t>
      </w:r>
      <w:r>
        <w:rPr>
          <w:rFonts w:ascii="Arial" w:eastAsia="Arial" w:hAnsi="Arial" w:cs="Arial"/>
          <w:b/>
          <w:color w:val="FF0000"/>
        </w:rPr>
        <w:t>BK-MIS-1116-E03</w:t>
      </w:r>
      <w:r>
        <w:rPr>
          <w:rFonts w:ascii="Verdana" w:eastAsia="Verdana" w:hAnsi="Verdana" w:cs="Verdana"/>
          <w:b/>
          <w:color w:val="FF0000"/>
          <w:sz w:val="18"/>
          <w:szCs w:val="18"/>
        </w:rPr>
        <w:t xml:space="preserve">                </w:t>
      </w:r>
    </w:p>
    <w:sectPr w:rsidR="005D72A6">
      <w:pgSz w:w="12240" w:h="15840"/>
      <w:pgMar w:top="851" w:right="1260" w:bottom="1276" w:left="153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auto"/>
    <w:pitch w:val="default"/>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B5A08"/>
    <w:multiLevelType w:val="multilevel"/>
    <w:tmpl w:val="75E658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5D72A6"/>
    <w:rsid w:val="0002609B"/>
    <w:rsid w:val="003A00DD"/>
    <w:rsid w:val="005D72A6"/>
    <w:rsid w:val="00AC6C7B"/>
    <w:rsid w:val="00CB31B0"/>
    <w:rsid w:val="00F0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9A5B"/>
  <w15:docId w15:val="{7A283E67-6A93-4305-A7FA-8813BDA3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widowControl w:val="0"/>
      <w:jc w:val="center"/>
    </w:pPr>
    <w:rPr>
      <w:rFonts w:ascii="Trebuchet MS" w:hAnsi="Trebuchet MS"/>
      <w:b/>
      <w:sz w:val="24"/>
      <w:u w:val="single"/>
    </w:rPr>
  </w:style>
  <w:style w:type="paragraph" w:styleId="BodyText">
    <w:name w:val="Body Text"/>
    <w:basedOn w:val="Normal"/>
    <w:pPr>
      <w:widowControl w:val="0"/>
      <w:jc w:val="both"/>
    </w:pPr>
    <w:rPr>
      <w:rFonts w:ascii="Georgia" w:hAnsi="Georgia"/>
      <w:sz w:val="22"/>
    </w:rPr>
  </w:style>
  <w:style w:type="paragraph" w:styleId="BodyText2">
    <w:name w:val="Body Text 2"/>
    <w:basedOn w:val="Normal"/>
    <w:pPr>
      <w:widowControl w:val="0"/>
      <w:spacing w:before="240"/>
      <w:ind w:left="540" w:hanging="540"/>
      <w:jc w:val="both"/>
    </w:pPr>
    <w:rPr>
      <w:rFonts w:ascii="Arial" w:hAnsi="Arial"/>
      <w:sz w:val="22"/>
    </w:rPr>
  </w:style>
  <w:style w:type="paragraph" w:styleId="BodyText3">
    <w:name w:val="Body Text 3"/>
    <w:basedOn w:val="Normal"/>
    <w:pPr>
      <w:widowControl w:val="0"/>
      <w:spacing w:before="240"/>
    </w:pPr>
    <w:rPr>
      <w:rFonts w:ascii="Verdana" w:hAnsi="Verdana"/>
      <w:b/>
      <w:sz w:val="22"/>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ListParagraph">
    <w:name w:val="List Paragraph"/>
    <w:basedOn w:val="Normal"/>
    <w:pPr>
      <w:ind w:left="720"/>
    </w:pPr>
  </w:style>
  <w:style w:type="paragraph" w:styleId="Header">
    <w:name w:val="header"/>
    <w:basedOn w:val="Normal"/>
    <w:pPr>
      <w:tabs>
        <w:tab w:val="center" w:pos="4513"/>
        <w:tab w:val="right" w:pos="9026"/>
      </w:tabs>
    </w:pPr>
  </w:style>
  <w:style w:type="character" w:customStyle="1" w:styleId="HeaderChar">
    <w:name w:val="Header Char"/>
    <w:rPr>
      <w:w w:val="100"/>
      <w:position w:val="-1"/>
      <w:effect w:val="none"/>
      <w:vertAlign w:val="baseline"/>
      <w:cs w:val="0"/>
      <w:em w:val="none"/>
      <w:lang w:val="en-US" w:eastAsia="en-US"/>
    </w:rPr>
  </w:style>
  <w:style w:type="paragraph" w:styleId="Footer">
    <w:name w:val="footer"/>
    <w:basedOn w:val="Normal"/>
    <w:pPr>
      <w:tabs>
        <w:tab w:val="center" w:pos="4513"/>
        <w:tab w:val="right" w:pos="9026"/>
      </w:tabs>
    </w:pPr>
  </w:style>
  <w:style w:type="character" w:customStyle="1" w:styleId="FooterChar">
    <w:name w:val="Footer Char"/>
    <w:rPr>
      <w:w w:val="100"/>
      <w:position w:val="-1"/>
      <w:effect w:val="none"/>
      <w:vertAlign w:val="baseline"/>
      <w:cs w:val="0"/>
      <w:em w:val="none"/>
      <w:lang w:val="en-US" w:eastAsia="en-US"/>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em w:val="none"/>
      <w:lang w:val="en-US" w:eastAsia="en-US"/>
    </w:rPr>
  </w:style>
  <w:style w:type="character" w:styleId="CommentReference">
    <w:name w:val="annotation reference"/>
    <w:rPr>
      <w:w w:val="100"/>
      <w:position w:val="-1"/>
      <w:sz w:val="18"/>
      <w:szCs w:val="18"/>
      <w:effect w:val="none"/>
      <w:vertAlign w:val="baseline"/>
      <w:cs w:val="0"/>
      <w:em w:val="none"/>
    </w:rPr>
  </w:style>
  <w:style w:type="paragraph" w:styleId="CommentText">
    <w:name w:val="annotation text"/>
    <w:basedOn w:val="Normal"/>
    <w:rPr>
      <w:sz w:val="24"/>
      <w:szCs w:val="24"/>
    </w:rPr>
  </w:style>
  <w:style w:type="character" w:customStyle="1" w:styleId="CommentTextChar">
    <w:name w:val="Comment Text Char"/>
    <w:rPr>
      <w:w w:val="100"/>
      <w:position w:val="-1"/>
      <w:sz w:val="24"/>
      <w:szCs w:val="24"/>
      <w:effect w:val="none"/>
      <w:vertAlign w:val="baseline"/>
      <w:cs w:val="0"/>
      <w:em w:val="none"/>
      <w:lang w:val="en-US" w:eastAsia="en-US"/>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w w:val="100"/>
      <w:position w:val="-1"/>
      <w:sz w:val="24"/>
      <w:szCs w:val="24"/>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3048-3A74-4247-BFB7-87008D78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tingting ting ting</cp:lastModifiedBy>
  <cp:revision>5</cp:revision>
  <dcterms:created xsi:type="dcterms:W3CDTF">2017-10-18T15:39:00Z</dcterms:created>
  <dcterms:modified xsi:type="dcterms:W3CDTF">2017-10-28T16:09:00Z</dcterms:modified>
</cp:coreProperties>
</file>