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5FC4" w:rsidRDefault="00DA366E" w:rsidP="002F19CD">
      <w:pPr>
        <w:spacing w:after="0" w:line="240" w:lineRule="auto"/>
        <w:jc w:val="both"/>
        <w:rPr>
          <w:rFonts w:ascii="Times New Roman" w:hAnsi="Times New Roman" w:cs="Times New Roman"/>
          <w:sz w:val="20"/>
          <w:szCs w:val="20"/>
        </w:rPr>
      </w:pPr>
      <w:r w:rsidRPr="00D50425">
        <w:rPr>
          <w:rFonts w:ascii="Times New Roman" w:hAnsi="Times New Roman" w:cs="Times New Roman"/>
          <w:noProof/>
          <w:sz w:val="20"/>
          <w:szCs w:val="20"/>
          <w:lang w:eastAsia="en-NZ"/>
        </w:rPr>
        <mc:AlternateContent>
          <mc:Choice Requires="wps">
            <w:drawing>
              <wp:anchor distT="0" distB="0" distL="114300" distR="114300" simplePos="0" relativeHeight="251655680" behindDoc="0" locked="0" layoutInCell="1" allowOverlap="1" wp14:anchorId="722260ED" wp14:editId="2BED4D60">
                <wp:simplePos x="0" y="0"/>
                <wp:positionH relativeFrom="margin">
                  <wp:posOffset>546735</wp:posOffset>
                </wp:positionH>
                <wp:positionV relativeFrom="page">
                  <wp:posOffset>912495</wp:posOffset>
                </wp:positionV>
                <wp:extent cx="594360" cy="987552"/>
                <wp:effectExtent l="0" t="0" r="0" b="5080"/>
                <wp:wrapNone/>
                <wp:docPr id="132" name="Rectangl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1976835904"/>
                              <w:dataBinding w:prefixMappings="xmlns:ns0='http://schemas.microsoft.com/office/2006/coverPageProps' " w:xpath="/ns0:CoverPageProperties[1]/ns0:PublishDate[1]" w:storeItemID="{55AF091B-3C7A-41E3-B477-F2FDAA23CFDA}"/>
                              <w:date w:fullDate="2018-06-10T00:00:00Z">
                                <w:dateFormat w:val="yyyy"/>
                                <w:lid w:val="en-US"/>
                                <w:storeMappedDataAs w:val="dateTime"/>
                                <w:calendar w:val="gregorian"/>
                              </w:date>
                            </w:sdtPr>
                            <w:sdtEndPr/>
                            <w:sdtContent>
                              <w:p w:rsidR="00997D0B" w:rsidRDefault="00997D0B">
                                <w:pPr>
                                  <w:pStyle w:val="NoSpacing"/>
                                  <w:jc w:val="right"/>
                                  <w:rPr>
                                    <w:color w:val="FFFFFF" w:themeColor="background1"/>
                                    <w:sz w:val="24"/>
                                    <w:szCs w:val="24"/>
                                  </w:rPr>
                                </w:pPr>
                                <w:r>
                                  <w:rPr>
                                    <w:color w:val="FFFFFF" w:themeColor="background1"/>
                                    <w:sz w:val="24"/>
                                    <w:szCs w:val="24"/>
                                  </w:rPr>
                                  <w:t>2018</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722260ED" id="Rectangle 132" o:spid="_x0000_s1026" style="position:absolute;left:0;text-align:left;margin-left:43.05pt;margin-top:71.85pt;width:46.8pt;height:77.75pt;z-index:251655680;visibility:visible;mso-wrap-style:square;mso-width-percent:76;mso-height-percent:98;mso-wrap-distance-left:9pt;mso-wrap-distance-top:0;mso-wrap-distance-right:9pt;mso-wrap-distance-bottom:0;mso-position-horizontal:absolute;mso-position-horizontal-relative:margin;mso-position-vertical:absolute;mso-position-vertical-relative:page;mso-width-percent:76;mso-height-percent:9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" fillcolor="#4472c4 [3204]" stroked="f" strokeweight="1pt">
                <o:lock v:ext="edit" aspectratio="t"/>
                <v:textbox inset="3.6pt,,3.6pt">
                  <w:txbxContent>
                    <w:sdt>
                      <w:sdtPr>
                        <w:rPr>
                          <w:color w:val="FFFFFF" w:themeColor="background1"/>
                          <w:sz w:val="24"/>
                          <w:szCs w:val="24"/>
                        </w:rPr>
                        <w:alias w:val="Year"/>
                        <w:tag w:val=""/>
                        <w:id w:val="-1976835904"/>
                        <w:dataBinding w:prefixMappings="xmlns:ns0='http://schemas.microsoft.com/office/2006/coverPageProps' " w:xpath="/ns0:CoverPageProperties[1]/ns0:PublishDate[1]" w:storeItemID="{55AF091B-3C7A-41E3-B477-F2FDAA23CFDA}"/>
                        <w:date w:fullDate="2018-06-10T00:00:00Z">
                          <w:dateFormat w:val="yyyy"/>
                          <w:lid w:val="en-US"/>
                          <w:storeMappedDataAs w:val="dateTime"/>
                          <w:calendar w:val="gregorian"/>
                        </w:date>
                      </w:sdtPr>
                      <w:sdtContent>
                        <w:p w:rsidR="00997D0B" w:rsidRDefault="00997D0B">
                          <w:pPr>
                            <w:pStyle w:val="NoSpacing"/>
                            <w:jc w:val="right"/>
                            <w:rPr>
                              <w:color w:val="FFFFFF" w:themeColor="background1"/>
                              <w:sz w:val="24"/>
                              <w:szCs w:val="24"/>
                            </w:rPr>
                          </w:pPr>
                          <w:r>
                            <w:rPr>
                              <w:color w:val="FFFFFF" w:themeColor="background1"/>
                              <w:sz w:val="24"/>
                              <w:szCs w:val="24"/>
                            </w:rPr>
                            <w:t>2018</w:t>
                          </w:r>
                        </w:p>
                      </w:sdtContent>
                    </w:sdt>
                  </w:txbxContent>
                </v:textbox>
                <w10:wrap anchorx="margin" anchory="page"/>
              </v:rect>
            </w:pict>
          </mc:Fallback>
        </mc:AlternateContent>
      </w:r>
      <w:r w:rsidR="00B95FC4">
        <w:rPr>
          <w:rFonts w:ascii="Times New Roman" w:hAnsi="Times New Roman" w:cs="Times New Roman"/>
          <w:sz w:val="20"/>
          <w:szCs w:val="20"/>
        </w:rPr>
        <w:t xml:space="preserve"> </w:t>
      </w:r>
    </w:p>
    <w:sdt>
      <w:sdtPr>
        <w:rPr>
          <w:rFonts w:ascii="Times New Roman" w:hAnsi="Times New Roman" w:cs="Times New Roman"/>
          <w:sz w:val="20"/>
          <w:szCs w:val="20"/>
        </w:rPr>
        <w:id w:val="-488475812"/>
        <w:docPartObj>
          <w:docPartGallery w:val="Cover Pages"/>
          <w:docPartUnique/>
        </w:docPartObj>
      </w:sdtPr>
      <w:sdtEndPr/>
      <w:sdtContent>
        <w:p w:rsidR="00370AF8" w:rsidRPr="00D50425" w:rsidRDefault="00370AF8" w:rsidP="002F19CD">
          <w:pPr>
            <w:spacing w:after="0" w:line="240" w:lineRule="auto"/>
            <w:jc w:val="both"/>
            <w:rPr>
              <w:rFonts w:ascii="Times New Roman" w:hAnsi="Times New Roman" w:cs="Times New Roman"/>
              <w:sz w:val="20"/>
              <w:szCs w:val="20"/>
            </w:rPr>
          </w:pPr>
        </w:p>
        <w:p w:rsidR="00AD5646" w:rsidRDefault="00370AF8" w:rsidP="002F19CD">
          <w:pPr>
            <w:spacing w:after="0" w:line="240" w:lineRule="auto"/>
            <w:jc w:val="both"/>
            <w:rPr>
              <w:rFonts w:ascii="Times New Roman" w:hAnsi="Times New Roman" w:cs="Times New Roman"/>
              <w:sz w:val="20"/>
              <w:szCs w:val="20"/>
            </w:rPr>
          </w:pPr>
          <w:r w:rsidRPr="00DA366E">
            <w:rPr>
              <w:rFonts w:ascii="Times New Roman" w:hAnsi="Times New Roman" w:cs="Times New Roman"/>
              <w:noProof/>
              <w:sz w:val="20"/>
              <w:szCs w:val="20"/>
              <w:highlight w:val="yellow"/>
              <w:lang w:eastAsia="en-NZ"/>
            </w:rPr>
            <mc:AlternateContent>
              <mc:Choice Requires="wps">
                <w:drawing>
                  <wp:anchor distT="0" distB="0" distL="182880" distR="182880" simplePos="0" relativeHeight="251658752" behindDoc="0" locked="0" layoutInCell="1" allowOverlap="1" wp14:anchorId="28F9B1E1" wp14:editId="0E29BC1D">
                    <wp:simplePos x="0" y="0"/>
                    <mc:AlternateContent>
                      <mc:Choice Requires="wp14">
                        <wp:positionH relativeFrom="margin">
                          <wp14:pctPosHOffset>7700</wp14:pctPosHOffset>
                        </wp:positionH>
                      </mc:Choice>
                      <mc:Fallback>
                        <wp:positionH relativeFrom="page">
                          <wp:posOffset>1162050</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4686300" cy="6720840"/>
                    <wp:effectExtent l="0" t="0" r="10160" b="3810"/>
                    <wp:wrapSquare wrapText="bothSides"/>
                    <wp:docPr id="131" name="Text Box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97D0B" w:rsidRDefault="00997D0B" w:rsidP="00370AF8">
                                <w:pPr>
                                  <w:spacing w:after="0"/>
                                  <w:rPr>
                                    <w:rFonts w:ascii="Times New Roman" w:hAnsi="Times New Roman" w:cs="Times New Roman"/>
                                    <w:sz w:val="28"/>
                                  </w:rPr>
                                </w:pPr>
                                <w:r>
                                  <w:rPr>
                                    <w:rFonts w:ascii="Times New Roman" w:hAnsi="Times New Roman" w:cs="Times New Roman"/>
                                    <w:sz w:val="28"/>
                                  </w:rPr>
                                  <w:t>Research T</w:t>
                                </w:r>
                                <w:r w:rsidRPr="00AB1124">
                                  <w:rPr>
                                    <w:rFonts w:ascii="Times New Roman" w:hAnsi="Times New Roman" w:cs="Times New Roman"/>
                                    <w:sz w:val="28"/>
                                  </w:rPr>
                                  <w:t xml:space="preserve">itle: </w:t>
                                </w:r>
                              </w:p>
                              <w:p w:rsidR="00997D0B" w:rsidRDefault="00997D0B" w:rsidP="00370AF8">
                                <w:pPr>
                                  <w:spacing w:after="0"/>
                                  <w:rPr>
                                    <w:rFonts w:ascii="Times New Roman" w:hAnsi="Times New Roman" w:cs="Times New Roman"/>
                                    <w:b/>
                                    <w:sz w:val="28"/>
                                  </w:rPr>
                                </w:pPr>
                              </w:p>
                              <w:p w:rsidR="00997D0B" w:rsidRDefault="00997D0B" w:rsidP="00370AF8">
                                <w:pPr>
                                  <w:spacing w:after="0"/>
                                  <w:rPr>
                                    <w:rFonts w:ascii="Times New Roman" w:hAnsi="Times New Roman" w:cs="Times New Roman"/>
                                    <w:b/>
                                    <w:sz w:val="28"/>
                                  </w:rPr>
                                </w:pPr>
                                <w:r>
                                  <w:rPr>
                                    <w:rFonts w:ascii="Times New Roman" w:hAnsi="Times New Roman" w:cs="Times New Roman"/>
                                    <w:b/>
                                    <w:sz w:val="28"/>
                                  </w:rPr>
                                  <w:t>The post-operative review as an opportunity to intervene for p</w:t>
                                </w:r>
                                <w:r w:rsidRPr="00AB1124">
                                  <w:rPr>
                                    <w:rFonts w:ascii="Times New Roman" w:hAnsi="Times New Roman" w:cs="Times New Roman"/>
                                    <w:b/>
                                    <w:sz w:val="28"/>
                                  </w:rPr>
                                  <w:t xml:space="preserve">ostnatal depression in </w:t>
                                </w:r>
                                <w:r>
                                  <w:rPr>
                                    <w:rFonts w:ascii="Times New Roman" w:hAnsi="Times New Roman" w:cs="Times New Roman"/>
                                    <w:b/>
                                    <w:sz w:val="28"/>
                                  </w:rPr>
                                  <w:t>mothers</w:t>
                                </w:r>
                                <w:r w:rsidRPr="00AB1124">
                                  <w:rPr>
                                    <w:rFonts w:ascii="Times New Roman" w:hAnsi="Times New Roman" w:cs="Times New Roman"/>
                                    <w:b/>
                                    <w:sz w:val="28"/>
                                  </w:rPr>
                                  <w:t xml:space="preserve"> </w:t>
                                </w:r>
                                <w:r>
                                  <w:rPr>
                                    <w:rFonts w:ascii="Times New Roman" w:hAnsi="Times New Roman" w:cs="Times New Roman"/>
                                    <w:b/>
                                    <w:sz w:val="28"/>
                                  </w:rPr>
                                  <w:t>undergoing</w:t>
                                </w:r>
                                <w:r w:rsidRPr="00AB1124">
                                  <w:rPr>
                                    <w:rFonts w:ascii="Times New Roman" w:hAnsi="Times New Roman" w:cs="Times New Roman"/>
                                    <w:b/>
                                    <w:sz w:val="28"/>
                                  </w:rPr>
                                  <w:t xml:space="preserve"> Caesarean section</w:t>
                                </w:r>
                                <w:r>
                                  <w:rPr>
                                    <w:rFonts w:ascii="Times New Roman" w:hAnsi="Times New Roman" w:cs="Times New Roman"/>
                                    <w:b/>
                                    <w:sz w:val="28"/>
                                  </w:rPr>
                                  <w:t xml:space="preserve">: A randomised controlled trial performed at North Shore Hospital, Auckland, New Zealand. </w:t>
                                </w:r>
                              </w:p>
                              <w:p w:rsidR="00997D0B" w:rsidRPr="00AB1124" w:rsidRDefault="00997D0B" w:rsidP="00370AF8">
                                <w:pPr>
                                  <w:spacing w:after="0"/>
                                  <w:rPr>
                                    <w:rFonts w:ascii="Times New Roman" w:hAnsi="Times New Roman" w:cs="Times New Roman"/>
                                    <w:sz w:val="28"/>
                                  </w:rPr>
                                </w:pPr>
                              </w:p>
                              <w:p w:rsidR="00997D0B" w:rsidRPr="00D04E3F" w:rsidRDefault="00997D0B" w:rsidP="00370AF8">
                                <w:pPr>
                                  <w:spacing w:after="0"/>
                                  <w:rPr>
                                    <w:rFonts w:ascii="Times New Roman" w:hAnsi="Times New Roman" w:cs="Times New Roman"/>
                                    <w:sz w:val="24"/>
                                    <w:szCs w:val="24"/>
                                  </w:rPr>
                                </w:pPr>
                                <w:r w:rsidRPr="00D04E3F">
                                  <w:rPr>
                                    <w:rFonts w:ascii="Times New Roman" w:hAnsi="Times New Roman" w:cs="Times New Roman"/>
                                    <w:sz w:val="24"/>
                                    <w:szCs w:val="24"/>
                                  </w:rPr>
                                  <w:t xml:space="preserve">Authors: </w:t>
                                </w:r>
                              </w:p>
                              <w:p w:rsidR="00997D0B" w:rsidRPr="00D04E3F" w:rsidRDefault="00997D0B" w:rsidP="00370AF8">
                                <w:pPr>
                                  <w:spacing w:after="0"/>
                                  <w:rPr>
                                    <w:rFonts w:ascii="Times New Roman" w:hAnsi="Times New Roman" w:cs="Times New Roman"/>
                                    <w:sz w:val="24"/>
                                    <w:szCs w:val="24"/>
                                  </w:rPr>
                                </w:pPr>
                                <w:r w:rsidRPr="00D04E3F">
                                  <w:rPr>
                                    <w:rFonts w:ascii="Times New Roman" w:hAnsi="Times New Roman" w:cs="Times New Roman"/>
                                    <w:sz w:val="24"/>
                                    <w:szCs w:val="24"/>
                                  </w:rPr>
                                  <w:t>Dr Richard Carpenter</w:t>
                                </w:r>
                                <w:r>
                                  <w:rPr>
                                    <w:rFonts w:ascii="Times New Roman" w:hAnsi="Times New Roman" w:cs="Times New Roman"/>
                                    <w:sz w:val="24"/>
                                    <w:szCs w:val="24"/>
                                  </w:rPr>
                                  <w:t xml:space="preserve"> (Co-Ordinating Investigator) </w:t>
                                </w:r>
                              </w:p>
                              <w:p w:rsidR="00997D0B" w:rsidRPr="00D04E3F" w:rsidRDefault="00997D0B" w:rsidP="00370AF8">
                                <w:pPr>
                                  <w:spacing w:after="0"/>
                                  <w:rPr>
                                    <w:rFonts w:ascii="Times New Roman" w:hAnsi="Times New Roman" w:cs="Times New Roman"/>
                                    <w:sz w:val="24"/>
                                    <w:szCs w:val="24"/>
                                  </w:rPr>
                                </w:pPr>
                                <w:r w:rsidRPr="00D04E3F">
                                  <w:rPr>
                                    <w:rFonts w:ascii="Times New Roman" w:hAnsi="Times New Roman" w:cs="Times New Roman"/>
                                    <w:sz w:val="24"/>
                                    <w:szCs w:val="24"/>
                                  </w:rPr>
                                  <w:t>Eleanor McQueen, RM</w:t>
                                </w:r>
                              </w:p>
                              <w:p w:rsidR="00997D0B" w:rsidRPr="00D04E3F" w:rsidRDefault="00997D0B" w:rsidP="00370AF8">
                                <w:pPr>
                                  <w:spacing w:after="0"/>
                                  <w:rPr>
                                    <w:rFonts w:ascii="Times New Roman" w:hAnsi="Times New Roman" w:cs="Times New Roman"/>
                                    <w:sz w:val="24"/>
                                    <w:szCs w:val="24"/>
                                  </w:rPr>
                                </w:pPr>
                                <w:r w:rsidRPr="00D04E3F">
                                  <w:rPr>
                                    <w:rFonts w:ascii="Times New Roman" w:hAnsi="Times New Roman" w:cs="Times New Roman"/>
                                    <w:sz w:val="24"/>
                                    <w:szCs w:val="24"/>
                                  </w:rPr>
                                  <w:t>Dr Alyssa Page</w:t>
                                </w:r>
                                <w:r w:rsidRPr="00D04E3F">
                                  <w:rPr>
                                    <w:rFonts w:ascii="Times New Roman" w:hAnsi="Times New Roman" w:cs="Times New Roman"/>
                                    <w:sz w:val="24"/>
                                    <w:szCs w:val="24"/>
                                  </w:rPr>
                                  <w:br/>
                                </w:r>
                              </w:p>
                              <w:p w:rsidR="00997D0B" w:rsidRPr="00D04E3F" w:rsidRDefault="00997D0B" w:rsidP="00370AF8">
                                <w:pPr>
                                  <w:spacing w:after="0"/>
                                  <w:rPr>
                                    <w:rFonts w:ascii="Times New Roman" w:hAnsi="Times New Roman" w:cs="Times New Roman"/>
                                    <w:sz w:val="24"/>
                                    <w:szCs w:val="24"/>
                                  </w:rPr>
                                </w:pPr>
                                <w:r w:rsidRPr="00D04E3F">
                                  <w:rPr>
                                    <w:rFonts w:ascii="Times New Roman" w:hAnsi="Times New Roman" w:cs="Times New Roman"/>
                                    <w:sz w:val="24"/>
                                    <w:szCs w:val="24"/>
                                  </w:rPr>
                                  <w:t xml:space="preserve">Correspondence: </w:t>
                                </w:r>
                              </w:p>
                              <w:p w:rsidR="00997D0B" w:rsidRPr="00D04E3F" w:rsidRDefault="00400F78" w:rsidP="00370AF8">
                                <w:pPr>
                                  <w:spacing w:after="0"/>
                                  <w:rPr>
                                    <w:rFonts w:ascii="Times New Roman" w:hAnsi="Times New Roman" w:cs="Times New Roman"/>
                                    <w:sz w:val="24"/>
                                    <w:szCs w:val="24"/>
                                  </w:rPr>
                                </w:pPr>
                                <w:hyperlink r:id="rId9" w:history="1">
                                  <w:r w:rsidR="00997D0B" w:rsidRPr="00D04E3F">
                                    <w:rPr>
                                      <w:rStyle w:val="Hyperlink"/>
                                      <w:rFonts w:ascii="Times New Roman" w:hAnsi="Times New Roman" w:cs="Times New Roman"/>
                                      <w:sz w:val="24"/>
                                      <w:szCs w:val="24"/>
                                    </w:rPr>
                                    <w:t>Richard.Carpenter@waitematadhb.govt.nz</w:t>
                                  </w:r>
                                </w:hyperlink>
                              </w:p>
                              <w:p w:rsidR="00997D0B" w:rsidRDefault="00997D0B">
                                <w:pPr>
                                  <w:pStyle w:val="NoSpacing"/>
                                  <w:spacing w:before="80" w:after="40"/>
                                  <w:rPr>
                                    <w:caps/>
                                    <w:color w:val="5B9BD5" w:themeColor="accent5"/>
                                    <w:sz w:val="24"/>
                                    <w:szCs w:val="24"/>
                                  </w:rPr>
                                </w:pPr>
                              </w:p>
                              <w:p w:rsidR="00997D0B" w:rsidRPr="00DA366E" w:rsidRDefault="00997D0B" w:rsidP="00E4332E">
                                <w:pPr>
                                  <w:spacing w:after="0"/>
                                  <w:rPr>
                                    <w:rFonts w:ascii="Times New Roman" w:hAnsi="Times New Roman" w:cs="Times New Roman"/>
                                    <w:caps/>
                                    <w:sz w:val="24"/>
                                    <w:szCs w:val="28"/>
                                  </w:rPr>
                                </w:pPr>
                                <w:r w:rsidRPr="00DA366E">
                                  <w:rPr>
                                    <w:rFonts w:ascii="Times New Roman" w:hAnsi="Times New Roman" w:cs="Times New Roman"/>
                                    <w:sz w:val="24"/>
                                  </w:rPr>
                                  <w:t xml:space="preserve">WHO Universal Trial Number: </w:t>
                                </w:r>
                                <w:r w:rsidRPr="00DA366E">
                                  <w:rPr>
                                    <w:rFonts w:ascii="Times New Roman" w:hAnsi="Times New Roman" w:cs="Times New Roman"/>
                                    <w:sz w:val="24"/>
                                  </w:rPr>
                                  <w:tab/>
                                </w:r>
                                <w:r w:rsidRPr="00DA366E">
                                  <w:rPr>
                                    <w:rFonts w:ascii="Times New Roman" w:hAnsi="Times New Roman" w:cs="Times New Roman"/>
                                    <w:sz w:val="24"/>
                                  </w:rPr>
                                  <w:tab/>
                                </w:r>
                                <w:r w:rsidRPr="00DA366E">
                                  <w:rPr>
                                    <w:rFonts w:ascii="Times New Roman" w:hAnsi="Times New Roman" w:cs="Times New Roman"/>
                                    <w:caps/>
                                    <w:sz w:val="24"/>
                                    <w:szCs w:val="28"/>
                                  </w:rPr>
                                  <w:t>U1111-1219-9639</w:t>
                                </w:r>
                              </w:p>
                              <w:p w:rsidR="00997D0B" w:rsidRPr="00DA366E" w:rsidRDefault="00997D0B" w:rsidP="00E4332E">
                                <w:pPr>
                                  <w:spacing w:after="0"/>
                                  <w:rPr>
                                    <w:rFonts w:ascii="Times New Roman" w:hAnsi="Times New Roman" w:cs="Times New Roman"/>
                                    <w:sz w:val="24"/>
                                  </w:rPr>
                                </w:pPr>
                                <w:r w:rsidRPr="00DA366E">
                                  <w:rPr>
                                    <w:rFonts w:ascii="Times New Roman" w:hAnsi="Times New Roman" w:cs="Times New Roman"/>
                                    <w:caps/>
                                    <w:sz w:val="24"/>
                                    <w:szCs w:val="28"/>
                                  </w:rPr>
                                  <w:t xml:space="preserve">WDHB </w:t>
                                </w:r>
                                <w:r w:rsidRPr="00DA366E">
                                  <w:rPr>
                                    <w:rFonts w:ascii="Times New Roman" w:hAnsi="Times New Roman" w:cs="Times New Roman"/>
                                    <w:sz w:val="24"/>
                                  </w:rPr>
                                  <w:t>Trial Number:</w:t>
                                </w:r>
                                <w:r w:rsidRPr="00DA366E">
                                  <w:rPr>
                                    <w:rFonts w:ascii="Times New Roman" w:hAnsi="Times New Roman" w:cs="Times New Roman"/>
                                    <w:sz w:val="24"/>
                                  </w:rPr>
                                  <w:tab/>
                                </w:r>
                                <w:r w:rsidRPr="00DA366E">
                                  <w:rPr>
                                    <w:rFonts w:ascii="Times New Roman" w:hAnsi="Times New Roman" w:cs="Times New Roman"/>
                                    <w:sz w:val="24"/>
                                  </w:rPr>
                                  <w:tab/>
                                </w:r>
                                <w:r w:rsidRPr="00DA366E">
                                  <w:rPr>
                                    <w:rFonts w:ascii="Times New Roman" w:hAnsi="Times New Roman" w:cs="Times New Roman"/>
                                    <w:sz w:val="24"/>
                                  </w:rPr>
                                  <w:tab/>
                                  <w:t>RM14198</w:t>
                                </w:r>
                              </w:p>
                              <w:p w:rsidR="00997D0B" w:rsidRPr="00DA366E" w:rsidRDefault="00997D0B" w:rsidP="00E4332E">
                                <w:pPr>
                                  <w:spacing w:after="0"/>
                                  <w:rPr>
                                    <w:rFonts w:ascii="Times New Roman" w:hAnsi="Times New Roman" w:cs="Times New Roman"/>
                                    <w:sz w:val="24"/>
                                  </w:rPr>
                                </w:pPr>
                                <w:r w:rsidRPr="00DA366E">
                                  <w:rPr>
                                    <w:rFonts w:ascii="Times New Roman" w:hAnsi="Times New Roman" w:cs="Times New Roman"/>
                                    <w:sz w:val="24"/>
                                  </w:rPr>
                                  <w:t>HDEC Trial Number:</w:t>
                                </w:r>
                                <w:r w:rsidRPr="00DA366E">
                                  <w:rPr>
                                    <w:rFonts w:ascii="Times New Roman" w:hAnsi="Times New Roman" w:cs="Times New Roman"/>
                                    <w:sz w:val="24"/>
                                  </w:rPr>
                                  <w:tab/>
                                </w:r>
                                <w:r w:rsidRPr="00DA366E">
                                  <w:rPr>
                                    <w:rFonts w:ascii="Times New Roman" w:hAnsi="Times New Roman" w:cs="Times New Roman"/>
                                    <w:sz w:val="24"/>
                                  </w:rPr>
                                  <w:tab/>
                                </w:r>
                                <w:r w:rsidRPr="00DA366E">
                                  <w:rPr>
                                    <w:rFonts w:ascii="Times New Roman" w:hAnsi="Times New Roman" w:cs="Times New Roman"/>
                                    <w:sz w:val="24"/>
                                  </w:rPr>
                                  <w:tab/>
                                </w:r>
                                <w:r w:rsidRPr="00DA366E">
                                  <w:rPr>
                                    <w:rFonts w:ascii="Times New Roman" w:hAnsi="Times New Roman" w:cs="Times New Roman"/>
                                    <w:sz w:val="24"/>
                                  </w:rPr>
                                  <w:tab/>
                                </w:r>
                                <w:r>
                                  <w:rPr>
                                    <w:rFonts w:ascii="Times New Roman" w:hAnsi="Times New Roman" w:cs="Times New Roman"/>
                                    <w:sz w:val="24"/>
                                  </w:rPr>
                                  <w:t>Pending</w:t>
                                </w:r>
                                <w:r w:rsidRPr="00DA366E">
                                  <w:rPr>
                                    <w:rFonts w:ascii="Times New Roman" w:hAnsi="Times New Roman" w:cs="Times New Roman"/>
                                    <w:sz w:val="24"/>
                                  </w:rPr>
                                  <w:tab/>
                                </w:r>
                                <w:r w:rsidRPr="00DA366E">
                                  <w:rPr>
                                    <w:rFonts w:ascii="Times New Roman" w:hAnsi="Times New Roman" w:cs="Times New Roman"/>
                                    <w:sz w:val="24"/>
                                  </w:rPr>
                                  <w:tab/>
                                </w:r>
                              </w:p>
                              <w:p w:rsidR="00997D0B" w:rsidRPr="00DA366E" w:rsidRDefault="00997D0B" w:rsidP="00E4332E">
                                <w:pPr>
                                  <w:spacing w:after="0"/>
                                  <w:rPr>
                                    <w:rFonts w:ascii="Times New Roman" w:hAnsi="Times New Roman" w:cs="Times New Roman"/>
                                    <w:caps/>
                                    <w:sz w:val="24"/>
                                    <w:szCs w:val="28"/>
                                  </w:rPr>
                                </w:pPr>
                                <w:r w:rsidRPr="00DA366E">
                                  <w:rPr>
                                    <w:rFonts w:ascii="Times New Roman" w:hAnsi="Times New Roman" w:cs="Times New Roman"/>
                                    <w:sz w:val="24"/>
                                  </w:rPr>
                                  <w:t>ANZCTR Trial Number:</w:t>
                                </w:r>
                                <w:r w:rsidRPr="00DA366E">
                                  <w:rPr>
                                    <w:rFonts w:ascii="Times New Roman" w:hAnsi="Times New Roman" w:cs="Times New Roman"/>
                                    <w:sz w:val="24"/>
                                  </w:rPr>
                                  <w:tab/>
                                </w:r>
                                <w:r w:rsidRPr="00DA366E">
                                  <w:rPr>
                                    <w:rFonts w:ascii="Times New Roman" w:hAnsi="Times New Roman" w:cs="Times New Roman"/>
                                    <w:sz w:val="24"/>
                                  </w:rPr>
                                  <w:tab/>
                                </w:r>
                                <w:r w:rsidRPr="00DA366E">
                                  <w:rPr>
                                    <w:rFonts w:ascii="Times New Roman" w:hAnsi="Times New Roman" w:cs="Times New Roman"/>
                                    <w:sz w:val="24"/>
                                  </w:rPr>
                                  <w:tab/>
                                </w:r>
                                <w:r>
                                  <w:rPr>
                                    <w:rFonts w:ascii="Times New Roman" w:hAnsi="Times New Roman" w:cs="Times New Roman"/>
                                    <w:sz w:val="24"/>
                                  </w:rPr>
                                  <w:t>Pending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28F9B1E1" id="_x0000_t202" coordsize="21600,21600" o:spt="202" path="m,l,21600r21600,l21600,xe">
                    <v:stroke joinstyle="miter"/>
                    <v:path gradientshapeok="t" o:connecttype="rect"/>
                  </v:shapetype>
                  <v:shape id="Text Box 131" o:spid="_x0000_s1027" type="#_x0000_t202" style="position:absolute;left:0;text-align:left;margin-left:0;margin-top:0;width:369pt;height:529.2pt;z-index:251658752;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" filled="f" stroked="f" strokeweight=".5pt">
                    <v:textbox style="mso-fit-shape-to-text:t" inset="0,0,0,0">
                      <w:txbxContent>
                        <w:p w:rsidR="00997D0B" w:rsidRDefault="00997D0B" w:rsidP="00370AF8">
                          <w:pPr>
                            <w:spacing w:after="0"/>
                            <w:rPr>
                              <w:rFonts w:ascii="Times New Roman" w:hAnsi="Times New Roman" w:cs="Times New Roman"/>
                              <w:sz w:val="28"/>
                            </w:rPr>
                          </w:pPr>
                          <w:r>
                            <w:rPr>
                              <w:rFonts w:ascii="Times New Roman" w:hAnsi="Times New Roman" w:cs="Times New Roman"/>
                              <w:sz w:val="28"/>
                            </w:rPr>
                            <w:t>Research T</w:t>
                          </w:r>
                          <w:r w:rsidRPr="00AB1124">
                            <w:rPr>
                              <w:rFonts w:ascii="Times New Roman" w:hAnsi="Times New Roman" w:cs="Times New Roman"/>
                              <w:sz w:val="28"/>
                            </w:rPr>
                            <w:t xml:space="preserve">itle: </w:t>
                          </w:r>
                        </w:p>
                        <w:p w:rsidR="00997D0B" w:rsidRDefault="00997D0B" w:rsidP="00370AF8">
                          <w:pPr>
                            <w:spacing w:after="0"/>
                            <w:rPr>
                              <w:rFonts w:ascii="Times New Roman" w:hAnsi="Times New Roman" w:cs="Times New Roman"/>
                              <w:b/>
                              <w:sz w:val="28"/>
                            </w:rPr>
                          </w:pPr>
                        </w:p>
                        <w:p w:rsidR="00997D0B" w:rsidRDefault="00997D0B" w:rsidP="00370AF8">
                          <w:pPr>
                            <w:spacing w:after="0"/>
                            <w:rPr>
                              <w:rFonts w:ascii="Times New Roman" w:hAnsi="Times New Roman" w:cs="Times New Roman"/>
                              <w:b/>
                              <w:sz w:val="28"/>
                            </w:rPr>
                          </w:pPr>
                          <w:r>
                            <w:rPr>
                              <w:rFonts w:ascii="Times New Roman" w:hAnsi="Times New Roman" w:cs="Times New Roman"/>
                              <w:b/>
                              <w:sz w:val="28"/>
                            </w:rPr>
                            <w:t>The post-operative review as an opportunity to intervene for p</w:t>
                          </w:r>
                          <w:r w:rsidRPr="00AB1124">
                            <w:rPr>
                              <w:rFonts w:ascii="Times New Roman" w:hAnsi="Times New Roman" w:cs="Times New Roman"/>
                              <w:b/>
                              <w:sz w:val="28"/>
                            </w:rPr>
                            <w:t xml:space="preserve">ostnatal depression in </w:t>
                          </w:r>
                          <w:r>
                            <w:rPr>
                              <w:rFonts w:ascii="Times New Roman" w:hAnsi="Times New Roman" w:cs="Times New Roman"/>
                              <w:b/>
                              <w:sz w:val="28"/>
                            </w:rPr>
                            <w:t>mothers</w:t>
                          </w:r>
                          <w:r w:rsidRPr="00AB1124">
                            <w:rPr>
                              <w:rFonts w:ascii="Times New Roman" w:hAnsi="Times New Roman" w:cs="Times New Roman"/>
                              <w:b/>
                              <w:sz w:val="28"/>
                            </w:rPr>
                            <w:t xml:space="preserve"> </w:t>
                          </w:r>
                          <w:r>
                            <w:rPr>
                              <w:rFonts w:ascii="Times New Roman" w:hAnsi="Times New Roman" w:cs="Times New Roman"/>
                              <w:b/>
                              <w:sz w:val="28"/>
                            </w:rPr>
                            <w:t>undergoing</w:t>
                          </w:r>
                          <w:r w:rsidRPr="00AB1124">
                            <w:rPr>
                              <w:rFonts w:ascii="Times New Roman" w:hAnsi="Times New Roman" w:cs="Times New Roman"/>
                              <w:b/>
                              <w:sz w:val="28"/>
                            </w:rPr>
                            <w:t xml:space="preserve"> Caesarean section</w:t>
                          </w:r>
                          <w:r>
                            <w:rPr>
                              <w:rFonts w:ascii="Times New Roman" w:hAnsi="Times New Roman" w:cs="Times New Roman"/>
                              <w:b/>
                              <w:sz w:val="28"/>
                            </w:rPr>
                            <w:t xml:space="preserve">: A randomised controlled trial performed at North Shore Hospital, Auckland, New Zealand. </w:t>
                          </w:r>
                        </w:p>
                        <w:p w:rsidR="00997D0B" w:rsidRPr="00AB1124" w:rsidRDefault="00997D0B" w:rsidP="00370AF8">
                          <w:pPr>
                            <w:spacing w:after="0"/>
                            <w:rPr>
                              <w:rFonts w:ascii="Times New Roman" w:hAnsi="Times New Roman" w:cs="Times New Roman"/>
                              <w:sz w:val="28"/>
                            </w:rPr>
                          </w:pPr>
                        </w:p>
                        <w:p w:rsidR="00997D0B" w:rsidRPr="00D04E3F" w:rsidRDefault="00997D0B" w:rsidP="00370AF8">
                          <w:pPr>
                            <w:spacing w:after="0"/>
                            <w:rPr>
                              <w:rFonts w:ascii="Times New Roman" w:hAnsi="Times New Roman" w:cs="Times New Roman"/>
                              <w:sz w:val="24"/>
                              <w:szCs w:val="24"/>
                            </w:rPr>
                          </w:pPr>
                          <w:r w:rsidRPr="00D04E3F">
                            <w:rPr>
                              <w:rFonts w:ascii="Times New Roman" w:hAnsi="Times New Roman" w:cs="Times New Roman"/>
                              <w:sz w:val="24"/>
                              <w:szCs w:val="24"/>
                            </w:rPr>
                            <w:t xml:space="preserve">Authors: </w:t>
                          </w:r>
                        </w:p>
                        <w:p w:rsidR="00997D0B" w:rsidRPr="00D04E3F" w:rsidRDefault="00997D0B" w:rsidP="00370AF8">
                          <w:pPr>
                            <w:spacing w:after="0"/>
                            <w:rPr>
                              <w:rFonts w:ascii="Times New Roman" w:hAnsi="Times New Roman" w:cs="Times New Roman"/>
                              <w:sz w:val="24"/>
                              <w:szCs w:val="24"/>
                            </w:rPr>
                          </w:pPr>
                          <w:r w:rsidRPr="00D04E3F">
                            <w:rPr>
                              <w:rFonts w:ascii="Times New Roman" w:hAnsi="Times New Roman" w:cs="Times New Roman"/>
                              <w:sz w:val="24"/>
                              <w:szCs w:val="24"/>
                            </w:rPr>
                            <w:t>Dr Richard Carpenter</w:t>
                          </w:r>
                          <w:r>
                            <w:rPr>
                              <w:rFonts w:ascii="Times New Roman" w:hAnsi="Times New Roman" w:cs="Times New Roman"/>
                              <w:sz w:val="24"/>
                              <w:szCs w:val="24"/>
                            </w:rPr>
                            <w:t xml:space="preserve"> (Co-Ordinating Investigator) </w:t>
                          </w:r>
                        </w:p>
                        <w:p w:rsidR="00997D0B" w:rsidRPr="00D04E3F" w:rsidRDefault="00997D0B" w:rsidP="00370AF8">
                          <w:pPr>
                            <w:spacing w:after="0"/>
                            <w:rPr>
                              <w:rFonts w:ascii="Times New Roman" w:hAnsi="Times New Roman" w:cs="Times New Roman"/>
                              <w:sz w:val="24"/>
                              <w:szCs w:val="24"/>
                            </w:rPr>
                          </w:pPr>
                          <w:r w:rsidRPr="00D04E3F">
                            <w:rPr>
                              <w:rFonts w:ascii="Times New Roman" w:hAnsi="Times New Roman" w:cs="Times New Roman"/>
                              <w:sz w:val="24"/>
                              <w:szCs w:val="24"/>
                            </w:rPr>
                            <w:t>Eleanor McQueen, RM</w:t>
                          </w:r>
                        </w:p>
                        <w:p w:rsidR="00997D0B" w:rsidRPr="00D04E3F" w:rsidRDefault="00997D0B" w:rsidP="00370AF8">
                          <w:pPr>
                            <w:spacing w:after="0"/>
                            <w:rPr>
                              <w:rFonts w:ascii="Times New Roman" w:hAnsi="Times New Roman" w:cs="Times New Roman"/>
                              <w:sz w:val="24"/>
                              <w:szCs w:val="24"/>
                            </w:rPr>
                          </w:pPr>
                          <w:r w:rsidRPr="00D04E3F">
                            <w:rPr>
                              <w:rFonts w:ascii="Times New Roman" w:hAnsi="Times New Roman" w:cs="Times New Roman"/>
                              <w:sz w:val="24"/>
                              <w:szCs w:val="24"/>
                            </w:rPr>
                            <w:t>Dr Alyssa Page</w:t>
                          </w:r>
                          <w:r w:rsidRPr="00D04E3F">
                            <w:rPr>
                              <w:rFonts w:ascii="Times New Roman" w:hAnsi="Times New Roman" w:cs="Times New Roman"/>
                              <w:sz w:val="24"/>
                              <w:szCs w:val="24"/>
                            </w:rPr>
                            <w:br/>
                          </w:r>
                        </w:p>
                        <w:p w:rsidR="00997D0B" w:rsidRPr="00D04E3F" w:rsidRDefault="00997D0B" w:rsidP="00370AF8">
                          <w:pPr>
                            <w:spacing w:after="0"/>
                            <w:rPr>
                              <w:rFonts w:ascii="Times New Roman" w:hAnsi="Times New Roman" w:cs="Times New Roman"/>
                              <w:sz w:val="24"/>
                              <w:szCs w:val="24"/>
                            </w:rPr>
                          </w:pPr>
                          <w:r w:rsidRPr="00D04E3F">
                            <w:rPr>
                              <w:rFonts w:ascii="Times New Roman" w:hAnsi="Times New Roman" w:cs="Times New Roman"/>
                              <w:sz w:val="24"/>
                              <w:szCs w:val="24"/>
                            </w:rPr>
                            <w:t xml:space="preserve">Correspondence: </w:t>
                          </w:r>
                        </w:p>
                        <w:p w:rsidR="00997D0B" w:rsidRPr="00D04E3F" w:rsidRDefault="00997D0B" w:rsidP="00370AF8">
                          <w:pPr>
                            <w:spacing w:after="0"/>
                            <w:rPr>
                              <w:rFonts w:ascii="Times New Roman" w:hAnsi="Times New Roman" w:cs="Times New Roman"/>
                              <w:sz w:val="24"/>
                              <w:szCs w:val="24"/>
                            </w:rPr>
                          </w:pPr>
                          <w:hyperlink r:id="rId10" w:history="1">
                            <w:r w:rsidRPr="00D04E3F">
                              <w:rPr>
                                <w:rStyle w:val="Hyperlink"/>
                                <w:rFonts w:ascii="Times New Roman" w:hAnsi="Times New Roman" w:cs="Times New Roman"/>
                                <w:sz w:val="24"/>
                                <w:szCs w:val="24"/>
                              </w:rPr>
                              <w:t>Richard.Carpenter@waitematadhb.govt.nz</w:t>
                            </w:r>
                          </w:hyperlink>
                        </w:p>
                        <w:p w:rsidR="00997D0B" w:rsidRDefault="00997D0B">
                          <w:pPr>
                            <w:pStyle w:val="NoSpacing"/>
                            <w:spacing w:before="80" w:after="40"/>
                            <w:rPr>
                              <w:caps/>
                              <w:color w:val="5B9BD5" w:themeColor="accent5"/>
                              <w:sz w:val="24"/>
                              <w:szCs w:val="24"/>
                            </w:rPr>
                          </w:pPr>
                        </w:p>
                        <w:p w:rsidR="00997D0B" w:rsidRPr="00DA366E" w:rsidRDefault="00997D0B" w:rsidP="00E4332E">
                          <w:pPr>
                            <w:spacing w:after="0"/>
                            <w:rPr>
                              <w:rFonts w:ascii="Times New Roman" w:hAnsi="Times New Roman" w:cs="Times New Roman"/>
                              <w:caps/>
                              <w:sz w:val="24"/>
                              <w:szCs w:val="28"/>
                            </w:rPr>
                          </w:pPr>
                          <w:r w:rsidRPr="00DA366E">
                            <w:rPr>
                              <w:rFonts w:ascii="Times New Roman" w:hAnsi="Times New Roman" w:cs="Times New Roman"/>
                              <w:sz w:val="24"/>
                            </w:rPr>
                            <w:t xml:space="preserve">WHO Universal Trial Number: </w:t>
                          </w:r>
                          <w:r w:rsidRPr="00DA366E">
                            <w:rPr>
                              <w:rFonts w:ascii="Times New Roman" w:hAnsi="Times New Roman" w:cs="Times New Roman"/>
                              <w:sz w:val="24"/>
                            </w:rPr>
                            <w:tab/>
                          </w:r>
                          <w:r w:rsidRPr="00DA366E">
                            <w:rPr>
                              <w:rFonts w:ascii="Times New Roman" w:hAnsi="Times New Roman" w:cs="Times New Roman"/>
                              <w:sz w:val="24"/>
                            </w:rPr>
                            <w:tab/>
                          </w:r>
                          <w:r w:rsidRPr="00DA366E">
                            <w:rPr>
                              <w:rFonts w:ascii="Times New Roman" w:hAnsi="Times New Roman" w:cs="Times New Roman"/>
                              <w:caps/>
                              <w:sz w:val="24"/>
                              <w:szCs w:val="28"/>
                            </w:rPr>
                            <w:t>U1111-1219-9639</w:t>
                          </w:r>
                        </w:p>
                        <w:p w:rsidR="00997D0B" w:rsidRPr="00DA366E" w:rsidRDefault="00997D0B" w:rsidP="00E4332E">
                          <w:pPr>
                            <w:spacing w:after="0"/>
                            <w:rPr>
                              <w:rFonts w:ascii="Times New Roman" w:hAnsi="Times New Roman" w:cs="Times New Roman"/>
                              <w:sz w:val="24"/>
                            </w:rPr>
                          </w:pPr>
                          <w:r w:rsidRPr="00DA366E">
                            <w:rPr>
                              <w:rFonts w:ascii="Times New Roman" w:hAnsi="Times New Roman" w:cs="Times New Roman"/>
                              <w:caps/>
                              <w:sz w:val="24"/>
                              <w:szCs w:val="28"/>
                            </w:rPr>
                            <w:t xml:space="preserve">WDHB </w:t>
                          </w:r>
                          <w:r w:rsidRPr="00DA366E">
                            <w:rPr>
                              <w:rFonts w:ascii="Times New Roman" w:hAnsi="Times New Roman" w:cs="Times New Roman"/>
                              <w:sz w:val="24"/>
                            </w:rPr>
                            <w:t>Trial Number:</w:t>
                          </w:r>
                          <w:r w:rsidRPr="00DA366E">
                            <w:rPr>
                              <w:rFonts w:ascii="Times New Roman" w:hAnsi="Times New Roman" w:cs="Times New Roman"/>
                              <w:sz w:val="24"/>
                            </w:rPr>
                            <w:tab/>
                          </w:r>
                          <w:r w:rsidRPr="00DA366E">
                            <w:rPr>
                              <w:rFonts w:ascii="Times New Roman" w:hAnsi="Times New Roman" w:cs="Times New Roman"/>
                              <w:sz w:val="24"/>
                            </w:rPr>
                            <w:tab/>
                          </w:r>
                          <w:r w:rsidRPr="00DA366E">
                            <w:rPr>
                              <w:rFonts w:ascii="Times New Roman" w:hAnsi="Times New Roman" w:cs="Times New Roman"/>
                              <w:sz w:val="24"/>
                            </w:rPr>
                            <w:tab/>
                            <w:t>RM14198</w:t>
                          </w:r>
                        </w:p>
                        <w:p w:rsidR="00997D0B" w:rsidRPr="00DA366E" w:rsidRDefault="00997D0B" w:rsidP="00E4332E">
                          <w:pPr>
                            <w:spacing w:after="0"/>
                            <w:rPr>
                              <w:rFonts w:ascii="Times New Roman" w:hAnsi="Times New Roman" w:cs="Times New Roman"/>
                              <w:sz w:val="24"/>
                            </w:rPr>
                          </w:pPr>
                          <w:r w:rsidRPr="00DA366E">
                            <w:rPr>
                              <w:rFonts w:ascii="Times New Roman" w:hAnsi="Times New Roman" w:cs="Times New Roman"/>
                              <w:sz w:val="24"/>
                            </w:rPr>
                            <w:t>HDEC Trial Number:</w:t>
                          </w:r>
                          <w:r w:rsidRPr="00DA366E">
                            <w:rPr>
                              <w:rFonts w:ascii="Times New Roman" w:hAnsi="Times New Roman" w:cs="Times New Roman"/>
                              <w:sz w:val="24"/>
                            </w:rPr>
                            <w:tab/>
                          </w:r>
                          <w:r w:rsidRPr="00DA366E">
                            <w:rPr>
                              <w:rFonts w:ascii="Times New Roman" w:hAnsi="Times New Roman" w:cs="Times New Roman"/>
                              <w:sz w:val="24"/>
                            </w:rPr>
                            <w:tab/>
                          </w:r>
                          <w:r w:rsidRPr="00DA366E">
                            <w:rPr>
                              <w:rFonts w:ascii="Times New Roman" w:hAnsi="Times New Roman" w:cs="Times New Roman"/>
                              <w:sz w:val="24"/>
                            </w:rPr>
                            <w:tab/>
                          </w:r>
                          <w:r w:rsidRPr="00DA366E">
                            <w:rPr>
                              <w:rFonts w:ascii="Times New Roman" w:hAnsi="Times New Roman" w:cs="Times New Roman"/>
                              <w:sz w:val="24"/>
                            </w:rPr>
                            <w:tab/>
                          </w:r>
                          <w:r>
                            <w:rPr>
                              <w:rFonts w:ascii="Times New Roman" w:hAnsi="Times New Roman" w:cs="Times New Roman"/>
                              <w:sz w:val="24"/>
                            </w:rPr>
                            <w:t>Pending</w:t>
                          </w:r>
                          <w:r w:rsidRPr="00DA366E">
                            <w:rPr>
                              <w:rFonts w:ascii="Times New Roman" w:hAnsi="Times New Roman" w:cs="Times New Roman"/>
                              <w:sz w:val="24"/>
                            </w:rPr>
                            <w:tab/>
                          </w:r>
                          <w:r w:rsidRPr="00DA366E">
                            <w:rPr>
                              <w:rFonts w:ascii="Times New Roman" w:hAnsi="Times New Roman" w:cs="Times New Roman"/>
                              <w:sz w:val="24"/>
                            </w:rPr>
                            <w:tab/>
                          </w:r>
                        </w:p>
                        <w:p w:rsidR="00997D0B" w:rsidRPr="00DA366E" w:rsidRDefault="00997D0B" w:rsidP="00E4332E">
                          <w:pPr>
                            <w:spacing w:after="0"/>
                            <w:rPr>
                              <w:rFonts w:ascii="Times New Roman" w:hAnsi="Times New Roman" w:cs="Times New Roman"/>
                              <w:caps/>
                              <w:sz w:val="24"/>
                              <w:szCs w:val="28"/>
                            </w:rPr>
                          </w:pPr>
                          <w:r w:rsidRPr="00DA366E">
                            <w:rPr>
                              <w:rFonts w:ascii="Times New Roman" w:hAnsi="Times New Roman" w:cs="Times New Roman"/>
                              <w:sz w:val="24"/>
                            </w:rPr>
                            <w:t>ANZCTR Trial Number:</w:t>
                          </w:r>
                          <w:r w:rsidRPr="00DA366E">
                            <w:rPr>
                              <w:rFonts w:ascii="Times New Roman" w:hAnsi="Times New Roman" w:cs="Times New Roman"/>
                              <w:sz w:val="24"/>
                            </w:rPr>
                            <w:tab/>
                          </w:r>
                          <w:r w:rsidRPr="00DA366E">
                            <w:rPr>
                              <w:rFonts w:ascii="Times New Roman" w:hAnsi="Times New Roman" w:cs="Times New Roman"/>
                              <w:sz w:val="24"/>
                            </w:rPr>
                            <w:tab/>
                          </w:r>
                          <w:r w:rsidRPr="00DA366E">
                            <w:rPr>
                              <w:rFonts w:ascii="Times New Roman" w:hAnsi="Times New Roman" w:cs="Times New Roman"/>
                              <w:sz w:val="24"/>
                            </w:rPr>
                            <w:tab/>
                          </w:r>
                          <w:r>
                            <w:rPr>
                              <w:rFonts w:ascii="Times New Roman" w:hAnsi="Times New Roman" w:cs="Times New Roman"/>
                              <w:sz w:val="24"/>
                            </w:rPr>
                            <w:t>Pending</w:t>
                          </w:r>
                        </w:p>
                      </w:txbxContent>
                    </v:textbox>
                    <w10:wrap type="square" anchorx="margin" anchory="page"/>
                  </v:shape>
                </w:pict>
              </mc:Fallback>
            </mc:AlternateContent>
          </w:r>
          <w:r w:rsidRPr="00D50425">
            <w:rPr>
              <w:rFonts w:ascii="Times New Roman" w:hAnsi="Times New Roman" w:cs="Times New Roman"/>
              <w:sz w:val="20"/>
              <w:szCs w:val="20"/>
            </w:rPr>
            <w:br w:type="page"/>
          </w:r>
        </w:p>
        <w:p w:rsidR="00370AF8" w:rsidRPr="00D50425" w:rsidRDefault="00400F78" w:rsidP="002F19CD">
          <w:pPr>
            <w:spacing w:after="0" w:line="240" w:lineRule="auto"/>
            <w:jc w:val="both"/>
            <w:rPr>
              <w:rFonts w:ascii="Times New Roman" w:hAnsi="Times New Roman" w:cs="Times New Roman"/>
              <w:sz w:val="20"/>
              <w:szCs w:val="20"/>
            </w:rPr>
          </w:pPr>
        </w:p>
      </w:sdtContent>
    </w:sdt>
    <w:p w:rsidR="00370AF8" w:rsidRPr="00D50425" w:rsidRDefault="00370AF8" w:rsidP="002F19CD">
      <w:pPr>
        <w:spacing w:after="0" w:line="240" w:lineRule="auto"/>
        <w:jc w:val="both"/>
        <w:rPr>
          <w:rFonts w:ascii="Times New Roman" w:hAnsi="Times New Roman" w:cs="Times New Roman"/>
          <w:sz w:val="20"/>
          <w:szCs w:val="20"/>
        </w:rPr>
      </w:pPr>
    </w:p>
    <w:bookmarkStart w:id="0" w:name="_Toc524860659" w:displacedByCustomXml="next"/>
    <w:sdt>
      <w:sdtPr>
        <w:rPr>
          <w:rFonts w:asciiTheme="minorHAnsi" w:eastAsiaTheme="minorHAnsi" w:hAnsiTheme="minorHAnsi" w:cstheme="minorBidi"/>
          <w:color w:val="auto"/>
          <w:sz w:val="22"/>
          <w:szCs w:val="22"/>
          <w:highlight w:val="yellow"/>
        </w:rPr>
        <w:id w:val="2070456273"/>
        <w:docPartObj>
          <w:docPartGallery w:val="Table of Contents"/>
          <w:docPartUnique/>
        </w:docPartObj>
      </w:sdtPr>
      <w:sdtEndPr>
        <w:rPr>
          <w:rFonts w:ascii="Times New Roman" w:hAnsi="Times New Roman" w:cs="Times New Roman"/>
          <w:b/>
          <w:bCs/>
          <w:noProof/>
          <w:sz w:val="20"/>
          <w:szCs w:val="20"/>
          <w:highlight w:val="none"/>
        </w:rPr>
      </w:sdtEndPr>
      <w:sdtContent>
        <w:p w:rsidR="00143E11" w:rsidRPr="00DA366E" w:rsidRDefault="00143E11" w:rsidP="002F19CD">
          <w:pPr>
            <w:pStyle w:val="Heading1"/>
            <w:spacing w:line="240" w:lineRule="auto"/>
          </w:pPr>
          <w:r w:rsidRPr="00DA366E">
            <w:t>Table of Contents</w:t>
          </w:r>
          <w:bookmarkEnd w:id="0"/>
        </w:p>
        <w:p w:rsidR="004D2920" w:rsidRPr="00DA366E" w:rsidRDefault="004D2920" w:rsidP="002F19CD">
          <w:pPr>
            <w:spacing w:after="0" w:line="240" w:lineRule="auto"/>
            <w:jc w:val="both"/>
            <w:rPr>
              <w:rFonts w:asciiTheme="majorHAnsi" w:hAnsiTheme="majorHAnsi" w:cs="Times New Roman"/>
              <w:sz w:val="20"/>
              <w:szCs w:val="20"/>
            </w:rPr>
          </w:pPr>
        </w:p>
        <w:p w:rsidR="00665DB0" w:rsidRDefault="00143E11">
          <w:pPr>
            <w:pStyle w:val="TOC1"/>
            <w:tabs>
              <w:tab w:val="right" w:leader="dot" w:pos="9736"/>
            </w:tabs>
            <w:rPr>
              <w:rFonts w:eastAsiaTheme="minorEastAsia"/>
              <w:noProof/>
              <w:lang w:eastAsia="en-NZ"/>
            </w:rPr>
          </w:pPr>
          <w:r w:rsidRPr="00DA366E">
            <w:rPr>
              <w:rFonts w:asciiTheme="majorHAnsi" w:hAnsiTheme="majorHAnsi" w:cs="Times New Roman"/>
              <w:sz w:val="20"/>
              <w:szCs w:val="20"/>
            </w:rPr>
            <w:fldChar w:fldCharType="begin"/>
          </w:r>
          <w:r w:rsidRPr="00DA366E">
            <w:rPr>
              <w:rFonts w:asciiTheme="majorHAnsi" w:hAnsiTheme="majorHAnsi" w:cs="Times New Roman"/>
              <w:sz w:val="20"/>
              <w:szCs w:val="20"/>
            </w:rPr>
            <w:instrText xml:space="preserve"> TOC \o "1-3" \h \z \u </w:instrText>
          </w:r>
          <w:r w:rsidRPr="00DA366E">
            <w:rPr>
              <w:rFonts w:asciiTheme="majorHAnsi" w:hAnsiTheme="majorHAnsi" w:cs="Times New Roman"/>
              <w:sz w:val="20"/>
              <w:szCs w:val="20"/>
            </w:rPr>
            <w:fldChar w:fldCharType="separate"/>
          </w:r>
          <w:hyperlink w:anchor="_Toc524860659" w:history="1">
            <w:r w:rsidR="00665DB0" w:rsidRPr="00130514">
              <w:rPr>
                <w:rStyle w:val="Hyperlink"/>
                <w:noProof/>
              </w:rPr>
              <w:t>Table of Contents</w:t>
            </w:r>
            <w:r w:rsidR="00665DB0">
              <w:rPr>
                <w:noProof/>
                <w:webHidden/>
              </w:rPr>
              <w:tab/>
            </w:r>
            <w:r w:rsidR="00665DB0">
              <w:rPr>
                <w:noProof/>
                <w:webHidden/>
              </w:rPr>
              <w:fldChar w:fldCharType="begin"/>
            </w:r>
            <w:r w:rsidR="00665DB0">
              <w:rPr>
                <w:noProof/>
                <w:webHidden/>
              </w:rPr>
              <w:instrText xml:space="preserve"> PAGEREF _Toc524860659 \h </w:instrText>
            </w:r>
            <w:r w:rsidR="00665DB0">
              <w:rPr>
                <w:noProof/>
                <w:webHidden/>
              </w:rPr>
            </w:r>
            <w:r w:rsidR="00665DB0">
              <w:rPr>
                <w:noProof/>
                <w:webHidden/>
              </w:rPr>
              <w:fldChar w:fldCharType="separate"/>
            </w:r>
            <w:r w:rsidR="00665DB0">
              <w:rPr>
                <w:noProof/>
                <w:webHidden/>
              </w:rPr>
              <w:t>2</w:t>
            </w:r>
            <w:r w:rsidR="00665DB0">
              <w:rPr>
                <w:noProof/>
                <w:webHidden/>
              </w:rPr>
              <w:fldChar w:fldCharType="end"/>
            </w:r>
          </w:hyperlink>
        </w:p>
        <w:p w:rsidR="00665DB0" w:rsidRDefault="00400F78">
          <w:pPr>
            <w:pStyle w:val="TOC1"/>
            <w:tabs>
              <w:tab w:val="right" w:leader="dot" w:pos="9736"/>
            </w:tabs>
            <w:rPr>
              <w:rFonts w:eastAsiaTheme="minorEastAsia"/>
              <w:noProof/>
              <w:lang w:eastAsia="en-NZ"/>
            </w:rPr>
          </w:pPr>
          <w:hyperlink w:anchor="_Toc524860660" w:history="1">
            <w:r w:rsidR="00665DB0" w:rsidRPr="00130514">
              <w:rPr>
                <w:rStyle w:val="Hyperlink"/>
                <w:noProof/>
              </w:rPr>
              <w:t>Research Proposal</w:t>
            </w:r>
            <w:r w:rsidR="00665DB0">
              <w:rPr>
                <w:noProof/>
                <w:webHidden/>
              </w:rPr>
              <w:tab/>
            </w:r>
            <w:r w:rsidR="00665DB0">
              <w:rPr>
                <w:noProof/>
                <w:webHidden/>
              </w:rPr>
              <w:fldChar w:fldCharType="begin"/>
            </w:r>
            <w:r w:rsidR="00665DB0">
              <w:rPr>
                <w:noProof/>
                <w:webHidden/>
              </w:rPr>
              <w:instrText xml:space="preserve"> PAGEREF _Toc524860660 \h </w:instrText>
            </w:r>
            <w:r w:rsidR="00665DB0">
              <w:rPr>
                <w:noProof/>
                <w:webHidden/>
              </w:rPr>
            </w:r>
            <w:r w:rsidR="00665DB0">
              <w:rPr>
                <w:noProof/>
                <w:webHidden/>
              </w:rPr>
              <w:fldChar w:fldCharType="separate"/>
            </w:r>
            <w:r w:rsidR="00665DB0">
              <w:rPr>
                <w:noProof/>
                <w:webHidden/>
              </w:rPr>
              <w:t>3</w:t>
            </w:r>
            <w:r w:rsidR="00665DB0">
              <w:rPr>
                <w:noProof/>
                <w:webHidden/>
              </w:rPr>
              <w:fldChar w:fldCharType="end"/>
            </w:r>
          </w:hyperlink>
        </w:p>
        <w:p w:rsidR="00665DB0" w:rsidRDefault="00400F78">
          <w:pPr>
            <w:pStyle w:val="TOC2"/>
            <w:rPr>
              <w:rFonts w:eastAsiaTheme="minorEastAsia"/>
              <w:noProof/>
              <w:lang w:eastAsia="en-NZ"/>
            </w:rPr>
          </w:pPr>
          <w:hyperlink w:anchor="_Toc524860661" w:history="1">
            <w:r w:rsidR="00665DB0" w:rsidRPr="00130514">
              <w:rPr>
                <w:rStyle w:val="Hyperlink"/>
                <w:noProof/>
              </w:rPr>
              <w:t>Summary</w:t>
            </w:r>
            <w:r w:rsidR="00665DB0">
              <w:rPr>
                <w:noProof/>
                <w:webHidden/>
              </w:rPr>
              <w:tab/>
            </w:r>
            <w:r w:rsidR="00665DB0">
              <w:rPr>
                <w:noProof/>
                <w:webHidden/>
              </w:rPr>
              <w:fldChar w:fldCharType="begin"/>
            </w:r>
            <w:r w:rsidR="00665DB0">
              <w:rPr>
                <w:noProof/>
                <w:webHidden/>
              </w:rPr>
              <w:instrText xml:space="preserve"> PAGEREF _Toc524860661 \h </w:instrText>
            </w:r>
            <w:r w:rsidR="00665DB0">
              <w:rPr>
                <w:noProof/>
                <w:webHidden/>
              </w:rPr>
            </w:r>
            <w:r w:rsidR="00665DB0">
              <w:rPr>
                <w:noProof/>
                <w:webHidden/>
              </w:rPr>
              <w:fldChar w:fldCharType="separate"/>
            </w:r>
            <w:r w:rsidR="00665DB0">
              <w:rPr>
                <w:noProof/>
                <w:webHidden/>
              </w:rPr>
              <w:t>3</w:t>
            </w:r>
            <w:r w:rsidR="00665DB0">
              <w:rPr>
                <w:noProof/>
                <w:webHidden/>
              </w:rPr>
              <w:fldChar w:fldCharType="end"/>
            </w:r>
          </w:hyperlink>
        </w:p>
        <w:p w:rsidR="00665DB0" w:rsidRDefault="00400F78">
          <w:pPr>
            <w:pStyle w:val="TOC2"/>
            <w:rPr>
              <w:rFonts w:eastAsiaTheme="minorEastAsia"/>
              <w:noProof/>
              <w:lang w:eastAsia="en-NZ"/>
            </w:rPr>
          </w:pPr>
          <w:hyperlink w:anchor="_Toc524860662" w:history="1">
            <w:r w:rsidR="00665DB0" w:rsidRPr="00130514">
              <w:rPr>
                <w:rStyle w:val="Hyperlink"/>
                <w:noProof/>
              </w:rPr>
              <w:t>Introduction</w:t>
            </w:r>
            <w:r w:rsidR="00665DB0">
              <w:rPr>
                <w:noProof/>
                <w:webHidden/>
              </w:rPr>
              <w:tab/>
            </w:r>
            <w:r w:rsidR="00665DB0">
              <w:rPr>
                <w:noProof/>
                <w:webHidden/>
              </w:rPr>
              <w:fldChar w:fldCharType="begin"/>
            </w:r>
            <w:r w:rsidR="00665DB0">
              <w:rPr>
                <w:noProof/>
                <w:webHidden/>
              </w:rPr>
              <w:instrText xml:space="preserve"> PAGEREF _Toc524860662 \h </w:instrText>
            </w:r>
            <w:r w:rsidR="00665DB0">
              <w:rPr>
                <w:noProof/>
                <w:webHidden/>
              </w:rPr>
            </w:r>
            <w:r w:rsidR="00665DB0">
              <w:rPr>
                <w:noProof/>
                <w:webHidden/>
              </w:rPr>
              <w:fldChar w:fldCharType="separate"/>
            </w:r>
            <w:r w:rsidR="00665DB0">
              <w:rPr>
                <w:noProof/>
                <w:webHidden/>
              </w:rPr>
              <w:t>3</w:t>
            </w:r>
            <w:r w:rsidR="00665DB0">
              <w:rPr>
                <w:noProof/>
                <w:webHidden/>
              </w:rPr>
              <w:fldChar w:fldCharType="end"/>
            </w:r>
          </w:hyperlink>
        </w:p>
        <w:p w:rsidR="00665DB0" w:rsidRDefault="00400F78">
          <w:pPr>
            <w:pStyle w:val="TOC2"/>
            <w:rPr>
              <w:rFonts w:eastAsiaTheme="minorEastAsia"/>
              <w:noProof/>
              <w:lang w:eastAsia="en-NZ"/>
            </w:rPr>
          </w:pPr>
          <w:hyperlink w:anchor="_Toc524860663" w:history="1">
            <w:r w:rsidR="00665DB0" w:rsidRPr="00130514">
              <w:rPr>
                <w:rStyle w:val="Hyperlink"/>
                <w:noProof/>
              </w:rPr>
              <w:t>PND in New Zealand: A Literature Review</w:t>
            </w:r>
            <w:r w:rsidR="00665DB0">
              <w:rPr>
                <w:noProof/>
                <w:webHidden/>
              </w:rPr>
              <w:tab/>
            </w:r>
            <w:r w:rsidR="00665DB0">
              <w:rPr>
                <w:noProof/>
                <w:webHidden/>
              </w:rPr>
              <w:fldChar w:fldCharType="begin"/>
            </w:r>
            <w:r w:rsidR="00665DB0">
              <w:rPr>
                <w:noProof/>
                <w:webHidden/>
              </w:rPr>
              <w:instrText xml:space="preserve"> PAGEREF _Toc524860663 \h </w:instrText>
            </w:r>
            <w:r w:rsidR="00665DB0">
              <w:rPr>
                <w:noProof/>
                <w:webHidden/>
              </w:rPr>
            </w:r>
            <w:r w:rsidR="00665DB0">
              <w:rPr>
                <w:noProof/>
                <w:webHidden/>
              </w:rPr>
              <w:fldChar w:fldCharType="separate"/>
            </w:r>
            <w:r w:rsidR="00665DB0">
              <w:rPr>
                <w:noProof/>
                <w:webHidden/>
              </w:rPr>
              <w:t>3</w:t>
            </w:r>
            <w:r w:rsidR="00665DB0">
              <w:rPr>
                <w:noProof/>
                <w:webHidden/>
              </w:rPr>
              <w:fldChar w:fldCharType="end"/>
            </w:r>
          </w:hyperlink>
        </w:p>
        <w:p w:rsidR="00665DB0" w:rsidRDefault="00400F78">
          <w:pPr>
            <w:pStyle w:val="TOC2"/>
            <w:rPr>
              <w:rFonts w:eastAsiaTheme="minorEastAsia"/>
              <w:noProof/>
              <w:lang w:eastAsia="en-NZ"/>
            </w:rPr>
          </w:pPr>
          <w:hyperlink w:anchor="_Toc524860664" w:history="1">
            <w:r w:rsidR="00665DB0" w:rsidRPr="00130514">
              <w:rPr>
                <w:rStyle w:val="Hyperlink"/>
                <w:noProof/>
              </w:rPr>
              <w:t>PND Screening: The Australasian Context and the Edinburgh Postnatal Depression Scale</w:t>
            </w:r>
            <w:r w:rsidR="00665DB0">
              <w:rPr>
                <w:noProof/>
                <w:webHidden/>
              </w:rPr>
              <w:tab/>
            </w:r>
            <w:r w:rsidR="00665DB0">
              <w:rPr>
                <w:noProof/>
                <w:webHidden/>
              </w:rPr>
              <w:fldChar w:fldCharType="begin"/>
            </w:r>
            <w:r w:rsidR="00665DB0">
              <w:rPr>
                <w:noProof/>
                <w:webHidden/>
              </w:rPr>
              <w:instrText xml:space="preserve"> PAGEREF _Toc524860664 \h </w:instrText>
            </w:r>
            <w:r w:rsidR="00665DB0">
              <w:rPr>
                <w:noProof/>
                <w:webHidden/>
              </w:rPr>
            </w:r>
            <w:r w:rsidR="00665DB0">
              <w:rPr>
                <w:noProof/>
                <w:webHidden/>
              </w:rPr>
              <w:fldChar w:fldCharType="separate"/>
            </w:r>
            <w:r w:rsidR="00665DB0">
              <w:rPr>
                <w:noProof/>
                <w:webHidden/>
              </w:rPr>
              <w:t>5</w:t>
            </w:r>
            <w:r w:rsidR="00665DB0">
              <w:rPr>
                <w:noProof/>
                <w:webHidden/>
              </w:rPr>
              <w:fldChar w:fldCharType="end"/>
            </w:r>
          </w:hyperlink>
        </w:p>
        <w:p w:rsidR="00665DB0" w:rsidRDefault="00400F78">
          <w:pPr>
            <w:pStyle w:val="TOC2"/>
            <w:rPr>
              <w:rFonts w:eastAsiaTheme="minorEastAsia"/>
              <w:noProof/>
              <w:lang w:eastAsia="en-NZ"/>
            </w:rPr>
          </w:pPr>
          <w:hyperlink w:anchor="_Toc524860665" w:history="1">
            <w:r w:rsidR="00665DB0" w:rsidRPr="00130514">
              <w:rPr>
                <w:rStyle w:val="Hyperlink"/>
                <w:noProof/>
              </w:rPr>
              <w:t>Study Aims</w:t>
            </w:r>
            <w:r w:rsidR="00665DB0">
              <w:rPr>
                <w:noProof/>
                <w:webHidden/>
              </w:rPr>
              <w:tab/>
            </w:r>
            <w:r w:rsidR="00665DB0">
              <w:rPr>
                <w:noProof/>
                <w:webHidden/>
              </w:rPr>
              <w:fldChar w:fldCharType="begin"/>
            </w:r>
            <w:r w:rsidR="00665DB0">
              <w:rPr>
                <w:noProof/>
                <w:webHidden/>
              </w:rPr>
              <w:instrText xml:space="preserve"> PAGEREF _Toc524860665 \h </w:instrText>
            </w:r>
            <w:r w:rsidR="00665DB0">
              <w:rPr>
                <w:noProof/>
                <w:webHidden/>
              </w:rPr>
            </w:r>
            <w:r w:rsidR="00665DB0">
              <w:rPr>
                <w:noProof/>
                <w:webHidden/>
              </w:rPr>
              <w:fldChar w:fldCharType="separate"/>
            </w:r>
            <w:r w:rsidR="00665DB0">
              <w:rPr>
                <w:noProof/>
                <w:webHidden/>
              </w:rPr>
              <w:t>6</w:t>
            </w:r>
            <w:r w:rsidR="00665DB0">
              <w:rPr>
                <w:noProof/>
                <w:webHidden/>
              </w:rPr>
              <w:fldChar w:fldCharType="end"/>
            </w:r>
          </w:hyperlink>
        </w:p>
        <w:p w:rsidR="00665DB0" w:rsidRDefault="00400F78">
          <w:pPr>
            <w:pStyle w:val="TOC2"/>
            <w:rPr>
              <w:rFonts w:eastAsiaTheme="minorEastAsia"/>
              <w:noProof/>
              <w:lang w:eastAsia="en-NZ"/>
            </w:rPr>
          </w:pPr>
          <w:hyperlink w:anchor="_Toc524860666" w:history="1">
            <w:r w:rsidR="00665DB0" w:rsidRPr="00130514">
              <w:rPr>
                <w:rStyle w:val="Hyperlink"/>
                <w:noProof/>
              </w:rPr>
              <w:t>Research Methodology</w:t>
            </w:r>
            <w:r w:rsidR="00665DB0">
              <w:rPr>
                <w:noProof/>
                <w:webHidden/>
              </w:rPr>
              <w:tab/>
            </w:r>
            <w:r w:rsidR="00665DB0">
              <w:rPr>
                <w:noProof/>
                <w:webHidden/>
              </w:rPr>
              <w:fldChar w:fldCharType="begin"/>
            </w:r>
            <w:r w:rsidR="00665DB0">
              <w:rPr>
                <w:noProof/>
                <w:webHidden/>
              </w:rPr>
              <w:instrText xml:space="preserve"> PAGEREF _Toc524860666 \h </w:instrText>
            </w:r>
            <w:r w:rsidR="00665DB0">
              <w:rPr>
                <w:noProof/>
                <w:webHidden/>
              </w:rPr>
            </w:r>
            <w:r w:rsidR="00665DB0">
              <w:rPr>
                <w:noProof/>
                <w:webHidden/>
              </w:rPr>
              <w:fldChar w:fldCharType="separate"/>
            </w:r>
            <w:r w:rsidR="00665DB0">
              <w:rPr>
                <w:noProof/>
                <w:webHidden/>
              </w:rPr>
              <w:t>7</w:t>
            </w:r>
            <w:r w:rsidR="00665DB0">
              <w:rPr>
                <w:noProof/>
                <w:webHidden/>
              </w:rPr>
              <w:fldChar w:fldCharType="end"/>
            </w:r>
          </w:hyperlink>
        </w:p>
        <w:p w:rsidR="00665DB0" w:rsidRDefault="00400F78">
          <w:pPr>
            <w:pStyle w:val="TOC3"/>
            <w:tabs>
              <w:tab w:val="right" w:leader="dot" w:pos="9736"/>
            </w:tabs>
            <w:rPr>
              <w:rFonts w:eastAsiaTheme="minorEastAsia"/>
              <w:noProof/>
              <w:lang w:eastAsia="en-NZ"/>
            </w:rPr>
          </w:pPr>
          <w:hyperlink w:anchor="_Toc524860667" w:history="1">
            <w:r w:rsidR="00665DB0" w:rsidRPr="00130514">
              <w:rPr>
                <w:rStyle w:val="Hyperlink"/>
                <w:noProof/>
              </w:rPr>
              <w:t>Setting, Population, Design, and Recruitment</w:t>
            </w:r>
            <w:r w:rsidR="00665DB0">
              <w:rPr>
                <w:noProof/>
                <w:webHidden/>
              </w:rPr>
              <w:tab/>
            </w:r>
            <w:r w:rsidR="00665DB0">
              <w:rPr>
                <w:noProof/>
                <w:webHidden/>
              </w:rPr>
              <w:fldChar w:fldCharType="begin"/>
            </w:r>
            <w:r w:rsidR="00665DB0">
              <w:rPr>
                <w:noProof/>
                <w:webHidden/>
              </w:rPr>
              <w:instrText xml:space="preserve"> PAGEREF _Toc524860667 \h </w:instrText>
            </w:r>
            <w:r w:rsidR="00665DB0">
              <w:rPr>
                <w:noProof/>
                <w:webHidden/>
              </w:rPr>
            </w:r>
            <w:r w:rsidR="00665DB0">
              <w:rPr>
                <w:noProof/>
                <w:webHidden/>
              </w:rPr>
              <w:fldChar w:fldCharType="separate"/>
            </w:r>
            <w:r w:rsidR="00665DB0">
              <w:rPr>
                <w:noProof/>
                <w:webHidden/>
              </w:rPr>
              <w:t>7</w:t>
            </w:r>
            <w:r w:rsidR="00665DB0">
              <w:rPr>
                <w:noProof/>
                <w:webHidden/>
              </w:rPr>
              <w:fldChar w:fldCharType="end"/>
            </w:r>
          </w:hyperlink>
        </w:p>
        <w:p w:rsidR="00665DB0" w:rsidRDefault="00400F78">
          <w:pPr>
            <w:pStyle w:val="TOC3"/>
            <w:tabs>
              <w:tab w:val="right" w:leader="dot" w:pos="9736"/>
            </w:tabs>
            <w:rPr>
              <w:rFonts w:eastAsiaTheme="minorEastAsia"/>
              <w:noProof/>
              <w:lang w:eastAsia="en-NZ"/>
            </w:rPr>
          </w:pPr>
          <w:hyperlink w:anchor="_Toc524860668" w:history="1">
            <w:r w:rsidR="00665DB0" w:rsidRPr="00130514">
              <w:rPr>
                <w:rStyle w:val="Hyperlink"/>
                <w:noProof/>
              </w:rPr>
              <w:t>Outcomes</w:t>
            </w:r>
            <w:r w:rsidR="00665DB0">
              <w:rPr>
                <w:noProof/>
                <w:webHidden/>
              </w:rPr>
              <w:tab/>
            </w:r>
            <w:r w:rsidR="00665DB0">
              <w:rPr>
                <w:noProof/>
                <w:webHidden/>
              </w:rPr>
              <w:fldChar w:fldCharType="begin"/>
            </w:r>
            <w:r w:rsidR="00665DB0">
              <w:rPr>
                <w:noProof/>
                <w:webHidden/>
              </w:rPr>
              <w:instrText xml:space="preserve"> PAGEREF _Toc524860668 \h </w:instrText>
            </w:r>
            <w:r w:rsidR="00665DB0">
              <w:rPr>
                <w:noProof/>
                <w:webHidden/>
              </w:rPr>
            </w:r>
            <w:r w:rsidR="00665DB0">
              <w:rPr>
                <w:noProof/>
                <w:webHidden/>
              </w:rPr>
              <w:fldChar w:fldCharType="separate"/>
            </w:r>
            <w:r w:rsidR="00665DB0">
              <w:rPr>
                <w:noProof/>
                <w:webHidden/>
              </w:rPr>
              <w:t>8</w:t>
            </w:r>
            <w:r w:rsidR="00665DB0">
              <w:rPr>
                <w:noProof/>
                <w:webHidden/>
              </w:rPr>
              <w:fldChar w:fldCharType="end"/>
            </w:r>
          </w:hyperlink>
        </w:p>
        <w:p w:rsidR="00665DB0" w:rsidRDefault="00400F78">
          <w:pPr>
            <w:pStyle w:val="TOC3"/>
            <w:tabs>
              <w:tab w:val="right" w:leader="dot" w:pos="9736"/>
            </w:tabs>
            <w:rPr>
              <w:rFonts w:eastAsiaTheme="minorEastAsia"/>
              <w:noProof/>
              <w:lang w:eastAsia="en-NZ"/>
            </w:rPr>
          </w:pPr>
          <w:hyperlink w:anchor="_Toc524860669" w:history="1">
            <w:r w:rsidR="00665DB0" w:rsidRPr="00130514">
              <w:rPr>
                <w:rStyle w:val="Hyperlink"/>
                <w:noProof/>
              </w:rPr>
              <w:t>Statistical Considerations</w:t>
            </w:r>
            <w:r w:rsidR="00665DB0">
              <w:rPr>
                <w:noProof/>
                <w:webHidden/>
              </w:rPr>
              <w:tab/>
            </w:r>
            <w:r w:rsidR="00665DB0">
              <w:rPr>
                <w:noProof/>
                <w:webHidden/>
              </w:rPr>
              <w:fldChar w:fldCharType="begin"/>
            </w:r>
            <w:r w:rsidR="00665DB0">
              <w:rPr>
                <w:noProof/>
                <w:webHidden/>
              </w:rPr>
              <w:instrText xml:space="preserve"> PAGEREF _Toc524860669 \h </w:instrText>
            </w:r>
            <w:r w:rsidR="00665DB0">
              <w:rPr>
                <w:noProof/>
                <w:webHidden/>
              </w:rPr>
            </w:r>
            <w:r w:rsidR="00665DB0">
              <w:rPr>
                <w:noProof/>
                <w:webHidden/>
              </w:rPr>
              <w:fldChar w:fldCharType="separate"/>
            </w:r>
            <w:r w:rsidR="00665DB0">
              <w:rPr>
                <w:noProof/>
                <w:webHidden/>
              </w:rPr>
              <w:t>8</w:t>
            </w:r>
            <w:r w:rsidR="00665DB0">
              <w:rPr>
                <w:noProof/>
                <w:webHidden/>
              </w:rPr>
              <w:fldChar w:fldCharType="end"/>
            </w:r>
          </w:hyperlink>
        </w:p>
        <w:p w:rsidR="00665DB0" w:rsidRDefault="00400F78">
          <w:pPr>
            <w:pStyle w:val="TOC3"/>
            <w:tabs>
              <w:tab w:val="right" w:leader="dot" w:pos="9736"/>
            </w:tabs>
            <w:rPr>
              <w:rFonts w:eastAsiaTheme="minorEastAsia"/>
              <w:noProof/>
              <w:lang w:eastAsia="en-NZ"/>
            </w:rPr>
          </w:pPr>
          <w:hyperlink w:anchor="_Toc524860670" w:history="1">
            <w:r w:rsidR="00665DB0" w:rsidRPr="00130514">
              <w:rPr>
                <w:rStyle w:val="Hyperlink"/>
                <w:noProof/>
              </w:rPr>
              <w:t>Information and Privacy</w:t>
            </w:r>
            <w:r w:rsidR="00665DB0">
              <w:rPr>
                <w:noProof/>
                <w:webHidden/>
              </w:rPr>
              <w:tab/>
            </w:r>
            <w:r w:rsidR="00665DB0">
              <w:rPr>
                <w:noProof/>
                <w:webHidden/>
              </w:rPr>
              <w:fldChar w:fldCharType="begin"/>
            </w:r>
            <w:r w:rsidR="00665DB0">
              <w:rPr>
                <w:noProof/>
                <w:webHidden/>
              </w:rPr>
              <w:instrText xml:space="preserve"> PAGEREF _Toc524860670 \h </w:instrText>
            </w:r>
            <w:r w:rsidR="00665DB0">
              <w:rPr>
                <w:noProof/>
                <w:webHidden/>
              </w:rPr>
            </w:r>
            <w:r w:rsidR="00665DB0">
              <w:rPr>
                <w:noProof/>
                <w:webHidden/>
              </w:rPr>
              <w:fldChar w:fldCharType="separate"/>
            </w:r>
            <w:r w:rsidR="00665DB0">
              <w:rPr>
                <w:noProof/>
                <w:webHidden/>
              </w:rPr>
              <w:t>8</w:t>
            </w:r>
            <w:r w:rsidR="00665DB0">
              <w:rPr>
                <w:noProof/>
                <w:webHidden/>
              </w:rPr>
              <w:fldChar w:fldCharType="end"/>
            </w:r>
          </w:hyperlink>
        </w:p>
        <w:p w:rsidR="00665DB0" w:rsidRDefault="00400F78">
          <w:pPr>
            <w:pStyle w:val="TOC3"/>
            <w:tabs>
              <w:tab w:val="right" w:leader="dot" w:pos="9736"/>
            </w:tabs>
            <w:rPr>
              <w:rFonts w:eastAsiaTheme="minorEastAsia"/>
              <w:noProof/>
              <w:lang w:eastAsia="en-NZ"/>
            </w:rPr>
          </w:pPr>
          <w:hyperlink w:anchor="_Toc524860671" w:history="1">
            <w:r w:rsidR="00665DB0" w:rsidRPr="00130514">
              <w:rPr>
                <w:rStyle w:val="Hyperlink"/>
                <w:noProof/>
              </w:rPr>
              <w:t>Ethical Considerations</w:t>
            </w:r>
            <w:r w:rsidR="00665DB0">
              <w:rPr>
                <w:noProof/>
                <w:webHidden/>
              </w:rPr>
              <w:tab/>
            </w:r>
            <w:r w:rsidR="00665DB0">
              <w:rPr>
                <w:noProof/>
                <w:webHidden/>
              </w:rPr>
              <w:fldChar w:fldCharType="begin"/>
            </w:r>
            <w:r w:rsidR="00665DB0">
              <w:rPr>
                <w:noProof/>
                <w:webHidden/>
              </w:rPr>
              <w:instrText xml:space="preserve"> PAGEREF _Toc524860671 \h </w:instrText>
            </w:r>
            <w:r w:rsidR="00665DB0">
              <w:rPr>
                <w:noProof/>
                <w:webHidden/>
              </w:rPr>
            </w:r>
            <w:r w:rsidR="00665DB0">
              <w:rPr>
                <w:noProof/>
                <w:webHidden/>
              </w:rPr>
              <w:fldChar w:fldCharType="separate"/>
            </w:r>
            <w:r w:rsidR="00665DB0">
              <w:rPr>
                <w:noProof/>
                <w:webHidden/>
              </w:rPr>
              <w:t>8</w:t>
            </w:r>
            <w:r w:rsidR="00665DB0">
              <w:rPr>
                <w:noProof/>
                <w:webHidden/>
              </w:rPr>
              <w:fldChar w:fldCharType="end"/>
            </w:r>
          </w:hyperlink>
        </w:p>
        <w:p w:rsidR="00665DB0" w:rsidRDefault="00400F78">
          <w:pPr>
            <w:pStyle w:val="TOC3"/>
            <w:tabs>
              <w:tab w:val="right" w:leader="dot" w:pos="9736"/>
            </w:tabs>
            <w:rPr>
              <w:rFonts w:eastAsiaTheme="minorEastAsia"/>
              <w:noProof/>
              <w:lang w:eastAsia="en-NZ"/>
            </w:rPr>
          </w:pPr>
          <w:hyperlink w:anchor="_Toc524860672" w:history="1">
            <w:r w:rsidR="00665DB0" w:rsidRPr="00130514">
              <w:rPr>
                <w:rStyle w:val="Hyperlink"/>
                <w:noProof/>
              </w:rPr>
              <w:t>Tikanga Maori and the Treaty of Waitangi</w:t>
            </w:r>
            <w:r w:rsidR="00665DB0">
              <w:rPr>
                <w:noProof/>
                <w:webHidden/>
              </w:rPr>
              <w:tab/>
            </w:r>
            <w:r w:rsidR="00665DB0">
              <w:rPr>
                <w:noProof/>
                <w:webHidden/>
              </w:rPr>
              <w:fldChar w:fldCharType="begin"/>
            </w:r>
            <w:r w:rsidR="00665DB0">
              <w:rPr>
                <w:noProof/>
                <w:webHidden/>
              </w:rPr>
              <w:instrText xml:space="preserve"> PAGEREF _Toc524860672 \h </w:instrText>
            </w:r>
            <w:r w:rsidR="00665DB0">
              <w:rPr>
                <w:noProof/>
                <w:webHidden/>
              </w:rPr>
            </w:r>
            <w:r w:rsidR="00665DB0">
              <w:rPr>
                <w:noProof/>
                <w:webHidden/>
              </w:rPr>
              <w:fldChar w:fldCharType="separate"/>
            </w:r>
            <w:r w:rsidR="00665DB0">
              <w:rPr>
                <w:noProof/>
                <w:webHidden/>
              </w:rPr>
              <w:t>10</w:t>
            </w:r>
            <w:r w:rsidR="00665DB0">
              <w:rPr>
                <w:noProof/>
                <w:webHidden/>
              </w:rPr>
              <w:fldChar w:fldCharType="end"/>
            </w:r>
          </w:hyperlink>
        </w:p>
        <w:p w:rsidR="00665DB0" w:rsidRDefault="00400F78">
          <w:pPr>
            <w:pStyle w:val="TOC3"/>
            <w:tabs>
              <w:tab w:val="right" w:leader="dot" w:pos="9736"/>
            </w:tabs>
            <w:rPr>
              <w:rFonts w:eastAsiaTheme="minorEastAsia"/>
              <w:noProof/>
              <w:lang w:eastAsia="en-NZ"/>
            </w:rPr>
          </w:pPr>
          <w:hyperlink w:anchor="_Toc524860673" w:history="1">
            <w:r w:rsidR="00665DB0" w:rsidRPr="00130514">
              <w:rPr>
                <w:rStyle w:val="Hyperlink"/>
                <w:noProof/>
              </w:rPr>
              <w:t>Declaration of Potential Conflicts of Interest</w:t>
            </w:r>
            <w:r w:rsidR="00665DB0">
              <w:rPr>
                <w:noProof/>
                <w:webHidden/>
              </w:rPr>
              <w:tab/>
            </w:r>
            <w:r w:rsidR="00665DB0">
              <w:rPr>
                <w:noProof/>
                <w:webHidden/>
              </w:rPr>
              <w:fldChar w:fldCharType="begin"/>
            </w:r>
            <w:r w:rsidR="00665DB0">
              <w:rPr>
                <w:noProof/>
                <w:webHidden/>
              </w:rPr>
              <w:instrText xml:space="preserve"> PAGEREF _Toc524860673 \h </w:instrText>
            </w:r>
            <w:r w:rsidR="00665DB0">
              <w:rPr>
                <w:noProof/>
                <w:webHidden/>
              </w:rPr>
            </w:r>
            <w:r w:rsidR="00665DB0">
              <w:rPr>
                <w:noProof/>
                <w:webHidden/>
              </w:rPr>
              <w:fldChar w:fldCharType="separate"/>
            </w:r>
            <w:r w:rsidR="00665DB0">
              <w:rPr>
                <w:noProof/>
                <w:webHidden/>
              </w:rPr>
              <w:t>11</w:t>
            </w:r>
            <w:r w:rsidR="00665DB0">
              <w:rPr>
                <w:noProof/>
                <w:webHidden/>
              </w:rPr>
              <w:fldChar w:fldCharType="end"/>
            </w:r>
          </w:hyperlink>
        </w:p>
        <w:p w:rsidR="00665DB0" w:rsidRDefault="00400F78">
          <w:pPr>
            <w:pStyle w:val="TOC1"/>
            <w:tabs>
              <w:tab w:val="right" w:leader="dot" w:pos="9736"/>
            </w:tabs>
            <w:rPr>
              <w:rFonts w:eastAsiaTheme="minorEastAsia"/>
              <w:noProof/>
              <w:lang w:eastAsia="en-NZ"/>
            </w:rPr>
          </w:pPr>
          <w:hyperlink w:anchor="_Toc524860674" w:history="1">
            <w:r w:rsidR="00665DB0" w:rsidRPr="00130514">
              <w:rPr>
                <w:rStyle w:val="Hyperlink"/>
                <w:noProof/>
              </w:rPr>
              <w:t>Appendix A (Version 1): Concealed Participant Information Sheet</w:t>
            </w:r>
            <w:r w:rsidR="00665DB0">
              <w:rPr>
                <w:noProof/>
                <w:webHidden/>
              </w:rPr>
              <w:tab/>
            </w:r>
            <w:r w:rsidR="00665DB0">
              <w:rPr>
                <w:noProof/>
                <w:webHidden/>
              </w:rPr>
              <w:fldChar w:fldCharType="begin"/>
            </w:r>
            <w:r w:rsidR="00665DB0">
              <w:rPr>
                <w:noProof/>
                <w:webHidden/>
              </w:rPr>
              <w:instrText xml:space="preserve"> PAGEREF _Toc524860674 \h </w:instrText>
            </w:r>
            <w:r w:rsidR="00665DB0">
              <w:rPr>
                <w:noProof/>
                <w:webHidden/>
              </w:rPr>
            </w:r>
            <w:r w:rsidR="00665DB0">
              <w:rPr>
                <w:noProof/>
                <w:webHidden/>
              </w:rPr>
              <w:fldChar w:fldCharType="separate"/>
            </w:r>
            <w:r w:rsidR="00665DB0">
              <w:rPr>
                <w:noProof/>
                <w:webHidden/>
              </w:rPr>
              <w:t>12</w:t>
            </w:r>
            <w:r w:rsidR="00665DB0">
              <w:rPr>
                <w:noProof/>
                <w:webHidden/>
              </w:rPr>
              <w:fldChar w:fldCharType="end"/>
            </w:r>
          </w:hyperlink>
        </w:p>
        <w:p w:rsidR="00665DB0" w:rsidRDefault="00400F78">
          <w:pPr>
            <w:pStyle w:val="TOC1"/>
            <w:tabs>
              <w:tab w:val="right" w:leader="dot" w:pos="9736"/>
            </w:tabs>
            <w:rPr>
              <w:rFonts w:eastAsiaTheme="minorEastAsia"/>
              <w:noProof/>
              <w:lang w:eastAsia="en-NZ"/>
            </w:rPr>
          </w:pPr>
          <w:hyperlink w:anchor="_Toc524860675" w:history="1">
            <w:r w:rsidR="00665DB0" w:rsidRPr="00130514">
              <w:rPr>
                <w:rStyle w:val="Hyperlink"/>
                <w:noProof/>
              </w:rPr>
              <w:t>Appendix A (Version 2): Non-Concealed Participant Information Sheet</w:t>
            </w:r>
            <w:r w:rsidR="00665DB0">
              <w:rPr>
                <w:noProof/>
                <w:webHidden/>
              </w:rPr>
              <w:tab/>
            </w:r>
            <w:r w:rsidR="00665DB0">
              <w:rPr>
                <w:noProof/>
                <w:webHidden/>
              </w:rPr>
              <w:fldChar w:fldCharType="begin"/>
            </w:r>
            <w:r w:rsidR="00665DB0">
              <w:rPr>
                <w:noProof/>
                <w:webHidden/>
              </w:rPr>
              <w:instrText xml:space="preserve"> PAGEREF _Toc524860675 \h </w:instrText>
            </w:r>
            <w:r w:rsidR="00665DB0">
              <w:rPr>
                <w:noProof/>
                <w:webHidden/>
              </w:rPr>
            </w:r>
            <w:r w:rsidR="00665DB0">
              <w:rPr>
                <w:noProof/>
                <w:webHidden/>
              </w:rPr>
              <w:fldChar w:fldCharType="separate"/>
            </w:r>
            <w:r w:rsidR="00665DB0">
              <w:rPr>
                <w:noProof/>
                <w:webHidden/>
              </w:rPr>
              <w:t>14</w:t>
            </w:r>
            <w:r w:rsidR="00665DB0">
              <w:rPr>
                <w:noProof/>
                <w:webHidden/>
              </w:rPr>
              <w:fldChar w:fldCharType="end"/>
            </w:r>
          </w:hyperlink>
        </w:p>
        <w:p w:rsidR="00665DB0" w:rsidRDefault="00400F78">
          <w:pPr>
            <w:pStyle w:val="TOC1"/>
            <w:tabs>
              <w:tab w:val="right" w:leader="dot" w:pos="9736"/>
            </w:tabs>
            <w:rPr>
              <w:rFonts w:eastAsiaTheme="minorEastAsia"/>
              <w:noProof/>
              <w:lang w:eastAsia="en-NZ"/>
            </w:rPr>
          </w:pPr>
          <w:hyperlink w:anchor="_Toc524860676" w:history="1">
            <w:r w:rsidR="00665DB0" w:rsidRPr="00130514">
              <w:rPr>
                <w:rStyle w:val="Hyperlink"/>
                <w:noProof/>
              </w:rPr>
              <w:t>Appendix B: Participant Consent Form</w:t>
            </w:r>
            <w:r w:rsidR="00665DB0">
              <w:rPr>
                <w:noProof/>
                <w:webHidden/>
              </w:rPr>
              <w:tab/>
            </w:r>
            <w:r w:rsidR="00665DB0">
              <w:rPr>
                <w:noProof/>
                <w:webHidden/>
              </w:rPr>
              <w:fldChar w:fldCharType="begin"/>
            </w:r>
            <w:r w:rsidR="00665DB0">
              <w:rPr>
                <w:noProof/>
                <w:webHidden/>
              </w:rPr>
              <w:instrText xml:space="preserve"> PAGEREF _Toc524860676 \h </w:instrText>
            </w:r>
            <w:r w:rsidR="00665DB0">
              <w:rPr>
                <w:noProof/>
                <w:webHidden/>
              </w:rPr>
            </w:r>
            <w:r w:rsidR="00665DB0">
              <w:rPr>
                <w:noProof/>
                <w:webHidden/>
              </w:rPr>
              <w:fldChar w:fldCharType="separate"/>
            </w:r>
            <w:r w:rsidR="00665DB0">
              <w:rPr>
                <w:noProof/>
                <w:webHidden/>
              </w:rPr>
              <w:t>16</w:t>
            </w:r>
            <w:r w:rsidR="00665DB0">
              <w:rPr>
                <w:noProof/>
                <w:webHidden/>
              </w:rPr>
              <w:fldChar w:fldCharType="end"/>
            </w:r>
          </w:hyperlink>
        </w:p>
        <w:p w:rsidR="00665DB0" w:rsidRDefault="00400F78">
          <w:pPr>
            <w:pStyle w:val="TOC1"/>
            <w:tabs>
              <w:tab w:val="right" w:leader="dot" w:pos="9736"/>
            </w:tabs>
            <w:rPr>
              <w:rFonts w:eastAsiaTheme="minorEastAsia"/>
              <w:noProof/>
              <w:lang w:eastAsia="en-NZ"/>
            </w:rPr>
          </w:pPr>
          <w:hyperlink w:anchor="_Toc524860677" w:history="1">
            <w:r w:rsidR="00665DB0" w:rsidRPr="00130514">
              <w:rPr>
                <w:rStyle w:val="Hyperlink"/>
                <w:noProof/>
              </w:rPr>
              <w:t>Appendix C: Study Enrolment Form</w:t>
            </w:r>
            <w:r w:rsidR="00665DB0">
              <w:rPr>
                <w:noProof/>
                <w:webHidden/>
              </w:rPr>
              <w:tab/>
            </w:r>
            <w:r w:rsidR="00665DB0">
              <w:rPr>
                <w:noProof/>
                <w:webHidden/>
              </w:rPr>
              <w:fldChar w:fldCharType="begin"/>
            </w:r>
            <w:r w:rsidR="00665DB0">
              <w:rPr>
                <w:noProof/>
                <w:webHidden/>
              </w:rPr>
              <w:instrText xml:space="preserve"> PAGEREF _Toc524860677 \h </w:instrText>
            </w:r>
            <w:r w:rsidR="00665DB0">
              <w:rPr>
                <w:noProof/>
                <w:webHidden/>
              </w:rPr>
            </w:r>
            <w:r w:rsidR="00665DB0">
              <w:rPr>
                <w:noProof/>
                <w:webHidden/>
              </w:rPr>
              <w:fldChar w:fldCharType="separate"/>
            </w:r>
            <w:r w:rsidR="00665DB0">
              <w:rPr>
                <w:noProof/>
                <w:webHidden/>
              </w:rPr>
              <w:t>17</w:t>
            </w:r>
            <w:r w:rsidR="00665DB0">
              <w:rPr>
                <w:noProof/>
                <w:webHidden/>
              </w:rPr>
              <w:fldChar w:fldCharType="end"/>
            </w:r>
          </w:hyperlink>
        </w:p>
        <w:p w:rsidR="00665DB0" w:rsidRDefault="00400F78">
          <w:pPr>
            <w:pStyle w:val="TOC1"/>
            <w:tabs>
              <w:tab w:val="right" w:leader="dot" w:pos="9736"/>
            </w:tabs>
            <w:rPr>
              <w:rFonts w:eastAsiaTheme="minorEastAsia"/>
              <w:noProof/>
              <w:lang w:eastAsia="en-NZ"/>
            </w:rPr>
          </w:pPr>
          <w:hyperlink w:anchor="_Toc524860678" w:history="1">
            <w:r w:rsidR="00665DB0" w:rsidRPr="00130514">
              <w:rPr>
                <w:rStyle w:val="Hyperlink"/>
                <w:noProof/>
              </w:rPr>
              <w:t>Appendix D: Standard Caesarean Section Review for Control Group</w:t>
            </w:r>
            <w:r w:rsidR="00665DB0">
              <w:rPr>
                <w:noProof/>
                <w:webHidden/>
              </w:rPr>
              <w:tab/>
            </w:r>
            <w:r w:rsidR="00665DB0">
              <w:rPr>
                <w:noProof/>
                <w:webHidden/>
              </w:rPr>
              <w:fldChar w:fldCharType="begin"/>
            </w:r>
            <w:r w:rsidR="00665DB0">
              <w:rPr>
                <w:noProof/>
                <w:webHidden/>
              </w:rPr>
              <w:instrText xml:space="preserve"> PAGEREF _Toc524860678 \h </w:instrText>
            </w:r>
            <w:r w:rsidR="00665DB0">
              <w:rPr>
                <w:noProof/>
                <w:webHidden/>
              </w:rPr>
            </w:r>
            <w:r w:rsidR="00665DB0">
              <w:rPr>
                <w:noProof/>
                <w:webHidden/>
              </w:rPr>
              <w:fldChar w:fldCharType="separate"/>
            </w:r>
            <w:r w:rsidR="00665DB0">
              <w:rPr>
                <w:noProof/>
                <w:webHidden/>
              </w:rPr>
              <w:t>18</w:t>
            </w:r>
            <w:r w:rsidR="00665DB0">
              <w:rPr>
                <w:noProof/>
                <w:webHidden/>
              </w:rPr>
              <w:fldChar w:fldCharType="end"/>
            </w:r>
          </w:hyperlink>
        </w:p>
        <w:p w:rsidR="00665DB0" w:rsidRDefault="00400F78">
          <w:pPr>
            <w:pStyle w:val="TOC1"/>
            <w:tabs>
              <w:tab w:val="right" w:leader="dot" w:pos="9736"/>
            </w:tabs>
            <w:rPr>
              <w:rFonts w:eastAsiaTheme="minorEastAsia"/>
              <w:noProof/>
              <w:lang w:eastAsia="en-NZ"/>
            </w:rPr>
          </w:pPr>
          <w:hyperlink w:anchor="_Toc524860679" w:history="1">
            <w:r w:rsidR="00665DB0" w:rsidRPr="00130514">
              <w:rPr>
                <w:rStyle w:val="Hyperlink"/>
                <w:noProof/>
              </w:rPr>
              <w:t>Appendix E: Modified Caesarean Section Review for Intervention Group</w:t>
            </w:r>
            <w:r w:rsidR="00665DB0">
              <w:rPr>
                <w:noProof/>
                <w:webHidden/>
              </w:rPr>
              <w:tab/>
            </w:r>
            <w:r w:rsidR="00665DB0">
              <w:rPr>
                <w:noProof/>
                <w:webHidden/>
              </w:rPr>
              <w:fldChar w:fldCharType="begin"/>
            </w:r>
            <w:r w:rsidR="00665DB0">
              <w:rPr>
                <w:noProof/>
                <w:webHidden/>
              </w:rPr>
              <w:instrText xml:space="preserve"> PAGEREF _Toc524860679 \h </w:instrText>
            </w:r>
            <w:r w:rsidR="00665DB0">
              <w:rPr>
                <w:noProof/>
                <w:webHidden/>
              </w:rPr>
            </w:r>
            <w:r w:rsidR="00665DB0">
              <w:rPr>
                <w:noProof/>
                <w:webHidden/>
              </w:rPr>
              <w:fldChar w:fldCharType="separate"/>
            </w:r>
            <w:r w:rsidR="00665DB0">
              <w:rPr>
                <w:noProof/>
                <w:webHidden/>
              </w:rPr>
              <w:t>19</w:t>
            </w:r>
            <w:r w:rsidR="00665DB0">
              <w:rPr>
                <w:noProof/>
                <w:webHidden/>
              </w:rPr>
              <w:fldChar w:fldCharType="end"/>
            </w:r>
          </w:hyperlink>
        </w:p>
        <w:p w:rsidR="00665DB0" w:rsidRDefault="00400F78">
          <w:pPr>
            <w:pStyle w:val="TOC1"/>
            <w:tabs>
              <w:tab w:val="right" w:leader="dot" w:pos="9736"/>
            </w:tabs>
            <w:rPr>
              <w:rFonts w:eastAsiaTheme="minorEastAsia"/>
              <w:noProof/>
              <w:lang w:eastAsia="en-NZ"/>
            </w:rPr>
          </w:pPr>
          <w:hyperlink w:anchor="_Toc524860680" w:history="1">
            <w:r w:rsidR="00665DB0" w:rsidRPr="00130514">
              <w:rPr>
                <w:rStyle w:val="Hyperlink"/>
                <w:noProof/>
              </w:rPr>
              <w:t>Appendix F: Intervention Group Hand-out</w:t>
            </w:r>
            <w:r w:rsidR="00665DB0">
              <w:rPr>
                <w:noProof/>
                <w:webHidden/>
              </w:rPr>
              <w:tab/>
            </w:r>
            <w:r w:rsidR="00665DB0">
              <w:rPr>
                <w:noProof/>
                <w:webHidden/>
              </w:rPr>
              <w:fldChar w:fldCharType="begin"/>
            </w:r>
            <w:r w:rsidR="00665DB0">
              <w:rPr>
                <w:noProof/>
                <w:webHidden/>
              </w:rPr>
              <w:instrText xml:space="preserve"> PAGEREF _Toc524860680 \h </w:instrText>
            </w:r>
            <w:r w:rsidR="00665DB0">
              <w:rPr>
                <w:noProof/>
                <w:webHidden/>
              </w:rPr>
            </w:r>
            <w:r w:rsidR="00665DB0">
              <w:rPr>
                <w:noProof/>
                <w:webHidden/>
              </w:rPr>
              <w:fldChar w:fldCharType="separate"/>
            </w:r>
            <w:r w:rsidR="00665DB0">
              <w:rPr>
                <w:noProof/>
                <w:webHidden/>
              </w:rPr>
              <w:t>20</w:t>
            </w:r>
            <w:r w:rsidR="00665DB0">
              <w:rPr>
                <w:noProof/>
                <w:webHidden/>
              </w:rPr>
              <w:fldChar w:fldCharType="end"/>
            </w:r>
          </w:hyperlink>
        </w:p>
        <w:p w:rsidR="00665DB0" w:rsidRDefault="00400F78">
          <w:pPr>
            <w:pStyle w:val="TOC1"/>
            <w:tabs>
              <w:tab w:val="right" w:leader="dot" w:pos="9736"/>
            </w:tabs>
            <w:rPr>
              <w:rFonts w:eastAsiaTheme="minorEastAsia"/>
              <w:noProof/>
              <w:lang w:eastAsia="en-NZ"/>
            </w:rPr>
          </w:pPr>
          <w:hyperlink w:anchor="_Toc524860681" w:history="1">
            <w:r w:rsidR="00665DB0" w:rsidRPr="00130514">
              <w:rPr>
                <w:rStyle w:val="Hyperlink"/>
                <w:noProof/>
              </w:rPr>
              <w:t>Appendix G: Text Message Reminders</w:t>
            </w:r>
            <w:r w:rsidR="00665DB0">
              <w:rPr>
                <w:noProof/>
                <w:webHidden/>
              </w:rPr>
              <w:tab/>
            </w:r>
            <w:r w:rsidR="00665DB0">
              <w:rPr>
                <w:noProof/>
                <w:webHidden/>
              </w:rPr>
              <w:fldChar w:fldCharType="begin"/>
            </w:r>
            <w:r w:rsidR="00665DB0">
              <w:rPr>
                <w:noProof/>
                <w:webHidden/>
              </w:rPr>
              <w:instrText xml:space="preserve"> PAGEREF _Toc524860681 \h </w:instrText>
            </w:r>
            <w:r w:rsidR="00665DB0">
              <w:rPr>
                <w:noProof/>
                <w:webHidden/>
              </w:rPr>
            </w:r>
            <w:r w:rsidR="00665DB0">
              <w:rPr>
                <w:noProof/>
                <w:webHidden/>
              </w:rPr>
              <w:fldChar w:fldCharType="separate"/>
            </w:r>
            <w:r w:rsidR="00665DB0">
              <w:rPr>
                <w:noProof/>
                <w:webHidden/>
              </w:rPr>
              <w:t>24</w:t>
            </w:r>
            <w:r w:rsidR="00665DB0">
              <w:rPr>
                <w:noProof/>
                <w:webHidden/>
              </w:rPr>
              <w:fldChar w:fldCharType="end"/>
            </w:r>
          </w:hyperlink>
        </w:p>
        <w:p w:rsidR="00665DB0" w:rsidRDefault="00400F78">
          <w:pPr>
            <w:pStyle w:val="TOC1"/>
            <w:tabs>
              <w:tab w:val="right" w:leader="dot" w:pos="9736"/>
            </w:tabs>
            <w:rPr>
              <w:rFonts w:eastAsiaTheme="minorEastAsia"/>
              <w:noProof/>
              <w:lang w:eastAsia="en-NZ"/>
            </w:rPr>
          </w:pPr>
          <w:hyperlink w:anchor="_Toc524860682" w:history="1">
            <w:r w:rsidR="00665DB0" w:rsidRPr="00130514">
              <w:rPr>
                <w:rStyle w:val="Hyperlink"/>
                <w:noProof/>
              </w:rPr>
              <w:t>Appendix H: Control Group Week 8 Follow Up</w:t>
            </w:r>
            <w:r w:rsidR="00665DB0">
              <w:rPr>
                <w:noProof/>
                <w:webHidden/>
              </w:rPr>
              <w:tab/>
            </w:r>
            <w:r w:rsidR="00665DB0">
              <w:rPr>
                <w:noProof/>
                <w:webHidden/>
              </w:rPr>
              <w:fldChar w:fldCharType="begin"/>
            </w:r>
            <w:r w:rsidR="00665DB0">
              <w:rPr>
                <w:noProof/>
                <w:webHidden/>
              </w:rPr>
              <w:instrText xml:space="preserve"> PAGEREF _Toc524860682 \h </w:instrText>
            </w:r>
            <w:r w:rsidR="00665DB0">
              <w:rPr>
                <w:noProof/>
                <w:webHidden/>
              </w:rPr>
            </w:r>
            <w:r w:rsidR="00665DB0">
              <w:rPr>
                <w:noProof/>
                <w:webHidden/>
              </w:rPr>
              <w:fldChar w:fldCharType="separate"/>
            </w:r>
            <w:r w:rsidR="00665DB0">
              <w:rPr>
                <w:noProof/>
                <w:webHidden/>
              </w:rPr>
              <w:t>25</w:t>
            </w:r>
            <w:r w:rsidR="00665DB0">
              <w:rPr>
                <w:noProof/>
                <w:webHidden/>
              </w:rPr>
              <w:fldChar w:fldCharType="end"/>
            </w:r>
          </w:hyperlink>
        </w:p>
        <w:p w:rsidR="00665DB0" w:rsidRDefault="00400F78">
          <w:pPr>
            <w:pStyle w:val="TOC1"/>
            <w:tabs>
              <w:tab w:val="right" w:leader="dot" w:pos="9736"/>
            </w:tabs>
            <w:rPr>
              <w:rFonts w:eastAsiaTheme="minorEastAsia"/>
              <w:noProof/>
              <w:lang w:eastAsia="en-NZ"/>
            </w:rPr>
          </w:pPr>
          <w:hyperlink w:anchor="_Toc524860683" w:history="1">
            <w:r w:rsidR="00665DB0" w:rsidRPr="00130514">
              <w:rPr>
                <w:rStyle w:val="Hyperlink"/>
                <w:noProof/>
              </w:rPr>
              <w:t>Appendix I: Intervention Group Week 8 Follow Up</w:t>
            </w:r>
            <w:r w:rsidR="00665DB0">
              <w:rPr>
                <w:noProof/>
                <w:webHidden/>
              </w:rPr>
              <w:tab/>
            </w:r>
            <w:r w:rsidR="00665DB0">
              <w:rPr>
                <w:noProof/>
                <w:webHidden/>
              </w:rPr>
              <w:fldChar w:fldCharType="begin"/>
            </w:r>
            <w:r w:rsidR="00665DB0">
              <w:rPr>
                <w:noProof/>
                <w:webHidden/>
              </w:rPr>
              <w:instrText xml:space="preserve"> PAGEREF _Toc524860683 \h </w:instrText>
            </w:r>
            <w:r w:rsidR="00665DB0">
              <w:rPr>
                <w:noProof/>
                <w:webHidden/>
              </w:rPr>
            </w:r>
            <w:r w:rsidR="00665DB0">
              <w:rPr>
                <w:noProof/>
                <w:webHidden/>
              </w:rPr>
              <w:fldChar w:fldCharType="separate"/>
            </w:r>
            <w:r w:rsidR="00665DB0">
              <w:rPr>
                <w:noProof/>
                <w:webHidden/>
              </w:rPr>
              <w:t>26</w:t>
            </w:r>
            <w:r w:rsidR="00665DB0">
              <w:rPr>
                <w:noProof/>
                <w:webHidden/>
              </w:rPr>
              <w:fldChar w:fldCharType="end"/>
            </w:r>
          </w:hyperlink>
        </w:p>
        <w:p w:rsidR="00665DB0" w:rsidRDefault="00400F78">
          <w:pPr>
            <w:pStyle w:val="TOC1"/>
            <w:tabs>
              <w:tab w:val="right" w:leader="dot" w:pos="9736"/>
            </w:tabs>
            <w:rPr>
              <w:rFonts w:eastAsiaTheme="minorEastAsia"/>
              <w:noProof/>
              <w:lang w:eastAsia="en-NZ"/>
            </w:rPr>
          </w:pPr>
          <w:hyperlink w:anchor="_Toc524860684" w:history="1">
            <w:r w:rsidR="00665DB0" w:rsidRPr="00130514">
              <w:rPr>
                <w:rStyle w:val="Hyperlink"/>
                <w:noProof/>
              </w:rPr>
              <w:t>Appendix J: Week 8 Follow Up Referral Letter to GP</w:t>
            </w:r>
            <w:r w:rsidR="00665DB0">
              <w:rPr>
                <w:noProof/>
                <w:webHidden/>
              </w:rPr>
              <w:tab/>
            </w:r>
            <w:r w:rsidR="00665DB0">
              <w:rPr>
                <w:noProof/>
                <w:webHidden/>
              </w:rPr>
              <w:fldChar w:fldCharType="begin"/>
            </w:r>
            <w:r w:rsidR="00665DB0">
              <w:rPr>
                <w:noProof/>
                <w:webHidden/>
              </w:rPr>
              <w:instrText xml:space="preserve"> PAGEREF _Toc524860684 \h </w:instrText>
            </w:r>
            <w:r w:rsidR="00665DB0">
              <w:rPr>
                <w:noProof/>
                <w:webHidden/>
              </w:rPr>
            </w:r>
            <w:r w:rsidR="00665DB0">
              <w:rPr>
                <w:noProof/>
                <w:webHidden/>
              </w:rPr>
              <w:fldChar w:fldCharType="separate"/>
            </w:r>
            <w:r w:rsidR="00665DB0">
              <w:rPr>
                <w:noProof/>
                <w:webHidden/>
              </w:rPr>
              <w:t>27</w:t>
            </w:r>
            <w:r w:rsidR="00665DB0">
              <w:rPr>
                <w:noProof/>
                <w:webHidden/>
              </w:rPr>
              <w:fldChar w:fldCharType="end"/>
            </w:r>
          </w:hyperlink>
        </w:p>
        <w:p w:rsidR="00665DB0" w:rsidRDefault="00400F78">
          <w:pPr>
            <w:pStyle w:val="TOC1"/>
            <w:tabs>
              <w:tab w:val="right" w:leader="dot" w:pos="9736"/>
            </w:tabs>
            <w:rPr>
              <w:rFonts w:eastAsiaTheme="minorEastAsia"/>
              <w:noProof/>
              <w:lang w:eastAsia="en-NZ"/>
            </w:rPr>
          </w:pPr>
          <w:hyperlink w:anchor="_Toc524860685" w:history="1">
            <w:r w:rsidR="00665DB0" w:rsidRPr="00130514">
              <w:rPr>
                <w:rStyle w:val="Hyperlink"/>
                <w:noProof/>
              </w:rPr>
              <w:t>Appendix K: Week 8 Follow Up Referral Letter to WDHB Maternal Mental Health Services</w:t>
            </w:r>
            <w:r w:rsidR="00665DB0">
              <w:rPr>
                <w:noProof/>
                <w:webHidden/>
              </w:rPr>
              <w:tab/>
            </w:r>
            <w:r w:rsidR="00665DB0">
              <w:rPr>
                <w:noProof/>
                <w:webHidden/>
              </w:rPr>
              <w:fldChar w:fldCharType="begin"/>
            </w:r>
            <w:r w:rsidR="00665DB0">
              <w:rPr>
                <w:noProof/>
                <w:webHidden/>
              </w:rPr>
              <w:instrText xml:space="preserve"> PAGEREF _Toc524860685 \h </w:instrText>
            </w:r>
            <w:r w:rsidR="00665DB0">
              <w:rPr>
                <w:noProof/>
                <w:webHidden/>
              </w:rPr>
            </w:r>
            <w:r w:rsidR="00665DB0">
              <w:rPr>
                <w:noProof/>
                <w:webHidden/>
              </w:rPr>
              <w:fldChar w:fldCharType="separate"/>
            </w:r>
            <w:r w:rsidR="00665DB0">
              <w:rPr>
                <w:noProof/>
                <w:webHidden/>
              </w:rPr>
              <w:t>28</w:t>
            </w:r>
            <w:r w:rsidR="00665DB0">
              <w:rPr>
                <w:noProof/>
                <w:webHidden/>
              </w:rPr>
              <w:fldChar w:fldCharType="end"/>
            </w:r>
          </w:hyperlink>
        </w:p>
        <w:p w:rsidR="00665DB0" w:rsidRDefault="00400F78">
          <w:pPr>
            <w:pStyle w:val="TOC1"/>
            <w:tabs>
              <w:tab w:val="right" w:leader="dot" w:pos="9736"/>
            </w:tabs>
            <w:rPr>
              <w:rFonts w:eastAsiaTheme="minorEastAsia"/>
              <w:noProof/>
              <w:lang w:eastAsia="en-NZ"/>
            </w:rPr>
          </w:pPr>
          <w:hyperlink w:anchor="_Toc524860686" w:history="1">
            <w:r w:rsidR="00665DB0" w:rsidRPr="00130514">
              <w:rPr>
                <w:rStyle w:val="Hyperlink"/>
                <w:noProof/>
              </w:rPr>
              <w:t>References</w:t>
            </w:r>
            <w:r w:rsidR="00665DB0">
              <w:rPr>
                <w:noProof/>
                <w:webHidden/>
              </w:rPr>
              <w:tab/>
            </w:r>
            <w:r w:rsidR="00665DB0">
              <w:rPr>
                <w:noProof/>
                <w:webHidden/>
              </w:rPr>
              <w:fldChar w:fldCharType="begin"/>
            </w:r>
            <w:r w:rsidR="00665DB0">
              <w:rPr>
                <w:noProof/>
                <w:webHidden/>
              </w:rPr>
              <w:instrText xml:space="preserve"> PAGEREF _Toc524860686 \h </w:instrText>
            </w:r>
            <w:r w:rsidR="00665DB0">
              <w:rPr>
                <w:noProof/>
                <w:webHidden/>
              </w:rPr>
            </w:r>
            <w:r w:rsidR="00665DB0">
              <w:rPr>
                <w:noProof/>
                <w:webHidden/>
              </w:rPr>
              <w:fldChar w:fldCharType="separate"/>
            </w:r>
            <w:r w:rsidR="00665DB0">
              <w:rPr>
                <w:noProof/>
                <w:webHidden/>
              </w:rPr>
              <w:t>30</w:t>
            </w:r>
            <w:r w:rsidR="00665DB0">
              <w:rPr>
                <w:noProof/>
                <w:webHidden/>
              </w:rPr>
              <w:fldChar w:fldCharType="end"/>
            </w:r>
          </w:hyperlink>
        </w:p>
        <w:p w:rsidR="00143E11" w:rsidRPr="00D50425" w:rsidRDefault="00143E11" w:rsidP="002F19CD">
          <w:pPr>
            <w:spacing w:after="0" w:line="240" w:lineRule="auto"/>
            <w:jc w:val="both"/>
            <w:rPr>
              <w:rFonts w:ascii="Times New Roman" w:hAnsi="Times New Roman" w:cs="Times New Roman"/>
              <w:sz w:val="20"/>
              <w:szCs w:val="20"/>
            </w:rPr>
          </w:pPr>
          <w:r w:rsidRPr="00DA366E">
            <w:rPr>
              <w:rFonts w:asciiTheme="majorHAnsi" w:hAnsiTheme="majorHAnsi" w:cs="Times New Roman"/>
              <w:b/>
              <w:bCs/>
              <w:noProof/>
              <w:sz w:val="20"/>
              <w:szCs w:val="20"/>
            </w:rPr>
            <w:fldChar w:fldCharType="end"/>
          </w:r>
        </w:p>
      </w:sdtContent>
    </w:sdt>
    <w:p w:rsidR="004D2920" w:rsidRPr="00D50425" w:rsidRDefault="004D2920" w:rsidP="002F19CD">
      <w:pPr>
        <w:spacing w:after="0" w:line="240" w:lineRule="auto"/>
        <w:jc w:val="both"/>
        <w:rPr>
          <w:rFonts w:ascii="Times New Roman" w:eastAsiaTheme="majorEastAsia" w:hAnsi="Times New Roman" w:cs="Times New Roman"/>
          <w:color w:val="2F5496" w:themeColor="accent1" w:themeShade="BF"/>
          <w:sz w:val="20"/>
          <w:szCs w:val="20"/>
        </w:rPr>
      </w:pPr>
      <w:r w:rsidRPr="00D50425">
        <w:rPr>
          <w:rFonts w:ascii="Times New Roman" w:hAnsi="Times New Roman" w:cs="Times New Roman"/>
          <w:sz w:val="20"/>
          <w:szCs w:val="20"/>
        </w:rPr>
        <w:br w:type="page"/>
      </w:r>
    </w:p>
    <w:p w:rsidR="00B736E5" w:rsidRPr="00D50425" w:rsidRDefault="00B736E5" w:rsidP="002F19CD">
      <w:pPr>
        <w:pStyle w:val="Heading1"/>
        <w:spacing w:before="0" w:line="240" w:lineRule="auto"/>
        <w:jc w:val="both"/>
        <w:rPr>
          <w:rFonts w:ascii="Times New Roman" w:hAnsi="Times New Roman" w:cs="Times New Roman"/>
          <w:sz w:val="20"/>
          <w:szCs w:val="20"/>
        </w:rPr>
        <w:sectPr w:rsidR="00B736E5" w:rsidRPr="00D50425" w:rsidSect="00DA366E">
          <w:headerReference w:type="default" r:id="rId11"/>
          <w:type w:val="continuous"/>
          <w:pgSz w:w="11906" w:h="16838" w:code="9"/>
          <w:pgMar w:top="1440" w:right="1080" w:bottom="1440" w:left="1080" w:header="709" w:footer="709" w:gutter="0"/>
          <w:cols w:space="708"/>
          <w:docGrid w:linePitch="360"/>
        </w:sectPr>
      </w:pPr>
    </w:p>
    <w:p w:rsidR="00BA77D4" w:rsidRPr="0021799B" w:rsidRDefault="00465DEB" w:rsidP="002F19CD">
      <w:pPr>
        <w:pStyle w:val="Heading1"/>
        <w:spacing w:before="0" w:line="240" w:lineRule="auto"/>
      </w:pPr>
      <w:bookmarkStart w:id="1" w:name="_Toc524860660"/>
      <w:r w:rsidRPr="0021799B">
        <w:lastRenderedPageBreak/>
        <w:t>Research Proposal</w:t>
      </w:r>
      <w:bookmarkEnd w:id="1"/>
    </w:p>
    <w:p w:rsidR="00BA77D4" w:rsidRPr="00D50425" w:rsidRDefault="00BA77D4" w:rsidP="002F19CD">
      <w:pPr>
        <w:pStyle w:val="Heading2"/>
        <w:spacing w:before="0" w:line="240" w:lineRule="auto"/>
        <w:jc w:val="both"/>
        <w:rPr>
          <w:rFonts w:ascii="Times New Roman" w:hAnsi="Times New Roman" w:cs="Times New Roman"/>
          <w:sz w:val="20"/>
          <w:szCs w:val="20"/>
        </w:rPr>
      </w:pPr>
    </w:p>
    <w:p w:rsidR="00CC50D5" w:rsidRDefault="00CC50D5" w:rsidP="002F19CD">
      <w:pPr>
        <w:pStyle w:val="Heading2"/>
        <w:spacing w:before="0" w:line="240" w:lineRule="auto"/>
      </w:pPr>
      <w:bookmarkStart w:id="2" w:name="_Toc524860661"/>
      <w:r>
        <w:t>Summary</w:t>
      </w:r>
      <w:bookmarkEnd w:id="2"/>
    </w:p>
    <w:p w:rsidR="00CC50D5" w:rsidRPr="00D46AE0" w:rsidRDefault="00CC50D5" w:rsidP="002F19CD">
      <w:pPr>
        <w:spacing w:after="0" w:line="240" w:lineRule="auto"/>
        <w:rPr>
          <w:rFonts w:ascii="Times New Roman" w:hAnsi="Times New Roman" w:cs="Times New Roman"/>
          <w:sz w:val="20"/>
          <w:szCs w:val="20"/>
        </w:rPr>
      </w:pPr>
    </w:p>
    <w:p w:rsidR="00CC50D5" w:rsidRDefault="0060332A" w:rsidP="002F19CD">
      <w:pPr>
        <w:pStyle w:val="ListParagraph"/>
        <w:numPr>
          <w:ilvl w:val="0"/>
          <w:numId w:val="3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Postnatal depression</w:t>
      </w:r>
      <w:r w:rsidR="00EB7298">
        <w:rPr>
          <w:rFonts w:ascii="Times New Roman" w:hAnsi="Times New Roman" w:cs="Times New Roman"/>
          <w:sz w:val="20"/>
          <w:szCs w:val="20"/>
        </w:rPr>
        <w:t xml:space="preserve"> (PND)</w:t>
      </w:r>
      <w:r>
        <w:rPr>
          <w:rFonts w:ascii="Times New Roman" w:hAnsi="Times New Roman" w:cs="Times New Roman"/>
          <w:sz w:val="20"/>
          <w:szCs w:val="20"/>
        </w:rPr>
        <w:t xml:space="preserve"> is a common disease affecting many mothers with serious </w:t>
      </w:r>
      <w:r w:rsidR="000A5C1D">
        <w:rPr>
          <w:rFonts w:ascii="Times New Roman" w:hAnsi="Times New Roman" w:cs="Times New Roman"/>
          <w:sz w:val="20"/>
          <w:szCs w:val="20"/>
        </w:rPr>
        <w:t xml:space="preserve">health and social </w:t>
      </w:r>
      <w:r>
        <w:rPr>
          <w:rFonts w:ascii="Times New Roman" w:hAnsi="Times New Roman" w:cs="Times New Roman"/>
          <w:sz w:val="20"/>
          <w:szCs w:val="20"/>
        </w:rPr>
        <w:t>consequences</w:t>
      </w:r>
      <w:r w:rsidR="00EC1FAA">
        <w:rPr>
          <w:rFonts w:ascii="Times New Roman" w:hAnsi="Times New Roman" w:cs="Times New Roman"/>
          <w:sz w:val="20"/>
          <w:szCs w:val="20"/>
        </w:rPr>
        <w:t>.</w:t>
      </w:r>
    </w:p>
    <w:p w:rsidR="0060332A" w:rsidRDefault="0060332A" w:rsidP="002F19CD">
      <w:pPr>
        <w:pStyle w:val="ListParagraph"/>
        <w:numPr>
          <w:ilvl w:val="0"/>
          <w:numId w:val="3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New Zealand data put the prevalence of maternal </w:t>
      </w:r>
      <w:r w:rsidR="00EB7298">
        <w:rPr>
          <w:rFonts w:ascii="Times New Roman" w:hAnsi="Times New Roman" w:cs="Times New Roman"/>
          <w:sz w:val="20"/>
          <w:szCs w:val="20"/>
        </w:rPr>
        <w:t>PND</w:t>
      </w:r>
      <w:r>
        <w:rPr>
          <w:rFonts w:ascii="Times New Roman" w:hAnsi="Times New Roman" w:cs="Times New Roman"/>
          <w:sz w:val="20"/>
          <w:szCs w:val="20"/>
        </w:rPr>
        <w:t xml:space="preserve"> between 10-20%, although it is unclear how reliable these figures are</w:t>
      </w:r>
      <w:r w:rsidR="00EC1FAA">
        <w:rPr>
          <w:rFonts w:ascii="Times New Roman" w:hAnsi="Times New Roman" w:cs="Times New Roman"/>
          <w:sz w:val="20"/>
          <w:szCs w:val="20"/>
        </w:rPr>
        <w:t>.</w:t>
      </w:r>
    </w:p>
    <w:p w:rsidR="00BF1CB2" w:rsidRPr="00BF1CB2" w:rsidRDefault="00AD0779" w:rsidP="002F19CD">
      <w:pPr>
        <w:pStyle w:val="ListParagraph"/>
        <w:numPr>
          <w:ilvl w:val="0"/>
          <w:numId w:val="31"/>
        </w:numPr>
        <w:spacing w:after="0" w:line="240" w:lineRule="auto"/>
        <w:jc w:val="both"/>
        <w:rPr>
          <w:rFonts w:ascii="Times New Roman" w:hAnsi="Times New Roman" w:cs="Times New Roman"/>
          <w:sz w:val="20"/>
          <w:szCs w:val="20"/>
        </w:rPr>
      </w:pPr>
      <w:r w:rsidRPr="00BF1CB2">
        <w:rPr>
          <w:rFonts w:ascii="Times New Roman" w:hAnsi="Times New Roman" w:cs="Times New Roman"/>
          <w:sz w:val="20"/>
          <w:szCs w:val="20"/>
        </w:rPr>
        <w:t xml:space="preserve">RANZCOG and international </w:t>
      </w:r>
      <w:r w:rsidR="002D3897" w:rsidRPr="00BF1CB2">
        <w:rPr>
          <w:rFonts w:ascii="Times New Roman" w:hAnsi="Times New Roman" w:cs="Times New Roman"/>
          <w:sz w:val="20"/>
          <w:szCs w:val="20"/>
        </w:rPr>
        <w:t xml:space="preserve">colleges </w:t>
      </w:r>
      <w:r w:rsidRPr="00BF1CB2">
        <w:rPr>
          <w:rFonts w:ascii="Times New Roman" w:hAnsi="Times New Roman" w:cs="Times New Roman"/>
          <w:sz w:val="20"/>
          <w:szCs w:val="20"/>
        </w:rPr>
        <w:t xml:space="preserve">firmly assert the value of screening early in the pregnancy and </w:t>
      </w:r>
      <w:r w:rsidR="00784ED2" w:rsidRPr="00BF1CB2">
        <w:rPr>
          <w:rFonts w:ascii="Times New Roman" w:hAnsi="Times New Roman" w:cs="Times New Roman"/>
          <w:sz w:val="20"/>
          <w:szCs w:val="20"/>
        </w:rPr>
        <w:t xml:space="preserve">again in </w:t>
      </w:r>
      <w:r w:rsidR="008F31B8" w:rsidRPr="00BF1CB2">
        <w:rPr>
          <w:rFonts w:ascii="Times New Roman" w:hAnsi="Times New Roman" w:cs="Times New Roman"/>
          <w:sz w:val="20"/>
          <w:szCs w:val="20"/>
        </w:rPr>
        <w:t>the early postnatal</w:t>
      </w:r>
      <w:r w:rsidRPr="00BF1CB2">
        <w:rPr>
          <w:rFonts w:ascii="Times New Roman" w:hAnsi="Times New Roman" w:cs="Times New Roman"/>
          <w:sz w:val="20"/>
          <w:szCs w:val="20"/>
        </w:rPr>
        <w:t xml:space="preserve"> period with a validated tool such as the </w:t>
      </w:r>
      <w:r w:rsidR="0060332A" w:rsidRPr="00BF1CB2">
        <w:rPr>
          <w:rFonts w:ascii="Times New Roman" w:hAnsi="Times New Roman" w:cs="Times New Roman"/>
          <w:sz w:val="20"/>
          <w:szCs w:val="20"/>
        </w:rPr>
        <w:t xml:space="preserve">Edinburgh Postnatal Depression Scale </w:t>
      </w:r>
      <w:r w:rsidRPr="00BF1CB2">
        <w:rPr>
          <w:rFonts w:ascii="Times New Roman" w:hAnsi="Times New Roman" w:cs="Times New Roman"/>
          <w:sz w:val="20"/>
          <w:szCs w:val="20"/>
        </w:rPr>
        <w:t>(EPDS)</w:t>
      </w:r>
      <w:r w:rsidR="00BF1CB2" w:rsidRPr="00BF1CB2">
        <w:rPr>
          <w:rFonts w:ascii="Times New Roman" w:hAnsi="Times New Roman" w:cs="Times New Roman"/>
          <w:sz w:val="20"/>
          <w:szCs w:val="20"/>
        </w:rPr>
        <w:t xml:space="preserve">. Despite this, </w:t>
      </w:r>
      <w:r w:rsidR="00BF1CB2">
        <w:rPr>
          <w:rFonts w:ascii="Times New Roman" w:hAnsi="Times New Roman" w:cs="Times New Roman"/>
          <w:sz w:val="20"/>
          <w:szCs w:val="20"/>
        </w:rPr>
        <w:t>s</w:t>
      </w:r>
      <w:r w:rsidR="00BF1CB2" w:rsidRPr="00BF1CB2">
        <w:rPr>
          <w:rFonts w:ascii="Times New Roman" w:hAnsi="Times New Roman" w:cs="Times New Roman"/>
          <w:sz w:val="20"/>
          <w:szCs w:val="20"/>
        </w:rPr>
        <w:t xml:space="preserve">creening in the local population is conducted to </w:t>
      </w:r>
      <w:r w:rsidR="00BF1CB2">
        <w:rPr>
          <w:rFonts w:ascii="Times New Roman" w:hAnsi="Times New Roman" w:cs="Times New Roman"/>
          <w:sz w:val="20"/>
          <w:szCs w:val="20"/>
        </w:rPr>
        <w:t>varying</w:t>
      </w:r>
      <w:r w:rsidR="00BF1CB2" w:rsidRPr="00BF1CB2">
        <w:rPr>
          <w:rFonts w:ascii="Times New Roman" w:hAnsi="Times New Roman" w:cs="Times New Roman"/>
          <w:sz w:val="20"/>
          <w:szCs w:val="20"/>
        </w:rPr>
        <w:t xml:space="preserve"> standards</w:t>
      </w:r>
      <w:r w:rsidR="00BF1CB2">
        <w:rPr>
          <w:rFonts w:ascii="Times New Roman" w:hAnsi="Times New Roman" w:cs="Times New Roman"/>
          <w:sz w:val="20"/>
          <w:szCs w:val="20"/>
        </w:rPr>
        <w:t>.</w:t>
      </w:r>
    </w:p>
    <w:p w:rsidR="000A5C1D" w:rsidRDefault="00675DA6" w:rsidP="002F19CD">
      <w:pPr>
        <w:pStyle w:val="ListParagraph"/>
        <w:numPr>
          <w:ilvl w:val="0"/>
          <w:numId w:val="31"/>
        </w:numPr>
        <w:spacing w:after="0" w:line="240" w:lineRule="auto"/>
        <w:jc w:val="both"/>
        <w:rPr>
          <w:rFonts w:ascii="Times New Roman" w:hAnsi="Times New Roman" w:cs="Times New Roman"/>
          <w:sz w:val="20"/>
          <w:szCs w:val="20"/>
        </w:rPr>
      </w:pPr>
      <w:r w:rsidRPr="000A5C1D">
        <w:rPr>
          <w:rFonts w:ascii="Times New Roman" w:hAnsi="Times New Roman" w:cs="Times New Roman"/>
          <w:sz w:val="20"/>
          <w:szCs w:val="20"/>
        </w:rPr>
        <w:t>This</w:t>
      </w:r>
      <w:r w:rsidR="000A5C1D">
        <w:rPr>
          <w:rFonts w:ascii="Times New Roman" w:hAnsi="Times New Roman" w:cs="Times New Roman"/>
          <w:sz w:val="20"/>
          <w:szCs w:val="20"/>
        </w:rPr>
        <w:t xml:space="preserve"> </w:t>
      </w:r>
      <w:r w:rsidR="00BF1CB2">
        <w:rPr>
          <w:rFonts w:ascii="Times New Roman" w:hAnsi="Times New Roman" w:cs="Times New Roman"/>
          <w:sz w:val="20"/>
          <w:szCs w:val="20"/>
        </w:rPr>
        <w:t xml:space="preserve">randomised controlled </w:t>
      </w:r>
      <w:r w:rsidR="00DD41F6">
        <w:rPr>
          <w:rFonts w:ascii="Times New Roman" w:hAnsi="Times New Roman" w:cs="Times New Roman"/>
          <w:sz w:val="20"/>
          <w:szCs w:val="20"/>
        </w:rPr>
        <w:t>trial</w:t>
      </w:r>
      <w:r w:rsidRPr="000A5C1D">
        <w:rPr>
          <w:rFonts w:ascii="Times New Roman" w:hAnsi="Times New Roman" w:cs="Times New Roman"/>
          <w:sz w:val="20"/>
          <w:szCs w:val="20"/>
        </w:rPr>
        <w:t xml:space="preserve"> seeks to determine whether a brief, standardised intervention, deliv</w:t>
      </w:r>
      <w:r w:rsidR="00F458CB">
        <w:rPr>
          <w:rFonts w:ascii="Times New Roman" w:hAnsi="Times New Roman" w:cs="Times New Roman"/>
          <w:sz w:val="20"/>
          <w:szCs w:val="20"/>
        </w:rPr>
        <w:t>ered by a Senior House Officer</w:t>
      </w:r>
      <w:r w:rsidRPr="000A5C1D">
        <w:rPr>
          <w:rFonts w:ascii="Times New Roman" w:hAnsi="Times New Roman" w:cs="Times New Roman"/>
          <w:sz w:val="20"/>
          <w:szCs w:val="20"/>
        </w:rPr>
        <w:t xml:space="preserve"> at the post-Caesarean section review, can reduce the rates of undiagnosed and untreated PND</w:t>
      </w:r>
      <w:r w:rsidR="000A5C1D">
        <w:rPr>
          <w:rFonts w:ascii="Times New Roman" w:hAnsi="Times New Roman" w:cs="Times New Roman"/>
          <w:sz w:val="20"/>
          <w:szCs w:val="20"/>
        </w:rPr>
        <w:t xml:space="preserve"> in the early postnatal period for mothers undergoing Caesarean section</w:t>
      </w:r>
      <w:r w:rsidR="00EC1FAA">
        <w:rPr>
          <w:rFonts w:ascii="Times New Roman" w:hAnsi="Times New Roman" w:cs="Times New Roman"/>
          <w:sz w:val="20"/>
          <w:szCs w:val="20"/>
        </w:rPr>
        <w:t>.</w:t>
      </w:r>
    </w:p>
    <w:p w:rsidR="0060332A" w:rsidRPr="000A5C1D" w:rsidRDefault="000A5C1D" w:rsidP="002F19CD">
      <w:pPr>
        <w:pStyle w:val="ListParagraph"/>
        <w:numPr>
          <w:ilvl w:val="0"/>
          <w:numId w:val="31"/>
        </w:numPr>
        <w:spacing w:after="0" w:line="240" w:lineRule="auto"/>
        <w:jc w:val="both"/>
        <w:rPr>
          <w:rFonts w:ascii="Times New Roman" w:hAnsi="Times New Roman" w:cs="Times New Roman"/>
          <w:sz w:val="20"/>
          <w:szCs w:val="20"/>
        </w:rPr>
      </w:pPr>
      <w:r w:rsidRPr="000A5C1D">
        <w:rPr>
          <w:rFonts w:ascii="Times New Roman" w:hAnsi="Times New Roman" w:cs="Times New Roman"/>
          <w:sz w:val="20"/>
          <w:szCs w:val="20"/>
        </w:rPr>
        <w:t>Mothers randomised to the intervention group will be educated about PND, and given the resources to conduct thei</w:t>
      </w:r>
      <w:r>
        <w:rPr>
          <w:rFonts w:ascii="Times New Roman" w:hAnsi="Times New Roman" w:cs="Times New Roman"/>
          <w:sz w:val="20"/>
          <w:szCs w:val="20"/>
        </w:rPr>
        <w:t xml:space="preserve">r own </w:t>
      </w:r>
      <w:r w:rsidR="00D25BDC">
        <w:rPr>
          <w:rFonts w:ascii="Times New Roman" w:hAnsi="Times New Roman" w:cs="Times New Roman"/>
          <w:sz w:val="20"/>
          <w:szCs w:val="20"/>
        </w:rPr>
        <w:t xml:space="preserve">PND </w:t>
      </w:r>
      <w:r>
        <w:rPr>
          <w:rFonts w:ascii="Times New Roman" w:hAnsi="Times New Roman" w:cs="Times New Roman"/>
          <w:sz w:val="20"/>
          <w:szCs w:val="20"/>
        </w:rPr>
        <w:t>screening using the EPDS</w:t>
      </w:r>
      <w:r w:rsidR="008B11D1">
        <w:rPr>
          <w:rFonts w:ascii="Times New Roman" w:hAnsi="Times New Roman" w:cs="Times New Roman"/>
          <w:sz w:val="20"/>
          <w:szCs w:val="20"/>
        </w:rPr>
        <w:t>,</w:t>
      </w:r>
      <w:r>
        <w:rPr>
          <w:rFonts w:ascii="Times New Roman" w:hAnsi="Times New Roman" w:cs="Times New Roman"/>
          <w:sz w:val="20"/>
          <w:szCs w:val="20"/>
        </w:rPr>
        <w:t xml:space="preserve"> which is then </w:t>
      </w:r>
      <w:r w:rsidR="007D196A">
        <w:rPr>
          <w:rFonts w:ascii="Times New Roman" w:hAnsi="Times New Roman" w:cs="Times New Roman"/>
          <w:sz w:val="20"/>
          <w:szCs w:val="20"/>
        </w:rPr>
        <w:t xml:space="preserve">linked </w:t>
      </w:r>
      <w:r w:rsidRPr="000A5C1D">
        <w:rPr>
          <w:rFonts w:ascii="Times New Roman" w:hAnsi="Times New Roman" w:cs="Times New Roman"/>
          <w:sz w:val="20"/>
          <w:szCs w:val="20"/>
        </w:rPr>
        <w:t>to local support services</w:t>
      </w:r>
      <w:r w:rsidR="00B11817">
        <w:rPr>
          <w:rFonts w:ascii="Times New Roman" w:hAnsi="Times New Roman" w:cs="Times New Roman"/>
          <w:sz w:val="20"/>
          <w:szCs w:val="20"/>
        </w:rPr>
        <w:t xml:space="preserve"> with text message reminders</w:t>
      </w:r>
    </w:p>
    <w:p w:rsidR="000A5C1D" w:rsidRPr="001143E2" w:rsidRDefault="000A5C1D" w:rsidP="002F19CD">
      <w:pPr>
        <w:pStyle w:val="ListParagraph"/>
        <w:numPr>
          <w:ilvl w:val="0"/>
          <w:numId w:val="31"/>
        </w:numPr>
        <w:spacing w:after="0" w:line="240" w:lineRule="auto"/>
        <w:jc w:val="both"/>
        <w:rPr>
          <w:rFonts w:ascii="Times New Roman" w:hAnsi="Times New Roman" w:cs="Times New Roman"/>
          <w:sz w:val="20"/>
          <w:szCs w:val="20"/>
        </w:rPr>
      </w:pPr>
      <w:r w:rsidRPr="001143E2">
        <w:rPr>
          <w:rFonts w:ascii="Times New Roman" w:hAnsi="Times New Roman" w:cs="Times New Roman"/>
          <w:sz w:val="20"/>
          <w:szCs w:val="20"/>
        </w:rPr>
        <w:t xml:space="preserve">Evaluation </w:t>
      </w:r>
      <w:r w:rsidR="001143E2" w:rsidRPr="001143E2">
        <w:rPr>
          <w:rFonts w:ascii="Times New Roman" w:hAnsi="Times New Roman" w:cs="Times New Roman"/>
          <w:sz w:val="20"/>
          <w:szCs w:val="20"/>
        </w:rPr>
        <w:t>will be at postnatal</w:t>
      </w:r>
      <w:r w:rsidR="004F11C4" w:rsidRPr="001143E2">
        <w:rPr>
          <w:rFonts w:ascii="Times New Roman" w:hAnsi="Times New Roman" w:cs="Times New Roman"/>
          <w:sz w:val="20"/>
          <w:szCs w:val="20"/>
        </w:rPr>
        <w:t xml:space="preserve"> week-8 </w:t>
      </w:r>
      <w:r w:rsidRPr="001143E2">
        <w:rPr>
          <w:rFonts w:ascii="Times New Roman" w:hAnsi="Times New Roman" w:cs="Times New Roman"/>
          <w:sz w:val="20"/>
          <w:szCs w:val="20"/>
        </w:rPr>
        <w:t xml:space="preserve">where the EPDS will be applied to both the intervention and control arms, </w:t>
      </w:r>
      <w:r w:rsidR="00783412" w:rsidRPr="001143E2">
        <w:rPr>
          <w:rFonts w:ascii="Times New Roman" w:hAnsi="Times New Roman" w:cs="Times New Roman"/>
          <w:sz w:val="20"/>
          <w:szCs w:val="20"/>
        </w:rPr>
        <w:t xml:space="preserve">and mothers will be asked about </w:t>
      </w:r>
      <w:r w:rsidR="001143E2">
        <w:rPr>
          <w:rFonts w:ascii="Times New Roman" w:hAnsi="Times New Roman" w:cs="Times New Roman"/>
          <w:sz w:val="20"/>
          <w:szCs w:val="20"/>
        </w:rPr>
        <w:t xml:space="preserve">PND therapy they may have accessed over the </w:t>
      </w:r>
      <w:r w:rsidR="008B11D1">
        <w:rPr>
          <w:rFonts w:ascii="Times New Roman" w:hAnsi="Times New Roman" w:cs="Times New Roman"/>
          <w:sz w:val="20"/>
          <w:szCs w:val="20"/>
        </w:rPr>
        <w:t>8-week</w:t>
      </w:r>
      <w:r w:rsidR="001143E2">
        <w:rPr>
          <w:rFonts w:ascii="Times New Roman" w:hAnsi="Times New Roman" w:cs="Times New Roman"/>
          <w:sz w:val="20"/>
          <w:szCs w:val="20"/>
        </w:rPr>
        <w:t xml:space="preserve"> period. </w:t>
      </w:r>
    </w:p>
    <w:p w:rsidR="000D5A8A" w:rsidRPr="00D46AE0" w:rsidRDefault="000D5A8A" w:rsidP="002F19CD">
      <w:pPr>
        <w:pStyle w:val="ListParagraph"/>
        <w:numPr>
          <w:ilvl w:val="0"/>
          <w:numId w:val="3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If </w:t>
      </w:r>
      <w:r w:rsidR="00783412">
        <w:rPr>
          <w:rFonts w:ascii="Times New Roman" w:hAnsi="Times New Roman" w:cs="Times New Roman"/>
          <w:sz w:val="20"/>
          <w:szCs w:val="20"/>
        </w:rPr>
        <w:t xml:space="preserve">the </w:t>
      </w:r>
      <w:r>
        <w:rPr>
          <w:rFonts w:ascii="Times New Roman" w:hAnsi="Times New Roman" w:cs="Times New Roman"/>
          <w:sz w:val="20"/>
          <w:szCs w:val="20"/>
        </w:rPr>
        <w:t xml:space="preserve">results are positive, the hope would be to extend the study to </w:t>
      </w:r>
      <w:r w:rsidR="00BF1CB2">
        <w:rPr>
          <w:rFonts w:ascii="Times New Roman" w:hAnsi="Times New Roman" w:cs="Times New Roman"/>
          <w:sz w:val="20"/>
          <w:szCs w:val="20"/>
        </w:rPr>
        <w:t xml:space="preserve">look at </w:t>
      </w:r>
      <w:r>
        <w:rPr>
          <w:rFonts w:ascii="Times New Roman" w:hAnsi="Times New Roman" w:cs="Times New Roman"/>
          <w:sz w:val="20"/>
          <w:szCs w:val="20"/>
        </w:rPr>
        <w:t>earlier and wider intervention</w:t>
      </w:r>
      <w:r w:rsidR="00783412">
        <w:rPr>
          <w:rFonts w:ascii="Times New Roman" w:hAnsi="Times New Roman" w:cs="Times New Roman"/>
          <w:sz w:val="20"/>
          <w:szCs w:val="20"/>
        </w:rPr>
        <w:t>,</w:t>
      </w:r>
      <w:r>
        <w:rPr>
          <w:rFonts w:ascii="Times New Roman" w:hAnsi="Times New Roman" w:cs="Times New Roman"/>
          <w:sz w:val="20"/>
          <w:szCs w:val="20"/>
        </w:rPr>
        <w:t xml:space="preserve"> incorporating all modes of delivery</w:t>
      </w:r>
      <w:r w:rsidR="002D3897">
        <w:rPr>
          <w:rFonts w:ascii="Times New Roman" w:hAnsi="Times New Roman" w:cs="Times New Roman"/>
          <w:sz w:val="20"/>
          <w:szCs w:val="20"/>
        </w:rPr>
        <w:t>, as well as the paternal</w:t>
      </w:r>
      <w:r w:rsidR="000969BE">
        <w:rPr>
          <w:rFonts w:ascii="Times New Roman" w:hAnsi="Times New Roman" w:cs="Times New Roman"/>
          <w:sz w:val="20"/>
          <w:szCs w:val="20"/>
        </w:rPr>
        <w:t>/maternal partner</w:t>
      </w:r>
      <w:r w:rsidR="002D3897">
        <w:rPr>
          <w:rFonts w:ascii="Times New Roman" w:hAnsi="Times New Roman" w:cs="Times New Roman"/>
          <w:sz w:val="20"/>
          <w:szCs w:val="20"/>
        </w:rPr>
        <w:t xml:space="preserve"> population</w:t>
      </w:r>
      <w:r w:rsidR="00EC1FAA">
        <w:rPr>
          <w:rFonts w:ascii="Times New Roman" w:hAnsi="Times New Roman" w:cs="Times New Roman"/>
          <w:sz w:val="20"/>
          <w:szCs w:val="20"/>
        </w:rPr>
        <w:t>.</w:t>
      </w:r>
    </w:p>
    <w:p w:rsidR="00CC50D5" w:rsidRPr="00D46AE0" w:rsidRDefault="00CC50D5" w:rsidP="002F19CD">
      <w:pPr>
        <w:spacing w:after="0" w:line="240" w:lineRule="auto"/>
        <w:rPr>
          <w:rFonts w:ascii="Times New Roman" w:hAnsi="Times New Roman" w:cs="Times New Roman"/>
          <w:sz w:val="20"/>
          <w:szCs w:val="20"/>
        </w:rPr>
      </w:pPr>
    </w:p>
    <w:p w:rsidR="00EC7520" w:rsidRPr="0021799B" w:rsidRDefault="00AE5B5A" w:rsidP="002F19CD">
      <w:pPr>
        <w:pStyle w:val="Heading2"/>
        <w:spacing w:before="0" w:line="240" w:lineRule="auto"/>
      </w:pPr>
      <w:bookmarkStart w:id="3" w:name="_Toc524860662"/>
      <w:r w:rsidRPr="0021799B">
        <w:t>Introduction</w:t>
      </w:r>
      <w:bookmarkEnd w:id="3"/>
    </w:p>
    <w:p w:rsidR="0002417E" w:rsidRPr="00D50425" w:rsidRDefault="0002417E" w:rsidP="002F19CD">
      <w:pPr>
        <w:spacing w:after="0" w:line="240" w:lineRule="auto"/>
        <w:jc w:val="both"/>
        <w:rPr>
          <w:rFonts w:ascii="Times New Roman" w:hAnsi="Times New Roman" w:cs="Times New Roman"/>
          <w:sz w:val="20"/>
          <w:szCs w:val="20"/>
        </w:rPr>
      </w:pPr>
    </w:p>
    <w:p w:rsidR="00C0650B" w:rsidRPr="00D50425" w:rsidRDefault="00C0650B" w:rsidP="002F19CD">
      <w:pPr>
        <w:spacing w:after="0" w:line="240" w:lineRule="auto"/>
        <w:jc w:val="both"/>
        <w:rPr>
          <w:rFonts w:ascii="Times New Roman" w:hAnsi="Times New Roman" w:cs="Times New Roman"/>
          <w:sz w:val="20"/>
          <w:szCs w:val="20"/>
        </w:rPr>
      </w:pPr>
      <w:r w:rsidRPr="00D50425">
        <w:rPr>
          <w:rFonts w:ascii="Times New Roman" w:hAnsi="Times New Roman" w:cs="Times New Roman"/>
          <w:sz w:val="20"/>
          <w:szCs w:val="20"/>
        </w:rPr>
        <w:t xml:space="preserve">Global data </w:t>
      </w:r>
      <w:r w:rsidR="001B5E31">
        <w:rPr>
          <w:rFonts w:ascii="Times New Roman" w:hAnsi="Times New Roman" w:cs="Times New Roman"/>
          <w:sz w:val="20"/>
          <w:szCs w:val="20"/>
        </w:rPr>
        <w:t>show</w:t>
      </w:r>
      <w:r w:rsidRPr="00D50425">
        <w:rPr>
          <w:rFonts w:ascii="Times New Roman" w:hAnsi="Times New Roman" w:cs="Times New Roman"/>
          <w:sz w:val="20"/>
          <w:szCs w:val="20"/>
        </w:rPr>
        <w:t xml:space="preserve"> the prevalence of maternal </w:t>
      </w:r>
      <w:r w:rsidR="000C711C" w:rsidRPr="00D50425">
        <w:rPr>
          <w:rFonts w:ascii="Times New Roman" w:hAnsi="Times New Roman" w:cs="Times New Roman"/>
          <w:sz w:val="20"/>
          <w:szCs w:val="20"/>
        </w:rPr>
        <w:t>postnatal depression (</w:t>
      </w:r>
      <w:r w:rsidRPr="00D50425">
        <w:rPr>
          <w:rFonts w:ascii="Times New Roman" w:hAnsi="Times New Roman" w:cs="Times New Roman"/>
          <w:sz w:val="20"/>
          <w:szCs w:val="20"/>
        </w:rPr>
        <w:t>PND</w:t>
      </w:r>
      <w:r w:rsidR="000C711C" w:rsidRPr="00D50425">
        <w:rPr>
          <w:rFonts w:ascii="Times New Roman" w:hAnsi="Times New Roman" w:cs="Times New Roman"/>
          <w:sz w:val="20"/>
          <w:szCs w:val="20"/>
        </w:rPr>
        <w:t>)</w:t>
      </w:r>
      <w:r w:rsidRPr="00D50425">
        <w:rPr>
          <w:rFonts w:ascii="Times New Roman" w:hAnsi="Times New Roman" w:cs="Times New Roman"/>
          <w:sz w:val="20"/>
          <w:szCs w:val="20"/>
        </w:rPr>
        <w:t xml:space="preserve"> between 10-20%, a figure that changes by </w:t>
      </w:r>
      <w:r w:rsidR="004C4CB9" w:rsidRPr="00D50425">
        <w:rPr>
          <w:rFonts w:ascii="Times New Roman" w:hAnsi="Times New Roman" w:cs="Times New Roman"/>
          <w:sz w:val="20"/>
          <w:szCs w:val="20"/>
        </w:rPr>
        <w:t xml:space="preserve">many variables including </w:t>
      </w:r>
      <w:r w:rsidRPr="00D50425">
        <w:rPr>
          <w:rFonts w:ascii="Times New Roman" w:hAnsi="Times New Roman" w:cs="Times New Roman"/>
          <w:sz w:val="20"/>
          <w:szCs w:val="20"/>
        </w:rPr>
        <w:t>definition of severity, timing of onset, location of population, and socioeconomic status</w:t>
      </w:r>
      <w:r w:rsidR="004C4CB9" w:rsidRPr="00D50425">
        <w:rPr>
          <w:rFonts w:ascii="Times New Roman" w:hAnsi="Times New Roman" w:cs="Times New Roman"/>
          <w:sz w:val="20"/>
          <w:szCs w:val="20"/>
        </w:rPr>
        <w:t xml:space="preserve"> </w:t>
      </w:r>
      <w:r w:rsidRPr="00D50425">
        <w:rPr>
          <w:rFonts w:ascii="Times New Roman" w:hAnsi="Times New Roman" w:cs="Times New Roman"/>
          <w:sz w:val="20"/>
          <w:szCs w:val="20"/>
        </w:rPr>
        <w:fldChar w:fldCharType="begin"/>
      </w:r>
      <w:r w:rsidR="007468FA" w:rsidRPr="00D50425">
        <w:rPr>
          <w:rFonts w:ascii="Times New Roman" w:hAnsi="Times New Roman" w:cs="Times New Roman"/>
          <w:sz w:val="20"/>
          <w:szCs w:val="20"/>
        </w:rPr>
        <w:instrText xml:space="preserve"> ADDIN EN.CITE &lt;EndNote&gt;&lt;Cite&gt;&lt;Author&gt;Norhayati&lt;/Author&gt;&lt;Year&gt;2015&lt;/Year&gt;&lt;RecNum&gt;22&lt;/RecNum&gt;&lt;DisplayText&gt;[1, 2]&lt;/DisplayText&gt;&lt;record&gt;&lt;rec-number&gt;22&lt;/rec-number&gt;&lt;foreign-keys&gt;&lt;key app="EN" db-id="txr2e9ptade00pe9afap9efbtt099sdr50aa"&gt;22&lt;/key&gt;&lt;/foreign-keys&gt;&lt;ref-type name="Journal Article"&gt;17&lt;/ref-type&gt;&lt;contributors&gt;&lt;authors&gt;&lt;author&gt;Norhayati, M. N.&lt;/author&gt;&lt;author&gt;Nik Hazlina, N. H.&lt;/author&gt;&lt;author&gt;Asrenee, A. R.&lt;/author&gt;&lt;author&gt;Wan Emilin, W. M. A.&lt;/author&gt;&lt;/authors&gt;&lt;/contributors&gt;&lt;titles&gt;&lt;title&gt;Magnitude and risk factors for postpartum symptoms: A literature review&lt;/title&gt;&lt;secondary-title&gt;Journal of affective disorders&lt;/secondary-title&gt;&lt;/titles&gt;&lt;periodical&gt;&lt;full-title&gt;Journal of affective disorders&lt;/full-title&gt;&lt;/periodical&gt;&lt;pages&gt;34-52&lt;/pages&gt;&lt;volume&gt;175&lt;/volume&gt;&lt;dates&gt;&lt;year&gt;2015&lt;/year&gt;&lt;/dates&gt;&lt;publisher&gt;Elsevier&lt;/publisher&gt;&lt;isbn&gt;0165-0327&lt;/isbn&gt;&lt;urls&gt;&lt;related-urls&gt;&lt;url&gt;http://dx.doi.org/10.1016/j.jad.2014.12.041&lt;/url&gt;&lt;/related-urls&gt;&lt;/urls&gt;&lt;electronic-resource-num&gt;10.1016/j.jad.2014.12.041&lt;/electronic-resource-num&gt;&lt;access-date&gt;2018/06/12&lt;/access-date&gt;&lt;/record&gt;&lt;/Cite&gt;&lt;Cite&gt;&lt;Author&gt;NICE&lt;/Author&gt;&lt;Year&gt;2018&lt;/Year&gt;&lt;RecNum&gt;3&lt;/RecNum&gt;&lt;record&gt;&lt;rec-number&gt;3&lt;/rec-number&gt;&lt;foreign-keys&gt;&lt;key app="EN" db-id="txr2e9ptade00pe9afap9efbtt099sdr50aa"&gt;3&lt;/key&gt;&lt;/foreign-keys&gt;&lt;ref-type name="Web Page"&gt;12&lt;/ref-type&gt;&lt;contributors&gt;&lt;authors&gt;&lt;author&gt;NICE&lt;/author&gt;&lt;/authors&gt;&lt;/contributors&gt;&lt;titles&gt;&lt;title&gt;Antenatal and postnatal mental health: clinical management and service guidance&lt;/title&gt;&lt;/titles&gt;&lt;dates&gt;&lt;year&gt;2018&lt;/year&gt;&lt;/dates&gt;&lt;urls&gt;&lt;related-urls&gt;&lt;url&gt;https://www.nice.org.uk/guidance/cg192/chapter/Introduction&lt;/url&gt;&lt;/related-urls&gt;&lt;/urls&gt;&lt;/record&gt;&lt;/Cite&gt;&lt;/EndNote&gt;</w:instrText>
      </w:r>
      <w:r w:rsidRPr="00D50425">
        <w:rPr>
          <w:rFonts w:ascii="Times New Roman" w:hAnsi="Times New Roman" w:cs="Times New Roman"/>
          <w:sz w:val="20"/>
          <w:szCs w:val="20"/>
        </w:rPr>
        <w:fldChar w:fldCharType="separate"/>
      </w:r>
      <w:r w:rsidR="007468FA" w:rsidRPr="00D50425">
        <w:rPr>
          <w:rFonts w:ascii="Times New Roman" w:hAnsi="Times New Roman" w:cs="Times New Roman"/>
          <w:noProof/>
          <w:sz w:val="20"/>
          <w:szCs w:val="20"/>
        </w:rPr>
        <w:t>[</w:t>
      </w:r>
      <w:hyperlink w:anchor="_ENREF_1" w:tooltip="Norhayati, 2015 #22" w:history="1">
        <w:r w:rsidR="00F50DD0" w:rsidRPr="00D50425">
          <w:rPr>
            <w:rFonts w:ascii="Times New Roman" w:hAnsi="Times New Roman" w:cs="Times New Roman"/>
            <w:noProof/>
            <w:sz w:val="20"/>
            <w:szCs w:val="20"/>
          </w:rPr>
          <w:t>1</w:t>
        </w:r>
      </w:hyperlink>
      <w:r w:rsidR="007468FA" w:rsidRPr="00D50425">
        <w:rPr>
          <w:rFonts w:ascii="Times New Roman" w:hAnsi="Times New Roman" w:cs="Times New Roman"/>
          <w:noProof/>
          <w:sz w:val="20"/>
          <w:szCs w:val="20"/>
        </w:rPr>
        <w:t xml:space="preserve">, </w:t>
      </w:r>
      <w:hyperlink w:anchor="_ENREF_2" w:tooltip="NICE, 2018 #3" w:history="1">
        <w:r w:rsidR="00F50DD0" w:rsidRPr="00D50425">
          <w:rPr>
            <w:rFonts w:ascii="Times New Roman" w:hAnsi="Times New Roman" w:cs="Times New Roman"/>
            <w:noProof/>
            <w:sz w:val="20"/>
            <w:szCs w:val="20"/>
          </w:rPr>
          <w:t>2</w:t>
        </w:r>
      </w:hyperlink>
      <w:r w:rsidR="007468FA" w:rsidRPr="00D50425">
        <w:rPr>
          <w:rFonts w:ascii="Times New Roman" w:hAnsi="Times New Roman" w:cs="Times New Roman"/>
          <w:noProof/>
          <w:sz w:val="20"/>
          <w:szCs w:val="20"/>
        </w:rPr>
        <w:t>]</w:t>
      </w:r>
      <w:r w:rsidRPr="00D50425">
        <w:rPr>
          <w:rFonts w:ascii="Times New Roman" w:hAnsi="Times New Roman" w:cs="Times New Roman"/>
          <w:sz w:val="20"/>
          <w:szCs w:val="20"/>
        </w:rPr>
        <w:fldChar w:fldCharType="end"/>
      </w:r>
      <w:r w:rsidRPr="00D50425">
        <w:rPr>
          <w:rFonts w:ascii="Times New Roman" w:hAnsi="Times New Roman" w:cs="Times New Roman"/>
          <w:sz w:val="20"/>
          <w:szCs w:val="20"/>
        </w:rPr>
        <w:t>. The 2015 RANZCOG statement</w:t>
      </w:r>
      <w:r w:rsidR="00BF1CB2">
        <w:rPr>
          <w:rFonts w:ascii="Times New Roman" w:hAnsi="Times New Roman" w:cs="Times New Roman"/>
          <w:sz w:val="20"/>
          <w:szCs w:val="20"/>
        </w:rPr>
        <w:t>,</w:t>
      </w:r>
      <w:r w:rsidRPr="00D50425">
        <w:rPr>
          <w:rFonts w:ascii="Times New Roman" w:hAnsi="Times New Roman" w:cs="Times New Roman"/>
          <w:sz w:val="20"/>
          <w:szCs w:val="20"/>
        </w:rPr>
        <w:t xml:space="preserve"> </w:t>
      </w:r>
      <w:r w:rsidR="002D36F5" w:rsidRPr="00D50425">
        <w:rPr>
          <w:rFonts w:ascii="Times New Roman" w:hAnsi="Times New Roman" w:cs="Times New Roman"/>
          <w:sz w:val="20"/>
          <w:szCs w:val="20"/>
        </w:rPr>
        <w:t>‘</w:t>
      </w:r>
      <w:r w:rsidRPr="00D50425">
        <w:rPr>
          <w:rFonts w:ascii="Times New Roman" w:hAnsi="Times New Roman" w:cs="Times New Roman"/>
          <w:sz w:val="20"/>
          <w:szCs w:val="20"/>
        </w:rPr>
        <w:t>Perinatal Anxiety and Depression</w:t>
      </w:r>
      <w:r w:rsidR="002D36F5" w:rsidRPr="00D50425">
        <w:rPr>
          <w:rFonts w:ascii="Times New Roman" w:hAnsi="Times New Roman" w:cs="Times New Roman"/>
          <w:sz w:val="20"/>
          <w:szCs w:val="20"/>
        </w:rPr>
        <w:t>’</w:t>
      </w:r>
      <w:r w:rsidRPr="00D50425">
        <w:rPr>
          <w:rFonts w:ascii="Times New Roman" w:hAnsi="Times New Roman" w:cs="Times New Roman"/>
          <w:sz w:val="20"/>
          <w:szCs w:val="20"/>
        </w:rPr>
        <w:t xml:space="preserve">, quotes Australian data to give a figure of up to 16% </w:t>
      </w:r>
      <w:r w:rsidRPr="00D50425">
        <w:rPr>
          <w:rFonts w:ascii="Times New Roman" w:hAnsi="Times New Roman" w:cs="Times New Roman"/>
          <w:sz w:val="20"/>
          <w:szCs w:val="20"/>
        </w:rPr>
        <w:fldChar w:fldCharType="begin"/>
      </w:r>
      <w:r w:rsidR="007468FA" w:rsidRPr="00D50425">
        <w:rPr>
          <w:rFonts w:ascii="Times New Roman" w:hAnsi="Times New Roman" w:cs="Times New Roman"/>
          <w:sz w:val="20"/>
          <w:szCs w:val="20"/>
        </w:rPr>
        <w:instrText xml:space="preserve"> ADDIN EN.CITE &lt;EndNote&gt;&lt;Cite&gt;&lt;Author&gt;RANZCOG&lt;/Author&gt;&lt;Year&gt;2015&lt;/Year&gt;&lt;RecNum&gt;2&lt;/RecNum&gt;&lt;DisplayText&gt;[3]&lt;/DisplayText&gt;&lt;record&gt;&lt;rec-number&gt;2&lt;/rec-number&gt;&lt;foreign-keys&gt;&lt;key app="EN" db-id="txr2e9ptade00pe9afap9efbtt099sdr50aa"&gt;2&lt;/key&gt;&lt;/foreign-keys&gt;&lt;ref-type name="Web Page"&gt;12&lt;/ref-type&gt;&lt;contributors&gt;&lt;authors&gt;&lt;author&gt;RANZCOG&lt;/author&gt;&lt;/authors&gt;&lt;/contributors&gt;&lt;titles&gt;&lt;title&gt;Perinatal Anxiety and Depression&lt;/title&gt;&lt;/titles&gt;&lt;dates&gt;&lt;year&gt;2015&lt;/year&gt;&lt;/dates&gt;&lt;urls&gt;&lt;related-urls&gt;&lt;url&gt;https://www.ranzcog.edu.au/RANZCOG_SITE/media/RANZCOG-MEDIA/Women&amp;apos;s%20Health/Statement%20and%20guidelines/Clinical-Obstetrics/Perinatal-Anxiety-and-Depression-(C-Obs-48)-Review-March-2015.pdf?ext=.pdf&lt;/url&gt;&lt;/related-urls&gt;&lt;/urls&gt;&lt;/record&gt;&lt;/Cite&gt;&lt;/EndNote&gt;</w:instrText>
      </w:r>
      <w:r w:rsidRPr="00D50425">
        <w:rPr>
          <w:rFonts w:ascii="Times New Roman" w:hAnsi="Times New Roman" w:cs="Times New Roman"/>
          <w:sz w:val="20"/>
          <w:szCs w:val="20"/>
        </w:rPr>
        <w:fldChar w:fldCharType="separate"/>
      </w:r>
      <w:r w:rsidR="007468FA" w:rsidRPr="00D50425">
        <w:rPr>
          <w:rFonts w:ascii="Times New Roman" w:hAnsi="Times New Roman" w:cs="Times New Roman"/>
          <w:noProof/>
          <w:sz w:val="20"/>
          <w:szCs w:val="20"/>
        </w:rPr>
        <w:t>[</w:t>
      </w:r>
      <w:hyperlink w:anchor="_ENREF_3" w:tooltip="RANZCOG, 2015 #2" w:history="1">
        <w:r w:rsidR="00F50DD0" w:rsidRPr="00D50425">
          <w:rPr>
            <w:rFonts w:ascii="Times New Roman" w:hAnsi="Times New Roman" w:cs="Times New Roman"/>
            <w:noProof/>
            <w:sz w:val="20"/>
            <w:szCs w:val="20"/>
          </w:rPr>
          <w:t>3</w:t>
        </w:r>
      </w:hyperlink>
      <w:r w:rsidR="007468FA" w:rsidRPr="00D50425">
        <w:rPr>
          <w:rFonts w:ascii="Times New Roman" w:hAnsi="Times New Roman" w:cs="Times New Roman"/>
          <w:noProof/>
          <w:sz w:val="20"/>
          <w:szCs w:val="20"/>
        </w:rPr>
        <w:t>]</w:t>
      </w:r>
      <w:r w:rsidRPr="00D50425">
        <w:rPr>
          <w:rFonts w:ascii="Times New Roman" w:hAnsi="Times New Roman" w:cs="Times New Roman"/>
          <w:sz w:val="20"/>
          <w:szCs w:val="20"/>
        </w:rPr>
        <w:fldChar w:fldCharType="end"/>
      </w:r>
      <w:r w:rsidRPr="00D50425">
        <w:rPr>
          <w:rFonts w:ascii="Times New Roman" w:hAnsi="Times New Roman" w:cs="Times New Roman"/>
          <w:sz w:val="20"/>
          <w:szCs w:val="20"/>
        </w:rPr>
        <w:t xml:space="preserve">. These figures are generally supported by New Zealand research, but robust evidence is lacking. </w:t>
      </w:r>
    </w:p>
    <w:p w:rsidR="00C0650B" w:rsidRPr="00D50425" w:rsidRDefault="00C0650B" w:rsidP="002F19CD">
      <w:pPr>
        <w:spacing w:after="0" w:line="240" w:lineRule="auto"/>
        <w:jc w:val="both"/>
        <w:rPr>
          <w:rFonts w:ascii="Times New Roman" w:hAnsi="Times New Roman" w:cs="Times New Roman"/>
          <w:sz w:val="20"/>
          <w:szCs w:val="20"/>
        </w:rPr>
      </w:pPr>
    </w:p>
    <w:p w:rsidR="0002417E" w:rsidRPr="00D50425" w:rsidRDefault="0002417E" w:rsidP="002F19CD">
      <w:pPr>
        <w:spacing w:after="0" w:line="240" w:lineRule="auto"/>
        <w:jc w:val="both"/>
        <w:rPr>
          <w:rFonts w:ascii="Times New Roman" w:hAnsi="Times New Roman" w:cs="Times New Roman"/>
          <w:sz w:val="20"/>
          <w:szCs w:val="20"/>
        </w:rPr>
      </w:pPr>
      <w:r w:rsidRPr="00D50425">
        <w:rPr>
          <w:rFonts w:ascii="Times New Roman" w:hAnsi="Times New Roman" w:cs="Times New Roman"/>
          <w:sz w:val="20"/>
          <w:szCs w:val="20"/>
        </w:rPr>
        <w:t xml:space="preserve">Major risk factors for the development of </w:t>
      </w:r>
      <w:r w:rsidR="00F908FB" w:rsidRPr="00D50425">
        <w:rPr>
          <w:rFonts w:ascii="Times New Roman" w:hAnsi="Times New Roman" w:cs="Times New Roman"/>
          <w:sz w:val="20"/>
          <w:szCs w:val="20"/>
        </w:rPr>
        <w:t xml:space="preserve">PND </w:t>
      </w:r>
      <w:r w:rsidRPr="00D50425">
        <w:rPr>
          <w:rFonts w:ascii="Times New Roman" w:hAnsi="Times New Roman" w:cs="Times New Roman"/>
          <w:sz w:val="20"/>
          <w:szCs w:val="20"/>
        </w:rPr>
        <w:t xml:space="preserve">include: depression and anxiety in the pregnancy; psychiatric illness outside of pregnancy; relationship difficulties with </w:t>
      </w:r>
      <w:r w:rsidR="00736491">
        <w:rPr>
          <w:rFonts w:ascii="Times New Roman" w:hAnsi="Times New Roman" w:cs="Times New Roman"/>
          <w:sz w:val="20"/>
          <w:szCs w:val="20"/>
        </w:rPr>
        <w:t xml:space="preserve">one’s </w:t>
      </w:r>
      <w:r w:rsidRPr="00D50425">
        <w:rPr>
          <w:rFonts w:ascii="Times New Roman" w:hAnsi="Times New Roman" w:cs="Times New Roman"/>
          <w:sz w:val="20"/>
          <w:szCs w:val="20"/>
        </w:rPr>
        <w:t xml:space="preserve">partner; partner mental illness; lack of support structures; and pessimistic outlook towards the pregnancy </w:t>
      </w:r>
      <w:r w:rsidRPr="00D50425">
        <w:rPr>
          <w:rFonts w:ascii="Times New Roman" w:hAnsi="Times New Roman" w:cs="Times New Roman"/>
          <w:sz w:val="20"/>
          <w:szCs w:val="20"/>
        </w:rPr>
        <w:fldChar w:fldCharType="begin">
          <w:fldData xml:space="preserve">PEVuZE5vdGU+PENpdGU+PEF1dGhvcj5Ob3JoYXlhdGk8L0F1dGhvcj48WWVhcj4yMDE1PC9ZZWFy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</w:fldData>
        </w:fldChar>
      </w:r>
      <w:r w:rsidR="00533FAE">
        <w:rPr>
          <w:rFonts w:ascii="Times New Roman" w:hAnsi="Times New Roman" w:cs="Times New Roman"/>
          <w:sz w:val="20"/>
          <w:szCs w:val="20"/>
        </w:rPr>
        <w:instrText xml:space="preserve"> ADDIN EN.CITE </w:instrText>
      </w:r>
      <w:r w:rsidR="00533FAE">
        <w:rPr>
          <w:rFonts w:ascii="Times New Roman" w:hAnsi="Times New Roman" w:cs="Times New Roman"/>
          <w:sz w:val="20"/>
          <w:szCs w:val="20"/>
        </w:rPr>
        <w:fldChar w:fldCharType="begin">
          <w:fldData xml:space="preserve">PEVuZE5vdGU+PENpdGU+PEF1dGhvcj5Ob3JoYXlhdGk8L0F1dGhvcj48WWVhcj4yMDE1PC9ZZWFy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</w:fldData>
        </w:fldChar>
      </w:r>
      <w:r w:rsidR="00533FAE">
        <w:rPr>
          <w:rFonts w:ascii="Times New Roman" w:hAnsi="Times New Roman" w:cs="Times New Roman"/>
          <w:sz w:val="20"/>
          <w:szCs w:val="20"/>
        </w:rPr>
        <w:instrText xml:space="preserve"> ADDIN EN.CITE.DATA </w:instrText>
      </w:r>
      <w:r w:rsidR="00533FAE">
        <w:rPr>
          <w:rFonts w:ascii="Times New Roman" w:hAnsi="Times New Roman" w:cs="Times New Roman"/>
          <w:sz w:val="20"/>
          <w:szCs w:val="20"/>
        </w:rPr>
      </w:r>
      <w:r w:rsidR="00533FAE">
        <w:rPr>
          <w:rFonts w:ascii="Times New Roman" w:hAnsi="Times New Roman" w:cs="Times New Roman"/>
          <w:sz w:val="20"/>
          <w:szCs w:val="20"/>
        </w:rPr>
        <w:fldChar w:fldCharType="end"/>
      </w:r>
      <w:r w:rsidRPr="00D50425">
        <w:rPr>
          <w:rFonts w:ascii="Times New Roman" w:hAnsi="Times New Roman" w:cs="Times New Roman"/>
          <w:sz w:val="20"/>
          <w:szCs w:val="20"/>
        </w:rPr>
      </w:r>
      <w:r w:rsidRPr="00D50425">
        <w:rPr>
          <w:rFonts w:ascii="Times New Roman" w:hAnsi="Times New Roman" w:cs="Times New Roman"/>
          <w:sz w:val="20"/>
          <w:szCs w:val="20"/>
        </w:rPr>
        <w:fldChar w:fldCharType="separate"/>
      </w:r>
      <w:r w:rsidR="00533FAE">
        <w:rPr>
          <w:rFonts w:ascii="Times New Roman" w:hAnsi="Times New Roman" w:cs="Times New Roman"/>
          <w:noProof/>
          <w:sz w:val="20"/>
          <w:szCs w:val="20"/>
        </w:rPr>
        <w:t>[</w:t>
      </w:r>
      <w:hyperlink w:anchor="_ENREF_1" w:tooltip="Norhayati, 2015 #22" w:history="1">
        <w:r w:rsidR="00F50DD0">
          <w:rPr>
            <w:rFonts w:ascii="Times New Roman" w:hAnsi="Times New Roman" w:cs="Times New Roman"/>
            <w:noProof/>
            <w:sz w:val="20"/>
            <w:szCs w:val="20"/>
          </w:rPr>
          <w:t>1</w:t>
        </w:r>
      </w:hyperlink>
      <w:r w:rsidR="00533FAE">
        <w:rPr>
          <w:rFonts w:ascii="Times New Roman" w:hAnsi="Times New Roman" w:cs="Times New Roman"/>
          <w:noProof/>
          <w:sz w:val="20"/>
          <w:szCs w:val="20"/>
        </w:rPr>
        <w:t xml:space="preserve">, </w:t>
      </w:r>
      <w:hyperlink w:anchor="_ENREF_3" w:tooltip="RANZCOG, 2015 #2" w:history="1">
        <w:r w:rsidR="00F50DD0">
          <w:rPr>
            <w:rFonts w:ascii="Times New Roman" w:hAnsi="Times New Roman" w:cs="Times New Roman"/>
            <w:noProof/>
            <w:sz w:val="20"/>
            <w:szCs w:val="20"/>
          </w:rPr>
          <w:t>3</w:t>
        </w:r>
      </w:hyperlink>
      <w:r w:rsidR="00533FAE">
        <w:rPr>
          <w:rFonts w:ascii="Times New Roman" w:hAnsi="Times New Roman" w:cs="Times New Roman"/>
          <w:noProof/>
          <w:sz w:val="20"/>
          <w:szCs w:val="20"/>
        </w:rPr>
        <w:t xml:space="preserve">, </w:t>
      </w:r>
      <w:hyperlink w:anchor="_ENREF_4" w:tooltip="Robertson, 2004 #7" w:history="1">
        <w:r w:rsidR="00F50DD0">
          <w:rPr>
            <w:rFonts w:ascii="Times New Roman" w:hAnsi="Times New Roman" w:cs="Times New Roman"/>
            <w:noProof/>
            <w:sz w:val="20"/>
            <w:szCs w:val="20"/>
          </w:rPr>
          <w:t>4</w:t>
        </w:r>
      </w:hyperlink>
      <w:r w:rsidR="00533FAE">
        <w:rPr>
          <w:rFonts w:ascii="Times New Roman" w:hAnsi="Times New Roman" w:cs="Times New Roman"/>
          <w:noProof/>
          <w:sz w:val="20"/>
          <w:szCs w:val="20"/>
        </w:rPr>
        <w:t>]</w:t>
      </w:r>
      <w:r w:rsidRPr="00D50425">
        <w:rPr>
          <w:rFonts w:ascii="Times New Roman" w:hAnsi="Times New Roman" w:cs="Times New Roman"/>
          <w:sz w:val="20"/>
          <w:szCs w:val="20"/>
        </w:rPr>
        <w:fldChar w:fldCharType="end"/>
      </w:r>
      <w:r w:rsidRPr="00D50425">
        <w:rPr>
          <w:rFonts w:ascii="Times New Roman" w:hAnsi="Times New Roman" w:cs="Times New Roman"/>
          <w:sz w:val="20"/>
          <w:szCs w:val="20"/>
        </w:rPr>
        <w:t xml:space="preserve">. From </w:t>
      </w:r>
      <w:r w:rsidR="00BF1CB2">
        <w:rPr>
          <w:rFonts w:ascii="Times New Roman" w:hAnsi="Times New Roman" w:cs="Times New Roman"/>
          <w:sz w:val="20"/>
          <w:szCs w:val="20"/>
        </w:rPr>
        <w:t>New Zealand</w:t>
      </w:r>
      <w:r w:rsidRPr="00D50425">
        <w:rPr>
          <w:rFonts w:ascii="Times New Roman" w:hAnsi="Times New Roman" w:cs="Times New Roman"/>
          <w:sz w:val="20"/>
          <w:szCs w:val="20"/>
        </w:rPr>
        <w:t xml:space="preserve"> data we can add </w:t>
      </w:r>
      <w:r w:rsidRPr="00D50425">
        <w:rPr>
          <w:rFonts w:ascii="Times New Roman" w:hAnsi="Times New Roman" w:cs="Times New Roman"/>
          <w:sz w:val="20"/>
          <w:szCs w:val="20"/>
        </w:rPr>
        <w:t xml:space="preserve">to these: relative youth; non-European ethnicity; low household income; and low parental education </w:t>
      </w:r>
      <w:r w:rsidRPr="00D50425">
        <w:rPr>
          <w:rFonts w:ascii="Times New Roman" w:hAnsi="Times New Roman" w:cs="Times New Roman"/>
          <w:sz w:val="20"/>
          <w:szCs w:val="20"/>
        </w:rPr>
        <w:fldChar w:fldCharType="begin">
          <w:fldData xml:space="preserve">PEVuZE5vdGU+PENpdGU+PEF1dGhvcj5BYmJvdHQ8L0F1dGhvcj48WWVhcj4yMDA2PC9ZZWFyPjxS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</w:fldData>
        </w:fldChar>
      </w:r>
      <w:r w:rsidR="00533FAE">
        <w:rPr>
          <w:rFonts w:ascii="Times New Roman" w:hAnsi="Times New Roman" w:cs="Times New Roman"/>
          <w:sz w:val="20"/>
          <w:szCs w:val="20"/>
        </w:rPr>
        <w:instrText xml:space="preserve"> ADDIN EN.CITE </w:instrText>
      </w:r>
      <w:r w:rsidR="00533FAE">
        <w:rPr>
          <w:rFonts w:ascii="Times New Roman" w:hAnsi="Times New Roman" w:cs="Times New Roman"/>
          <w:sz w:val="20"/>
          <w:szCs w:val="20"/>
        </w:rPr>
        <w:fldChar w:fldCharType="begin">
          <w:fldData xml:space="preserve">PEVuZE5vdGU+PENpdGU+PEF1dGhvcj5BYmJvdHQ8L0F1dGhvcj48WWVhcj4yMDA2PC9ZZWFyPjxS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</w:fldData>
        </w:fldChar>
      </w:r>
      <w:r w:rsidR="00533FAE">
        <w:rPr>
          <w:rFonts w:ascii="Times New Roman" w:hAnsi="Times New Roman" w:cs="Times New Roman"/>
          <w:sz w:val="20"/>
          <w:szCs w:val="20"/>
        </w:rPr>
        <w:instrText xml:space="preserve"> ADDIN EN.CITE.DATA </w:instrText>
      </w:r>
      <w:r w:rsidR="00533FAE">
        <w:rPr>
          <w:rFonts w:ascii="Times New Roman" w:hAnsi="Times New Roman" w:cs="Times New Roman"/>
          <w:sz w:val="20"/>
          <w:szCs w:val="20"/>
        </w:rPr>
      </w:r>
      <w:r w:rsidR="00533FAE">
        <w:rPr>
          <w:rFonts w:ascii="Times New Roman" w:hAnsi="Times New Roman" w:cs="Times New Roman"/>
          <w:sz w:val="20"/>
          <w:szCs w:val="20"/>
        </w:rPr>
        <w:fldChar w:fldCharType="end"/>
      </w:r>
      <w:r w:rsidRPr="00D50425">
        <w:rPr>
          <w:rFonts w:ascii="Times New Roman" w:hAnsi="Times New Roman" w:cs="Times New Roman"/>
          <w:sz w:val="20"/>
          <w:szCs w:val="20"/>
        </w:rPr>
      </w:r>
      <w:r w:rsidRPr="00D50425">
        <w:rPr>
          <w:rFonts w:ascii="Times New Roman" w:hAnsi="Times New Roman" w:cs="Times New Roman"/>
          <w:sz w:val="20"/>
          <w:szCs w:val="20"/>
        </w:rPr>
        <w:fldChar w:fldCharType="separate"/>
      </w:r>
      <w:r w:rsidR="00533FAE">
        <w:rPr>
          <w:rFonts w:ascii="Times New Roman" w:hAnsi="Times New Roman" w:cs="Times New Roman"/>
          <w:noProof/>
          <w:sz w:val="20"/>
          <w:szCs w:val="20"/>
        </w:rPr>
        <w:t>[</w:t>
      </w:r>
      <w:hyperlink w:anchor="_ENREF_5" w:tooltip="Abbott, 2006 #9" w:history="1">
        <w:r w:rsidR="00F50DD0">
          <w:rPr>
            <w:rFonts w:ascii="Times New Roman" w:hAnsi="Times New Roman" w:cs="Times New Roman"/>
            <w:noProof/>
            <w:sz w:val="20"/>
            <w:szCs w:val="20"/>
          </w:rPr>
          <w:t>5-7</w:t>
        </w:r>
      </w:hyperlink>
      <w:r w:rsidR="00533FAE">
        <w:rPr>
          <w:rFonts w:ascii="Times New Roman" w:hAnsi="Times New Roman" w:cs="Times New Roman"/>
          <w:noProof/>
          <w:sz w:val="20"/>
          <w:szCs w:val="20"/>
        </w:rPr>
        <w:t>]</w:t>
      </w:r>
      <w:r w:rsidRPr="00D50425">
        <w:rPr>
          <w:rFonts w:ascii="Times New Roman" w:hAnsi="Times New Roman" w:cs="Times New Roman"/>
          <w:sz w:val="20"/>
          <w:szCs w:val="20"/>
        </w:rPr>
        <w:fldChar w:fldCharType="end"/>
      </w:r>
      <w:r w:rsidRPr="00D50425">
        <w:rPr>
          <w:rFonts w:ascii="Times New Roman" w:hAnsi="Times New Roman" w:cs="Times New Roman"/>
          <w:sz w:val="20"/>
          <w:szCs w:val="20"/>
        </w:rPr>
        <w:t>.</w:t>
      </w:r>
    </w:p>
    <w:p w:rsidR="0002417E" w:rsidRPr="00D50425" w:rsidRDefault="0002417E" w:rsidP="002F19CD">
      <w:pPr>
        <w:spacing w:after="0" w:line="240" w:lineRule="auto"/>
        <w:jc w:val="both"/>
        <w:rPr>
          <w:rFonts w:ascii="Times New Roman" w:hAnsi="Times New Roman" w:cs="Times New Roman"/>
          <w:sz w:val="20"/>
          <w:szCs w:val="20"/>
        </w:rPr>
      </w:pPr>
    </w:p>
    <w:p w:rsidR="0002417E" w:rsidRPr="00D50425" w:rsidRDefault="0002417E" w:rsidP="002F19CD">
      <w:pPr>
        <w:spacing w:after="0" w:line="240" w:lineRule="auto"/>
        <w:jc w:val="both"/>
        <w:rPr>
          <w:rFonts w:ascii="Times New Roman" w:hAnsi="Times New Roman" w:cs="Times New Roman"/>
          <w:sz w:val="20"/>
          <w:szCs w:val="20"/>
        </w:rPr>
      </w:pPr>
      <w:r w:rsidRPr="00D50425">
        <w:rPr>
          <w:rFonts w:ascii="Times New Roman" w:hAnsi="Times New Roman" w:cs="Times New Roman"/>
          <w:sz w:val="20"/>
          <w:szCs w:val="20"/>
        </w:rPr>
        <w:t xml:space="preserve">The question of whether obstetric complications and factors affect the rate of PND, particularly </w:t>
      </w:r>
      <w:r w:rsidR="00B25337" w:rsidRPr="00D50425">
        <w:rPr>
          <w:rFonts w:ascii="Times New Roman" w:hAnsi="Times New Roman" w:cs="Times New Roman"/>
          <w:sz w:val="20"/>
          <w:szCs w:val="20"/>
        </w:rPr>
        <w:t>if</w:t>
      </w:r>
      <w:r w:rsidR="00B54169" w:rsidRPr="00D50425">
        <w:rPr>
          <w:rFonts w:ascii="Times New Roman" w:hAnsi="Times New Roman" w:cs="Times New Roman"/>
          <w:sz w:val="20"/>
          <w:szCs w:val="20"/>
        </w:rPr>
        <w:t xml:space="preserve"> </w:t>
      </w:r>
      <w:r w:rsidRPr="00D50425">
        <w:rPr>
          <w:rFonts w:ascii="Times New Roman" w:hAnsi="Times New Roman" w:cs="Times New Roman"/>
          <w:sz w:val="20"/>
          <w:szCs w:val="20"/>
        </w:rPr>
        <w:t>the infant was delivered by Caesarean section, is contentious. One early study found that compared to those who delivered by either assisted or unassisted vaginal birth, those with</w:t>
      </w:r>
      <w:r w:rsidR="00CC50D5">
        <w:rPr>
          <w:rFonts w:ascii="Times New Roman" w:hAnsi="Times New Roman" w:cs="Times New Roman"/>
          <w:sz w:val="20"/>
          <w:szCs w:val="20"/>
        </w:rPr>
        <w:t xml:space="preserve"> an</w:t>
      </w:r>
      <w:r w:rsidRPr="00D50425">
        <w:rPr>
          <w:rFonts w:ascii="Times New Roman" w:hAnsi="Times New Roman" w:cs="Times New Roman"/>
          <w:sz w:val="20"/>
          <w:szCs w:val="20"/>
        </w:rPr>
        <w:t xml:space="preserve"> emergency Caesarean section had almost six times the r</w:t>
      </w:r>
      <w:r w:rsidR="008F31B8">
        <w:rPr>
          <w:rFonts w:ascii="Times New Roman" w:hAnsi="Times New Roman" w:cs="Times New Roman"/>
          <w:sz w:val="20"/>
          <w:szCs w:val="20"/>
        </w:rPr>
        <w:t>isk of PND at three months postnatal</w:t>
      </w:r>
      <w:r w:rsidRPr="00D50425">
        <w:rPr>
          <w:rFonts w:ascii="Times New Roman" w:hAnsi="Times New Roman" w:cs="Times New Roman"/>
          <w:sz w:val="20"/>
          <w:szCs w:val="20"/>
        </w:rPr>
        <w:t xml:space="preserve"> </w:t>
      </w:r>
      <w:r w:rsidRPr="00D50425">
        <w:rPr>
          <w:rFonts w:ascii="Times New Roman" w:hAnsi="Times New Roman" w:cs="Times New Roman"/>
          <w:sz w:val="20"/>
          <w:szCs w:val="20"/>
        </w:rPr>
        <w:fldChar w:fldCharType="begin"/>
      </w:r>
      <w:r w:rsidR="00533FAE">
        <w:rPr>
          <w:rFonts w:ascii="Times New Roman" w:hAnsi="Times New Roman" w:cs="Times New Roman"/>
          <w:sz w:val="20"/>
          <w:szCs w:val="20"/>
        </w:rPr>
        <w:instrText xml:space="preserve"> ADDIN EN.CITE &lt;EndNote&gt;&lt;Cite&gt;&lt;Author&gt;Boyce&lt;/Author&gt;&lt;Year&gt;1992&lt;/Year&gt;&lt;RecNum&gt;6&lt;/RecNum&gt;&lt;DisplayText&gt;[8]&lt;/DisplayText&gt;&lt;record&gt;&lt;rec-number&gt;6&lt;/rec-number&gt;&lt;foreign-keys&gt;&lt;key app="EN" db-id="txr2e9ptade00pe9afap9efbtt099sdr50aa"&gt;6&lt;/key&gt;&lt;/foreign-keys&gt;&lt;ref-type name="Journal Article"&gt;17&lt;/ref-type&gt;&lt;contributors&gt;&lt;authors&gt;&lt;author&gt;Boyce, Philip M&lt;/author&gt;&lt;author&gt;Todd, Angela L&lt;/author&gt;&lt;/authors&gt;&lt;/contributors&gt;&lt;titles&gt;&lt;title&gt;Increased risk of postnatal depression after emergency&lt;/title&gt;&lt;secondary-title&gt;Med. J. Australia&lt;/secondary-title&gt;&lt;/titles&gt;&lt;periodical&gt;&lt;full-title&gt;Med. J. Australia&lt;/full-title&gt;&lt;/periodical&gt;&lt;pages&gt;172-174&lt;/pages&gt;&lt;volume&gt;157&lt;/volume&gt;&lt;number&gt;3&lt;/number&gt;&lt;dates&gt;&lt;year&gt;1992&lt;/year&gt;&lt;/dates&gt;&lt;urls&gt;&lt;/urls&gt;&lt;/record&gt;&lt;/Cite&gt;&lt;/EndNote&gt;</w:instrText>
      </w:r>
      <w:r w:rsidRPr="00D50425">
        <w:rPr>
          <w:rFonts w:ascii="Times New Roman" w:hAnsi="Times New Roman" w:cs="Times New Roman"/>
          <w:sz w:val="20"/>
          <w:szCs w:val="20"/>
        </w:rPr>
        <w:fldChar w:fldCharType="separate"/>
      </w:r>
      <w:r w:rsidR="00533FAE">
        <w:rPr>
          <w:rFonts w:ascii="Times New Roman" w:hAnsi="Times New Roman" w:cs="Times New Roman"/>
          <w:noProof/>
          <w:sz w:val="20"/>
          <w:szCs w:val="20"/>
        </w:rPr>
        <w:t>[</w:t>
      </w:r>
      <w:hyperlink w:anchor="_ENREF_8" w:tooltip="Boyce, 1992 #6" w:history="1">
        <w:r w:rsidR="00F50DD0">
          <w:rPr>
            <w:rFonts w:ascii="Times New Roman" w:hAnsi="Times New Roman" w:cs="Times New Roman"/>
            <w:noProof/>
            <w:sz w:val="20"/>
            <w:szCs w:val="20"/>
          </w:rPr>
          <w:t>8</w:t>
        </w:r>
      </w:hyperlink>
      <w:r w:rsidR="00533FAE">
        <w:rPr>
          <w:rFonts w:ascii="Times New Roman" w:hAnsi="Times New Roman" w:cs="Times New Roman"/>
          <w:noProof/>
          <w:sz w:val="20"/>
          <w:szCs w:val="20"/>
        </w:rPr>
        <w:t>]</w:t>
      </w:r>
      <w:r w:rsidRPr="00D50425">
        <w:rPr>
          <w:rFonts w:ascii="Times New Roman" w:hAnsi="Times New Roman" w:cs="Times New Roman"/>
          <w:sz w:val="20"/>
          <w:szCs w:val="20"/>
        </w:rPr>
        <w:fldChar w:fldCharType="end"/>
      </w:r>
      <w:r w:rsidR="00A53775" w:rsidRPr="00D50425">
        <w:rPr>
          <w:rFonts w:ascii="Times New Roman" w:hAnsi="Times New Roman" w:cs="Times New Roman"/>
          <w:sz w:val="20"/>
          <w:szCs w:val="20"/>
        </w:rPr>
        <w:t>. A m</w:t>
      </w:r>
      <w:r w:rsidRPr="00D50425">
        <w:rPr>
          <w:rFonts w:ascii="Times New Roman" w:hAnsi="Times New Roman" w:cs="Times New Roman"/>
          <w:sz w:val="20"/>
          <w:szCs w:val="20"/>
        </w:rPr>
        <w:t>ore modest association has been found in Australian data</w:t>
      </w:r>
      <w:r w:rsidR="005802CD" w:rsidRPr="00D50425">
        <w:rPr>
          <w:rFonts w:ascii="Times New Roman" w:hAnsi="Times New Roman" w:cs="Times New Roman"/>
          <w:sz w:val="20"/>
          <w:szCs w:val="20"/>
        </w:rPr>
        <w:t>, which</w:t>
      </w:r>
      <w:r w:rsidRPr="00D50425">
        <w:rPr>
          <w:rFonts w:ascii="Times New Roman" w:hAnsi="Times New Roman" w:cs="Times New Roman"/>
          <w:sz w:val="20"/>
          <w:szCs w:val="20"/>
        </w:rPr>
        <w:t xml:space="preserve"> </w:t>
      </w:r>
      <w:r w:rsidR="004C4CB9" w:rsidRPr="00D50425">
        <w:rPr>
          <w:rFonts w:ascii="Times New Roman" w:hAnsi="Times New Roman" w:cs="Times New Roman"/>
          <w:sz w:val="20"/>
          <w:szCs w:val="20"/>
        </w:rPr>
        <w:t xml:space="preserve">concludes </w:t>
      </w:r>
      <w:r w:rsidR="00736491">
        <w:rPr>
          <w:rFonts w:ascii="Times New Roman" w:hAnsi="Times New Roman" w:cs="Times New Roman"/>
          <w:sz w:val="20"/>
          <w:szCs w:val="20"/>
        </w:rPr>
        <w:t>differences in mode of delivery do no</w:t>
      </w:r>
      <w:r w:rsidR="00783412">
        <w:rPr>
          <w:rFonts w:ascii="Times New Roman" w:hAnsi="Times New Roman" w:cs="Times New Roman"/>
          <w:sz w:val="20"/>
          <w:szCs w:val="20"/>
        </w:rPr>
        <w:t>t</w:t>
      </w:r>
      <w:r w:rsidR="004C4CB9" w:rsidRPr="00D50425">
        <w:rPr>
          <w:rFonts w:ascii="Times New Roman" w:hAnsi="Times New Roman" w:cs="Times New Roman"/>
          <w:sz w:val="20"/>
          <w:szCs w:val="20"/>
        </w:rPr>
        <w:t xml:space="preserve"> </w:t>
      </w:r>
      <w:r w:rsidR="00EE401F" w:rsidRPr="00D50425">
        <w:rPr>
          <w:rFonts w:ascii="Times New Roman" w:hAnsi="Times New Roman" w:cs="Times New Roman"/>
          <w:sz w:val="20"/>
          <w:szCs w:val="20"/>
        </w:rPr>
        <w:t>reach</w:t>
      </w:r>
      <w:r w:rsidR="004C4CB9" w:rsidRPr="00D50425">
        <w:rPr>
          <w:rFonts w:ascii="Times New Roman" w:hAnsi="Times New Roman" w:cs="Times New Roman"/>
          <w:sz w:val="20"/>
          <w:szCs w:val="20"/>
        </w:rPr>
        <w:t xml:space="preserve"> statis</w:t>
      </w:r>
      <w:r w:rsidR="005802CD" w:rsidRPr="00D50425">
        <w:rPr>
          <w:rFonts w:ascii="Times New Roman" w:hAnsi="Times New Roman" w:cs="Times New Roman"/>
          <w:sz w:val="20"/>
          <w:szCs w:val="20"/>
        </w:rPr>
        <w:t>tical significance</w:t>
      </w:r>
      <w:r w:rsidR="004C4CB9" w:rsidRPr="00D50425">
        <w:rPr>
          <w:rFonts w:ascii="Times New Roman" w:hAnsi="Times New Roman" w:cs="Times New Roman"/>
          <w:sz w:val="20"/>
          <w:szCs w:val="20"/>
        </w:rPr>
        <w:t xml:space="preserve"> </w:t>
      </w:r>
      <w:r w:rsidRPr="00D50425">
        <w:rPr>
          <w:rFonts w:ascii="Times New Roman" w:hAnsi="Times New Roman" w:cs="Times New Roman"/>
          <w:sz w:val="20"/>
          <w:szCs w:val="20"/>
        </w:rPr>
        <w:t xml:space="preserve">for the  development of PND </w:t>
      </w:r>
      <w:r w:rsidRPr="00D50425">
        <w:rPr>
          <w:rFonts w:ascii="Times New Roman" w:hAnsi="Times New Roman" w:cs="Times New Roman"/>
          <w:sz w:val="20"/>
          <w:szCs w:val="20"/>
        </w:rPr>
        <w:fldChar w:fldCharType="begin"/>
      </w:r>
      <w:r w:rsidR="00533FAE">
        <w:rPr>
          <w:rFonts w:ascii="Times New Roman" w:hAnsi="Times New Roman" w:cs="Times New Roman"/>
          <w:sz w:val="20"/>
          <w:szCs w:val="20"/>
        </w:rPr>
        <w:instrText xml:space="preserve"> ADDIN EN.CITE &lt;EndNote&gt;&lt;Cite&gt;&lt;Author&gt;Johnstone&lt;/Author&gt;&lt;Year&gt;2001&lt;/Year&gt;&lt;RecNum&gt;8&lt;/RecNum&gt;&lt;DisplayText&gt;[9]&lt;/DisplayText&gt;&lt;record&gt;&lt;rec-number&gt;8&lt;/rec-number&gt;&lt;foreign-keys&gt;&lt;key app="EN" db-id="txr2e9ptade00pe9afap9efbtt099sdr50aa"&gt;8&lt;/key&gt;&lt;/foreign-keys&gt;&lt;ref-type name="Journal Article"&gt;17&lt;/ref-type&gt;&lt;contributors&gt;&lt;authors&gt;&lt;author&gt;Johnstone, Stuart J.&lt;/author&gt;&lt;author&gt;Boyce, Philip M.&lt;/author&gt;&lt;author&gt;Hickey, Anthea R.&lt;/author&gt;&lt;author&gt;Morris-Yates, Allen D.&lt;/author&gt;&lt;author&gt;Harris, Meredith G.&lt;/author&gt;&lt;/authors&gt;&lt;/contributors&gt;&lt;titles&gt;&lt;title&gt;Obstetric Risk Factors for Postnatal Depression in Urban and Rural Community Samples&lt;/title&gt;&lt;secondary-title&gt;Australian &amp;amp; New Zealand Journal of Psychiatry&lt;/secondary-title&gt;&lt;/titles&gt;&lt;periodical&gt;&lt;full-title&gt;Australian &amp;amp; New Zealand Journal of Psychiatry&lt;/full-title&gt;&lt;/periodical&gt;&lt;pages&gt;69-74&lt;/pages&gt;&lt;volume&gt;35&lt;/volume&gt;&lt;number&gt;1&lt;/number&gt;&lt;dates&gt;&lt;year&gt;2001&lt;/year&gt;&lt;pub-dates&gt;&lt;date&gt;2001/02/01&lt;/date&gt;&lt;/pub-dates&gt;&lt;/dates&gt;&lt;publisher&gt;SAGE Publications Ltd&lt;/publisher&gt;&lt;isbn&gt;0004-8674&lt;/isbn&gt;&lt;urls&gt;&lt;related-urls&gt;&lt;url&gt;https://doi.org/10.1046/j.1440-1614.2001.00862.x&lt;/url&gt;&lt;/related-urls&gt;&lt;/urls&gt;&lt;electronic-resource-num&gt;10.1046/j.1440-1614.2001.00862.x&lt;/electronic-resource-num&gt;&lt;access-date&gt;2018/06/02&lt;/access-date&gt;&lt;/record&gt;&lt;/Cite&gt;&lt;/EndNote&gt;</w:instrText>
      </w:r>
      <w:r w:rsidRPr="00D50425">
        <w:rPr>
          <w:rFonts w:ascii="Times New Roman" w:hAnsi="Times New Roman" w:cs="Times New Roman"/>
          <w:sz w:val="20"/>
          <w:szCs w:val="20"/>
        </w:rPr>
        <w:fldChar w:fldCharType="separate"/>
      </w:r>
      <w:r w:rsidR="00533FAE">
        <w:rPr>
          <w:rFonts w:ascii="Times New Roman" w:hAnsi="Times New Roman" w:cs="Times New Roman"/>
          <w:noProof/>
          <w:sz w:val="20"/>
          <w:szCs w:val="20"/>
        </w:rPr>
        <w:t>[</w:t>
      </w:r>
      <w:hyperlink w:anchor="_ENREF_9" w:tooltip="Johnstone, 2001 #8" w:history="1">
        <w:r w:rsidR="00F50DD0">
          <w:rPr>
            <w:rFonts w:ascii="Times New Roman" w:hAnsi="Times New Roman" w:cs="Times New Roman"/>
            <w:noProof/>
            <w:sz w:val="20"/>
            <w:szCs w:val="20"/>
          </w:rPr>
          <w:t>9</w:t>
        </w:r>
      </w:hyperlink>
      <w:r w:rsidR="00533FAE">
        <w:rPr>
          <w:rFonts w:ascii="Times New Roman" w:hAnsi="Times New Roman" w:cs="Times New Roman"/>
          <w:noProof/>
          <w:sz w:val="20"/>
          <w:szCs w:val="20"/>
        </w:rPr>
        <w:t>]</w:t>
      </w:r>
      <w:r w:rsidRPr="00D50425">
        <w:rPr>
          <w:rFonts w:ascii="Times New Roman" w:hAnsi="Times New Roman" w:cs="Times New Roman"/>
          <w:sz w:val="20"/>
          <w:szCs w:val="20"/>
        </w:rPr>
        <w:fldChar w:fldCharType="end"/>
      </w:r>
      <w:r w:rsidRPr="00D50425">
        <w:rPr>
          <w:rFonts w:ascii="Times New Roman" w:hAnsi="Times New Roman" w:cs="Times New Roman"/>
          <w:sz w:val="20"/>
          <w:szCs w:val="20"/>
        </w:rPr>
        <w:t xml:space="preserve">. </w:t>
      </w:r>
      <w:r w:rsidR="004C4CB9" w:rsidRPr="00D50425">
        <w:rPr>
          <w:rFonts w:ascii="Times New Roman" w:hAnsi="Times New Roman" w:cs="Times New Roman"/>
          <w:sz w:val="20"/>
          <w:szCs w:val="20"/>
        </w:rPr>
        <w:t xml:space="preserve">This is </w:t>
      </w:r>
      <w:r w:rsidR="00080AC5">
        <w:rPr>
          <w:rFonts w:ascii="Times New Roman" w:hAnsi="Times New Roman" w:cs="Times New Roman"/>
          <w:sz w:val="20"/>
          <w:szCs w:val="20"/>
        </w:rPr>
        <w:t>supported</w:t>
      </w:r>
      <w:r w:rsidR="004C4CB9" w:rsidRPr="00D50425">
        <w:rPr>
          <w:rFonts w:ascii="Times New Roman" w:hAnsi="Times New Roman" w:cs="Times New Roman"/>
          <w:sz w:val="20"/>
          <w:szCs w:val="20"/>
        </w:rPr>
        <w:t xml:space="preserve"> by</w:t>
      </w:r>
      <w:r w:rsidRPr="00D50425">
        <w:rPr>
          <w:rFonts w:ascii="Times New Roman" w:hAnsi="Times New Roman" w:cs="Times New Roman"/>
          <w:sz w:val="20"/>
          <w:szCs w:val="20"/>
        </w:rPr>
        <w:t xml:space="preserve"> </w:t>
      </w:r>
      <w:r w:rsidR="00A53775" w:rsidRPr="00D50425">
        <w:rPr>
          <w:rFonts w:ascii="Times New Roman" w:hAnsi="Times New Roman" w:cs="Times New Roman"/>
          <w:sz w:val="20"/>
          <w:szCs w:val="20"/>
        </w:rPr>
        <w:t xml:space="preserve">a </w:t>
      </w:r>
      <w:r w:rsidRPr="00D50425">
        <w:rPr>
          <w:rFonts w:ascii="Times New Roman" w:hAnsi="Times New Roman" w:cs="Times New Roman"/>
          <w:sz w:val="20"/>
          <w:szCs w:val="20"/>
        </w:rPr>
        <w:t xml:space="preserve">recent </w:t>
      </w:r>
      <w:r w:rsidR="004C4CB9" w:rsidRPr="00D50425">
        <w:rPr>
          <w:rFonts w:ascii="Times New Roman" w:hAnsi="Times New Roman" w:cs="Times New Roman"/>
          <w:sz w:val="20"/>
          <w:szCs w:val="20"/>
        </w:rPr>
        <w:t xml:space="preserve">international </w:t>
      </w:r>
      <w:r w:rsidRPr="00D50425">
        <w:rPr>
          <w:rFonts w:ascii="Times New Roman" w:hAnsi="Times New Roman" w:cs="Times New Roman"/>
          <w:sz w:val="20"/>
          <w:szCs w:val="20"/>
        </w:rPr>
        <w:t xml:space="preserve">literature review </w:t>
      </w:r>
      <w:r w:rsidR="008B11D1">
        <w:rPr>
          <w:rFonts w:ascii="Times New Roman" w:hAnsi="Times New Roman" w:cs="Times New Roman"/>
          <w:sz w:val="20"/>
          <w:szCs w:val="20"/>
        </w:rPr>
        <w:t>that</w:t>
      </w:r>
      <w:r w:rsidR="00A53775" w:rsidRPr="00D50425">
        <w:rPr>
          <w:rFonts w:ascii="Times New Roman" w:hAnsi="Times New Roman" w:cs="Times New Roman"/>
          <w:sz w:val="20"/>
          <w:szCs w:val="20"/>
        </w:rPr>
        <w:t xml:space="preserve"> determined</w:t>
      </w:r>
      <w:r w:rsidRPr="00D50425">
        <w:rPr>
          <w:rFonts w:ascii="Times New Roman" w:hAnsi="Times New Roman" w:cs="Times New Roman"/>
          <w:sz w:val="20"/>
          <w:szCs w:val="20"/>
        </w:rPr>
        <w:t xml:space="preserve"> the link between </w:t>
      </w:r>
      <w:r w:rsidR="00482FB5">
        <w:rPr>
          <w:rFonts w:ascii="Times New Roman" w:hAnsi="Times New Roman" w:cs="Times New Roman"/>
          <w:sz w:val="20"/>
          <w:szCs w:val="20"/>
        </w:rPr>
        <w:t>Caesarean section</w:t>
      </w:r>
      <w:r w:rsidRPr="00D50425">
        <w:rPr>
          <w:rFonts w:ascii="Times New Roman" w:hAnsi="Times New Roman" w:cs="Times New Roman"/>
          <w:sz w:val="20"/>
          <w:szCs w:val="20"/>
        </w:rPr>
        <w:t xml:space="preserve"> and PND has not been conclusively established </w:t>
      </w:r>
      <w:r w:rsidRPr="00D50425">
        <w:rPr>
          <w:rFonts w:ascii="Times New Roman" w:hAnsi="Times New Roman" w:cs="Times New Roman"/>
          <w:sz w:val="20"/>
          <w:szCs w:val="20"/>
        </w:rPr>
        <w:fldChar w:fldCharType="begin"/>
      </w:r>
      <w:r w:rsidR="00533FAE">
        <w:rPr>
          <w:rFonts w:ascii="Times New Roman" w:hAnsi="Times New Roman" w:cs="Times New Roman"/>
          <w:sz w:val="20"/>
          <w:szCs w:val="20"/>
        </w:rPr>
        <w:instrText xml:space="preserve"> ADDIN EN.CITE &lt;EndNote&gt;&lt;Cite&gt;&lt;Author&gt;Carter&lt;/Author&gt;&lt;Year&gt;2006&lt;/Year&gt;&lt;RecNum&gt;10&lt;/RecNum&gt;&lt;DisplayText&gt;[10]&lt;/DisplayText&gt;&lt;record&gt;&lt;rec-number&gt;10&lt;/rec-number&gt;&lt;foreign-keys&gt;&lt;key app="EN" db-id="txr2e9ptade00pe9afap9efbtt099sdr50aa"&gt;10&lt;/key&gt;&lt;/foreign-keys&gt;&lt;ref-type name="Journal Article"&gt;17&lt;/ref-type&gt;&lt;contributors&gt;&lt;authors&gt;&lt;author&gt;Carter, Frances A&lt;/author&gt;&lt;author&gt;Frampton, Chris MA&lt;/author&gt;&lt;author&gt;Mulder, Roger T&lt;/author&gt;&lt;/authors&gt;&lt;/contributors&gt;&lt;titles&gt;&lt;title&gt;Cesarean section and postpartum depression: a review of the evidence examining the link&lt;/title&gt;&lt;secondary-title&gt;Psychosomatic Medicine&lt;/secondary-title&gt;&lt;/titles&gt;&lt;periodical&gt;&lt;full-title&gt;Psychosomatic Medicine&lt;/full-title&gt;&lt;/periodical&gt;&lt;pages&gt;321-330&lt;/pages&gt;&lt;volume&gt;68&lt;/volume&gt;&lt;number&gt;2&lt;/number&gt;&lt;dates&gt;&lt;year&gt;2006&lt;/year&gt;&lt;/dates&gt;&lt;isbn&gt;0033-3174&lt;/isbn&gt;&lt;urls&gt;&lt;/urls&gt;&lt;/record&gt;&lt;/Cite&gt;&lt;/EndNote&gt;</w:instrText>
      </w:r>
      <w:r w:rsidRPr="00D50425">
        <w:rPr>
          <w:rFonts w:ascii="Times New Roman" w:hAnsi="Times New Roman" w:cs="Times New Roman"/>
          <w:sz w:val="20"/>
          <w:szCs w:val="20"/>
        </w:rPr>
        <w:fldChar w:fldCharType="separate"/>
      </w:r>
      <w:r w:rsidR="00533FAE">
        <w:rPr>
          <w:rFonts w:ascii="Times New Roman" w:hAnsi="Times New Roman" w:cs="Times New Roman"/>
          <w:noProof/>
          <w:sz w:val="20"/>
          <w:szCs w:val="20"/>
        </w:rPr>
        <w:t>[</w:t>
      </w:r>
      <w:hyperlink w:anchor="_ENREF_10" w:tooltip="Carter, 2006 #10" w:history="1">
        <w:r w:rsidR="00F50DD0">
          <w:rPr>
            <w:rFonts w:ascii="Times New Roman" w:hAnsi="Times New Roman" w:cs="Times New Roman"/>
            <w:noProof/>
            <w:sz w:val="20"/>
            <w:szCs w:val="20"/>
          </w:rPr>
          <w:t>10</w:t>
        </w:r>
      </w:hyperlink>
      <w:r w:rsidR="00533FAE">
        <w:rPr>
          <w:rFonts w:ascii="Times New Roman" w:hAnsi="Times New Roman" w:cs="Times New Roman"/>
          <w:noProof/>
          <w:sz w:val="20"/>
          <w:szCs w:val="20"/>
        </w:rPr>
        <w:t>]</w:t>
      </w:r>
      <w:r w:rsidRPr="00D50425">
        <w:rPr>
          <w:rFonts w:ascii="Times New Roman" w:hAnsi="Times New Roman" w:cs="Times New Roman"/>
          <w:sz w:val="20"/>
          <w:szCs w:val="20"/>
        </w:rPr>
        <w:fldChar w:fldCharType="end"/>
      </w:r>
      <w:r w:rsidRPr="00D50425">
        <w:rPr>
          <w:rFonts w:ascii="Times New Roman" w:hAnsi="Times New Roman" w:cs="Times New Roman"/>
          <w:sz w:val="20"/>
          <w:szCs w:val="20"/>
        </w:rPr>
        <w:t xml:space="preserve">. </w:t>
      </w:r>
    </w:p>
    <w:p w:rsidR="0002417E" w:rsidRPr="00D50425" w:rsidRDefault="0002417E" w:rsidP="002F19CD">
      <w:pPr>
        <w:spacing w:after="0" w:line="240" w:lineRule="auto"/>
        <w:jc w:val="both"/>
        <w:rPr>
          <w:rFonts w:ascii="Times New Roman" w:hAnsi="Times New Roman" w:cs="Times New Roman"/>
          <w:sz w:val="20"/>
          <w:szCs w:val="20"/>
        </w:rPr>
      </w:pPr>
    </w:p>
    <w:p w:rsidR="00050754" w:rsidRPr="00D50425" w:rsidRDefault="00050754" w:rsidP="002F19CD">
      <w:pPr>
        <w:spacing w:after="0" w:line="240" w:lineRule="auto"/>
        <w:jc w:val="both"/>
        <w:rPr>
          <w:rFonts w:ascii="Times New Roman" w:hAnsi="Times New Roman" w:cs="Times New Roman"/>
          <w:sz w:val="20"/>
          <w:szCs w:val="20"/>
        </w:rPr>
      </w:pPr>
      <w:r w:rsidRPr="00D50425">
        <w:rPr>
          <w:rFonts w:ascii="Times New Roman" w:hAnsi="Times New Roman" w:cs="Times New Roman"/>
          <w:sz w:val="20"/>
          <w:szCs w:val="20"/>
        </w:rPr>
        <w:t xml:space="preserve">Consequences of PND </w:t>
      </w:r>
      <w:r w:rsidR="0092614A">
        <w:rPr>
          <w:rFonts w:ascii="Times New Roman" w:hAnsi="Times New Roman" w:cs="Times New Roman"/>
          <w:sz w:val="20"/>
          <w:szCs w:val="20"/>
        </w:rPr>
        <w:t>can be</w:t>
      </w:r>
      <w:r w:rsidRPr="00D50425">
        <w:rPr>
          <w:rFonts w:ascii="Times New Roman" w:hAnsi="Times New Roman" w:cs="Times New Roman"/>
          <w:sz w:val="20"/>
          <w:szCs w:val="20"/>
        </w:rPr>
        <w:t xml:space="preserve"> </w:t>
      </w:r>
      <w:r w:rsidR="00F22836" w:rsidRPr="00D50425">
        <w:rPr>
          <w:rFonts w:ascii="Times New Roman" w:hAnsi="Times New Roman" w:cs="Times New Roman"/>
          <w:sz w:val="20"/>
          <w:szCs w:val="20"/>
        </w:rPr>
        <w:t>substantial</w:t>
      </w:r>
      <w:r w:rsidRPr="00D50425">
        <w:rPr>
          <w:rFonts w:ascii="Times New Roman" w:hAnsi="Times New Roman" w:cs="Times New Roman"/>
          <w:sz w:val="20"/>
          <w:szCs w:val="20"/>
        </w:rPr>
        <w:t xml:space="preserve">: </w:t>
      </w:r>
      <w:r w:rsidR="00BF1CB2" w:rsidRPr="00D50425">
        <w:rPr>
          <w:rFonts w:ascii="Times New Roman" w:hAnsi="Times New Roman" w:cs="Times New Roman"/>
          <w:sz w:val="20"/>
          <w:szCs w:val="20"/>
        </w:rPr>
        <w:t xml:space="preserve">as a result </w:t>
      </w:r>
      <w:r w:rsidRPr="00D50425">
        <w:rPr>
          <w:rFonts w:ascii="Times New Roman" w:hAnsi="Times New Roman" w:cs="Times New Roman"/>
          <w:sz w:val="20"/>
          <w:szCs w:val="20"/>
        </w:rPr>
        <w:t xml:space="preserve">many will develop chronic illness, suffer from recurrent depression, </w:t>
      </w:r>
      <w:r w:rsidR="00795EB9" w:rsidRPr="00D50425">
        <w:rPr>
          <w:rFonts w:ascii="Times New Roman" w:hAnsi="Times New Roman" w:cs="Times New Roman"/>
          <w:sz w:val="20"/>
          <w:szCs w:val="20"/>
        </w:rPr>
        <w:t xml:space="preserve">and </w:t>
      </w:r>
      <w:r w:rsidRPr="00D50425">
        <w:rPr>
          <w:rFonts w:ascii="Times New Roman" w:hAnsi="Times New Roman" w:cs="Times New Roman"/>
          <w:sz w:val="20"/>
          <w:szCs w:val="20"/>
        </w:rPr>
        <w:t xml:space="preserve">have poor relationships </w:t>
      </w:r>
      <w:r w:rsidR="00AE5D20" w:rsidRPr="00D50425">
        <w:rPr>
          <w:rFonts w:ascii="Times New Roman" w:hAnsi="Times New Roman" w:cs="Times New Roman"/>
          <w:sz w:val="20"/>
          <w:szCs w:val="20"/>
        </w:rPr>
        <w:t xml:space="preserve">with </w:t>
      </w:r>
      <w:r w:rsidRPr="00D50425">
        <w:rPr>
          <w:rFonts w:ascii="Times New Roman" w:hAnsi="Times New Roman" w:cs="Times New Roman"/>
          <w:sz w:val="20"/>
          <w:szCs w:val="20"/>
        </w:rPr>
        <w:t>their partners</w:t>
      </w:r>
      <w:r w:rsidR="00795EB9" w:rsidRPr="00D50425">
        <w:rPr>
          <w:rFonts w:ascii="Times New Roman" w:hAnsi="Times New Roman" w:cs="Times New Roman"/>
          <w:sz w:val="20"/>
          <w:szCs w:val="20"/>
        </w:rPr>
        <w:t xml:space="preserve"> and children</w:t>
      </w:r>
      <w:r w:rsidRPr="00D50425">
        <w:rPr>
          <w:rFonts w:ascii="Times New Roman" w:hAnsi="Times New Roman" w:cs="Times New Roman"/>
          <w:sz w:val="20"/>
          <w:szCs w:val="20"/>
        </w:rPr>
        <w:t xml:space="preserve"> </w:t>
      </w:r>
      <w:r w:rsidRPr="00D50425">
        <w:rPr>
          <w:rFonts w:ascii="Times New Roman" w:hAnsi="Times New Roman" w:cs="Times New Roman"/>
          <w:sz w:val="20"/>
          <w:szCs w:val="20"/>
        </w:rPr>
        <w:fldChar w:fldCharType="begin"/>
      </w:r>
      <w:r w:rsidR="00533FAE">
        <w:rPr>
          <w:rFonts w:ascii="Times New Roman" w:hAnsi="Times New Roman" w:cs="Times New Roman"/>
          <w:sz w:val="20"/>
          <w:szCs w:val="20"/>
        </w:rPr>
        <w:instrText xml:space="preserve"> ADDIN EN.CITE &lt;EndNote&gt;&lt;Cite&gt;&lt;Author&gt;RANZCOG&lt;/Author&gt;&lt;Year&gt;2015&lt;/Year&gt;&lt;RecNum&gt;2&lt;/RecNum&gt;&lt;DisplayText&gt;[3, 5]&lt;/DisplayText&gt;&lt;record&gt;&lt;rec-number&gt;2&lt;/rec-number&gt;&lt;foreign-keys&gt;&lt;key app="EN" db-id="txr2e9ptade00pe9afap9efbtt099sdr50aa"&gt;2&lt;/key&gt;&lt;/foreign-keys&gt;&lt;ref-type name="Web Page"&gt;12&lt;/ref-type&gt;&lt;contributors&gt;&lt;authors&gt;&lt;author&gt;RANZCOG&lt;/author&gt;&lt;/authors&gt;&lt;/contributors&gt;&lt;titles&gt;&lt;title&gt;Perinatal Anxiety and Depression&lt;/title&gt;&lt;/titles&gt;&lt;dates&gt;&lt;year&gt;2015&lt;/year&gt;&lt;/dates&gt;&lt;urls&gt;&lt;related-urls&gt;&lt;url&gt;https://www.ranzcog.edu.au/RANZCOG_SITE/media/RANZCOG-MEDIA/Women&amp;apos;s%20Health/Statement%20and%20guidelines/Clinical-Obstetrics/Perinatal-Anxiety-and-Depression-(C-Obs-48)-Review-March-2015.pdf?ext=.pdf&lt;/url&gt;&lt;/related-urls&gt;&lt;/urls&gt;&lt;/record&gt;&lt;/Cite&gt;&lt;Cite&gt;&lt;Author&gt;Abbott&lt;/Author&gt;&lt;Year&gt;2006&lt;/Year&gt;&lt;RecNum&gt;9&lt;/RecNum&gt;&lt;record&gt;&lt;rec-number&gt;9&lt;/rec-number&gt;&lt;foreign-keys&gt;&lt;key app="EN" db-id="txr2e9ptade00pe9afap9efbtt099sdr50aa"&gt;9&lt;/key&gt;&lt;/foreign-keys&gt;&lt;ref-type name="Journal Article"&gt;17&lt;/ref-type&gt;&lt;contributors&gt;&lt;authors&gt;&lt;author&gt;Abbott, Max W&lt;/author&gt;&lt;author&gt;Williams, Maynard M&lt;/author&gt;&lt;/authors&gt;&lt;/contributors&gt;&lt;titles&gt;&lt;title&gt;Postnatal depressive symptoms among Pacific mothers in Auckland: prevalence and risk factors&lt;/title&gt;&lt;secondary-title&gt;Australian and New Zealand Journal of Psychiatry&lt;/secondary-title&gt;&lt;/titles&gt;&lt;periodical&gt;&lt;full-title&gt;Australian and New Zealand Journal of Psychiatry&lt;/full-title&gt;&lt;/periodical&gt;&lt;pages&gt;230-238&lt;/pages&gt;&lt;volume&gt;40&lt;/volume&gt;&lt;number&gt;3&lt;/number&gt;&lt;dates&gt;&lt;year&gt;2006&lt;/year&gt;&lt;/dates&gt;&lt;isbn&gt;1440-1614&lt;/isbn&gt;&lt;urls&gt;&lt;/urls&gt;&lt;/record&gt;&lt;/Cite&gt;&lt;/EndNote&gt;</w:instrText>
      </w:r>
      <w:r w:rsidRPr="00D50425">
        <w:rPr>
          <w:rFonts w:ascii="Times New Roman" w:hAnsi="Times New Roman" w:cs="Times New Roman"/>
          <w:sz w:val="20"/>
          <w:szCs w:val="20"/>
        </w:rPr>
        <w:fldChar w:fldCharType="separate"/>
      </w:r>
      <w:r w:rsidR="00533FAE">
        <w:rPr>
          <w:rFonts w:ascii="Times New Roman" w:hAnsi="Times New Roman" w:cs="Times New Roman"/>
          <w:noProof/>
          <w:sz w:val="20"/>
          <w:szCs w:val="20"/>
        </w:rPr>
        <w:t>[</w:t>
      </w:r>
      <w:hyperlink w:anchor="_ENREF_3" w:tooltip="RANZCOG, 2015 #2" w:history="1">
        <w:r w:rsidR="00F50DD0">
          <w:rPr>
            <w:rFonts w:ascii="Times New Roman" w:hAnsi="Times New Roman" w:cs="Times New Roman"/>
            <w:noProof/>
            <w:sz w:val="20"/>
            <w:szCs w:val="20"/>
          </w:rPr>
          <w:t>3</w:t>
        </w:r>
      </w:hyperlink>
      <w:r w:rsidR="00533FAE">
        <w:rPr>
          <w:rFonts w:ascii="Times New Roman" w:hAnsi="Times New Roman" w:cs="Times New Roman"/>
          <w:noProof/>
          <w:sz w:val="20"/>
          <w:szCs w:val="20"/>
        </w:rPr>
        <w:t xml:space="preserve">, </w:t>
      </w:r>
      <w:hyperlink w:anchor="_ENREF_5" w:tooltip="Abbott, 2006 #9" w:history="1">
        <w:r w:rsidR="00F50DD0">
          <w:rPr>
            <w:rFonts w:ascii="Times New Roman" w:hAnsi="Times New Roman" w:cs="Times New Roman"/>
            <w:noProof/>
            <w:sz w:val="20"/>
            <w:szCs w:val="20"/>
          </w:rPr>
          <w:t>5</w:t>
        </w:r>
      </w:hyperlink>
      <w:r w:rsidR="00533FAE">
        <w:rPr>
          <w:rFonts w:ascii="Times New Roman" w:hAnsi="Times New Roman" w:cs="Times New Roman"/>
          <w:noProof/>
          <w:sz w:val="20"/>
          <w:szCs w:val="20"/>
        </w:rPr>
        <w:t>]</w:t>
      </w:r>
      <w:r w:rsidRPr="00D50425">
        <w:rPr>
          <w:rFonts w:ascii="Times New Roman" w:hAnsi="Times New Roman" w:cs="Times New Roman"/>
          <w:sz w:val="20"/>
          <w:szCs w:val="20"/>
        </w:rPr>
        <w:fldChar w:fldCharType="end"/>
      </w:r>
      <w:r w:rsidRPr="00D50425">
        <w:rPr>
          <w:rFonts w:ascii="Times New Roman" w:hAnsi="Times New Roman" w:cs="Times New Roman"/>
          <w:sz w:val="20"/>
          <w:szCs w:val="20"/>
        </w:rPr>
        <w:t xml:space="preserve">. It is </w:t>
      </w:r>
      <w:r w:rsidR="00795EB9" w:rsidRPr="00D50425">
        <w:rPr>
          <w:rFonts w:ascii="Times New Roman" w:hAnsi="Times New Roman" w:cs="Times New Roman"/>
          <w:sz w:val="20"/>
          <w:szCs w:val="20"/>
        </w:rPr>
        <w:t>sadly</w:t>
      </w:r>
      <w:r w:rsidRPr="00D50425">
        <w:rPr>
          <w:rFonts w:ascii="Times New Roman" w:hAnsi="Times New Roman" w:cs="Times New Roman"/>
          <w:sz w:val="20"/>
          <w:szCs w:val="20"/>
        </w:rPr>
        <w:t xml:space="preserve"> noted that suicide is now the leading cause of maternal mortality in New Zealand, and there is growing concern in the public arena that not enough attention is being given to identify and support those </w:t>
      </w:r>
      <w:r w:rsidR="00BF1CB2">
        <w:rPr>
          <w:rFonts w:ascii="Times New Roman" w:hAnsi="Times New Roman" w:cs="Times New Roman"/>
          <w:sz w:val="20"/>
          <w:szCs w:val="20"/>
        </w:rPr>
        <w:t>a</w:t>
      </w:r>
      <w:r w:rsidR="008B11D1">
        <w:rPr>
          <w:rFonts w:ascii="Times New Roman" w:hAnsi="Times New Roman" w:cs="Times New Roman"/>
          <w:sz w:val="20"/>
          <w:szCs w:val="20"/>
        </w:rPr>
        <w:t>ffected</w:t>
      </w:r>
      <w:r w:rsidRPr="00D50425">
        <w:rPr>
          <w:rFonts w:ascii="Times New Roman" w:hAnsi="Times New Roman" w:cs="Times New Roman"/>
          <w:sz w:val="20"/>
          <w:szCs w:val="20"/>
        </w:rPr>
        <w:t xml:space="preserve"> </w:t>
      </w:r>
      <w:r w:rsidRPr="00D50425">
        <w:rPr>
          <w:rFonts w:ascii="Times New Roman" w:hAnsi="Times New Roman" w:cs="Times New Roman"/>
          <w:sz w:val="20"/>
          <w:szCs w:val="20"/>
        </w:rPr>
        <w:fldChar w:fldCharType="begin"/>
      </w:r>
      <w:r w:rsidR="00533FAE">
        <w:rPr>
          <w:rFonts w:ascii="Times New Roman" w:hAnsi="Times New Roman" w:cs="Times New Roman"/>
          <w:sz w:val="20"/>
          <w:szCs w:val="20"/>
        </w:rPr>
        <w:instrText xml:space="preserve"> ADDIN EN.CITE &lt;EndNote&gt;&lt;Cite&gt;&lt;Author&gt;Snellen&lt;/Author&gt;&lt;Year&gt;2014&lt;/Year&gt;&lt;RecNum&gt;4&lt;/RecNum&gt;&lt;DisplayText&gt;[11, 12]&lt;/DisplayText&gt;&lt;record&gt;&lt;rec-number&gt;4&lt;/rec-number&gt;&lt;foreign-keys&gt;&lt;key app="EN" db-id="txr2e9ptade00pe9afap9efbtt099sdr50aa"&gt;4&lt;/key&gt;&lt;/foreign-keys&gt;&lt;ref-type name="Journal Article"&gt;17&lt;/ref-type&gt;&lt;contributors&gt;&lt;authors&gt;&lt;author&gt;Snellen, Martien&lt;/author&gt;&lt;author&gt;Thompson, Geoff&lt;/author&gt;&lt;author&gt;QC, Neil Murdoch&lt;/author&gt;&lt;author&gt;Smith, Terri&lt;/author&gt;&lt;author&gt;Ryan, Brigid&lt;/author&gt;&lt;author&gt;Daniels, Brett&lt;/author&gt;&lt;author&gt;Austin, Marie-Paule&lt;/author&gt;&lt;author&gt;Kennedy, Debra&lt;/author&gt;&lt;author&gt;Roach, Vijay&lt;/author&gt;&lt;author&gt;Sterling, Louise&lt;/author&gt;&lt;/authors&gt;&lt;/contributors&gt;&lt;titles&gt;&lt;title&gt;Perinatal mental health&lt;/title&gt;&lt;secondary-title&gt;Pharmacology&lt;/secondary-title&gt;&lt;/titles&gt;&lt;periodical&gt;&lt;full-title&gt;Pharmacology&lt;/full-title&gt;&lt;/periodical&gt;&lt;volume&gt;16&lt;/volume&gt;&lt;number&gt;2&lt;/number&gt;&lt;dates&gt;&lt;year&gt;2014&lt;/year&gt;&lt;/dates&gt;&lt;urls&gt;&lt;/urls&gt;&lt;/record&gt;&lt;/Cite&gt;&lt;Cite&gt;&lt;Author&gt;Stuff.co.nz&lt;/Author&gt;&lt;Year&gt;2018&lt;/Year&gt;&lt;RecNum&gt;11&lt;/RecNum&gt;&lt;record&gt;&lt;rec-number&gt;11&lt;/rec-number&gt;&lt;foreign-keys&gt;&lt;key app="EN" db-id="txr2e9ptade00pe9afap9efbtt099sdr50aa"&gt;11&lt;/key&gt;&lt;/foreign-keys&gt;&lt;ref-type name="Web Page"&gt;12&lt;/ref-type&gt;&lt;contributors&gt;&lt;authors&gt;&lt;author&gt;Stuff.co.nz&lt;/author&gt;&lt;/authors&gt;&lt;/contributors&gt;&lt;titles&gt;&lt;title&gt;Mothers with postnatal depression falling through the gaps&lt;/title&gt;&lt;/titles&gt;&lt;dates&gt;&lt;year&gt;2018&lt;/year&gt;&lt;/dates&gt;&lt;urls&gt;&lt;related-urls&gt;&lt;url&gt;https://www.stuff.co.nz/life-style/parenting/baby/96354068/mothers-with-postnatal-depression-falling-through-the-gaps?rm=m&lt;/url&gt;&lt;/related-urls&gt;&lt;/urls&gt;&lt;/record&gt;&lt;/Cite&gt;&lt;/EndNote&gt;</w:instrText>
      </w:r>
      <w:r w:rsidRPr="00D50425">
        <w:rPr>
          <w:rFonts w:ascii="Times New Roman" w:hAnsi="Times New Roman" w:cs="Times New Roman"/>
          <w:sz w:val="20"/>
          <w:szCs w:val="20"/>
        </w:rPr>
        <w:fldChar w:fldCharType="separate"/>
      </w:r>
      <w:r w:rsidR="00533FAE">
        <w:rPr>
          <w:rFonts w:ascii="Times New Roman" w:hAnsi="Times New Roman" w:cs="Times New Roman"/>
          <w:noProof/>
          <w:sz w:val="20"/>
          <w:szCs w:val="20"/>
        </w:rPr>
        <w:t>[</w:t>
      </w:r>
      <w:hyperlink w:anchor="_ENREF_11" w:tooltip="Snellen, 2014 #4" w:history="1">
        <w:r w:rsidR="00F50DD0">
          <w:rPr>
            <w:rFonts w:ascii="Times New Roman" w:hAnsi="Times New Roman" w:cs="Times New Roman"/>
            <w:noProof/>
            <w:sz w:val="20"/>
            <w:szCs w:val="20"/>
          </w:rPr>
          <w:t>11</w:t>
        </w:r>
      </w:hyperlink>
      <w:r w:rsidR="00533FAE">
        <w:rPr>
          <w:rFonts w:ascii="Times New Roman" w:hAnsi="Times New Roman" w:cs="Times New Roman"/>
          <w:noProof/>
          <w:sz w:val="20"/>
          <w:szCs w:val="20"/>
        </w:rPr>
        <w:t xml:space="preserve">, </w:t>
      </w:r>
      <w:hyperlink w:anchor="_ENREF_12" w:tooltip="Stuff.co.nz, 2018 #11" w:history="1">
        <w:r w:rsidR="00F50DD0">
          <w:rPr>
            <w:rFonts w:ascii="Times New Roman" w:hAnsi="Times New Roman" w:cs="Times New Roman"/>
            <w:noProof/>
            <w:sz w:val="20"/>
            <w:szCs w:val="20"/>
          </w:rPr>
          <w:t>12</w:t>
        </w:r>
      </w:hyperlink>
      <w:r w:rsidR="00533FAE">
        <w:rPr>
          <w:rFonts w:ascii="Times New Roman" w:hAnsi="Times New Roman" w:cs="Times New Roman"/>
          <w:noProof/>
          <w:sz w:val="20"/>
          <w:szCs w:val="20"/>
        </w:rPr>
        <w:t>]</w:t>
      </w:r>
      <w:r w:rsidRPr="00D50425">
        <w:rPr>
          <w:rFonts w:ascii="Times New Roman" w:hAnsi="Times New Roman" w:cs="Times New Roman"/>
          <w:sz w:val="20"/>
          <w:szCs w:val="20"/>
        </w:rPr>
        <w:fldChar w:fldCharType="end"/>
      </w:r>
      <w:r w:rsidRPr="00D50425">
        <w:rPr>
          <w:rFonts w:ascii="Times New Roman" w:hAnsi="Times New Roman" w:cs="Times New Roman"/>
          <w:sz w:val="20"/>
          <w:szCs w:val="20"/>
        </w:rPr>
        <w:t xml:space="preserve">. </w:t>
      </w:r>
    </w:p>
    <w:p w:rsidR="00050754" w:rsidRDefault="00050754" w:rsidP="002F19CD">
      <w:pPr>
        <w:spacing w:after="0" w:line="240" w:lineRule="auto"/>
        <w:jc w:val="both"/>
        <w:rPr>
          <w:rFonts w:ascii="Times New Roman" w:hAnsi="Times New Roman" w:cs="Times New Roman"/>
          <w:sz w:val="20"/>
          <w:szCs w:val="20"/>
        </w:rPr>
      </w:pPr>
    </w:p>
    <w:p w:rsidR="0092614A" w:rsidRPr="0021799B" w:rsidRDefault="0092614A" w:rsidP="002F19CD">
      <w:pPr>
        <w:pStyle w:val="Heading2"/>
        <w:spacing w:before="0" w:line="240" w:lineRule="auto"/>
      </w:pPr>
      <w:bookmarkStart w:id="4" w:name="_Toc524860663"/>
      <w:r w:rsidRPr="0021799B">
        <w:t>PND in New Zealand: A Literature Review</w:t>
      </w:r>
      <w:bookmarkEnd w:id="4"/>
    </w:p>
    <w:p w:rsidR="0092614A" w:rsidRPr="00D50425" w:rsidRDefault="0092614A" w:rsidP="002F19CD">
      <w:pPr>
        <w:spacing w:after="0" w:line="240" w:lineRule="auto"/>
        <w:jc w:val="both"/>
        <w:rPr>
          <w:rFonts w:ascii="Times New Roman" w:hAnsi="Times New Roman" w:cs="Times New Roman"/>
          <w:sz w:val="20"/>
          <w:szCs w:val="20"/>
        </w:rPr>
      </w:pPr>
    </w:p>
    <w:p w:rsidR="007B7C7F" w:rsidRDefault="0092614A" w:rsidP="002F19CD">
      <w:pPr>
        <w:spacing w:after="0" w:line="240" w:lineRule="auto"/>
        <w:jc w:val="both"/>
        <w:rPr>
          <w:rFonts w:ascii="Times New Roman" w:hAnsi="Times New Roman" w:cs="Times New Roman"/>
          <w:sz w:val="20"/>
          <w:szCs w:val="20"/>
        </w:rPr>
      </w:pPr>
      <w:r w:rsidRPr="00D50425">
        <w:rPr>
          <w:rFonts w:ascii="Times New Roman" w:hAnsi="Times New Roman" w:cs="Times New Roman"/>
          <w:sz w:val="20"/>
          <w:szCs w:val="20"/>
        </w:rPr>
        <w:t xml:space="preserve">Issues with </w:t>
      </w:r>
      <w:r w:rsidR="00BF1CB2" w:rsidRPr="00D50425">
        <w:rPr>
          <w:rFonts w:ascii="Times New Roman" w:hAnsi="Times New Roman" w:cs="Times New Roman"/>
          <w:sz w:val="20"/>
          <w:szCs w:val="20"/>
        </w:rPr>
        <w:t xml:space="preserve">New Zealand </w:t>
      </w:r>
      <w:r w:rsidRPr="00D50425">
        <w:rPr>
          <w:rFonts w:ascii="Times New Roman" w:hAnsi="Times New Roman" w:cs="Times New Roman"/>
          <w:sz w:val="20"/>
          <w:szCs w:val="20"/>
        </w:rPr>
        <w:t>PND data make defining the scope of the problem very</w:t>
      </w:r>
      <w:r w:rsidR="007B7C7F">
        <w:rPr>
          <w:rFonts w:ascii="Times New Roman" w:hAnsi="Times New Roman" w:cs="Times New Roman"/>
          <w:sz w:val="20"/>
          <w:szCs w:val="20"/>
        </w:rPr>
        <w:t xml:space="preserve"> difficult</w:t>
      </w:r>
      <w:r w:rsidRPr="00D50425">
        <w:rPr>
          <w:rFonts w:ascii="Times New Roman" w:hAnsi="Times New Roman" w:cs="Times New Roman"/>
          <w:sz w:val="20"/>
          <w:szCs w:val="20"/>
        </w:rPr>
        <w:t xml:space="preserve">. Furthermore, much of the </w:t>
      </w:r>
      <w:r w:rsidR="00BF1CB2">
        <w:rPr>
          <w:rFonts w:ascii="Times New Roman" w:hAnsi="Times New Roman" w:cs="Times New Roman"/>
          <w:sz w:val="20"/>
          <w:szCs w:val="20"/>
        </w:rPr>
        <w:t xml:space="preserve">local </w:t>
      </w:r>
      <w:r w:rsidRPr="00D50425">
        <w:rPr>
          <w:rFonts w:ascii="Times New Roman" w:hAnsi="Times New Roman" w:cs="Times New Roman"/>
          <w:sz w:val="20"/>
          <w:szCs w:val="20"/>
        </w:rPr>
        <w:t xml:space="preserve">work on PND has gone into risk stratification, which </w:t>
      </w:r>
      <w:r w:rsidR="007B7C7F">
        <w:rPr>
          <w:rFonts w:ascii="Times New Roman" w:hAnsi="Times New Roman" w:cs="Times New Roman"/>
          <w:sz w:val="20"/>
          <w:szCs w:val="20"/>
        </w:rPr>
        <w:t>is not a significant concern for this study, which seeks to apply a</w:t>
      </w:r>
      <w:r w:rsidR="00CC50D5">
        <w:rPr>
          <w:rFonts w:ascii="Times New Roman" w:hAnsi="Times New Roman" w:cs="Times New Roman"/>
          <w:sz w:val="20"/>
          <w:szCs w:val="20"/>
        </w:rPr>
        <w:t xml:space="preserve"> PND</w:t>
      </w:r>
      <w:r w:rsidR="007B7C7F">
        <w:rPr>
          <w:rFonts w:ascii="Times New Roman" w:hAnsi="Times New Roman" w:cs="Times New Roman"/>
          <w:sz w:val="20"/>
          <w:szCs w:val="20"/>
        </w:rPr>
        <w:t xml:space="preserve"> intervention </w:t>
      </w:r>
      <w:r w:rsidR="009B7FD3">
        <w:rPr>
          <w:rFonts w:ascii="Times New Roman" w:hAnsi="Times New Roman" w:cs="Times New Roman"/>
          <w:sz w:val="20"/>
          <w:szCs w:val="20"/>
        </w:rPr>
        <w:t>in a non-risk stratified fashion</w:t>
      </w:r>
      <w:r w:rsidR="007B7C7F">
        <w:rPr>
          <w:rFonts w:ascii="Times New Roman" w:hAnsi="Times New Roman" w:cs="Times New Roman"/>
          <w:sz w:val="20"/>
          <w:szCs w:val="20"/>
        </w:rPr>
        <w:t xml:space="preserve">. </w:t>
      </w:r>
    </w:p>
    <w:p w:rsidR="007B7C7F" w:rsidRDefault="00BF1CB2" w:rsidP="002F19C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92614A" w:rsidRPr="00D50425" w:rsidRDefault="0092614A" w:rsidP="002F19C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These issues are clearly demonstrated by the following </w:t>
      </w:r>
      <w:r w:rsidRPr="00D50425">
        <w:rPr>
          <w:rFonts w:ascii="Times New Roman" w:hAnsi="Times New Roman" w:cs="Times New Roman"/>
          <w:sz w:val="20"/>
          <w:szCs w:val="20"/>
        </w:rPr>
        <w:t xml:space="preserve">literature review. The databases used </w:t>
      </w:r>
      <w:r>
        <w:rPr>
          <w:rFonts w:ascii="Times New Roman" w:hAnsi="Times New Roman" w:cs="Times New Roman"/>
          <w:sz w:val="20"/>
          <w:szCs w:val="20"/>
        </w:rPr>
        <w:t>were</w:t>
      </w:r>
      <w:r w:rsidRPr="00D50425">
        <w:rPr>
          <w:rFonts w:ascii="Times New Roman" w:hAnsi="Times New Roman" w:cs="Times New Roman"/>
          <w:sz w:val="20"/>
          <w:szCs w:val="20"/>
        </w:rPr>
        <w:t xml:space="preserve"> Ovid, Scopus, PubMed, and Google Scholar. Key search terms </w:t>
      </w:r>
      <w:r>
        <w:rPr>
          <w:rFonts w:ascii="Times New Roman" w:hAnsi="Times New Roman" w:cs="Times New Roman"/>
          <w:sz w:val="20"/>
          <w:szCs w:val="20"/>
        </w:rPr>
        <w:t>were</w:t>
      </w:r>
      <w:r w:rsidRPr="00D50425">
        <w:rPr>
          <w:rFonts w:ascii="Times New Roman" w:hAnsi="Times New Roman" w:cs="Times New Roman"/>
          <w:sz w:val="20"/>
          <w:szCs w:val="20"/>
        </w:rPr>
        <w:t xml:space="preserve"> (“postnatal depression” or “postpartum depression”) and (New Zealand). The </w:t>
      </w:r>
      <w:r w:rsidR="00F631EF">
        <w:rPr>
          <w:rFonts w:ascii="Times New Roman" w:hAnsi="Times New Roman" w:cs="Times New Roman"/>
          <w:sz w:val="20"/>
          <w:szCs w:val="20"/>
        </w:rPr>
        <w:t>eight</w:t>
      </w:r>
      <w:r w:rsidRPr="00D50425">
        <w:rPr>
          <w:rFonts w:ascii="Times New Roman" w:hAnsi="Times New Roman" w:cs="Times New Roman"/>
          <w:sz w:val="20"/>
          <w:szCs w:val="20"/>
        </w:rPr>
        <w:t xml:space="preserve"> relevant studies reviewed below are listed </w:t>
      </w:r>
      <w:r w:rsidR="00B95FC4">
        <w:rPr>
          <w:rFonts w:ascii="Times New Roman" w:hAnsi="Times New Roman" w:cs="Times New Roman"/>
          <w:sz w:val="20"/>
          <w:szCs w:val="20"/>
        </w:rPr>
        <w:t>in descending chronological order</w:t>
      </w:r>
      <w:r w:rsidRPr="00D50425">
        <w:rPr>
          <w:rFonts w:ascii="Times New Roman" w:hAnsi="Times New Roman" w:cs="Times New Roman"/>
          <w:sz w:val="20"/>
          <w:szCs w:val="20"/>
        </w:rPr>
        <w:t xml:space="preserve">. </w:t>
      </w:r>
    </w:p>
    <w:p w:rsidR="0092614A" w:rsidRPr="00D50425" w:rsidRDefault="0092614A" w:rsidP="002F19CD">
      <w:pPr>
        <w:spacing w:after="0" w:line="240" w:lineRule="auto"/>
        <w:jc w:val="both"/>
        <w:rPr>
          <w:rFonts w:ascii="Times New Roman" w:hAnsi="Times New Roman" w:cs="Times New Roman"/>
          <w:sz w:val="20"/>
          <w:szCs w:val="20"/>
        </w:rPr>
      </w:pPr>
    </w:p>
    <w:p w:rsidR="0092614A" w:rsidRPr="00D50425" w:rsidRDefault="0092614A" w:rsidP="002F19CD">
      <w:pPr>
        <w:pStyle w:val="ListParagraph"/>
        <w:numPr>
          <w:ilvl w:val="0"/>
          <w:numId w:val="3"/>
        </w:numPr>
        <w:spacing w:after="0" w:line="240" w:lineRule="auto"/>
        <w:jc w:val="both"/>
        <w:rPr>
          <w:rFonts w:ascii="Times New Roman" w:hAnsi="Times New Roman" w:cs="Times New Roman"/>
          <w:sz w:val="20"/>
          <w:szCs w:val="20"/>
          <w:u w:val="single"/>
          <w:shd w:val="clear" w:color="auto" w:fill="FFFFFF"/>
        </w:rPr>
      </w:pPr>
      <w:r w:rsidRPr="00D50425">
        <w:rPr>
          <w:rFonts w:ascii="Times New Roman" w:hAnsi="Times New Roman" w:cs="Times New Roman"/>
          <w:sz w:val="20"/>
          <w:szCs w:val="20"/>
          <w:u w:val="single"/>
          <w:shd w:val="clear" w:color="auto" w:fill="FFFFFF"/>
        </w:rPr>
        <w:t>Slykerman, R. F., Hood, F., Wickens, K., Thompson, J. M. D., Barthow, C., Murphy, R., ... &amp; Stanley, T. (2017). Effect of lactobacillus rhamnosus HN001 in pregnancy on postpartum symptoms of depression and anxiety: a randomised double-blind placebo-controlled trial. </w:t>
      </w:r>
      <w:r w:rsidRPr="00D50425">
        <w:rPr>
          <w:rFonts w:ascii="Times New Roman" w:hAnsi="Times New Roman" w:cs="Times New Roman"/>
          <w:i/>
          <w:iCs/>
          <w:sz w:val="20"/>
          <w:szCs w:val="20"/>
          <w:u w:val="single"/>
          <w:shd w:val="clear" w:color="auto" w:fill="FFFFFF"/>
        </w:rPr>
        <w:t>EBioMedicine</w:t>
      </w:r>
      <w:r w:rsidRPr="00D50425">
        <w:rPr>
          <w:rFonts w:ascii="Times New Roman" w:hAnsi="Times New Roman" w:cs="Times New Roman"/>
          <w:sz w:val="20"/>
          <w:szCs w:val="20"/>
          <w:u w:val="single"/>
          <w:shd w:val="clear" w:color="auto" w:fill="FFFFFF"/>
        </w:rPr>
        <w:t>, </w:t>
      </w:r>
      <w:r w:rsidRPr="00D50425">
        <w:rPr>
          <w:rFonts w:ascii="Times New Roman" w:hAnsi="Times New Roman" w:cs="Times New Roman"/>
          <w:i/>
          <w:iCs/>
          <w:sz w:val="20"/>
          <w:szCs w:val="20"/>
          <w:u w:val="single"/>
          <w:shd w:val="clear" w:color="auto" w:fill="FFFFFF"/>
        </w:rPr>
        <w:t>24</w:t>
      </w:r>
      <w:r w:rsidRPr="00D50425">
        <w:rPr>
          <w:rFonts w:ascii="Times New Roman" w:hAnsi="Times New Roman" w:cs="Times New Roman"/>
          <w:sz w:val="20"/>
          <w:szCs w:val="20"/>
          <w:u w:val="single"/>
          <w:shd w:val="clear" w:color="auto" w:fill="FFFFFF"/>
        </w:rPr>
        <w:t xml:space="preserve">, 159-165 </w:t>
      </w:r>
      <w:r w:rsidRPr="00D50425">
        <w:rPr>
          <w:rFonts w:ascii="Times New Roman" w:hAnsi="Times New Roman" w:cs="Times New Roman"/>
          <w:sz w:val="20"/>
          <w:szCs w:val="20"/>
          <w:u w:val="single"/>
          <w:shd w:val="clear" w:color="auto" w:fill="FFFFFF"/>
        </w:rPr>
        <w:fldChar w:fldCharType="begin"/>
      </w:r>
      <w:r w:rsidR="00533FAE">
        <w:rPr>
          <w:rFonts w:ascii="Times New Roman" w:hAnsi="Times New Roman" w:cs="Times New Roman"/>
          <w:sz w:val="20"/>
          <w:szCs w:val="20"/>
          <w:u w:val="single"/>
          <w:shd w:val="clear" w:color="auto" w:fill="FFFFFF"/>
        </w:rPr>
        <w:instrText xml:space="preserve"> ADDIN EN.CITE &lt;EndNote&gt;&lt;Cite&gt;&lt;Author&gt;Slykerman&lt;/Author&gt;&lt;Year&gt;2017&lt;/Year&gt;&lt;RecNum&gt;26&lt;/RecNum&gt;&lt;DisplayText&gt;[13]&lt;/DisplayText&gt;&lt;record&gt;&lt;rec-number&gt;26&lt;/rec-number&gt;&lt;foreign-keys&gt;&lt;key app="EN" db-id="txr2e9ptade00pe9afap9efbtt099sdr50aa"&gt;26&lt;/key&gt;&lt;/foreign-keys&gt;&lt;ref-type name="Journal Article"&gt;17&lt;/ref-type&gt;&lt;contributors&gt;&lt;authors&gt;&lt;author&gt;Slykerman, RF&lt;/author&gt;&lt;author&gt;Hood, F&lt;/author&gt;&lt;author&gt;Wickens, K&lt;/author&gt;&lt;author&gt;Thompson, JMD&lt;/author&gt;&lt;author&gt;Barthow, C&lt;/author&gt;&lt;author&gt;Murphy, R&lt;/author&gt;&lt;author&gt;Kang, J&lt;/author&gt;&lt;author&gt;Rowden, J&lt;/author&gt;&lt;author&gt;Stone, P&lt;/author&gt;&lt;author&gt;Crane, J&lt;/author&gt;&lt;/authors&gt;&lt;/contributors&gt;&lt;titles&gt;&lt;title&gt;Effect of lactobacillus rhamnosus HN001 in pregnancy on postpartum symptoms of depression and anxiety: a randomised double-blind placebo-controlled trial&lt;/title&gt;&lt;secondary-title&gt;EBioMedicine&lt;/secondary-title&gt;&lt;/titles&gt;&lt;periodical&gt;&lt;full-title&gt;EBioMedicine&lt;/full-title&gt;&lt;/periodical&gt;&lt;pages&gt;159-165&lt;/pages&gt;&lt;volume&gt;24&lt;/volume&gt;&lt;dates&gt;&lt;year&gt;2017&lt;/year&gt;&lt;/dates&gt;&lt;isbn&gt;2352-3964&lt;/isbn&gt;&lt;urls&gt;&lt;/urls&gt;&lt;/record&gt;&lt;/Cite&gt;&lt;/EndNote&gt;</w:instrText>
      </w:r>
      <w:r w:rsidRPr="00D50425">
        <w:rPr>
          <w:rFonts w:ascii="Times New Roman" w:hAnsi="Times New Roman" w:cs="Times New Roman"/>
          <w:sz w:val="20"/>
          <w:szCs w:val="20"/>
          <w:u w:val="single"/>
          <w:shd w:val="clear" w:color="auto" w:fill="FFFFFF"/>
        </w:rPr>
        <w:fldChar w:fldCharType="separate"/>
      </w:r>
      <w:r w:rsidR="00533FAE">
        <w:rPr>
          <w:rFonts w:ascii="Times New Roman" w:hAnsi="Times New Roman" w:cs="Times New Roman"/>
          <w:noProof/>
          <w:sz w:val="20"/>
          <w:szCs w:val="20"/>
          <w:u w:val="single"/>
          <w:shd w:val="clear" w:color="auto" w:fill="FFFFFF"/>
        </w:rPr>
        <w:t>[</w:t>
      </w:r>
      <w:hyperlink w:anchor="_ENREF_13" w:tooltip="Slykerman, 2017 #26" w:history="1">
        <w:r w:rsidR="00F50DD0">
          <w:rPr>
            <w:rFonts w:ascii="Times New Roman" w:hAnsi="Times New Roman" w:cs="Times New Roman"/>
            <w:noProof/>
            <w:sz w:val="20"/>
            <w:szCs w:val="20"/>
            <w:u w:val="single"/>
            <w:shd w:val="clear" w:color="auto" w:fill="FFFFFF"/>
          </w:rPr>
          <w:t>13</w:t>
        </w:r>
      </w:hyperlink>
      <w:r w:rsidR="00533FAE">
        <w:rPr>
          <w:rFonts w:ascii="Times New Roman" w:hAnsi="Times New Roman" w:cs="Times New Roman"/>
          <w:noProof/>
          <w:sz w:val="20"/>
          <w:szCs w:val="20"/>
          <w:u w:val="single"/>
          <w:shd w:val="clear" w:color="auto" w:fill="FFFFFF"/>
        </w:rPr>
        <w:t>]</w:t>
      </w:r>
      <w:r w:rsidRPr="00D50425">
        <w:rPr>
          <w:rFonts w:ascii="Times New Roman" w:hAnsi="Times New Roman" w:cs="Times New Roman"/>
          <w:sz w:val="20"/>
          <w:szCs w:val="20"/>
          <w:u w:val="single"/>
          <w:shd w:val="clear" w:color="auto" w:fill="FFFFFF"/>
        </w:rPr>
        <w:fldChar w:fldCharType="end"/>
      </w:r>
      <w:r w:rsidRPr="00D50425">
        <w:rPr>
          <w:rFonts w:ascii="Times New Roman" w:hAnsi="Times New Roman" w:cs="Times New Roman"/>
          <w:sz w:val="20"/>
          <w:szCs w:val="20"/>
          <w:u w:val="single"/>
          <w:shd w:val="clear" w:color="auto" w:fill="FFFFFF"/>
        </w:rPr>
        <w:t>.</w:t>
      </w:r>
    </w:p>
    <w:p w:rsidR="0092614A" w:rsidRPr="00D50425" w:rsidRDefault="0092614A" w:rsidP="002F19CD">
      <w:pPr>
        <w:spacing w:after="0" w:line="240" w:lineRule="auto"/>
        <w:jc w:val="both"/>
        <w:rPr>
          <w:rFonts w:ascii="Times New Roman" w:hAnsi="Times New Roman" w:cs="Times New Roman"/>
          <w:sz w:val="20"/>
          <w:szCs w:val="20"/>
          <w:shd w:val="clear" w:color="auto" w:fill="FFFFFF"/>
        </w:rPr>
      </w:pPr>
    </w:p>
    <w:p w:rsidR="0092614A" w:rsidRDefault="0092614A" w:rsidP="002F19CD">
      <w:pPr>
        <w:spacing w:after="0" w:line="240" w:lineRule="auto"/>
        <w:jc w:val="both"/>
        <w:rPr>
          <w:rFonts w:ascii="Times New Roman" w:hAnsi="Times New Roman" w:cs="Times New Roman"/>
          <w:sz w:val="20"/>
          <w:szCs w:val="20"/>
          <w:shd w:val="clear" w:color="auto" w:fill="FFFFFF"/>
        </w:rPr>
      </w:pPr>
      <w:r w:rsidRPr="00D50425">
        <w:rPr>
          <w:rFonts w:ascii="Times New Roman" w:hAnsi="Times New Roman" w:cs="Times New Roman"/>
          <w:sz w:val="20"/>
          <w:szCs w:val="20"/>
          <w:shd w:val="clear" w:color="auto" w:fill="FFFFFF"/>
        </w:rPr>
        <w:t>This study, partially funded by Fonterra, evaluated the effectiveness of probiotics in preventing eczema in offspring as a primary outcome, and preventing maternal postnatal depression and anxiety as a secondary outcome. It was conducted in Auckland and Wellington, with women self-registering for the study following an advertising campaign. From 768 assessed for eligibility, 423 women were randomised to probiotic or placebo. Exclusion criteria included</w:t>
      </w:r>
      <w:r>
        <w:rPr>
          <w:rFonts w:ascii="Times New Roman" w:hAnsi="Times New Roman" w:cs="Times New Roman"/>
          <w:sz w:val="20"/>
          <w:szCs w:val="20"/>
          <w:shd w:val="clear" w:color="auto" w:fill="FFFFFF"/>
        </w:rPr>
        <w:t>: non-English speaking;</w:t>
      </w:r>
      <w:r w:rsidRPr="00D50425">
        <w:rPr>
          <w:rFonts w:ascii="Times New Roman" w:hAnsi="Times New Roman" w:cs="Times New Roman"/>
          <w:sz w:val="20"/>
          <w:szCs w:val="20"/>
          <w:shd w:val="clear" w:color="auto" w:fill="FFFFFF"/>
        </w:rPr>
        <w:t xml:space="preserve"> not </w:t>
      </w:r>
      <w:r w:rsidRPr="00D50425">
        <w:rPr>
          <w:rFonts w:ascii="Times New Roman" w:hAnsi="Times New Roman" w:cs="Times New Roman"/>
          <w:sz w:val="20"/>
          <w:szCs w:val="20"/>
          <w:shd w:val="clear" w:color="auto" w:fill="FFFFFF"/>
        </w:rPr>
        <w:lastRenderedPageBreak/>
        <w:t>planning to breastfeed</w:t>
      </w:r>
      <w:r>
        <w:rPr>
          <w:rFonts w:ascii="Times New Roman" w:hAnsi="Times New Roman" w:cs="Times New Roman"/>
          <w:sz w:val="20"/>
          <w:szCs w:val="20"/>
          <w:shd w:val="clear" w:color="auto" w:fill="FFFFFF"/>
        </w:rPr>
        <w:t>;</w:t>
      </w:r>
      <w:r w:rsidRPr="00D50425">
        <w:rPr>
          <w:rFonts w:ascii="Times New Roman" w:hAnsi="Times New Roman" w:cs="Times New Roman"/>
          <w:sz w:val="20"/>
          <w:szCs w:val="20"/>
          <w:shd w:val="clear" w:color="auto" w:fill="FFFFFF"/>
        </w:rPr>
        <w:t xml:space="preserve"> serious medical or health problems relating to the pregnancy</w:t>
      </w:r>
      <w:r>
        <w:rPr>
          <w:rFonts w:ascii="Times New Roman" w:hAnsi="Times New Roman" w:cs="Times New Roman"/>
          <w:sz w:val="20"/>
          <w:szCs w:val="20"/>
          <w:shd w:val="clear" w:color="auto" w:fill="FFFFFF"/>
        </w:rPr>
        <w:t>;</w:t>
      </w:r>
      <w:r w:rsidRPr="00D50425">
        <w:rPr>
          <w:rFonts w:ascii="Times New Roman" w:hAnsi="Times New Roman" w:cs="Times New Roman"/>
          <w:sz w:val="20"/>
          <w:szCs w:val="20"/>
          <w:shd w:val="clear" w:color="auto" w:fill="FFFFFF"/>
        </w:rPr>
        <w:t xml:space="preserve"> and</w:t>
      </w:r>
      <w:r>
        <w:rPr>
          <w:rFonts w:ascii="Times New Roman" w:hAnsi="Times New Roman" w:cs="Times New Roman"/>
          <w:sz w:val="20"/>
          <w:szCs w:val="20"/>
          <w:shd w:val="clear" w:color="auto" w:fill="FFFFFF"/>
        </w:rPr>
        <w:t>,</w:t>
      </w:r>
      <w:r w:rsidRPr="00D50425">
        <w:rPr>
          <w:rFonts w:ascii="Times New Roman" w:hAnsi="Times New Roman" w:cs="Times New Roman"/>
          <w:sz w:val="20"/>
          <w:szCs w:val="20"/>
          <w:shd w:val="clear" w:color="auto" w:fill="FFFFFF"/>
        </w:rPr>
        <w:t xml:space="preserve"> geographical mobility during the pregnancy. The EPDS was applied at 6-12 months </w:t>
      </w:r>
      <w:r w:rsidR="00641565">
        <w:rPr>
          <w:rFonts w:ascii="Times New Roman" w:hAnsi="Times New Roman" w:cs="Times New Roman"/>
          <w:sz w:val="20"/>
          <w:szCs w:val="20"/>
          <w:shd w:val="clear" w:color="auto" w:fill="FFFFFF"/>
        </w:rPr>
        <w:t>postnatally</w:t>
      </w:r>
      <w:r w:rsidRPr="00D50425">
        <w:rPr>
          <w:rFonts w:ascii="Times New Roman" w:hAnsi="Times New Roman" w:cs="Times New Roman"/>
          <w:sz w:val="20"/>
          <w:szCs w:val="20"/>
          <w:shd w:val="clear" w:color="auto" w:fill="FFFFFF"/>
        </w:rPr>
        <w:t xml:space="preserve"> when the woman was asked to think back to 1-2 months </w:t>
      </w:r>
      <w:r w:rsidR="00641565">
        <w:rPr>
          <w:rFonts w:ascii="Times New Roman" w:hAnsi="Times New Roman" w:cs="Times New Roman"/>
          <w:sz w:val="20"/>
          <w:szCs w:val="20"/>
          <w:shd w:val="clear" w:color="auto" w:fill="FFFFFF"/>
        </w:rPr>
        <w:t>postnatally</w:t>
      </w:r>
      <w:r w:rsidR="00641565" w:rsidRPr="00D50425">
        <w:rPr>
          <w:rFonts w:ascii="Times New Roman" w:hAnsi="Times New Roman" w:cs="Times New Roman"/>
          <w:sz w:val="20"/>
          <w:szCs w:val="20"/>
          <w:shd w:val="clear" w:color="auto" w:fill="FFFFFF"/>
        </w:rPr>
        <w:t xml:space="preserve"> </w:t>
      </w:r>
      <w:r w:rsidRPr="00D50425">
        <w:rPr>
          <w:rFonts w:ascii="Times New Roman" w:hAnsi="Times New Roman" w:cs="Times New Roman"/>
          <w:sz w:val="20"/>
          <w:szCs w:val="20"/>
          <w:shd w:val="clear" w:color="auto" w:fill="FFFFFF"/>
        </w:rPr>
        <w:t xml:space="preserve">and “complete the questions based on how they were feeling at the time”. The prevalence of PND (defined as an EPDS of 13+) in the treatment and placebo arms </w:t>
      </w:r>
      <w:r>
        <w:rPr>
          <w:rFonts w:ascii="Times New Roman" w:hAnsi="Times New Roman" w:cs="Times New Roman"/>
          <w:sz w:val="20"/>
          <w:szCs w:val="20"/>
          <w:shd w:val="clear" w:color="auto" w:fill="FFFFFF"/>
        </w:rPr>
        <w:t>was</w:t>
      </w:r>
      <w:r w:rsidRPr="00D50425">
        <w:rPr>
          <w:rFonts w:ascii="Times New Roman" w:hAnsi="Times New Roman" w:cs="Times New Roman"/>
          <w:sz w:val="20"/>
          <w:szCs w:val="20"/>
          <w:shd w:val="clear" w:color="auto" w:fill="FFFFFF"/>
        </w:rPr>
        <w:t xml:space="preserve"> 16.5% (n=32) and 23.5% (n=44) respectively. In terms of an accurate prevalence of PND, there are major concerns here regarding recruitment, population, exclusion criteria, and the retrospective way the EPDS was applied.  </w:t>
      </w:r>
    </w:p>
    <w:p w:rsidR="007B7C7F" w:rsidRPr="00D50425" w:rsidRDefault="007B7C7F" w:rsidP="002F19CD">
      <w:pPr>
        <w:spacing w:after="0" w:line="240" w:lineRule="auto"/>
        <w:jc w:val="both"/>
        <w:rPr>
          <w:rFonts w:ascii="Times New Roman" w:hAnsi="Times New Roman" w:cs="Times New Roman"/>
          <w:sz w:val="20"/>
          <w:szCs w:val="20"/>
          <w:shd w:val="clear" w:color="auto" w:fill="FFFFFF"/>
        </w:rPr>
      </w:pPr>
    </w:p>
    <w:p w:rsidR="0092614A" w:rsidRPr="00D50425" w:rsidRDefault="0092614A" w:rsidP="002F19CD">
      <w:pPr>
        <w:pStyle w:val="ListParagraph"/>
        <w:numPr>
          <w:ilvl w:val="0"/>
          <w:numId w:val="3"/>
        </w:numPr>
        <w:spacing w:after="0" w:line="240" w:lineRule="auto"/>
        <w:jc w:val="both"/>
        <w:rPr>
          <w:rFonts w:ascii="Times New Roman" w:hAnsi="Times New Roman" w:cs="Times New Roman"/>
          <w:sz w:val="20"/>
          <w:szCs w:val="20"/>
          <w:u w:val="single"/>
          <w:shd w:val="clear" w:color="auto" w:fill="FFFFFF"/>
        </w:rPr>
      </w:pPr>
      <w:r w:rsidRPr="00D50425">
        <w:rPr>
          <w:rFonts w:ascii="Times New Roman" w:hAnsi="Times New Roman" w:cs="Times New Roman"/>
          <w:sz w:val="20"/>
          <w:szCs w:val="20"/>
          <w:u w:val="single"/>
          <w:shd w:val="clear" w:color="auto" w:fill="FFFFFF"/>
        </w:rPr>
        <w:t>Underwood, L., Waldie, K. E., D’Souza, S., Peterson, E. R., &amp; Morton, S. M. (2017). A longitudinal study of pre-pregnancy and pregnancy risk factors associated with antenatal and postnatal symptoms of depression: evidence from growing up in New Zealand. </w:t>
      </w:r>
      <w:r w:rsidRPr="00D50425">
        <w:rPr>
          <w:rFonts w:ascii="Times New Roman" w:hAnsi="Times New Roman" w:cs="Times New Roman"/>
          <w:i/>
          <w:iCs/>
          <w:sz w:val="20"/>
          <w:szCs w:val="20"/>
          <w:u w:val="single"/>
          <w:shd w:val="clear" w:color="auto" w:fill="FFFFFF"/>
        </w:rPr>
        <w:t>Maternal and child health journal</w:t>
      </w:r>
      <w:r w:rsidRPr="00D50425">
        <w:rPr>
          <w:rFonts w:ascii="Times New Roman" w:hAnsi="Times New Roman" w:cs="Times New Roman"/>
          <w:sz w:val="20"/>
          <w:szCs w:val="20"/>
          <w:u w:val="single"/>
          <w:shd w:val="clear" w:color="auto" w:fill="FFFFFF"/>
        </w:rPr>
        <w:t>, </w:t>
      </w:r>
      <w:r w:rsidRPr="00D50425">
        <w:rPr>
          <w:rFonts w:ascii="Times New Roman" w:hAnsi="Times New Roman" w:cs="Times New Roman"/>
          <w:i/>
          <w:iCs/>
          <w:sz w:val="20"/>
          <w:szCs w:val="20"/>
          <w:u w:val="single"/>
          <w:shd w:val="clear" w:color="auto" w:fill="FFFFFF"/>
        </w:rPr>
        <w:t>21</w:t>
      </w:r>
      <w:r w:rsidRPr="00D50425">
        <w:rPr>
          <w:rFonts w:ascii="Times New Roman" w:hAnsi="Times New Roman" w:cs="Times New Roman"/>
          <w:sz w:val="20"/>
          <w:szCs w:val="20"/>
          <w:u w:val="single"/>
          <w:shd w:val="clear" w:color="auto" w:fill="FFFFFF"/>
        </w:rPr>
        <w:t xml:space="preserve">(4), 915-931 </w:t>
      </w:r>
      <w:r w:rsidRPr="00D50425">
        <w:rPr>
          <w:rFonts w:ascii="Times New Roman" w:hAnsi="Times New Roman" w:cs="Times New Roman"/>
          <w:sz w:val="20"/>
          <w:szCs w:val="20"/>
          <w:u w:val="single"/>
          <w:shd w:val="clear" w:color="auto" w:fill="FFFFFF"/>
        </w:rPr>
        <w:fldChar w:fldCharType="begin"/>
      </w:r>
      <w:r w:rsidR="00533FAE">
        <w:rPr>
          <w:rFonts w:ascii="Times New Roman" w:hAnsi="Times New Roman" w:cs="Times New Roman"/>
          <w:sz w:val="20"/>
          <w:szCs w:val="20"/>
          <w:u w:val="single"/>
          <w:shd w:val="clear" w:color="auto" w:fill="FFFFFF"/>
        </w:rPr>
        <w:instrText xml:space="preserve"> ADDIN EN.CITE &lt;EndNote&gt;&lt;Cite&gt;&lt;Author&gt;Underwood&lt;/Author&gt;&lt;Year&gt;2017&lt;/Year&gt;&lt;RecNum&gt;27&lt;/RecNum&gt;&lt;DisplayText&gt;[14]&lt;/DisplayText&gt;&lt;record&gt;&lt;rec-number&gt;27&lt;/rec-number&gt;&lt;foreign-keys&gt;&lt;key app="EN" db-id="txr2e9ptade00pe9afap9efbtt099sdr50aa"&gt;27&lt;/key&gt;&lt;/foreign-keys&gt;&lt;ref-type name="Journal Article"&gt;17&lt;/ref-type&gt;&lt;contributors&gt;&lt;authors&gt;&lt;author&gt;Underwood, Lisa&lt;/author&gt;&lt;author&gt;Waldie, Karen E&lt;/author&gt;&lt;author&gt;D’Souza, Stephanie&lt;/author&gt;&lt;author&gt;Peterson, Elizabeth R&lt;/author&gt;&lt;author&gt;Morton, Susan MB&lt;/author&gt;&lt;/authors&gt;&lt;/contributors&gt;&lt;titles&gt;&lt;title&gt;A longitudinal study of pre-pregnancy and pregnancy risk factors associated with antenatal and postnatal symptoms of depression: evidence from growing up in New Zealand&lt;/title&gt;&lt;secondary-title&gt;Maternal and child health journal&lt;/secondary-title&gt;&lt;/titles&gt;&lt;periodical&gt;&lt;full-title&gt;Maternal and child health journal&lt;/full-title&gt;&lt;/periodical&gt;&lt;pages&gt;915-931&lt;/pages&gt;&lt;volume&gt;21&lt;/volume&gt;&lt;number&gt;4&lt;/number&gt;&lt;dates&gt;&lt;year&gt;2017&lt;/year&gt;&lt;/dates&gt;&lt;isbn&gt;1092-7875&lt;/isbn&gt;&lt;urls&gt;&lt;/urls&gt;&lt;/record&gt;&lt;/Cite&gt;&lt;/EndNote&gt;</w:instrText>
      </w:r>
      <w:r w:rsidRPr="00D50425">
        <w:rPr>
          <w:rFonts w:ascii="Times New Roman" w:hAnsi="Times New Roman" w:cs="Times New Roman"/>
          <w:sz w:val="20"/>
          <w:szCs w:val="20"/>
          <w:u w:val="single"/>
          <w:shd w:val="clear" w:color="auto" w:fill="FFFFFF"/>
        </w:rPr>
        <w:fldChar w:fldCharType="separate"/>
      </w:r>
      <w:r w:rsidR="00533FAE">
        <w:rPr>
          <w:rFonts w:ascii="Times New Roman" w:hAnsi="Times New Roman" w:cs="Times New Roman"/>
          <w:noProof/>
          <w:sz w:val="20"/>
          <w:szCs w:val="20"/>
          <w:u w:val="single"/>
          <w:shd w:val="clear" w:color="auto" w:fill="FFFFFF"/>
        </w:rPr>
        <w:t>[</w:t>
      </w:r>
      <w:hyperlink w:anchor="_ENREF_14" w:tooltip="Underwood, 2017 #27" w:history="1">
        <w:r w:rsidR="00F50DD0">
          <w:rPr>
            <w:rFonts w:ascii="Times New Roman" w:hAnsi="Times New Roman" w:cs="Times New Roman"/>
            <w:noProof/>
            <w:sz w:val="20"/>
            <w:szCs w:val="20"/>
            <w:u w:val="single"/>
            <w:shd w:val="clear" w:color="auto" w:fill="FFFFFF"/>
          </w:rPr>
          <w:t>14</w:t>
        </w:r>
      </w:hyperlink>
      <w:r w:rsidR="00533FAE">
        <w:rPr>
          <w:rFonts w:ascii="Times New Roman" w:hAnsi="Times New Roman" w:cs="Times New Roman"/>
          <w:noProof/>
          <w:sz w:val="20"/>
          <w:szCs w:val="20"/>
          <w:u w:val="single"/>
          <w:shd w:val="clear" w:color="auto" w:fill="FFFFFF"/>
        </w:rPr>
        <w:t>]</w:t>
      </w:r>
      <w:r w:rsidRPr="00D50425">
        <w:rPr>
          <w:rFonts w:ascii="Times New Roman" w:hAnsi="Times New Roman" w:cs="Times New Roman"/>
          <w:sz w:val="20"/>
          <w:szCs w:val="20"/>
          <w:u w:val="single"/>
          <w:shd w:val="clear" w:color="auto" w:fill="FFFFFF"/>
        </w:rPr>
        <w:fldChar w:fldCharType="end"/>
      </w:r>
      <w:r w:rsidRPr="00D50425">
        <w:rPr>
          <w:rFonts w:ascii="Times New Roman" w:hAnsi="Times New Roman" w:cs="Times New Roman"/>
          <w:sz w:val="20"/>
          <w:szCs w:val="20"/>
          <w:u w:val="single"/>
          <w:shd w:val="clear" w:color="auto" w:fill="FFFFFF"/>
        </w:rPr>
        <w:t>.</w:t>
      </w:r>
    </w:p>
    <w:p w:rsidR="0092614A" w:rsidRPr="00D50425" w:rsidRDefault="0092614A" w:rsidP="002F19CD">
      <w:pPr>
        <w:spacing w:after="0" w:line="240" w:lineRule="auto"/>
        <w:jc w:val="both"/>
        <w:rPr>
          <w:rFonts w:ascii="Times New Roman" w:hAnsi="Times New Roman" w:cs="Times New Roman"/>
          <w:sz w:val="20"/>
          <w:szCs w:val="20"/>
          <w:shd w:val="clear" w:color="auto" w:fill="FFFFFF"/>
        </w:rPr>
      </w:pPr>
    </w:p>
    <w:p w:rsidR="0092614A" w:rsidRPr="00D50425" w:rsidRDefault="0092614A" w:rsidP="002F19CD">
      <w:pPr>
        <w:spacing w:after="0" w:line="240" w:lineRule="auto"/>
        <w:jc w:val="both"/>
        <w:rPr>
          <w:rFonts w:ascii="Times New Roman" w:hAnsi="Times New Roman" w:cs="Times New Roman"/>
          <w:sz w:val="20"/>
          <w:szCs w:val="20"/>
          <w:shd w:val="clear" w:color="auto" w:fill="FFFFFF"/>
        </w:rPr>
      </w:pPr>
      <w:r w:rsidRPr="00D50425">
        <w:rPr>
          <w:rFonts w:ascii="Times New Roman" w:hAnsi="Times New Roman" w:cs="Times New Roman"/>
          <w:sz w:val="20"/>
          <w:szCs w:val="20"/>
          <w:shd w:val="clear" w:color="auto" w:fill="FFFFFF"/>
        </w:rPr>
        <w:t>This study looked at 5,301 women, screened for EPDS in the third trimester, and then again at nine-month</w:t>
      </w:r>
      <w:r>
        <w:rPr>
          <w:rFonts w:ascii="Times New Roman" w:hAnsi="Times New Roman" w:cs="Times New Roman"/>
          <w:sz w:val="20"/>
          <w:szCs w:val="20"/>
          <w:shd w:val="clear" w:color="auto" w:fill="FFFFFF"/>
        </w:rPr>
        <w:t>s</w:t>
      </w:r>
      <w:r w:rsidRPr="00D50425">
        <w:rPr>
          <w:rFonts w:ascii="Times New Roman" w:hAnsi="Times New Roman" w:cs="Times New Roman"/>
          <w:sz w:val="20"/>
          <w:szCs w:val="20"/>
          <w:shd w:val="clear" w:color="auto" w:fill="FFFFFF"/>
        </w:rPr>
        <w:t xml:space="preserve"> post</w:t>
      </w:r>
      <w:r w:rsidR="008F31B8">
        <w:rPr>
          <w:rFonts w:ascii="Times New Roman" w:hAnsi="Times New Roman" w:cs="Times New Roman"/>
          <w:sz w:val="20"/>
          <w:szCs w:val="20"/>
          <w:shd w:val="clear" w:color="auto" w:fill="FFFFFF"/>
        </w:rPr>
        <w:t>natal</w:t>
      </w:r>
      <w:r w:rsidRPr="00D50425">
        <w:rPr>
          <w:rFonts w:ascii="Times New Roman" w:hAnsi="Times New Roman" w:cs="Times New Roman"/>
          <w:sz w:val="20"/>
          <w:szCs w:val="20"/>
          <w:shd w:val="clear" w:color="auto" w:fill="FFFFFF"/>
        </w:rPr>
        <w:t xml:space="preserve">. Rates of </w:t>
      </w:r>
      <w:r w:rsidR="00F631EF">
        <w:rPr>
          <w:rFonts w:ascii="Times New Roman" w:hAnsi="Times New Roman" w:cs="Times New Roman"/>
          <w:sz w:val="20"/>
          <w:szCs w:val="20"/>
          <w:shd w:val="clear" w:color="auto" w:fill="FFFFFF"/>
        </w:rPr>
        <w:t>antenatal depression (</w:t>
      </w:r>
      <w:r>
        <w:rPr>
          <w:rFonts w:ascii="Times New Roman" w:hAnsi="Times New Roman" w:cs="Times New Roman"/>
          <w:sz w:val="20"/>
          <w:szCs w:val="20"/>
          <w:shd w:val="clear" w:color="auto" w:fill="FFFFFF"/>
        </w:rPr>
        <w:t>AND</w:t>
      </w:r>
      <w:r w:rsidR="00F631EF">
        <w:rPr>
          <w:rFonts w:ascii="Times New Roman" w:hAnsi="Times New Roman" w:cs="Times New Roman"/>
          <w:sz w:val="20"/>
          <w:szCs w:val="20"/>
          <w:shd w:val="clear" w:color="auto" w:fill="FFFFFF"/>
        </w:rPr>
        <w:t>)</w:t>
      </w:r>
      <w:r w:rsidRPr="00D50425">
        <w:rPr>
          <w:rFonts w:ascii="Times New Roman" w:hAnsi="Times New Roman" w:cs="Times New Roman"/>
          <w:sz w:val="20"/>
          <w:szCs w:val="20"/>
          <w:shd w:val="clear" w:color="auto" w:fill="FFFFFF"/>
        </w:rPr>
        <w:t xml:space="preserve"> and PND (defined as an EPDS of 13+) were 8.5% and 5% respectively. </w:t>
      </w:r>
      <w:r w:rsidR="007B7C7F" w:rsidRPr="00D50425">
        <w:rPr>
          <w:rFonts w:ascii="Times New Roman" w:hAnsi="Times New Roman" w:cs="Times New Roman"/>
          <w:sz w:val="20"/>
          <w:szCs w:val="20"/>
          <w:shd w:val="clear" w:color="auto" w:fill="FFFFFF"/>
        </w:rPr>
        <w:t>Concerns for this study include the time at which the postnatal screen was conducted</w:t>
      </w:r>
      <w:r w:rsidR="00F631EF">
        <w:rPr>
          <w:rFonts w:ascii="Times New Roman" w:hAnsi="Times New Roman" w:cs="Times New Roman"/>
          <w:sz w:val="20"/>
          <w:szCs w:val="20"/>
          <w:shd w:val="clear" w:color="auto" w:fill="FFFFFF"/>
        </w:rPr>
        <w:t xml:space="preserve"> (late in the postnatal period)</w:t>
      </w:r>
      <w:r w:rsidR="007B7C7F" w:rsidRPr="00D50425">
        <w:rPr>
          <w:rFonts w:ascii="Times New Roman" w:hAnsi="Times New Roman" w:cs="Times New Roman"/>
          <w:sz w:val="20"/>
          <w:szCs w:val="20"/>
          <w:shd w:val="clear" w:color="auto" w:fill="FFFFFF"/>
        </w:rPr>
        <w:t xml:space="preserve"> and </w:t>
      </w:r>
      <w:r w:rsidR="00080AC5">
        <w:rPr>
          <w:rFonts w:ascii="Times New Roman" w:hAnsi="Times New Roman" w:cs="Times New Roman"/>
          <w:sz w:val="20"/>
          <w:szCs w:val="20"/>
          <w:shd w:val="clear" w:color="auto" w:fill="FFFFFF"/>
        </w:rPr>
        <w:t>attrition rates that likely understate</w:t>
      </w:r>
      <w:r w:rsidR="00F631EF">
        <w:rPr>
          <w:rFonts w:ascii="Times New Roman" w:hAnsi="Times New Roman" w:cs="Times New Roman"/>
          <w:sz w:val="20"/>
          <w:szCs w:val="20"/>
          <w:shd w:val="clear" w:color="auto" w:fill="FFFFFF"/>
        </w:rPr>
        <w:t xml:space="preserve"> the prevalence of</w:t>
      </w:r>
      <w:r w:rsidR="007B7C7F" w:rsidRPr="00D50425">
        <w:rPr>
          <w:rFonts w:ascii="Times New Roman" w:hAnsi="Times New Roman" w:cs="Times New Roman"/>
          <w:sz w:val="20"/>
          <w:szCs w:val="20"/>
          <w:shd w:val="clear" w:color="auto" w:fill="FFFFFF"/>
        </w:rPr>
        <w:t xml:space="preserve"> PND. As the study authors themselves admit, those known to have </w:t>
      </w:r>
      <w:r w:rsidR="009B7FD3">
        <w:rPr>
          <w:rFonts w:ascii="Times New Roman" w:hAnsi="Times New Roman" w:cs="Times New Roman"/>
          <w:sz w:val="20"/>
          <w:szCs w:val="20"/>
          <w:shd w:val="clear" w:color="auto" w:fill="FFFFFF"/>
        </w:rPr>
        <w:t>fewer</w:t>
      </w:r>
      <w:r w:rsidR="008B11D1">
        <w:rPr>
          <w:rFonts w:ascii="Times New Roman" w:hAnsi="Times New Roman" w:cs="Times New Roman"/>
          <w:sz w:val="20"/>
          <w:szCs w:val="20"/>
          <w:shd w:val="clear" w:color="auto" w:fill="FFFFFF"/>
        </w:rPr>
        <w:t xml:space="preserve"> risk factors for PND, </w:t>
      </w:r>
      <w:proofErr w:type="gramStart"/>
      <w:r w:rsidR="008B11D1">
        <w:rPr>
          <w:rFonts w:ascii="Times New Roman" w:hAnsi="Times New Roman" w:cs="Times New Roman"/>
          <w:sz w:val="20"/>
          <w:szCs w:val="20"/>
          <w:shd w:val="clear" w:color="auto" w:fill="FFFFFF"/>
        </w:rPr>
        <w:t xml:space="preserve">in particular </w:t>
      </w:r>
      <w:r w:rsidR="007B7C7F" w:rsidRPr="00D50425">
        <w:rPr>
          <w:rFonts w:ascii="Times New Roman" w:hAnsi="Times New Roman" w:cs="Times New Roman"/>
          <w:sz w:val="20"/>
          <w:szCs w:val="20"/>
          <w:shd w:val="clear" w:color="auto" w:fill="FFFFFF"/>
        </w:rPr>
        <w:t>European</w:t>
      </w:r>
      <w:proofErr w:type="gramEnd"/>
      <w:r w:rsidR="007B7C7F" w:rsidRPr="00D50425">
        <w:rPr>
          <w:rFonts w:ascii="Times New Roman" w:hAnsi="Times New Roman" w:cs="Times New Roman"/>
          <w:sz w:val="20"/>
          <w:szCs w:val="20"/>
          <w:shd w:val="clear" w:color="auto" w:fill="FFFFFF"/>
        </w:rPr>
        <w:t xml:space="preserve"> ethnicity, well educated,</w:t>
      </w:r>
      <w:r w:rsidR="008B11D1">
        <w:rPr>
          <w:rFonts w:ascii="Times New Roman" w:hAnsi="Times New Roman" w:cs="Times New Roman"/>
          <w:sz w:val="20"/>
          <w:szCs w:val="20"/>
          <w:shd w:val="clear" w:color="auto" w:fill="FFFFFF"/>
        </w:rPr>
        <w:t xml:space="preserve"> and wealthy,</w:t>
      </w:r>
      <w:r w:rsidR="007B7C7F" w:rsidRPr="00D50425">
        <w:rPr>
          <w:rFonts w:ascii="Times New Roman" w:hAnsi="Times New Roman" w:cs="Times New Roman"/>
          <w:sz w:val="20"/>
          <w:szCs w:val="20"/>
          <w:shd w:val="clear" w:color="auto" w:fill="FFFFFF"/>
        </w:rPr>
        <w:t xml:space="preserve"> </w:t>
      </w:r>
      <w:r w:rsidR="007B7C7F">
        <w:rPr>
          <w:rFonts w:ascii="Times New Roman" w:hAnsi="Times New Roman" w:cs="Times New Roman"/>
          <w:sz w:val="20"/>
          <w:szCs w:val="20"/>
          <w:shd w:val="clear" w:color="auto" w:fill="FFFFFF"/>
        </w:rPr>
        <w:t xml:space="preserve">were </w:t>
      </w:r>
      <w:r w:rsidR="007B7C7F" w:rsidRPr="00D50425">
        <w:rPr>
          <w:rFonts w:ascii="Times New Roman" w:hAnsi="Times New Roman" w:cs="Times New Roman"/>
          <w:sz w:val="20"/>
          <w:szCs w:val="20"/>
          <w:shd w:val="clear" w:color="auto" w:fill="FFFFFF"/>
        </w:rPr>
        <w:t>more likely to remain in the study</w:t>
      </w:r>
      <w:r w:rsidR="00783412">
        <w:rPr>
          <w:rFonts w:ascii="Times New Roman" w:hAnsi="Times New Roman" w:cs="Times New Roman"/>
          <w:sz w:val="20"/>
          <w:szCs w:val="20"/>
          <w:shd w:val="clear" w:color="auto" w:fill="FFFFFF"/>
        </w:rPr>
        <w:t>.</w:t>
      </w:r>
      <w:r w:rsidR="00F631EF">
        <w:rPr>
          <w:rFonts w:ascii="Times New Roman" w:hAnsi="Times New Roman" w:cs="Times New Roman"/>
          <w:sz w:val="20"/>
          <w:szCs w:val="20"/>
          <w:shd w:val="clear" w:color="auto" w:fill="FFFFFF"/>
        </w:rPr>
        <w:t xml:space="preserve"> </w:t>
      </w:r>
    </w:p>
    <w:p w:rsidR="0092614A" w:rsidRPr="00D50425" w:rsidRDefault="0092614A" w:rsidP="002F19CD">
      <w:pPr>
        <w:spacing w:after="0" w:line="240" w:lineRule="auto"/>
        <w:jc w:val="both"/>
        <w:rPr>
          <w:rFonts w:ascii="Times New Roman" w:hAnsi="Times New Roman" w:cs="Times New Roman"/>
          <w:sz w:val="20"/>
          <w:szCs w:val="20"/>
          <w:shd w:val="clear" w:color="auto" w:fill="FFFFFF"/>
        </w:rPr>
      </w:pPr>
    </w:p>
    <w:p w:rsidR="0092614A" w:rsidRPr="00D50425" w:rsidRDefault="0092614A" w:rsidP="002F19CD">
      <w:pPr>
        <w:pStyle w:val="ListParagraph"/>
        <w:numPr>
          <w:ilvl w:val="0"/>
          <w:numId w:val="3"/>
        </w:numPr>
        <w:spacing w:after="0" w:line="240" w:lineRule="auto"/>
        <w:jc w:val="both"/>
        <w:rPr>
          <w:rFonts w:ascii="Times New Roman" w:hAnsi="Times New Roman" w:cs="Times New Roman"/>
          <w:sz w:val="20"/>
          <w:szCs w:val="20"/>
          <w:u w:val="single"/>
          <w:shd w:val="clear" w:color="auto" w:fill="FFFFFF"/>
        </w:rPr>
      </w:pPr>
      <w:r w:rsidRPr="00D50425">
        <w:rPr>
          <w:rFonts w:ascii="Times New Roman" w:hAnsi="Times New Roman" w:cs="Times New Roman"/>
          <w:sz w:val="20"/>
          <w:szCs w:val="20"/>
          <w:u w:val="single"/>
          <w:shd w:val="clear" w:color="auto" w:fill="FFFFFF"/>
        </w:rPr>
        <w:t>Signal, T. L., Paine, S. J., Sweeney, B., Muller, D., Priston, M., Lee, K., ... &amp; Huthwaite, M. (2017). The prevalence of symptoms of depression and anxiety, and the level of life stress and worry in New Zealand Māori and non-Māori women in late pregnancy. </w:t>
      </w:r>
      <w:r w:rsidRPr="00D50425">
        <w:rPr>
          <w:rFonts w:ascii="Times New Roman" w:hAnsi="Times New Roman" w:cs="Times New Roman"/>
          <w:i/>
          <w:iCs/>
          <w:sz w:val="20"/>
          <w:szCs w:val="20"/>
          <w:u w:val="single"/>
          <w:shd w:val="clear" w:color="auto" w:fill="FFFFFF"/>
        </w:rPr>
        <w:t>Australian &amp; New Zealand Journal of Psychiatry</w:t>
      </w:r>
      <w:r w:rsidRPr="00D50425">
        <w:rPr>
          <w:rFonts w:ascii="Times New Roman" w:hAnsi="Times New Roman" w:cs="Times New Roman"/>
          <w:sz w:val="20"/>
          <w:szCs w:val="20"/>
          <w:u w:val="single"/>
          <w:shd w:val="clear" w:color="auto" w:fill="FFFFFF"/>
        </w:rPr>
        <w:t>, </w:t>
      </w:r>
      <w:r w:rsidRPr="00D50425">
        <w:rPr>
          <w:rFonts w:ascii="Times New Roman" w:hAnsi="Times New Roman" w:cs="Times New Roman"/>
          <w:i/>
          <w:iCs/>
          <w:sz w:val="20"/>
          <w:szCs w:val="20"/>
          <w:u w:val="single"/>
          <w:shd w:val="clear" w:color="auto" w:fill="FFFFFF"/>
        </w:rPr>
        <w:t>51</w:t>
      </w:r>
      <w:r w:rsidRPr="00D50425">
        <w:rPr>
          <w:rFonts w:ascii="Times New Roman" w:hAnsi="Times New Roman" w:cs="Times New Roman"/>
          <w:sz w:val="20"/>
          <w:szCs w:val="20"/>
          <w:u w:val="single"/>
          <w:shd w:val="clear" w:color="auto" w:fill="FFFFFF"/>
        </w:rPr>
        <w:t xml:space="preserve">(2), 168-176. </w:t>
      </w:r>
      <w:r w:rsidRPr="00D50425">
        <w:rPr>
          <w:rFonts w:ascii="Times New Roman" w:hAnsi="Times New Roman" w:cs="Times New Roman"/>
          <w:sz w:val="20"/>
          <w:szCs w:val="20"/>
          <w:u w:val="single"/>
          <w:shd w:val="clear" w:color="auto" w:fill="FFFFFF"/>
        </w:rPr>
        <w:fldChar w:fldCharType="begin"/>
      </w:r>
      <w:r w:rsidR="00533FAE">
        <w:rPr>
          <w:rFonts w:ascii="Times New Roman" w:hAnsi="Times New Roman" w:cs="Times New Roman"/>
          <w:sz w:val="20"/>
          <w:szCs w:val="20"/>
          <w:u w:val="single"/>
          <w:shd w:val="clear" w:color="auto" w:fill="FFFFFF"/>
        </w:rPr>
        <w:instrText xml:space="preserve"> ADDIN EN.CITE &lt;EndNote&gt;&lt;Cite&gt;&lt;Author&gt;Signal&lt;/Author&gt;&lt;Year&gt;2017&lt;/Year&gt;&lt;RecNum&gt;28&lt;/RecNum&gt;&lt;DisplayText&gt;[15]&lt;/DisplayText&gt;&lt;record&gt;&lt;rec-number&gt;28&lt;/rec-number&gt;&lt;foreign-keys&gt;&lt;key app="EN" db-id="txr2e9ptade00pe9afap9efbtt099sdr50aa"&gt;28&lt;/key&gt;&lt;/foreign-keys&gt;&lt;ref-type name="Journal Article"&gt;17&lt;/ref-type&gt;&lt;contributors&gt;&lt;authors&gt;&lt;author&gt;Signal, T Leigh&lt;/author&gt;&lt;author&gt;Paine, Sarah-Jane&lt;/author&gt;&lt;author&gt;Sweeney, Bronwyn&lt;/author&gt;&lt;author&gt;Muller, Diane&lt;/author&gt;&lt;author&gt;Priston, Monique&lt;/author&gt;&lt;author&gt;Lee, Kathryn&lt;/author&gt;&lt;author&gt;Gander, Philippa&lt;/author&gt;&lt;author&gt;Huthwaite, Mark&lt;/author&gt;&lt;/authors&gt;&lt;/contributors&gt;&lt;titles&gt;&lt;title&gt;The prevalence of symptoms of depression and anxiety, and the level of life stress and worry in New Zealand Māori and non-Māori women in late pregnancy&lt;/title&gt;&lt;secondary-title&gt;Australian &amp;amp; New Zealand Journal of Psychiatry&lt;/secondary-title&gt;&lt;/titles&gt;&lt;periodical&gt;&lt;full-title&gt;Australian &amp;amp; New Zealand Journal of Psychiatry&lt;/full-title&gt;&lt;/periodical&gt;&lt;pages&gt;168-176&lt;/pages&gt;&lt;volume&gt;51&lt;/volume&gt;&lt;number&gt;2&lt;/number&gt;&lt;dates&gt;&lt;year&gt;2017&lt;/year&gt;&lt;/dates&gt;&lt;isbn&gt;0004-8674&lt;/isbn&gt;&lt;urls&gt;&lt;/urls&gt;&lt;/record&gt;&lt;/Cite&gt;&lt;/EndNote&gt;</w:instrText>
      </w:r>
      <w:r w:rsidRPr="00D50425">
        <w:rPr>
          <w:rFonts w:ascii="Times New Roman" w:hAnsi="Times New Roman" w:cs="Times New Roman"/>
          <w:sz w:val="20"/>
          <w:szCs w:val="20"/>
          <w:u w:val="single"/>
          <w:shd w:val="clear" w:color="auto" w:fill="FFFFFF"/>
        </w:rPr>
        <w:fldChar w:fldCharType="separate"/>
      </w:r>
      <w:r w:rsidR="00533FAE">
        <w:rPr>
          <w:rFonts w:ascii="Times New Roman" w:hAnsi="Times New Roman" w:cs="Times New Roman"/>
          <w:noProof/>
          <w:sz w:val="20"/>
          <w:szCs w:val="20"/>
          <w:u w:val="single"/>
          <w:shd w:val="clear" w:color="auto" w:fill="FFFFFF"/>
        </w:rPr>
        <w:t>[</w:t>
      </w:r>
      <w:hyperlink w:anchor="_ENREF_15" w:tooltip="Signal, 2017 #28" w:history="1">
        <w:r w:rsidR="00F50DD0">
          <w:rPr>
            <w:rFonts w:ascii="Times New Roman" w:hAnsi="Times New Roman" w:cs="Times New Roman"/>
            <w:noProof/>
            <w:sz w:val="20"/>
            <w:szCs w:val="20"/>
            <w:u w:val="single"/>
            <w:shd w:val="clear" w:color="auto" w:fill="FFFFFF"/>
          </w:rPr>
          <w:t>15</w:t>
        </w:r>
      </w:hyperlink>
      <w:r w:rsidR="00533FAE">
        <w:rPr>
          <w:rFonts w:ascii="Times New Roman" w:hAnsi="Times New Roman" w:cs="Times New Roman"/>
          <w:noProof/>
          <w:sz w:val="20"/>
          <w:szCs w:val="20"/>
          <w:u w:val="single"/>
          <w:shd w:val="clear" w:color="auto" w:fill="FFFFFF"/>
        </w:rPr>
        <w:t>]</w:t>
      </w:r>
      <w:r w:rsidRPr="00D50425">
        <w:rPr>
          <w:rFonts w:ascii="Times New Roman" w:hAnsi="Times New Roman" w:cs="Times New Roman"/>
          <w:sz w:val="20"/>
          <w:szCs w:val="20"/>
          <w:u w:val="single"/>
          <w:shd w:val="clear" w:color="auto" w:fill="FFFFFF"/>
        </w:rPr>
        <w:fldChar w:fldCharType="end"/>
      </w:r>
    </w:p>
    <w:p w:rsidR="0092614A" w:rsidRPr="00D50425" w:rsidRDefault="0092614A" w:rsidP="002F19CD">
      <w:pPr>
        <w:spacing w:after="0" w:line="240" w:lineRule="auto"/>
        <w:jc w:val="both"/>
        <w:rPr>
          <w:rFonts w:ascii="Times New Roman" w:hAnsi="Times New Roman" w:cs="Times New Roman"/>
          <w:sz w:val="20"/>
          <w:szCs w:val="20"/>
          <w:shd w:val="clear" w:color="auto" w:fill="FFFFFF"/>
        </w:rPr>
      </w:pPr>
    </w:p>
    <w:p w:rsidR="0092614A" w:rsidRPr="00D50425" w:rsidRDefault="0092614A" w:rsidP="002F19CD">
      <w:pPr>
        <w:spacing w:after="0" w:line="240" w:lineRule="auto"/>
        <w:jc w:val="both"/>
        <w:rPr>
          <w:rFonts w:ascii="Times New Roman" w:hAnsi="Times New Roman" w:cs="Times New Roman"/>
          <w:sz w:val="20"/>
          <w:szCs w:val="20"/>
          <w:shd w:val="clear" w:color="auto" w:fill="FFFFFF"/>
        </w:rPr>
      </w:pPr>
      <w:r w:rsidRPr="00D50425">
        <w:rPr>
          <w:rFonts w:ascii="Times New Roman" w:hAnsi="Times New Roman" w:cs="Times New Roman"/>
          <w:sz w:val="20"/>
          <w:szCs w:val="20"/>
          <w:shd w:val="clear" w:color="auto" w:fill="FFFFFF"/>
        </w:rPr>
        <w:t xml:space="preserve">Women were recruited from 51 sites across New Zealand </w:t>
      </w:r>
      <w:r w:rsidR="009B7FD3" w:rsidRPr="00D50425">
        <w:rPr>
          <w:rFonts w:ascii="Times New Roman" w:hAnsi="Times New Roman" w:cs="Times New Roman"/>
          <w:sz w:val="20"/>
          <w:szCs w:val="20"/>
          <w:shd w:val="clear" w:color="auto" w:fill="FFFFFF"/>
        </w:rPr>
        <w:t xml:space="preserve">for this study </w:t>
      </w:r>
      <w:r w:rsidR="009C4CCB">
        <w:rPr>
          <w:rFonts w:ascii="Times New Roman" w:hAnsi="Times New Roman" w:cs="Times New Roman"/>
          <w:sz w:val="20"/>
          <w:szCs w:val="20"/>
          <w:shd w:val="clear" w:color="auto" w:fill="FFFFFF"/>
        </w:rPr>
        <w:t>focused on depression</w:t>
      </w:r>
      <w:r w:rsidRPr="00D50425">
        <w:rPr>
          <w:rFonts w:ascii="Times New Roman" w:hAnsi="Times New Roman" w:cs="Times New Roman"/>
          <w:sz w:val="20"/>
          <w:szCs w:val="20"/>
          <w:shd w:val="clear" w:color="auto" w:fill="FFFFFF"/>
        </w:rPr>
        <w:t xml:space="preserve"> in the third trimester. Of the 1,837 women approached, 1,144 filled in the questionnaire. This found </w:t>
      </w:r>
      <w:r w:rsidR="008B11D1">
        <w:rPr>
          <w:rFonts w:ascii="Times New Roman" w:hAnsi="Times New Roman" w:cs="Times New Roman"/>
          <w:sz w:val="20"/>
          <w:szCs w:val="20"/>
          <w:shd w:val="clear" w:color="auto" w:fill="FFFFFF"/>
        </w:rPr>
        <w:t xml:space="preserve">AND </w:t>
      </w:r>
      <w:r w:rsidRPr="00D50425">
        <w:rPr>
          <w:rFonts w:ascii="Times New Roman" w:hAnsi="Times New Roman" w:cs="Times New Roman"/>
          <w:sz w:val="20"/>
          <w:szCs w:val="20"/>
          <w:shd w:val="clear" w:color="auto" w:fill="FFFFFF"/>
        </w:rPr>
        <w:t>rates (defined as an EPDS of 13+) of 22.4% in Maori, and 15.3% in non-Maori. As this sca</w:t>
      </w:r>
      <w:r w:rsidR="008F31B8">
        <w:rPr>
          <w:rFonts w:ascii="Times New Roman" w:hAnsi="Times New Roman" w:cs="Times New Roman"/>
          <w:sz w:val="20"/>
          <w:szCs w:val="20"/>
          <w:shd w:val="clear" w:color="auto" w:fill="FFFFFF"/>
        </w:rPr>
        <w:t>le was not repeated in the post</w:t>
      </w:r>
      <w:r w:rsidRPr="00D50425">
        <w:rPr>
          <w:rFonts w:ascii="Times New Roman" w:hAnsi="Times New Roman" w:cs="Times New Roman"/>
          <w:sz w:val="20"/>
          <w:szCs w:val="20"/>
          <w:shd w:val="clear" w:color="auto" w:fill="FFFFFF"/>
        </w:rPr>
        <w:t xml:space="preserve">natal period, it is not possible to calculate </w:t>
      </w:r>
      <w:r w:rsidR="00922EC1">
        <w:rPr>
          <w:rFonts w:ascii="Times New Roman" w:hAnsi="Times New Roman" w:cs="Times New Roman"/>
          <w:sz w:val="20"/>
          <w:szCs w:val="20"/>
          <w:shd w:val="clear" w:color="auto" w:fill="FFFFFF"/>
        </w:rPr>
        <w:t xml:space="preserve">true </w:t>
      </w:r>
      <w:r w:rsidRPr="00D50425">
        <w:rPr>
          <w:rFonts w:ascii="Times New Roman" w:hAnsi="Times New Roman" w:cs="Times New Roman"/>
          <w:sz w:val="20"/>
          <w:szCs w:val="20"/>
          <w:shd w:val="clear" w:color="auto" w:fill="FFFFFF"/>
        </w:rPr>
        <w:t xml:space="preserve">PND prevalence, but the numbers are interesting to compare to the Growing Up in New Zealand </w:t>
      </w:r>
      <w:r>
        <w:rPr>
          <w:rFonts w:ascii="Times New Roman" w:hAnsi="Times New Roman" w:cs="Times New Roman"/>
          <w:sz w:val="20"/>
          <w:szCs w:val="20"/>
          <w:shd w:val="clear" w:color="auto" w:fill="FFFFFF"/>
        </w:rPr>
        <w:t>AND</w:t>
      </w:r>
      <w:r w:rsidRPr="00D50425">
        <w:rPr>
          <w:rFonts w:ascii="Times New Roman" w:hAnsi="Times New Roman" w:cs="Times New Roman"/>
          <w:sz w:val="20"/>
          <w:szCs w:val="20"/>
          <w:shd w:val="clear" w:color="auto" w:fill="FFFFFF"/>
        </w:rPr>
        <w:t xml:space="preserve"> figure</w:t>
      </w:r>
      <w:r>
        <w:rPr>
          <w:rFonts w:ascii="Times New Roman" w:hAnsi="Times New Roman" w:cs="Times New Roman"/>
          <w:sz w:val="20"/>
          <w:szCs w:val="20"/>
          <w:shd w:val="clear" w:color="auto" w:fill="FFFFFF"/>
        </w:rPr>
        <w:t xml:space="preserve"> of </w:t>
      </w:r>
      <w:r w:rsidRPr="00D50425">
        <w:rPr>
          <w:rFonts w:ascii="Times New Roman" w:hAnsi="Times New Roman" w:cs="Times New Roman"/>
          <w:sz w:val="20"/>
          <w:szCs w:val="20"/>
          <w:shd w:val="clear" w:color="auto" w:fill="FFFFFF"/>
        </w:rPr>
        <w:t xml:space="preserve">8.5%, </w:t>
      </w:r>
      <w:r>
        <w:rPr>
          <w:rFonts w:ascii="Times New Roman" w:hAnsi="Times New Roman" w:cs="Times New Roman"/>
          <w:sz w:val="20"/>
          <w:szCs w:val="20"/>
          <w:shd w:val="clear" w:color="auto" w:fill="FFFFFF"/>
        </w:rPr>
        <w:t>demonstrating</w:t>
      </w:r>
      <w:r w:rsidRPr="00D50425">
        <w:rPr>
          <w:rFonts w:ascii="Times New Roman" w:hAnsi="Times New Roman" w:cs="Times New Roman"/>
          <w:sz w:val="20"/>
          <w:szCs w:val="20"/>
          <w:shd w:val="clear" w:color="auto" w:fill="FFFFFF"/>
        </w:rPr>
        <w:t xml:space="preserve"> large variation </w:t>
      </w:r>
      <w:r>
        <w:rPr>
          <w:rFonts w:ascii="Times New Roman" w:hAnsi="Times New Roman" w:cs="Times New Roman"/>
          <w:sz w:val="20"/>
          <w:szCs w:val="20"/>
          <w:shd w:val="clear" w:color="auto" w:fill="FFFFFF"/>
        </w:rPr>
        <w:t>between</w:t>
      </w:r>
      <w:r w:rsidRPr="00D50425">
        <w:rPr>
          <w:rFonts w:ascii="Times New Roman" w:hAnsi="Times New Roman" w:cs="Times New Roman"/>
          <w:sz w:val="20"/>
          <w:szCs w:val="20"/>
          <w:shd w:val="clear" w:color="auto" w:fill="FFFFFF"/>
        </w:rPr>
        <w:t xml:space="preserve"> the studies.   </w:t>
      </w:r>
      <w:r w:rsidR="009B7FD3">
        <w:rPr>
          <w:rFonts w:ascii="Times New Roman" w:hAnsi="Times New Roman" w:cs="Times New Roman"/>
          <w:sz w:val="20"/>
          <w:szCs w:val="20"/>
          <w:shd w:val="clear" w:color="auto" w:fill="FFFFFF"/>
        </w:rPr>
        <w:t xml:space="preserve"> </w:t>
      </w:r>
    </w:p>
    <w:p w:rsidR="0092614A" w:rsidRDefault="0092614A" w:rsidP="002F19CD">
      <w:pPr>
        <w:spacing w:after="0" w:line="240" w:lineRule="auto"/>
        <w:jc w:val="both"/>
        <w:rPr>
          <w:rFonts w:ascii="Times New Roman" w:hAnsi="Times New Roman" w:cs="Times New Roman"/>
          <w:sz w:val="20"/>
          <w:szCs w:val="20"/>
          <w:shd w:val="clear" w:color="auto" w:fill="FFFFFF"/>
        </w:rPr>
      </w:pPr>
    </w:p>
    <w:p w:rsidR="00665DB0" w:rsidRPr="00D50425" w:rsidRDefault="00665DB0" w:rsidP="002F19CD">
      <w:pPr>
        <w:spacing w:after="0" w:line="240" w:lineRule="auto"/>
        <w:jc w:val="both"/>
        <w:rPr>
          <w:rFonts w:ascii="Times New Roman" w:hAnsi="Times New Roman" w:cs="Times New Roman"/>
          <w:sz w:val="20"/>
          <w:szCs w:val="20"/>
          <w:shd w:val="clear" w:color="auto" w:fill="FFFFFF"/>
        </w:rPr>
      </w:pPr>
    </w:p>
    <w:p w:rsidR="0092614A" w:rsidRPr="00D50425" w:rsidRDefault="0092614A" w:rsidP="002F19CD">
      <w:pPr>
        <w:pStyle w:val="ListParagraph"/>
        <w:numPr>
          <w:ilvl w:val="0"/>
          <w:numId w:val="3"/>
        </w:numPr>
        <w:spacing w:after="0" w:line="240" w:lineRule="auto"/>
        <w:jc w:val="both"/>
        <w:rPr>
          <w:rFonts w:ascii="Times New Roman" w:hAnsi="Times New Roman" w:cs="Times New Roman"/>
          <w:sz w:val="20"/>
          <w:szCs w:val="20"/>
          <w:u w:val="single"/>
          <w:shd w:val="clear" w:color="auto" w:fill="FFFFFF"/>
        </w:rPr>
      </w:pPr>
      <w:r w:rsidRPr="00D50425">
        <w:rPr>
          <w:rFonts w:ascii="Times New Roman" w:hAnsi="Times New Roman" w:cs="Times New Roman"/>
          <w:sz w:val="20"/>
          <w:szCs w:val="20"/>
          <w:u w:val="single"/>
          <w:shd w:val="clear" w:color="auto" w:fill="FFFFFF"/>
        </w:rPr>
        <w:t xml:space="preserve">Health Promotion Agency. </w:t>
      </w:r>
      <w:r w:rsidRPr="00D50425">
        <w:rPr>
          <w:rFonts w:ascii="Times New Roman" w:hAnsi="Times New Roman" w:cs="Times New Roman"/>
          <w:noProof/>
          <w:sz w:val="20"/>
          <w:szCs w:val="20"/>
          <w:u w:val="single"/>
        </w:rPr>
        <w:t xml:space="preserve">Postnatal Depression in New Zealand: Findings from the 2015 New Mothers’ Mental Health Survey. (2015). Website. </w:t>
      </w:r>
      <w:r w:rsidRPr="00D50425">
        <w:rPr>
          <w:rFonts w:ascii="Times New Roman" w:hAnsi="Times New Roman" w:cs="Times New Roman"/>
          <w:noProof/>
          <w:sz w:val="20"/>
          <w:szCs w:val="20"/>
          <w:u w:val="single"/>
        </w:rPr>
        <w:fldChar w:fldCharType="begin"/>
      </w:r>
      <w:r w:rsidR="00533FAE">
        <w:rPr>
          <w:rFonts w:ascii="Times New Roman" w:hAnsi="Times New Roman" w:cs="Times New Roman"/>
          <w:noProof/>
          <w:sz w:val="20"/>
          <w:szCs w:val="20"/>
          <w:u w:val="single"/>
        </w:rPr>
        <w:instrText xml:space="preserve"> ADDIN EN.CITE &lt;EndNote&gt;&lt;Cite&gt;&lt;Author&gt;HPA&lt;/Author&gt;&lt;Year&gt;2016&lt;/Year&gt;&lt;RecNum&gt;12&lt;/RecNum&gt;&lt;DisplayText&gt;[6]&lt;/DisplayText&gt;&lt;record&gt;&lt;rec-number&gt;12&lt;/rec-number&gt;&lt;foreign-keys&gt;&lt;key app="EN" db-id="txr2e9ptade00pe9afap9efbtt099sdr50aa"&gt;12&lt;/key&gt;&lt;/foreign-keys&gt;&lt;ref-type name="Web Page"&gt;12&lt;/ref-type&gt;&lt;contributors&gt;&lt;authors&gt;&lt;author&gt;HPA&lt;/author&gt;&lt;/authors&gt;&lt;/contributors&gt;&lt;titles&gt;&lt;title&gt;Postnatal Depression in New Zealand: Findings from the 2015 New Mothers’ Mental Health Survey&lt;/title&gt;&lt;/titles&gt;&lt;dates&gt;&lt;year&gt;2016&lt;/year&gt;&lt;/dates&gt;&lt;urls&gt;&lt;related-urls&gt;&lt;url&gt;https://www.hpa.org.nz/research-library/research-publications/%EF%BF%BCpostnatal-depression-in-new-zealand-findings-from-the-2015-new-mothers%E2%80%99-mental-health-survey&lt;/url&gt;&lt;/related-urls&gt;&lt;/urls&gt;&lt;/record&gt;&lt;/Cite&gt;&lt;/EndNote&gt;</w:instrText>
      </w:r>
      <w:r w:rsidRPr="00D50425">
        <w:rPr>
          <w:rFonts w:ascii="Times New Roman" w:hAnsi="Times New Roman" w:cs="Times New Roman"/>
          <w:noProof/>
          <w:sz w:val="20"/>
          <w:szCs w:val="20"/>
          <w:u w:val="single"/>
        </w:rPr>
        <w:fldChar w:fldCharType="separate"/>
      </w:r>
      <w:r w:rsidR="00533FAE">
        <w:rPr>
          <w:rFonts w:ascii="Times New Roman" w:hAnsi="Times New Roman" w:cs="Times New Roman"/>
          <w:noProof/>
          <w:sz w:val="20"/>
          <w:szCs w:val="20"/>
          <w:u w:val="single"/>
        </w:rPr>
        <w:t>[</w:t>
      </w:r>
      <w:hyperlink w:anchor="_ENREF_6" w:tooltip="HPA, 2016 #12" w:history="1">
        <w:r w:rsidR="00F50DD0">
          <w:rPr>
            <w:rFonts w:ascii="Times New Roman" w:hAnsi="Times New Roman" w:cs="Times New Roman"/>
            <w:noProof/>
            <w:sz w:val="20"/>
            <w:szCs w:val="20"/>
            <w:u w:val="single"/>
          </w:rPr>
          <w:t>6</w:t>
        </w:r>
      </w:hyperlink>
      <w:r w:rsidR="00533FAE">
        <w:rPr>
          <w:rFonts w:ascii="Times New Roman" w:hAnsi="Times New Roman" w:cs="Times New Roman"/>
          <w:noProof/>
          <w:sz w:val="20"/>
          <w:szCs w:val="20"/>
          <w:u w:val="single"/>
        </w:rPr>
        <w:t>]</w:t>
      </w:r>
      <w:r w:rsidRPr="00D50425">
        <w:rPr>
          <w:rFonts w:ascii="Times New Roman" w:hAnsi="Times New Roman" w:cs="Times New Roman"/>
          <w:noProof/>
          <w:sz w:val="20"/>
          <w:szCs w:val="20"/>
          <w:u w:val="single"/>
        </w:rPr>
        <w:fldChar w:fldCharType="end"/>
      </w:r>
    </w:p>
    <w:p w:rsidR="0092614A" w:rsidRPr="00D50425" w:rsidRDefault="0092614A" w:rsidP="002F19CD">
      <w:pPr>
        <w:spacing w:after="0" w:line="240" w:lineRule="auto"/>
        <w:jc w:val="both"/>
        <w:rPr>
          <w:rFonts w:ascii="Times New Roman" w:hAnsi="Times New Roman" w:cs="Times New Roman"/>
          <w:sz w:val="20"/>
          <w:szCs w:val="20"/>
        </w:rPr>
      </w:pPr>
    </w:p>
    <w:p w:rsidR="0092614A" w:rsidRPr="00D50425" w:rsidRDefault="0092614A" w:rsidP="002F19CD">
      <w:pPr>
        <w:spacing w:after="0" w:line="240" w:lineRule="auto"/>
        <w:jc w:val="both"/>
        <w:rPr>
          <w:rFonts w:ascii="Times New Roman" w:hAnsi="Times New Roman" w:cs="Times New Roman"/>
          <w:sz w:val="20"/>
          <w:szCs w:val="20"/>
        </w:rPr>
      </w:pPr>
      <w:r w:rsidRPr="00D50425">
        <w:rPr>
          <w:rFonts w:ascii="Times New Roman" w:hAnsi="Times New Roman" w:cs="Times New Roman"/>
          <w:sz w:val="20"/>
          <w:szCs w:val="20"/>
        </w:rPr>
        <w:t xml:space="preserve">This </w:t>
      </w:r>
      <w:r w:rsidR="00B95FC4">
        <w:rPr>
          <w:rFonts w:ascii="Times New Roman" w:hAnsi="Times New Roman" w:cs="Times New Roman"/>
          <w:sz w:val="20"/>
          <w:szCs w:val="20"/>
        </w:rPr>
        <w:t>was an</w:t>
      </w:r>
      <w:r w:rsidRPr="00D50425">
        <w:rPr>
          <w:rFonts w:ascii="Times New Roman" w:hAnsi="Times New Roman" w:cs="Times New Roman"/>
          <w:sz w:val="20"/>
          <w:szCs w:val="20"/>
        </w:rPr>
        <w:t xml:space="preserve"> online cross-sectional survey of 805</w:t>
      </w:r>
      <w:r>
        <w:rPr>
          <w:rFonts w:ascii="Times New Roman" w:hAnsi="Times New Roman" w:cs="Times New Roman"/>
          <w:sz w:val="20"/>
          <w:szCs w:val="20"/>
        </w:rPr>
        <w:t xml:space="preserve"> women</w:t>
      </w:r>
      <w:r w:rsidRPr="00D50425">
        <w:rPr>
          <w:rFonts w:ascii="Times New Roman" w:hAnsi="Times New Roman" w:cs="Times New Roman"/>
          <w:sz w:val="20"/>
          <w:szCs w:val="20"/>
        </w:rPr>
        <w:t xml:space="preserve">, recruited from a pool of 2,407 who had delivered within 2 years, with names provided by the organisation </w:t>
      </w:r>
      <w:hyperlink r:id="rId12" w:history="1">
        <w:r w:rsidR="006A0F03" w:rsidRPr="003C5EEE">
          <w:rPr>
            <w:rStyle w:val="Hyperlink"/>
            <w:rFonts w:ascii="Times New Roman" w:hAnsi="Times New Roman" w:cs="Times New Roman"/>
            <w:sz w:val="20"/>
            <w:szCs w:val="20"/>
          </w:rPr>
          <w:t>www.bounty.co.nz</w:t>
        </w:r>
      </w:hyperlink>
      <w:r w:rsidR="006A0F03">
        <w:rPr>
          <w:rFonts w:ascii="Times New Roman" w:hAnsi="Times New Roman" w:cs="Times New Roman"/>
          <w:sz w:val="20"/>
          <w:szCs w:val="20"/>
        </w:rPr>
        <w:t>.</w:t>
      </w:r>
      <w:r w:rsidRPr="00D50425">
        <w:rPr>
          <w:rFonts w:ascii="Times New Roman" w:hAnsi="Times New Roman" w:cs="Times New Roman"/>
          <w:sz w:val="20"/>
          <w:szCs w:val="20"/>
        </w:rPr>
        <w:t xml:space="preserve"> This website provides a combination of information, advertising, and products to New Zealand mothers. </w:t>
      </w:r>
      <w:r>
        <w:rPr>
          <w:rFonts w:ascii="Times New Roman" w:hAnsi="Times New Roman" w:cs="Times New Roman"/>
          <w:sz w:val="20"/>
          <w:szCs w:val="20"/>
        </w:rPr>
        <w:t>From</w:t>
      </w:r>
      <w:r w:rsidRPr="00D50425">
        <w:rPr>
          <w:rFonts w:ascii="Times New Roman" w:hAnsi="Times New Roman" w:cs="Times New Roman"/>
          <w:sz w:val="20"/>
          <w:szCs w:val="20"/>
        </w:rPr>
        <w:t xml:space="preserve"> this pool, 1,770 were contacted by a fieldwork company, and incentivised to participate in the survey by being put in a draw to win electronic goods. Of these, 805 women completed the survey, and 14% screened positive for PND (</w:t>
      </w:r>
      <w:r w:rsidRPr="00D50425">
        <w:rPr>
          <w:rFonts w:ascii="Times New Roman" w:hAnsi="Times New Roman" w:cs="Times New Roman"/>
          <w:sz w:val="20"/>
          <w:szCs w:val="20"/>
          <w:shd w:val="clear" w:color="auto" w:fill="FFFFFF"/>
        </w:rPr>
        <w:t xml:space="preserve">defined as an EPDS of 13+). Significant issues regarding the recruitment process and participant retention make these numbers difficult to evaluate. Also, the timing of the EPDS, out to 2 years </w:t>
      </w:r>
      <w:r w:rsidR="00641565">
        <w:rPr>
          <w:rFonts w:ascii="Times New Roman" w:hAnsi="Times New Roman" w:cs="Times New Roman"/>
          <w:sz w:val="20"/>
          <w:szCs w:val="20"/>
          <w:shd w:val="clear" w:color="auto" w:fill="FFFFFF"/>
        </w:rPr>
        <w:t>postnatally</w:t>
      </w:r>
      <w:r w:rsidRPr="00D50425">
        <w:rPr>
          <w:rFonts w:ascii="Times New Roman" w:hAnsi="Times New Roman" w:cs="Times New Roman"/>
          <w:sz w:val="20"/>
          <w:szCs w:val="20"/>
          <w:shd w:val="clear" w:color="auto" w:fill="FFFFFF"/>
        </w:rPr>
        <w:t xml:space="preserve">, with no ante-natal screen, is well outside of college guidelines, and makes any meaningful interpretation of the data problematic. </w:t>
      </w:r>
    </w:p>
    <w:p w:rsidR="0092614A" w:rsidRPr="00D50425" w:rsidRDefault="0092614A" w:rsidP="002F19CD">
      <w:pPr>
        <w:spacing w:after="0" w:line="240" w:lineRule="auto"/>
        <w:jc w:val="both"/>
        <w:rPr>
          <w:rFonts w:ascii="Times New Roman" w:hAnsi="Times New Roman" w:cs="Times New Roman"/>
          <w:sz w:val="20"/>
          <w:szCs w:val="20"/>
        </w:rPr>
      </w:pPr>
    </w:p>
    <w:p w:rsidR="0092614A" w:rsidRPr="00D50425" w:rsidRDefault="0092614A" w:rsidP="002F19CD">
      <w:pPr>
        <w:pStyle w:val="ListParagraph"/>
        <w:numPr>
          <w:ilvl w:val="0"/>
          <w:numId w:val="3"/>
        </w:numPr>
        <w:spacing w:after="0" w:line="240" w:lineRule="auto"/>
        <w:jc w:val="both"/>
        <w:rPr>
          <w:rFonts w:ascii="Times New Roman" w:hAnsi="Times New Roman" w:cs="Times New Roman"/>
          <w:sz w:val="20"/>
          <w:szCs w:val="20"/>
          <w:u w:val="single"/>
          <w:shd w:val="clear" w:color="auto" w:fill="FFFFFF"/>
        </w:rPr>
      </w:pPr>
      <w:r w:rsidRPr="00D50425">
        <w:rPr>
          <w:rFonts w:ascii="Times New Roman" w:hAnsi="Times New Roman" w:cs="Times New Roman"/>
          <w:sz w:val="20"/>
          <w:szCs w:val="20"/>
          <w:u w:val="single"/>
          <w:shd w:val="clear" w:color="auto" w:fill="FFFFFF"/>
        </w:rPr>
        <w:t>Thio, I. M., Browne, M. A. O., Coverdale, J. H., &amp; Argyle, N. (2006). Postnatal depressive symptoms go largely untreated. </w:t>
      </w:r>
      <w:r w:rsidRPr="00D50425">
        <w:rPr>
          <w:rFonts w:ascii="Times New Roman" w:hAnsi="Times New Roman" w:cs="Times New Roman"/>
          <w:i/>
          <w:iCs/>
          <w:sz w:val="20"/>
          <w:szCs w:val="20"/>
          <w:u w:val="single"/>
          <w:shd w:val="clear" w:color="auto" w:fill="FFFFFF"/>
        </w:rPr>
        <w:t>Social psychiatry and psychiatric epidemiology</w:t>
      </w:r>
      <w:r w:rsidRPr="00D50425">
        <w:rPr>
          <w:rFonts w:ascii="Times New Roman" w:hAnsi="Times New Roman" w:cs="Times New Roman"/>
          <w:sz w:val="20"/>
          <w:szCs w:val="20"/>
          <w:u w:val="single"/>
          <w:shd w:val="clear" w:color="auto" w:fill="FFFFFF"/>
        </w:rPr>
        <w:t>, </w:t>
      </w:r>
      <w:r w:rsidRPr="00D50425">
        <w:rPr>
          <w:rFonts w:ascii="Times New Roman" w:hAnsi="Times New Roman" w:cs="Times New Roman"/>
          <w:i/>
          <w:iCs/>
          <w:sz w:val="20"/>
          <w:szCs w:val="20"/>
          <w:u w:val="single"/>
          <w:shd w:val="clear" w:color="auto" w:fill="FFFFFF"/>
        </w:rPr>
        <w:t>41</w:t>
      </w:r>
      <w:r w:rsidRPr="00D50425">
        <w:rPr>
          <w:rFonts w:ascii="Times New Roman" w:hAnsi="Times New Roman" w:cs="Times New Roman"/>
          <w:sz w:val="20"/>
          <w:szCs w:val="20"/>
          <w:u w:val="single"/>
          <w:shd w:val="clear" w:color="auto" w:fill="FFFFFF"/>
        </w:rPr>
        <w:t xml:space="preserve">(10), 814-818. </w:t>
      </w:r>
      <w:r w:rsidRPr="00D50425">
        <w:rPr>
          <w:rFonts w:ascii="Times New Roman" w:hAnsi="Times New Roman" w:cs="Times New Roman"/>
          <w:sz w:val="20"/>
          <w:szCs w:val="20"/>
          <w:u w:val="single"/>
          <w:shd w:val="clear" w:color="auto" w:fill="FFFFFF"/>
        </w:rPr>
        <w:fldChar w:fldCharType="begin"/>
      </w:r>
      <w:r w:rsidR="00533FAE">
        <w:rPr>
          <w:rFonts w:ascii="Times New Roman" w:hAnsi="Times New Roman" w:cs="Times New Roman"/>
          <w:sz w:val="20"/>
          <w:szCs w:val="20"/>
          <w:u w:val="single"/>
          <w:shd w:val="clear" w:color="auto" w:fill="FFFFFF"/>
        </w:rPr>
        <w:instrText xml:space="preserve"> ADDIN EN.CITE &lt;EndNote&gt;&lt;Cite&gt;&lt;Author&gt;Thio&lt;/Author&gt;&lt;Year&gt;2006&lt;/Year&gt;&lt;RecNum&gt;15&lt;/RecNum&gt;&lt;DisplayText&gt;[16]&lt;/DisplayText&gt;&lt;record&gt;&lt;rec-number&gt;15&lt;/rec-number&gt;&lt;foreign-keys&gt;&lt;key app="EN" db-id="txr2e9ptade00pe9afap9efbtt099sdr50aa"&gt;15&lt;/key&gt;&lt;/foreign-keys&gt;&lt;ref-type name="Journal Article"&gt;17&lt;/ref-type&gt;&lt;contributors&gt;&lt;authors&gt;&lt;author&gt;Thio, Irene M&lt;/author&gt;&lt;author&gt;Browne, Mark A Oakley&lt;/author&gt;&lt;author&gt;Coverdale, John H&lt;/author&gt;&lt;author&gt;Argyle, Nick&lt;/author&gt;&lt;/authors&gt;&lt;/contributors&gt;&lt;titles&gt;&lt;title&gt;Postnatal depressive symptoms go largely untreated&lt;/title&gt;&lt;secondary-title&gt;Social psychiatry and psychiatric epidemiology&lt;/secondary-title&gt;&lt;/titles&gt;&lt;periodical&gt;&lt;full-title&gt;Social psychiatry and psychiatric epidemiology&lt;/full-title&gt;&lt;/periodical&gt;&lt;pages&gt;814-818&lt;/pages&gt;&lt;volume&gt;41&lt;/volume&gt;&lt;number&gt;10&lt;/number&gt;&lt;dates&gt;&lt;year&gt;2006&lt;/year&gt;&lt;/dates&gt;&lt;isbn&gt;0933-7954&lt;/isbn&gt;&lt;urls&gt;&lt;/urls&gt;&lt;/record&gt;&lt;/Cite&gt;&lt;/EndNote&gt;</w:instrText>
      </w:r>
      <w:r w:rsidRPr="00D50425">
        <w:rPr>
          <w:rFonts w:ascii="Times New Roman" w:hAnsi="Times New Roman" w:cs="Times New Roman"/>
          <w:sz w:val="20"/>
          <w:szCs w:val="20"/>
          <w:u w:val="single"/>
          <w:shd w:val="clear" w:color="auto" w:fill="FFFFFF"/>
        </w:rPr>
        <w:fldChar w:fldCharType="separate"/>
      </w:r>
      <w:r w:rsidR="00533FAE">
        <w:rPr>
          <w:rFonts w:ascii="Times New Roman" w:hAnsi="Times New Roman" w:cs="Times New Roman"/>
          <w:noProof/>
          <w:sz w:val="20"/>
          <w:szCs w:val="20"/>
          <w:u w:val="single"/>
          <w:shd w:val="clear" w:color="auto" w:fill="FFFFFF"/>
        </w:rPr>
        <w:t>[</w:t>
      </w:r>
      <w:hyperlink w:anchor="_ENREF_16" w:tooltip="Thio, 2006 #15" w:history="1">
        <w:r w:rsidR="00F50DD0">
          <w:rPr>
            <w:rFonts w:ascii="Times New Roman" w:hAnsi="Times New Roman" w:cs="Times New Roman"/>
            <w:noProof/>
            <w:sz w:val="20"/>
            <w:szCs w:val="20"/>
            <w:u w:val="single"/>
            <w:shd w:val="clear" w:color="auto" w:fill="FFFFFF"/>
          </w:rPr>
          <w:t>16</w:t>
        </w:r>
      </w:hyperlink>
      <w:r w:rsidR="00533FAE">
        <w:rPr>
          <w:rFonts w:ascii="Times New Roman" w:hAnsi="Times New Roman" w:cs="Times New Roman"/>
          <w:noProof/>
          <w:sz w:val="20"/>
          <w:szCs w:val="20"/>
          <w:u w:val="single"/>
          <w:shd w:val="clear" w:color="auto" w:fill="FFFFFF"/>
        </w:rPr>
        <w:t>]</w:t>
      </w:r>
      <w:r w:rsidRPr="00D50425">
        <w:rPr>
          <w:rFonts w:ascii="Times New Roman" w:hAnsi="Times New Roman" w:cs="Times New Roman"/>
          <w:sz w:val="20"/>
          <w:szCs w:val="20"/>
          <w:u w:val="single"/>
          <w:shd w:val="clear" w:color="auto" w:fill="FFFFFF"/>
        </w:rPr>
        <w:fldChar w:fldCharType="end"/>
      </w:r>
    </w:p>
    <w:p w:rsidR="0092614A" w:rsidRPr="00D50425" w:rsidRDefault="0092614A" w:rsidP="002F19CD">
      <w:pPr>
        <w:spacing w:after="0" w:line="240" w:lineRule="auto"/>
        <w:jc w:val="both"/>
        <w:rPr>
          <w:rFonts w:ascii="Times New Roman" w:hAnsi="Times New Roman" w:cs="Times New Roman"/>
          <w:sz w:val="20"/>
          <w:szCs w:val="20"/>
          <w:shd w:val="clear" w:color="auto" w:fill="FFFFFF"/>
        </w:rPr>
      </w:pPr>
    </w:p>
    <w:p w:rsidR="0092614A" w:rsidRPr="00D50425" w:rsidRDefault="0092614A" w:rsidP="002F19CD">
      <w:pPr>
        <w:spacing w:after="0" w:line="240" w:lineRule="auto"/>
        <w:jc w:val="both"/>
        <w:rPr>
          <w:rFonts w:ascii="Times New Roman" w:hAnsi="Times New Roman" w:cs="Times New Roman"/>
          <w:sz w:val="20"/>
          <w:szCs w:val="20"/>
          <w:shd w:val="clear" w:color="auto" w:fill="FFFFFF"/>
        </w:rPr>
      </w:pPr>
      <w:r w:rsidRPr="00D50425">
        <w:rPr>
          <w:rFonts w:ascii="Times New Roman" w:hAnsi="Times New Roman" w:cs="Times New Roman"/>
          <w:sz w:val="20"/>
          <w:szCs w:val="20"/>
          <w:shd w:val="clear" w:color="auto" w:fill="FFFFFF"/>
        </w:rPr>
        <w:t xml:space="preserve">This study </w:t>
      </w:r>
      <w:r w:rsidR="009B7FD3">
        <w:rPr>
          <w:rFonts w:ascii="Times New Roman" w:hAnsi="Times New Roman" w:cs="Times New Roman"/>
          <w:sz w:val="20"/>
          <w:szCs w:val="20"/>
          <w:shd w:val="clear" w:color="auto" w:fill="FFFFFF"/>
        </w:rPr>
        <w:t>describes itself</w:t>
      </w:r>
      <w:r w:rsidRPr="00D50425">
        <w:rPr>
          <w:rFonts w:ascii="Times New Roman" w:hAnsi="Times New Roman" w:cs="Times New Roman"/>
          <w:sz w:val="20"/>
          <w:szCs w:val="20"/>
          <w:shd w:val="clear" w:color="auto" w:fill="FFFFFF"/>
        </w:rPr>
        <w:t xml:space="preserve"> as a “one-wave postal survey” where the EPDS was mailed to a sample of all women in the Greater Auckland Metropolitan Region four months </w:t>
      </w:r>
      <w:r w:rsidR="00641565">
        <w:rPr>
          <w:rFonts w:ascii="Times New Roman" w:hAnsi="Times New Roman" w:cs="Times New Roman"/>
          <w:sz w:val="20"/>
          <w:szCs w:val="20"/>
          <w:shd w:val="clear" w:color="auto" w:fill="FFFFFF"/>
        </w:rPr>
        <w:t>postnatally</w:t>
      </w:r>
      <w:r w:rsidRPr="00D50425">
        <w:rPr>
          <w:rFonts w:ascii="Times New Roman" w:hAnsi="Times New Roman" w:cs="Times New Roman"/>
          <w:sz w:val="20"/>
          <w:szCs w:val="20"/>
          <w:shd w:val="clear" w:color="auto" w:fill="FFFFFF"/>
        </w:rPr>
        <w:t xml:space="preserve">. The population was derived from perinatal care provider data. 744 women were contacted, 322 usable surveys were returned, and then all non-European responders were excluded due to concerns about </w:t>
      </w:r>
      <w:r w:rsidR="00922EC1">
        <w:rPr>
          <w:rFonts w:ascii="Times New Roman" w:hAnsi="Times New Roman" w:cs="Times New Roman"/>
          <w:sz w:val="20"/>
          <w:szCs w:val="20"/>
          <w:shd w:val="clear" w:color="auto" w:fill="FFFFFF"/>
        </w:rPr>
        <w:t xml:space="preserve">language </w:t>
      </w:r>
      <w:r w:rsidRPr="00D50425">
        <w:rPr>
          <w:rFonts w:ascii="Times New Roman" w:hAnsi="Times New Roman" w:cs="Times New Roman"/>
          <w:sz w:val="20"/>
          <w:szCs w:val="20"/>
          <w:shd w:val="clear" w:color="auto" w:fill="FFFFFF"/>
        </w:rPr>
        <w:t xml:space="preserve">comprehension to leave a total of 225 replies. Of these 225 mothers, the rate of PND, (defined as an EPDS of 13+) was 16%. The issues with this study are multiple. The numbers analysed represent just over 30% of the original population, and the decision to exclude non-European responders would certainly understate the prevalence of PND. The timing is outside of college guidelines, and there is no baseline PND rate. </w:t>
      </w:r>
    </w:p>
    <w:p w:rsidR="0092614A" w:rsidRPr="00D50425" w:rsidRDefault="0092614A" w:rsidP="002F19CD">
      <w:pPr>
        <w:spacing w:after="0" w:line="240" w:lineRule="auto"/>
        <w:jc w:val="both"/>
        <w:rPr>
          <w:rFonts w:ascii="Times New Roman" w:hAnsi="Times New Roman" w:cs="Times New Roman"/>
          <w:sz w:val="20"/>
          <w:szCs w:val="20"/>
          <w:shd w:val="clear" w:color="auto" w:fill="FFFFFF"/>
        </w:rPr>
      </w:pPr>
    </w:p>
    <w:p w:rsidR="0092614A" w:rsidRPr="00D50425" w:rsidRDefault="0092614A" w:rsidP="002F19CD">
      <w:pPr>
        <w:pStyle w:val="ListParagraph"/>
        <w:numPr>
          <w:ilvl w:val="0"/>
          <w:numId w:val="3"/>
        </w:numPr>
        <w:spacing w:after="0" w:line="240" w:lineRule="auto"/>
        <w:jc w:val="both"/>
        <w:rPr>
          <w:rFonts w:ascii="Times New Roman" w:hAnsi="Times New Roman" w:cs="Times New Roman"/>
          <w:sz w:val="20"/>
          <w:szCs w:val="20"/>
          <w:u w:val="single"/>
          <w:shd w:val="clear" w:color="auto" w:fill="FFFFFF"/>
        </w:rPr>
      </w:pPr>
      <w:r w:rsidRPr="00D50425">
        <w:rPr>
          <w:rFonts w:ascii="Times New Roman" w:hAnsi="Times New Roman" w:cs="Times New Roman"/>
          <w:sz w:val="20"/>
          <w:szCs w:val="20"/>
          <w:u w:val="single"/>
          <w:shd w:val="clear" w:color="auto" w:fill="FFFFFF"/>
        </w:rPr>
        <w:t>Abbott, M. W., &amp; Williams, M. M. (2006). Postnatal depressive symptoms among Pacific mothers in Auckland: prevalence and risk factors. </w:t>
      </w:r>
      <w:r w:rsidRPr="00D50425">
        <w:rPr>
          <w:rFonts w:ascii="Times New Roman" w:hAnsi="Times New Roman" w:cs="Times New Roman"/>
          <w:i/>
          <w:iCs/>
          <w:sz w:val="20"/>
          <w:szCs w:val="20"/>
          <w:u w:val="single"/>
          <w:shd w:val="clear" w:color="auto" w:fill="FFFFFF"/>
        </w:rPr>
        <w:t>Australian and New Zealand Journal of Psychiatry</w:t>
      </w:r>
      <w:r w:rsidRPr="00D50425">
        <w:rPr>
          <w:rFonts w:ascii="Times New Roman" w:hAnsi="Times New Roman" w:cs="Times New Roman"/>
          <w:sz w:val="20"/>
          <w:szCs w:val="20"/>
          <w:u w:val="single"/>
          <w:shd w:val="clear" w:color="auto" w:fill="FFFFFF"/>
        </w:rPr>
        <w:t>, </w:t>
      </w:r>
      <w:r w:rsidRPr="00D50425">
        <w:rPr>
          <w:rFonts w:ascii="Times New Roman" w:hAnsi="Times New Roman" w:cs="Times New Roman"/>
          <w:i/>
          <w:iCs/>
          <w:sz w:val="20"/>
          <w:szCs w:val="20"/>
          <w:u w:val="single"/>
          <w:shd w:val="clear" w:color="auto" w:fill="FFFFFF"/>
        </w:rPr>
        <w:t>40</w:t>
      </w:r>
      <w:r w:rsidRPr="00D50425">
        <w:rPr>
          <w:rFonts w:ascii="Times New Roman" w:hAnsi="Times New Roman" w:cs="Times New Roman"/>
          <w:sz w:val="20"/>
          <w:szCs w:val="20"/>
          <w:u w:val="single"/>
          <w:shd w:val="clear" w:color="auto" w:fill="FFFFFF"/>
        </w:rPr>
        <w:t xml:space="preserve">(3), 230-238. </w:t>
      </w:r>
      <w:r w:rsidRPr="00D50425">
        <w:rPr>
          <w:rFonts w:ascii="Times New Roman" w:hAnsi="Times New Roman" w:cs="Times New Roman"/>
          <w:sz w:val="20"/>
          <w:szCs w:val="20"/>
          <w:u w:val="single"/>
          <w:shd w:val="clear" w:color="auto" w:fill="FFFFFF"/>
        </w:rPr>
        <w:fldChar w:fldCharType="begin"/>
      </w:r>
      <w:r w:rsidR="00533FAE">
        <w:rPr>
          <w:rFonts w:ascii="Times New Roman" w:hAnsi="Times New Roman" w:cs="Times New Roman"/>
          <w:sz w:val="20"/>
          <w:szCs w:val="20"/>
          <w:u w:val="single"/>
          <w:shd w:val="clear" w:color="auto" w:fill="FFFFFF"/>
        </w:rPr>
        <w:instrText xml:space="preserve"> ADDIN EN.CITE &lt;EndNote&gt;&lt;Cite&gt;&lt;Author&gt;Abbott&lt;/Author&gt;&lt;Year&gt;2006&lt;/Year&gt;&lt;RecNum&gt;9&lt;/RecNum&gt;&lt;DisplayText&gt;[5]&lt;/DisplayText&gt;&lt;record&gt;&lt;rec-number&gt;9&lt;/rec-number&gt;&lt;foreign-keys&gt;&lt;key app="EN" db-id="txr2e9ptade00pe9afap9efbtt099sdr50aa"&gt;9&lt;/key&gt;&lt;/foreign-keys&gt;&lt;ref-type name="Journal Article"&gt;17&lt;/ref-type&gt;&lt;contributors&gt;&lt;authors&gt;&lt;author&gt;Abbott, Max W&lt;/author&gt;&lt;author&gt;Williams, Maynard M&lt;/author&gt;&lt;/authors&gt;&lt;/contributors&gt;&lt;titles&gt;&lt;title&gt;Postnatal depressive symptoms among Pacific mothers in Auckland: prevalence and risk factors&lt;/title&gt;&lt;secondary-title&gt;Australian and New Zealand Journal of Psychiatry&lt;/secondary-title&gt;&lt;/titles&gt;&lt;periodical&gt;&lt;full-title&gt;Australian and New Zealand Journal of Psychiatry&lt;/full-title&gt;&lt;/periodical&gt;&lt;pages&gt;230-238&lt;/pages&gt;&lt;volume&gt;40&lt;/volume&gt;&lt;number&gt;3&lt;/number&gt;&lt;dates&gt;&lt;year&gt;2006&lt;/year&gt;&lt;/dates&gt;&lt;isbn&gt;1440-1614&lt;/isbn&gt;&lt;urls&gt;&lt;/urls&gt;&lt;/record&gt;&lt;/Cite&gt;&lt;/EndNote&gt;</w:instrText>
      </w:r>
      <w:r w:rsidRPr="00D50425">
        <w:rPr>
          <w:rFonts w:ascii="Times New Roman" w:hAnsi="Times New Roman" w:cs="Times New Roman"/>
          <w:sz w:val="20"/>
          <w:szCs w:val="20"/>
          <w:u w:val="single"/>
          <w:shd w:val="clear" w:color="auto" w:fill="FFFFFF"/>
        </w:rPr>
        <w:fldChar w:fldCharType="separate"/>
      </w:r>
      <w:r w:rsidR="00533FAE">
        <w:rPr>
          <w:rFonts w:ascii="Times New Roman" w:hAnsi="Times New Roman" w:cs="Times New Roman"/>
          <w:noProof/>
          <w:sz w:val="20"/>
          <w:szCs w:val="20"/>
          <w:u w:val="single"/>
          <w:shd w:val="clear" w:color="auto" w:fill="FFFFFF"/>
        </w:rPr>
        <w:t>[</w:t>
      </w:r>
      <w:hyperlink w:anchor="_ENREF_5" w:tooltip="Abbott, 2006 #9" w:history="1">
        <w:r w:rsidR="00F50DD0">
          <w:rPr>
            <w:rFonts w:ascii="Times New Roman" w:hAnsi="Times New Roman" w:cs="Times New Roman"/>
            <w:noProof/>
            <w:sz w:val="20"/>
            <w:szCs w:val="20"/>
            <w:u w:val="single"/>
            <w:shd w:val="clear" w:color="auto" w:fill="FFFFFF"/>
          </w:rPr>
          <w:t>5</w:t>
        </w:r>
      </w:hyperlink>
      <w:r w:rsidR="00533FAE">
        <w:rPr>
          <w:rFonts w:ascii="Times New Roman" w:hAnsi="Times New Roman" w:cs="Times New Roman"/>
          <w:noProof/>
          <w:sz w:val="20"/>
          <w:szCs w:val="20"/>
          <w:u w:val="single"/>
          <w:shd w:val="clear" w:color="auto" w:fill="FFFFFF"/>
        </w:rPr>
        <w:t>]</w:t>
      </w:r>
      <w:r w:rsidRPr="00D50425">
        <w:rPr>
          <w:rFonts w:ascii="Times New Roman" w:hAnsi="Times New Roman" w:cs="Times New Roman"/>
          <w:sz w:val="20"/>
          <w:szCs w:val="20"/>
          <w:u w:val="single"/>
          <w:shd w:val="clear" w:color="auto" w:fill="FFFFFF"/>
        </w:rPr>
        <w:fldChar w:fldCharType="end"/>
      </w:r>
    </w:p>
    <w:p w:rsidR="0092614A" w:rsidRPr="00D50425" w:rsidRDefault="0092614A" w:rsidP="002F19CD">
      <w:pPr>
        <w:spacing w:after="0" w:line="240" w:lineRule="auto"/>
        <w:jc w:val="both"/>
        <w:rPr>
          <w:rFonts w:ascii="Times New Roman" w:hAnsi="Times New Roman" w:cs="Times New Roman"/>
          <w:sz w:val="20"/>
          <w:szCs w:val="20"/>
          <w:shd w:val="clear" w:color="auto" w:fill="FFFFFF"/>
        </w:rPr>
      </w:pPr>
    </w:p>
    <w:p w:rsidR="0092614A" w:rsidRPr="00D50425" w:rsidRDefault="0092614A" w:rsidP="002F19CD">
      <w:pPr>
        <w:spacing w:after="0" w:line="240" w:lineRule="auto"/>
        <w:jc w:val="both"/>
        <w:rPr>
          <w:rFonts w:ascii="Times New Roman" w:hAnsi="Times New Roman" w:cs="Times New Roman"/>
          <w:sz w:val="20"/>
          <w:szCs w:val="20"/>
        </w:rPr>
      </w:pPr>
      <w:r w:rsidRPr="00D50425">
        <w:rPr>
          <w:rFonts w:ascii="Times New Roman" w:hAnsi="Times New Roman" w:cs="Times New Roman"/>
          <w:sz w:val="20"/>
          <w:szCs w:val="20"/>
          <w:shd w:val="clear" w:color="auto" w:fill="FFFFFF"/>
        </w:rPr>
        <w:t xml:space="preserve">This study was part of the much larger Pacific Islands Families Study, which looked at </w:t>
      </w:r>
      <w:r w:rsidRPr="00D50425">
        <w:rPr>
          <w:rFonts w:ascii="Times New Roman" w:hAnsi="Times New Roman" w:cs="Times New Roman"/>
          <w:sz w:val="20"/>
          <w:szCs w:val="20"/>
        </w:rPr>
        <w:t xml:space="preserve">1,398 infants born at Middlemore Hospital in </w:t>
      </w:r>
      <w:r w:rsidR="008B11D1">
        <w:rPr>
          <w:rFonts w:ascii="Times New Roman" w:hAnsi="Times New Roman" w:cs="Times New Roman"/>
          <w:sz w:val="20"/>
          <w:szCs w:val="20"/>
        </w:rPr>
        <w:t xml:space="preserve">the year </w:t>
      </w:r>
      <w:r w:rsidRPr="00D50425">
        <w:rPr>
          <w:rFonts w:ascii="Times New Roman" w:hAnsi="Times New Roman" w:cs="Times New Roman"/>
          <w:sz w:val="20"/>
          <w:szCs w:val="20"/>
        </w:rPr>
        <w:t xml:space="preserve">2000 </w:t>
      </w:r>
      <w:r w:rsidR="008B11D1">
        <w:rPr>
          <w:rFonts w:ascii="Times New Roman" w:hAnsi="Times New Roman" w:cs="Times New Roman"/>
          <w:sz w:val="20"/>
          <w:szCs w:val="20"/>
        </w:rPr>
        <w:t>as well as</w:t>
      </w:r>
      <w:r w:rsidRPr="00D50425">
        <w:rPr>
          <w:rFonts w:ascii="Times New Roman" w:hAnsi="Times New Roman" w:cs="Times New Roman"/>
          <w:sz w:val="20"/>
          <w:szCs w:val="20"/>
        </w:rPr>
        <w:t xml:space="preserve"> their parents. The eligible population included all infants where at least one parent was </w:t>
      </w:r>
      <w:r w:rsidR="00B95FC4">
        <w:rPr>
          <w:rFonts w:ascii="Times New Roman" w:hAnsi="Times New Roman" w:cs="Times New Roman"/>
          <w:sz w:val="20"/>
          <w:szCs w:val="20"/>
        </w:rPr>
        <w:t xml:space="preserve">of both </w:t>
      </w:r>
      <w:r w:rsidRPr="00D50425">
        <w:rPr>
          <w:rFonts w:ascii="Times New Roman" w:hAnsi="Times New Roman" w:cs="Times New Roman"/>
          <w:sz w:val="20"/>
          <w:szCs w:val="20"/>
        </w:rPr>
        <w:t>Pacifi</w:t>
      </w:r>
      <w:r>
        <w:rPr>
          <w:rFonts w:ascii="Times New Roman" w:hAnsi="Times New Roman" w:cs="Times New Roman"/>
          <w:sz w:val="20"/>
          <w:szCs w:val="20"/>
        </w:rPr>
        <w:t>c Island</w:t>
      </w:r>
      <w:r w:rsidR="00B95FC4">
        <w:rPr>
          <w:rFonts w:ascii="Times New Roman" w:hAnsi="Times New Roman" w:cs="Times New Roman"/>
          <w:sz w:val="20"/>
          <w:szCs w:val="20"/>
        </w:rPr>
        <w:t xml:space="preserve"> descent</w:t>
      </w:r>
      <w:r>
        <w:rPr>
          <w:rFonts w:ascii="Times New Roman" w:hAnsi="Times New Roman" w:cs="Times New Roman"/>
          <w:sz w:val="20"/>
          <w:szCs w:val="20"/>
        </w:rPr>
        <w:t xml:space="preserve"> and a New Zealand permane</w:t>
      </w:r>
      <w:r w:rsidRPr="00D50425">
        <w:rPr>
          <w:rFonts w:ascii="Times New Roman" w:hAnsi="Times New Roman" w:cs="Times New Roman"/>
          <w:sz w:val="20"/>
          <w:szCs w:val="20"/>
        </w:rPr>
        <w:t xml:space="preserve">nt resident. The recruitment rate was an impressive 87% of </w:t>
      </w:r>
      <w:r w:rsidR="00922EC1">
        <w:rPr>
          <w:rFonts w:ascii="Times New Roman" w:hAnsi="Times New Roman" w:cs="Times New Roman"/>
          <w:sz w:val="20"/>
          <w:szCs w:val="20"/>
        </w:rPr>
        <w:t xml:space="preserve">the </w:t>
      </w:r>
      <w:r w:rsidRPr="00D50425">
        <w:rPr>
          <w:rFonts w:ascii="Times New Roman" w:hAnsi="Times New Roman" w:cs="Times New Roman"/>
          <w:sz w:val="20"/>
          <w:szCs w:val="20"/>
        </w:rPr>
        <w:t>total</w:t>
      </w:r>
      <w:r>
        <w:rPr>
          <w:rFonts w:ascii="Times New Roman" w:hAnsi="Times New Roman" w:cs="Times New Roman"/>
          <w:sz w:val="20"/>
          <w:szCs w:val="20"/>
        </w:rPr>
        <w:t xml:space="preserve"> eligible</w:t>
      </w:r>
      <w:r w:rsidRPr="00D50425">
        <w:rPr>
          <w:rFonts w:ascii="Times New Roman" w:hAnsi="Times New Roman" w:cs="Times New Roman"/>
          <w:sz w:val="20"/>
          <w:szCs w:val="20"/>
        </w:rPr>
        <w:t xml:space="preserve"> population. The EPDS was applied 6 weeks postnatally, in the mother’s preferred language, as part of a 1-hour interview. The prevalence of PND (</w:t>
      </w:r>
      <w:r w:rsidRPr="00D50425">
        <w:rPr>
          <w:rFonts w:ascii="Times New Roman" w:hAnsi="Times New Roman" w:cs="Times New Roman"/>
          <w:sz w:val="20"/>
          <w:szCs w:val="20"/>
          <w:shd w:val="clear" w:color="auto" w:fill="FFFFFF"/>
        </w:rPr>
        <w:t xml:space="preserve">defined as an EPDS of 13+), was 16.4%. This was an excellent study, </w:t>
      </w:r>
      <w:r w:rsidR="00F631EF">
        <w:rPr>
          <w:rFonts w:ascii="Times New Roman" w:hAnsi="Times New Roman" w:cs="Times New Roman"/>
          <w:sz w:val="20"/>
          <w:szCs w:val="20"/>
          <w:shd w:val="clear" w:color="auto" w:fill="FFFFFF"/>
        </w:rPr>
        <w:t>but there are</w:t>
      </w:r>
      <w:r w:rsidRPr="00D50425">
        <w:rPr>
          <w:rFonts w:ascii="Times New Roman" w:hAnsi="Times New Roman" w:cs="Times New Roman"/>
          <w:sz w:val="20"/>
          <w:szCs w:val="20"/>
          <w:shd w:val="clear" w:color="auto" w:fill="FFFFFF"/>
        </w:rPr>
        <w:t xml:space="preserve"> difficulties with applying this figure to the population at North Shore Hospital, where the prevalence of Pacific Island mothers is </w:t>
      </w:r>
      <w:r w:rsidR="009B7FD3">
        <w:rPr>
          <w:rFonts w:ascii="Times New Roman" w:hAnsi="Times New Roman" w:cs="Times New Roman"/>
          <w:sz w:val="20"/>
          <w:szCs w:val="20"/>
          <w:shd w:val="clear" w:color="auto" w:fill="FFFFFF"/>
        </w:rPr>
        <w:t>substantially</w:t>
      </w:r>
      <w:r w:rsidRPr="00D50425">
        <w:rPr>
          <w:rFonts w:ascii="Times New Roman" w:hAnsi="Times New Roman" w:cs="Times New Roman"/>
          <w:sz w:val="20"/>
          <w:szCs w:val="20"/>
          <w:shd w:val="clear" w:color="auto" w:fill="FFFFFF"/>
        </w:rPr>
        <w:t xml:space="preserve"> </w:t>
      </w:r>
      <w:r>
        <w:rPr>
          <w:rFonts w:ascii="Times New Roman" w:hAnsi="Times New Roman" w:cs="Times New Roman"/>
          <w:sz w:val="20"/>
          <w:szCs w:val="20"/>
          <w:shd w:val="clear" w:color="auto" w:fill="FFFFFF"/>
        </w:rPr>
        <w:t>less</w:t>
      </w:r>
      <w:r w:rsidR="00F631EF">
        <w:rPr>
          <w:rFonts w:ascii="Times New Roman" w:hAnsi="Times New Roman" w:cs="Times New Roman"/>
          <w:sz w:val="20"/>
          <w:szCs w:val="20"/>
          <w:shd w:val="clear" w:color="auto" w:fill="FFFFFF"/>
        </w:rPr>
        <w:t xml:space="preserve">. The study also did not contain a baseline measure. </w:t>
      </w:r>
    </w:p>
    <w:p w:rsidR="0092614A" w:rsidRPr="00D50425" w:rsidRDefault="0092614A" w:rsidP="002F19CD">
      <w:pPr>
        <w:spacing w:after="0" w:line="240" w:lineRule="auto"/>
        <w:jc w:val="both"/>
        <w:rPr>
          <w:rFonts w:ascii="Times New Roman" w:hAnsi="Times New Roman" w:cs="Times New Roman"/>
          <w:sz w:val="20"/>
          <w:szCs w:val="20"/>
          <w:shd w:val="clear" w:color="auto" w:fill="FFFFFF"/>
        </w:rPr>
      </w:pPr>
    </w:p>
    <w:p w:rsidR="0092614A" w:rsidRPr="00D50425" w:rsidRDefault="0092614A" w:rsidP="002F19CD">
      <w:pPr>
        <w:pStyle w:val="ListParagraph"/>
        <w:numPr>
          <w:ilvl w:val="0"/>
          <w:numId w:val="3"/>
        </w:numPr>
        <w:spacing w:after="0" w:line="240" w:lineRule="auto"/>
        <w:jc w:val="both"/>
        <w:rPr>
          <w:rFonts w:ascii="Times New Roman" w:hAnsi="Times New Roman" w:cs="Times New Roman"/>
          <w:sz w:val="20"/>
          <w:szCs w:val="20"/>
          <w:shd w:val="clear" w:color="auto" w:fill="FFFFFF"/>
        </w:rPr>
      </w:pPr>
      <w:r w:rsidRPr="00D50425">
        <w:rPr>
          <w:rFonts w:ascii="Times New Roman" w:hAnsi="Times New Roman" w:cs="Times New Roman"/>
          <w:sz w:val="20"/>
          <w:szCs w:val="20"/>
          <w:u w:val="single"/>
          <w:shd w:val="clear" w:color="auto" w:fill="FFFFFF"/>
        </w:rPr>
        <w:t>McGill, H., Burrows, V. L., Holland, L. A., Langer, H. J., &amp; Sweet, M. A. (1995). Postnatal depression: a Christchurch study. </w:t>
      </w:r>
      <w:r w:rsidRPr="00D50425">
        <w:rPr>
          <w:rFonts w:ascii="Times New Roman" w:hAnsi="Times New Roman" w:cs="Times New Roman"/>
          <w:i/>
          <w:iCs/>
          <w:sz w:val="20"/>
          <w:szCs w:val="20"/>
          <w:u w:val="single"/>
          <w:shd w:val="clear" w:color="auto" w:fill="FFFFFF"/>
        </w:rPr>
        <w:t>The New Zealand Medical Journal</w:t>
      </w:r>
      <w:r w:rsidRPr="00D50425">
        <w:rPr>
          <w:rFonts w:ascii="Times New Roman" w:hAnsi="Times New Roman" w:cs="Times New Roman"/>
          <w:sz w:val="20"/>
          <w:szCs w:val="20"/>
          <w:u w:val="single"/>
          <w:shd w:val="clear" w:color="auto" w:fill="FFFFFF"/>
        </w:rPr>
        <w:t>, </w:t>
      </w:r>
      <w:r w:rsidRPr="00D50425">
        <w:rPr>
          <w:rFonts w:ascii="Times New Roman" w:hAnsi="Times New Roman" w:cs="Times New Roman"/>
          <w:i/>
          <w:iCs/>
          <w:sz w:val="20"/>
          <w:szCs w:val="20"/>
          <w:u w:val="single"/>
          <w:shd w:val="clear" w:color="auto" w:fill="FFFFFF"/>
        </w:rPr>
        <w:t>108</w:t>
      </w:r>
      <w:r w:rsidRPr="00D50425">
        <w:rPr>
          <w:rFonts w:ascii="Times New Roman" w:hAnsi="Times New Roman" w:cs="Times New Roman"/>
          <w:sz w:val="20"/>
          <w:szCs w:val="20"/>
          <w:u w:val="single"/>
          <w:shd w:val="clear" w:color="auto" w:fill="FFFFFF"/>
        </w:rPr>
        <w:t>(999), 162-165</w:t>
      </w:r>
      <w:r w:rsidRPr="00D50425">
        <w:rPr>
          <w:rFonts w:ascii="Times New Roman" w:hAnsi="Times New Roman" w:cs="Times New Roman"/>
          <w:sz w:val="20"/>
          <w:szCs w:val="20"/>
          <w:shd w:val="clear" w:color="auto" w:fill="FFFFFF"/>
        </w:rPr>
        <w:t xml:space="preserve">. </w:t>
      </w:r>
      <w:r w:rsidRPr="00D50425">
        <w:rPr>
          <w:rFonts w:ascii="Times New Roman" w:hAnsi="Times New Roman" w:cs="Times New Roman"/>
          <w:sz w:val="20"/>
          <w:szCs w:val="20"/>
          <w:shd w:val="clear" w:color="auto" w:fill="FFFFFF"/>
        </w:rPr>
        <w:fldChar w:fldCharType="begin"/>
      </w:r>
      <w:r w:rsidR="00533FAE">
        <w:rPr>
          <w:rFonts w:ascii="Times New Roman" w:hAnsi="Times New Roman" w:cs="Times New Roman"/>
          <w:sz w:val="20"/>
          <w:szCs w:val="20"/>
          <w:shd w:val="clear" w:color="auto" w:fill="FFFFFF"/>
        </w:rPr>
        <w:instrText xml:space="preserve"> ADDIN EN.CITE &lt;EndNote&gt;&lt;Cite&gt;&lt;Author&gt;McGill&lt;/Author&gt;&lt;Year&gt;1995&lt;/Year&gt;&lt;RecNum&gt;16&lt;/RecNum&gt;&lt;DisplayText&gt;[17]&lt;/DisplayText&gt;&lt;record&gt;&lt;rec-number&gt;16&lt;/rec-number&gt;&lt;foreign-keys&gt;&lt;key app="EN" db-id="txr2e9ptade00pe9afap9efbtt099sdr50aa"&gt;16&lt;/key&gt;&lt;/foreign-keys&gt;&lt;ref-type name="Journal Article"&gt;17&lt;/ref-type&gt;&lt;contributors&gt;&lt;authors&gt;&lt;author&gt;McGill, H&lt;/author&gt;&lt;author&gt;Burrows, VL&lt;/author&gt;&lt;author&gt;Holland, LA&lt;/author&gt;&lt;author&gt;Langer, HJ&lt;/author&gt;&lt;author&gt;Sweet, MA&lt;/author&gt;&lt;/authors&gt;&lt;/contributors&gt;&lt;titles&gt;&lt;title&gt;Postnatal depression: a Christchurch study&lt;/title&gt;&lt;secondary-title&gt;The New Zealand Medical Journal&lt;/secondary-title&gt;&lt;/titles&gt;&lt;periodical&gt;&lt;full-title&gt;The New Zealand Medical Journal&lt;/full-title&gt;&lt;/periodical&gt;&lt;pages&gt;162-165&lt;/pages&gt;&lt;volume&gt;108&lt;/volume&gt;&lt;number&gt;999&lt;/number&gt;&lt;dates&gt;&lt;year&gt;1995&lt;/year&gt;&lt;/dates&gt;&lt;isbn&gt;0028-8446&lt;/isbn&gt;&lt;urls&gt;&lt;/urls&gt;&lt;/record&gt;&lt;/Cite&gt;&lt;/EndNote&gt;</w:instrText>
      </w:r>
      <w:r w:rsidRPr="00D50425">
        <w:rPr>
          <w:rFonts w:ascii="Times New Roman" w:hAnsi="Times New Roman" w:cs="Times New Roman"/>
          <w:sz w:val="20"/>
          <w:szCs w:val="20"/>
          <w:shd w:val="clear" w:color="auto" w:fill="FFFFFF"/>
        </w:rPr>
        <w:fldChar w:fldCharType="separate"/>
      </w:r>
      <w:r w:rsidR="00533FAE">
        <w:rPr>
          <w:rFonts w:ascii="Times New Roman" w:hAnsi="Times New Roman" w:cs="Times New Roman"/>
          <w:noProof/>
          <w:sz w:val="20"/>
          <w:szCs w:val="20"/>
          <w:shd w:val="clear" w:color="auto" w:fill="FFFFFF"/>
        </w:rPr>
        <w:t>[</w:t>
      </w:r>
      <w:hyperlink w:anchor="_ENREF_17" w:tooltip="McGill, 1995 #16" w:history="1">
        <w:r w:rsidR="00F50DD0">
          <w:rPr>
            <w:rFonts w:ascii="Times New Roman" w:hAnsi="Times New Roman" w:cs="Times New Roman"/>
            <w:noProof/>
            <w:sz w:val="20"/>
            <w:szCs w:val="20"/>
            <w:shd w:val="clear" w:color="auto" w:fill="FFFFFF"/>
          </w:rPr>
          <w:t>17</w:t>
        </w:r>
      </w:hyperlink>
      <w:r w:rsidR="00533FAE">
        <w:rPr>
          <w:rFonts w:ascii="Times New Roman" w:hAnsi="Times New Roman" w:cs="Times New Roman"/>
          <w:noProof/>
          <w:sz w:val="20"/>
          <w:szCs w:val="20"/>
          <w:shd w:val="clear" w:color="auto" w:fill="FFFFFF"/>
        </w:rPr>
        <w:t>]</w:t>
      </w:r>
      <w:r w:rsidRPr="00D50425">
        <w:rPr>
          <w:rFonts w:ascii="Times New Roman" w:hAnsi="Times New Roman" w:cs="Times New Roman"/>
          <w:sz w:val="20"/>
          <w:szCs w:val="20"/>
          <w:shd w:val="clear" w:color="auto" w:fill="FFFFFF"/>
        </w:rPr>
        <w:fldChar w:fldCharType="end"/>
      </w:r>
    </w:p>
    <w:p w:rsidR="0092614A" w:rsidRPr="00D50425" w:rsidRDefault="0092614A" w:rsidP="002F19CD">
      <w:pPr>
        <w:spacing w:after="0" w:line="240" w:lineRule="auto"/>
        <w:jc w:val="both"/>
        <w:rPr>
          <w:rFonts w:ascii="Times New Roman" w:hAnsi="Times New Roman" w:cs="Times New Roman"/>
          <w:sz w:val="20"/>
          <w:szCs w:val="20"/>
          <w:shd w:val="clear" w:color="auto" w:fill="FFFFFF"/>
        </w:rPr>
      </w:pPr>
    </w:p>
    <w:p w:rsidR="0092614A" w:rsidRDefault="0092614A" w:rsidP="002F19CD">
      <w:pPr>
        <w:spacing w:after="0" w:line="240" w:lineRule="auto"/>
        <w:jc w:val="both"/>
        <w:rPr>
          <w:rFonts w:ascii="Times New Roman" w:hAnsi="Times New Roman" w:cs="Times New Roman"/>
          <w:sz w:val="20"/>
          <w:szCs w:val="20"/>
        </w:rPr>
      </w:pPr>
      <w:r w:rsidRPr="00D50425">
        <w:rPr>
          <w:rFonts w:ascii="Times New Roman" w:hAnsi="Times New Roman" w:cs="Times New Roman"/>
          <w:sz w:val="20"/>
          <w:szCs w:val="20"/>
          <w:shd w:val="clear" w:color="auto" w:fill="FFFFFF"/>
        </w:rPr>
        <w:t xml:space="preserve">This study was performed by way of postal questionnaires sent to and then returned by women 6 months after the delivering at Christchurch Women’s Hospital in </w:t>
      </w:r>
      <w:r>
        <w:rPr>
          <w:rFonts w:ascii="Times New Roman" w:hAnsi="Times New Roman" w:cs="Times New Roman"/>
          <w:sz w:val="20"/>
          <w:szCs w:val="20"/>
          <w:shd w:val="clear" w:color="auto" w:fill="FFFFFF"/>
        </w:rPr>
        <w:t>a</w:t>
      </w:r>
      <w:r w:rsidRPr="00D50425">
        <w:rPr>
          <w:rFonts w:ascii="Times New Roman" w:hAnsi="Times New Roman" w:cs="Times New Roman"/>
          <w:sz w:val="20"/>
          <w:szCs w:val="20"/>
          <w:shd w:val="clear" w:color="auto" w:fill="FFFFFF"/>
        </w:rPr>
        <w:t xml:space="preserve"> year </w:t>
      </w:r>
      <w:r>
        <w:rPr>
          <w:rFonts w:ascii="Times New Roman" w:hAnsi="Times New Roman" w:cs="Times New Roman"/>
          <w:sz w:val="20"/>
          <w:szCs w:val="20"/>
          <w:shd w:val="clear" w:color="auto" w:fill="FFFFFF"/>
        </w:rPr>
        <w:t xml:space="preserve">spanning </w:t>
      </w:r>
      <w:r w:rsidRPr="00D50425">
        <w:rPr>
          <w:rFonts w:ascii="Times New Roman" w:hAnsi="Times New Roman" w:cs="Times New Roman"/>
          <w:sz w:val="20"/>
          <w:szCs w:val="20"/>
          <w:shd w:val="clear" w:color="auto" w:fill="FFFFFF"/>
        </w:rPr>
        <w:t>1991/</w:t>
      </w:r>
      <w:r>
        <w:rPr>
          <w:rFonts w:ascii="Times New Roman" w:hAnsi="Times New Roman" w:cs="Times New Roman"/>
          <w:sz w:val="20"/>
          <w:szCs w:val="20"/>
          <w:shd w:val="clear" w:color="auto" w:fill="FFFFFF"/>
        </w:rPr>
        <w:t>199</w:t>
      </w:r>
      <w:r w:rsidRPr="00D50425">
        <w:rPr>
          <w:rFonts w:ascii="Times New Roman" w:hAnsi="Times New Roman" w:cs="Times New Roman"/>
          <w:sz w:val="20"/>
          <w:szCs w:val="20"/>
          <w:shd w:val="clear" w:color="auto" w:fill="FFFFFF"/>
        </w:rPr>
        <w:t xml:space="preserve">2. Participants were invited to join the study by a research assistant visiting the hospital every second day for 6 months until 2,000 consents were obtained. These 2,000 women were all contacted, and 1,330 replied (66%). There is no information given about who and how many refused to consent, or the characteristics of those women who did not return the questionnaire. Using the definition of PND as an EPDS of 14+, 13% </w:t>
      </w:r>
      <w:r w:rsidR="008B11D1">
        <w:rPr>
          <w:rFonts w:ascii="Times New Roman" w:hAnsi="Times New Roman" w:cs="Times New Roman"/>
          <w:sz w:val="20"/>
          <w:szCs w:val="20"/>
          <w:shd w:val="clear" w:color="auto" w:fill="FFFFFF"/>
        </w:rPr>
        <w:t>s</w:t>
      </w:r>
      <w:r w:rsidRPr="00D50425">
        <w:rPr>
          <w:rFonts w:ascii="Times New Roman" w:hAnsi="Times New Roman" w:cs="Times New Roman"/>
          <w:sz w:val="20"/>
          <w:szCs w:val="20"/>
          <w:shd w:val="clear" w:color="auto" w:fill="FFFFFF"/>
        </w:rPr>
        <w:t>creen</w:t>
      </w:r>
      <w:r>
        <w:rPr>
          <w:rFonts w:ascii="Times New Roman" w:hAnsi="Times New Roman" w:cs="Times New Roman"/>
          <w:sz w:val="20"/>
          <w:szCs w:val="20"/>
          <w:shd w:val="clear" w:color="auto" w:fill="FFFFFF"/>
        </w:rPr>
        <w:t>ed</w:t>
      </w:r>
      <w:r w:rsidRPr="00D50425">
        <w:rPr>
          <w:rFonts w:ascii="Times New Roman" w:hAnsi="Times New Roman" w:cs="Times New Roman"/>
          <w:sz w:val="20"/>
          <w:szCs w:val="20"/>
          <w:shd w:val="clear" w:color="auto" w:fill="FFFFFF"/>
        </w:rPr>
        <w:t xml:space="preserve"> </w:t>
      </w:r>
      <w:r w:rsidR="00922EC1">
        <w:rPr>
          <w:rFonts w:ascii="Times New Roman" w:hAnsi="Times New Roman" w:cs="Times New Roman"/>
          <w:sz w:val="20"/>
          <w:szCs w:val="20"/>
          <w:shd w:val="clear" w:color="auto" w:fill="FFFFFF"/>
        </w:rPr>
        <w:t>positive. U</w:t>
      </w:r>
      <w:r w:rsidRPr="00D50425">
        <w:rPr>
          <w:rFonts w:ascii="Times New Roman" w:hAnsi="Times New Roman" w:cs="Times New Roman"/>
          <w:sz w:val="20"/>
          <w:szCs w:val="20"/>
          <w:shd w:val="clear" w:color="auto" w:fill="FFFFFF"/>
        </w:rPr>
        <w:t xml:space="preserve">sing a score of 12-13, an additional 7% </w:t>
      </w:r>
      <w:proofErr w:type="gramStart"/>
      <w:r w:rsidRPr="00D50425">
        <w:rPr>
          <w:rFonts w:ascii="Times New Roman" w:hAnsi="Times New Roman" w:cs="Times New Roman"/>
          <w:sz w:val="20"/>
          <w:szCs w:val="20"/>
          <w:shd w:val="clear" w:color="auto" w:fill="FFFFFF"/>
        </w:rPr>
        <w:t>were considered to be</w:t>
      </w:r>
      <w:proofErr w:type="gramEnd"/>
      <w:r w:rsidRPr="00D50425">
        <w:rPr>
          <w:rFonts w:ascii="Times New Roman" w:hAnsi="Times New Roman" w:cs="Times New Roman"/>
          <w:sz w:val="20"/>
          <w:szCs w:val="20"/>
          <w:shd w:val="clear" w:color="auto" w:fill="FFFFFF"/>
        </w:rPr>
        <w:t xml:space="preserve"> on the threshold for depression. Concerns with this study include the poor rate of responders from the consented 2,000 patients, the inability to determine the actual population number due to the study not reporting the number of non-consenters, </w:t>
      </w:r>
      <w:r w:rsidRPr="00D50425">
        <w:rPr>
          <w:rFonts w:ascii="Times New Roman" w:hAnsi="Times New Roman" w:cs="Times New Roman"/>
          <w:sz w:val="20"/>
          <w:szCs w:val="20"/>
        </w:rPr>
        <w:t>the lack of PND baseline measurement, and the significant time period between when the study was conducted and now (22+ years)</w:t>
      </w:r>
      <w:r w:rsidR="009B7FD3">
        <w:rPr>
          <w:rFonts w:ascii="Times New Roman" w:hAnsi="Times New Roman" w:cs="Times New Roman"/>
          <w:sz w:val="20"/>
          <w:szCs w:val="20"/>
        </w:rPr>
        <w:t xml:space="preserve">. </w:t>
      </w:r>
    </w:p>
    <w:p w:rsidR="001143E2" w:rsidRPr="00D50425" w:rsidRDefault="001143E2" w:rsidP="002F19CD">
      <w:pPr>
        <w:spacing w:after="0" w:line="240" w:lineRule="auto"/>
        <w:jc w:val="both"/>
        <w:rPr>
          <w:rFonts w:ascii="Times New Roman" w:hAnsi="Times New Roman" w:cs="Times New Roman"/>
          <w:sz w:val="20"/>
          <w:szCs w:val="20"/>
          <w:shd w:val="clear" w:color="auto" w:fill="FFFFFF"/>
        </w:rPr>
      </w:pPr>
    </w:p>
    <w:p w:rsidR="0092614A" w:rsidRPr="00D50425" w:rsidRDefault="0092614A" w:rsidP="002F19CD">
      <w:pPr>
        <w:pStyle w:val="ListParagraph"/>
        <w:numPr>
          <w:ilvl w:val="0"/>
          <w:numId w:val="3"/>
        </w:numPr>
        <w:spacing w:after="0" w:line="240" w:lineRule="auto"/>
        <w:jc w:val="both"/>
        <w:rPr>
          <w:rFonts w:ascii="Times New Roman" w:hAnsi="Times New Roman" w:cs="Times New Roman"/>
          <w:sz w:val="20"/>
          <w:szCs w:val="20"/>
          <w:u w:val="single"/>
        </w:rPr>
      </w:pPr>
      <w:bookmarkStart w:id="5" w:name="_Hlk517726255"/>
      <w:r w:rsidRPr="00D50425">
        <w:rPr>
          <w:rFonts w:ascii="Times New Roman" w:hAnsi="Times New Roman" w:cs="Times New Roman"/>
          <w:sz w:val="20"/>
          <w:szCs w:val="20"/>
          <w:u w:val="single"/>
          <w:shd w:val="clear" w:color="auto" w:fill="FFFFFF"/>
        </w:rPr>
        <w:t>Webster, M. L., Thompson, J. M., Mitchell, E. A., &amp; Werry, J. S. (1994). Postnatal depression in a community cohort. </w:t>
      </w:r>
      <w:r w:rsidRPr="00D50425">
        <w:rPr>
          <w:rFonts w:ascii="Times New Roman" w:hAnsi="Times New Roman" w:cs="Times New Roman"/>
          <w:i/>
          <w:iCs/>
          <w:sz w:val="20"/>
          <w:szCs w:val="20"/>
          <w:u w:val="single"/>
          <w:shd w:val="clear" w:color="auto" w:fill="FFFFFF"/>
        </w:rPr>
        <w:t>Australian and New Zealand journal of psychiatry</w:t>
      </w:r>
      <w:r w:rsidRPr="00D50425">
        <w:rPr>
          <w:rFonts w:ascii="Times New Roman" w:hAnsi="Times New Roman" w:cs="Times New Roman"/>
          <w:sz w:val="20"/>
          <w:szCs w:val="20"/>
          <w:u w:val="single"/>
          <w:shd w:val="clear" w:color="auto" w:fill="FFFFFF"/>
        </w:rPr>
        <w:t>, </w:t>
      </w:r>
      <w:r w:rsidRPr="00D50425">
        <w:rPr>
          <w:rFonts w:ascii="Times New Roman" w:hAnsi="Times New Roman" w:cs="Times New Roman"/>
          <w:i/>
          <w:iCs/>
          <w:sz w:val="20"/>
          <w:szCs w:val="20"/>
          <w:u w:val="single"/>
          <w:shd w:val="clear" w:color="auto" w:fill="FFFFFF"/>
        </w:rPr>
        <w:t>28</w:t>
      </w:r>
      <w:r w:rsidRPr="00D50425">
        <w:rPr>
          <w:rFonts w:ascii="Times New Roman" w:hAnsi="Times New Roman" w:cs="Times New Roman"/>
          <w:sz w:val="20"/>
          <w:szCs w:val="20"/>
          <w:u w:val="single"/>
          <w:shd w:val="clear" w:color="auto" w:fill="FFFFFF"/>
        </w:rPr>
        <w:t>(1), 42-49</w:t>
      </w:r>
      <w:bookmarkEnd w:id="5"/>
      <w:r w:rsidRPr="00D50425">
        <w:rPr>
          <w:rFonts w:ascii="Times New Roman" w:hAnsi="Times New Roman" w:cs="Times New Roman"/>
          <w:sz w:val="20"/>
          <w:szCs w:val="20"/>
          <w:u w:val="single"/>
          <w:shd w:val="clear" w:color="auto" w:fill="FFFFFF"/>
        </w:rPr>
        <w:t xml:space="preserve">. </w:t>
      </w:r>
      <w:r w:rsidRPr="00D50425">
        <w:rPr>
          <w:rFonts w:ascii="Times New Roman" w:hAnsi="Times New Roman" w:cs="Times New Roman"/>
          <w:sz w:val="20"/>
          <w:szCs w:val="20"/>
          <w:u w:val="single"/>
          <w:shd w:val="clear" w:color="auto" w:fill="FFFFFF"/>
        </w:rPr>
        <w:fldChar w:fldCharType="begin"/>
      </w:r>
      <w:r w:rsidR="00533FAE">
        <w:rPr>
          <w:rFonts w:ascii="Times New Roman" w:hAnsi="Times New Roman" w:cs="Times New Roman"/>
          <w:sz w:val="20"/>
          <w:szCs w:val="20"/>
          <w:u w:val="single"/>
          <w:shd w:val="clear" w:color="auto" w:fill="FFFFFF"/>
        </w:rPr>
        <w:instrText xml:space="preserve"> ADDIN EN.CITE &lt;EndNote&gt;&lt;Cite&gt;&lt;Author&gt;Webster&lt;/Author&gt;&lt;Year&gt;1994&lt;/Year&gt;&lt;RecNum&gt;17&lt;/RecNum&gt;&lt;DisplayText&gt;[18]&lt;/DisplayText&gt;&lt;record&gt;&lt;rec-number&gt;17&lt;/rec-number&gt;&lt;foreign-keys&gt;&lt;key app="EN" db-id="txr2e9ptade00pe9afap9efbtt099sdr50aa"&gt;17&lt;/key&gt;&lt;/foreign-keys&gt;&lt;ref-type name="Journal Article"&gt;17&lt;/ref-type&gt;&lt;contributors&gt;&lt;authors&gt;&lt;author&gt;Webster, M Louise&lt;/author&gt;&lt;author&gt;Thompson, John MD&lt;/author&gt;&lt;author&gt;Mitchell, Edwin A&lt;/author&gt;&lt;author&gt;Werry, John S&lt;/author&gt;&lt;/authors&gt;&lt;/contributors&gt;&lt;titles&gt;&lt;title&gt;Postnatal depression in a community cohort&lt;/title&gt;&lt;secondary-title&gt;Australian and New Zealand Journal of Psychiatry&lt;/secondary-title&gt;&lt;/titles&gt;&lt;periodical&gt;&lt;full-title&gt;Australian and New Zealand Journal of Psychiatry&lt;/full-title&gt;&lt;/periodical&gt;&lt;pages&gt;42-49&lt;/pages&gt;&lt;volume&gt;28&lt;/volume&gt;&lt;number&gt;1&lt;/number&gt;&lt;dates&gt;&lt;year&gt;1994&lt;/year&gt;&lt;/dates&gt;&lt;isbn&gt;0004-8674&lt;/isbn&gt;&lt;urls&gt;&lt;/urls&gt;&lt;/record&gt;&lt;/Cite&gt;&lt;/EndNote&gt;</w:instrText>
      </w:r>
      <w:r w:rsidRPr="00D50425">
        <w:rPr>
          <w:rFonts w:ascii="Times New Roman" w:hAnsi="Times New Roman" w:cs="Times New Roman"/>
          <w:sz w:val="20"/>
          <w:szCs w:val="20"/>
          <w:u w:val="single"/>
          <w:shd w:val="clear" w:color="auto" w:fill="FFFFFF"/>
        </w:rPr>
        <w:fldChar w:fldCharType="separate"/>
      </w:r>
      <w:r w:rsidR="00533FAE">
        <w:rPr>
          <w:rFonts w:ascii="Times New Roman" w:hAnsi="Times New Roman" w:cs="Times New Roman"/>
          <w:noProof/>
          <w:sz w:val="20"/>
          <w:szCs w:val="20"/>
          <w:u w:val="single"/>
          <w:shd w:val="clear" w:color="auto" w:fill="FFFFFF"/>
        </w:rPr>
        <w:t>[</w:t>
      </w:r>
      <w:hyperlink w:anchor="_ENREF_18" w:tooltip="Webster, 1994 #17" w:history="1">
        <w:r w:rsidR="00F50DD0">
          <w:rPr>
            <w:rFonts w:ascii="Times New Roman" w:hAnsi="Times New Roman" w:cs="Times New Roman"/>
            <w:noProof/>
            <w:sz w:val="20"/>
            <w:szCs w:val="20"/>
            <w:u w:val="single"/>
            <w:shd w:val="clear" w:color="auto" w:fill="FFFFFF"/>
          </w:rPr>
          <w:t>18</w:t>
        </w:r>
      </w:hyperlink>
      <w:r w:rsidR="00533FAE">
        <w:rPr>
          <w:rFonts w:ascii="Times New Roman" w:hAnsi="Times New Roman" w:cs="Times New Roman"/>
          <w:noProof/>
          <w:sz w:val="20"/>
          <w:szCs w:val="20"/>
          <w:u w:val="single"/>
          <w:shd w:val="clear" w:color="auto" w:fill="FFFFFF"/>
        </w:rPr>
        <w:t>]</w:t>
      </w:r>
      <w:r w:rsidRPr="00D50425">
        <w:rPr>
          <w:rFonts w:ascii="Times New Roman" w:hAnsi="Times New Roman" w:cs="Times New Roman"/>
          <w:sz w:val="20"/>
          <w:szCs w:val="20"/>
          <w:u w:val="single"/>
          <w:shd w:val="clear" w:color="auto" w:fill="FFFFFF"/>
        </w:rPr>
        <w:fldChar w:fldCharType="end"/>
      </w:r>
    </w:p>
    <w:p w:rsidR="0092614A" w:rsidRPr="00D50425" w:rsidRDefault="0092614A" w:rsidP="002F19CD">
      <w:pPr>
        <w:spacing w:after="0" w:line="240" w:lineRule="auto"/>
        <w:jc w:val="both"/>
        <w:rPr>
          <w:rFonts w:ascii="Times New Roman" w:hAnsi="Times New Roman" w:cs="Times New Roman"/>
          <w:sz w:val="20"/>
          <w:szCs w:val="20"/>
        </w:rPr>
      </w:pPr>
    </w:p>
    <w:p w:rsidR="0092614A" w:rsidRPr="00D50425" w:rsidRDefault="0092614A" w:rsidP="002F19CD">
      <w:pPr>
        <w:spacing w:after="0" w:line="240" w:lineRule="auto"/>
        <w:jc w:val="both"/>
        <w:rPr>
          <w:rFonts w:ascii="Times New Roman" w:hAnsi="Times New Roman" w:cs="Times New Roman"/>
          <w:sz w:val="20"/>
          <w:szCs w:val="20"/>
        </w:rPr>
      </w:pPr>
      <w:r w:rsidRPr="00D50425">
        <w:rPr>
          <w:rFonts w:ascii="Times New Roman" w:hAnsi="Times New Roman" w:cs="Times New Roman"/>
          <w:sz w:val="20"/>
          <w:szCs w:val="20"/>
        </w:rPr>
        <w:t xml:space="preserve">This was a longitudinal cohort study of Auckland women screened for PND by the Plunket Society and public health nurses at 4 weeks </w:t>
      </w:r>
      <w:r w:rsidR="00641565">
        <w:rPr>
          <w:rFonts w:ascii="Times New Roman" w:hAnsi="Times New Roman" w:cs="Times New Roman"/>
          <w:sz w:val="20"/>
          <w:szCs w:val="20"/>
          <w:shd w:val="clear" w:color="auto" w:fill="FFFFFF"/>
        </w:rPr>
        <w:t>postnatally</w:t>
      </w:r>
      <w:r w:rsidRPr="00D50425">
        <w:rPr>
          <w:rFonts w:ascii="Times New Roman" w:hAnsi="Times New Roman" w:cs="Times New Roman"/>
          <w:sz w:val="20"/>
          <w:szCs w:val="20"/>
        </w:rPr>
        <w:t xml:space="preserve">. The population pool was mothers who gave birth within a one-week period in the Auckland region. Of the 340 eligible mothers, 101 were excluded because English was a second language (mainly Pacific Island and Asian ethnicities), and a further 33 did not respond, leaving a total of 206 replies (60%). Using the definition of PND as an EPDS score of 13+, the prevalence of major depression in these women was 7.8%, with 13.6% experiencing more minor symptoms. This study was significant, in that it was the first New Zealand study to use the EPDS. It also demonstrated that the known significant risk factors for PND only predicted about 21% of those who developed either a major or minor depressive disorder, emphasising the need for global rather than </w:t>
      </w:r>
      <w:r w:rsidR="008B11D1">
        <w:rPr>
          <w:rFonts w:ascii="Times New Roman" w:hAnsi="Times New Roman" w:cs="Times New Roman"/>
          <w:sz w:val="20"/>
          <w:szCs w:val="20"/>
        </w:rPr>
        <w:t>risk stratified</w:t>
      </w:r>
      <w:r w:rsidRPr="00D50425">
        <w:rPr>
          <w:rFonts w:ascii="Times New Roman" w:hAnsi="Times New Roman" w:cs="Times New Roman"/>
          <w:sz w:val="20"/>
          <w:szCs w:val="20"/>
        </w:rPr>
        <w:t xml:space="preserve"> screening. Concerns with this study include the relatively poor response rate when compared to the total eligible population, the deliberate exclusion of ethnicities known to have higher rates of PND, the lack of PND baseline measurement, and the significant time period between when the study was conducted and now (23+ years). </w:t>
      </w:r>
    </w:p>
    <w:p w:rsidR="0073152F" w:rsidRDefault="0073152F" w:rsidP="002F19CD">
      <w:pPr>
        <w:pStyle w:val="Heading2"/>
        <w:spacing w:before="0" w:line="240" w:lineRule="auto"/>
      </w:pPr>
    </w:p>
    <w:p w:rsidR="0092614A" w:rsidRPr="0021799B" w:rsidRDefault="0092614A" w:rsidP="002F19CD">
      <w:pPr>
        <w:pStyle w:val="Heading2"/>
        <w:spacing w:before="0" w:line="240" w:lineRule="auto"/>
      </w:pPr>
      <w:bookmarkStart w:id="6" w:name="_Toc524860664"/>
      <w:r w:rsidRPr="0021799B">
        <w:t>PND Screening:</w:t>
      </w:r>
      <w:r w:rsidR="007F2A06">
        <w:t xml:space="preserve"> </w:t>
      </w:r>
      <w:r w:rsidR="00CD23B5">
        <w:t xml:space="preserve">The </w:t>
      </w:r>
      <w:r w:rsidR="007F2A06">
        <w:t xml:space="preserve">Australasian Context and the </w:t>
      </w:r>
      <w:r w:rsidR="008051F9">
        <w:t>Edinburgh Postnatal Depression Scale</w:t>
      </w:r>
      <w:bookmarkEnd w:id="6"/>
    </w:p>
    <w:p w:rsidR="0092614A" w:rsidRDefault="0092614A" w:rsidP="002F19CD">
      <w:pPr>
        <w:spacing w:after="0" w:line="240" w:lineRule="auto"/>
        <w:jc w:val="both"/>
        <w:rPr>
          <w:rFonts w:ascii="Times New Roman" w:hAnsi="Times New Roman" w:cs="Times New Roman"/>
          <w:sz w:val="20"/>
          <w:szCs w:val="20"/>
          <w:highlight w:val="yellow"/>
        </w:rPr>
      </w:pPr>
    </w:p>
    <w:p w:rsidR="0092614A" w:rsidRDefault="00B95FC4" w:rsidP="002F19C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We</w:t>
      </w:r>
      <w:r w:rsidR="0092614A">
        <w:rPr>
          <w:rFonts w:ascii="Times New Roman" w:hAnsi="Times New Roman" w:cs="Times New Roman"/>
          <w:sz w:val="20"/>
          <w:szCs w:val="20"/>
        </w:rPr>
        <w:t xml:space="preserve"> turn now to a consideration of PND screening in the Australasian setting</w:t>
      </w:r>
      <w:r w:rsidR="00F631EF">
        <w:rPr>
          <w:rFonts w:ascii="Times New Roman" w:hAnsi="Times New Roman" w:cs="Times New Roman"/>
          <w:sz w:val="20"/>
          <w:szCs w:val="20"/>
        </w:rPr>
        <w:t>, and the primary screening tool</w:t>
      </w:r>
      <w:r w:rsidR="00922EC1">
        <w:rPr>
          <w:rFonts w:ascii="Times New Roman" w:hAnsi="Times New Roman" w:cs="Times New Roman"/>
          <w:sz w:val="20"/>
          <w:szCs w:val="20"/>
        </w:rPr>
        <w:t xml:space="preserve"> for PND</w:t>
      </w:r>
      <w:r w:rsidR="00F631EF">
        <w:rPr>
          <w:rFonts w:ascii="Times New Roman" w:hAnsi="Times New Roman" w:cs="Times New Roman"/>
          <w:sz w:val="20"/>
          <w:szCs w:val="20"/>
        </w:rPr>
        <w:t>, the Edinburgh Postnatal Depression Scale (EPDS)</w:t>
      </w:r>
      <w:r w:rsidR="0092614A">
        <w:rPr>
          <w:rFonts w:ascii="Times New Roman" w:hAnsi="Times New Roman" w:cs="Times New Roman"/>
          <w:sz w:val="20"/>
          <w:szCs w:val="20"/>
        </w:rPr>
        <w:t xml:space="preserve">. </w:t>
      </w:r>
    </w:p>
    <w:p w:rsidR="0092614A" w:rsidRDefault="0092614A" w:rsidP="002F19CD">
      <w:pPr>
        <w:spacing w:after="0" w:line="240" w:lineRule="auto"/>
        <w:jc w:val="both"/>
        <w:rPr>
          <w:rFonts w:ascii="Times New Roman" w:hAnsi="Times New Roman" w:cs="Times New Roman"/>
          <w:sz w:val="20"/>
          <w:szCs w:val="20"/>
        </w:rPr>
      </w:pPr>
    </w:p>
    <w:p w:rsidR="0092614A" w:rsidRDefault="0092614A" w:rsidP="002F19C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Despite various local guidelines, the observation made in </w:t>
      </w:r>
      <w:r w:rsidR="008B11D1">
        <w:rPr>
          <w:rFonts w:ascii="Times New Roman" w:hAnsi="Times New Roman" w:cs="Times New Roman"/>
          <w:sz w:val="20"/>
          <w:szCs w:val="20"/>
        </w:rPr>
        <w:t xml:space="preserve">the </w:t>
      </w:r>
      <w:r>
        <w:rPr>
          <w:rFonts w:ascii="Times New Roman" w:hAnsi="Times New Roman" w:cs="Times New Roman"/>
          <w:sz w:val="20"/>
          <w:szCs w:val="20"/>
        </w:rPr>
        <w:t xml:space="preserve">2008 Health Services Assessment Collaboration (HASC) </w:t>
      </w:r>
      <w:r w:rsidR="008B11D1">
        <w:rPr>
          <w:rFonts w:ascii="Times New Roman" w:hAnsi="Times New Roman" w:cs="Times New Roman"/>
          <w:sz w:val="20"/>
          <w:szCs w:val="20"/>
        </w:rPr>
        <w:t xml:space="preserve">statement </w:t>
      </w:r>
      <w:r>
        <w:rPr>
          <w:rFonts w:ascii="Times New Roman" w:hAnsi="Times New Roman" w:cs="Times New Roman"/>
          <w:sz w:val="20"/>
          <w:szCs w:val="20"/>
        </w:rPr>
        <w:t xml:space="preserve">is still valid today; </w:t>
      </w:r>
      <w:r w:rsidR="00D25BDC">
        <w:rPr>
          <w:rFonts w:ascii="Times New Roman" w:hAnsi="Times New Roman" w:cs="Times New Roman"/>
          <w:sz w:val="20"/>
          <w:szCs w:val="20"/>
        </w:rPr>
        <w:t>within the WDHB as well as nationally,</w:t>
      </w:r>
      <w:r>
        <w:rPr>
          <w:rFonts w:ascii="Times New Roman" w:hAnsi="Times New Roman" w:cs="Times New Roman"/>
          <w:sz w:val="20"/>
          <w:szCs w:val="20"/>
        </w:rPr>
        <w:t xml:space="preserve"> there is no</w:t>
      </w:r>
      <w:r w:rsidR="00B95FC4">
        <w:rPr>
          <w:rFonts w:ascii="Times New Roman" w:hAnsi="Times New Roman" w:cs="Times New Roman"/>
          <w:sz w:val="20"/>
          <w:szCs w:val="20"/>
        </w:rPr>
        <w:t>t</w:t>
      </w:r>
      <w:r>
        <w:rPr>
          <w:rFonts w:ascii="Times New Roman" w:hAnsi="Times New Roman" w:cs="Times New Roman"/>
          <w:sz w:val="20"/>
          <w:szCs w:val="20"/>
        </w:rPr>
        <w:t xml:space="preserve"> standardised and comprehensive screening for PND, with significant variations in practice </w:t>
      </w:r>
      <w:r>
        <w:rPr>
          <w:rFonts w:ascii="Times New Roman" w:hAnsi="Times New Roman" w:cs="Times New Roman"/>
          <w:sz w:val="20"/>
          <w:szCs w:val="20"/>
        </w:rPr>
        <w:fldChar w:fldCharType="begin"/>
      </w:r>
      <w:r w:rsidR="00533FAE">
        <w:rPr>
          <w:rFonts w:ascii="Times New Roman" w:hAnsi="Times New Roman" w:cs="Times New Roman"/>
          <w:sz w:val="20"/>
          <w:szCs w:val="20"/>
        </w:rPr>
        <w:instrText xml:space="preserve"> ADDIN EN.CITE &lt;EndNote&gt;&lt;Cite&gt;&lt;Author&gt;HASC&lt;/Author&gt;&lt;Year&gt;2008&lt;/Year&gt;&lt;RecNum&gt;33&lt;/RecNum&gt;&lt;DisplayText&gt;[19]&lt;/DisplayText&gt;&lt;record&gt;&lt;rec-number&gt;33&lt;/rec-number&gt;&lt;foreign-keys&gt;&lt;key app="EN" db-id="txr2e9ptade00pe9afap9efbtt099sdr50aa"&gt;33&lt;/key&gt;&lt;/foreign-keys&gt;&lt;ref-type name="Web Page"&gt;12&lt;/ref-type&gt;&lt;contributors&gt;&lt;authors&gt;&lt;author&gt;HASC&lt;/author&gt;&lt;/authors&gt;&lt;/contributors&gt;&lt;titles&gt;&lt;title&gt;Screening for postnatal depression within the Well Child Tamariki Ora Framework: An economic analysis of implementation of a screening programme &lt;/title&gt;&lt;/titles&gt;&lt;dates&gt;&lt;year&gt;2008&lt;/year&gt;&lt;/dates&gt;&lt;urls&gt;&lt;related-urls&gt;&lt;url&gt;http://www.healthsac.net/downloads/publications/HSAC01%20PND%20170608%20Final.pdf&lt;/url&gt;&lt;/related-urls&gt;&lt;/urls&gt;&lt;/record&gt;&lt;/Cite&gt;&lt;/EndNote&gt;</w:instrText>
      </w:r>
      <w:r>
        <w:rPr>
          <w:rFonts w:ascii="Times New Roman" w:hAnsi="Times New Roman" w:cs="Times New Roman"/>
          <w:sz w:val="20"/>
          <w:szCs w:val="20"/>
        </w:rPr>
        <w:fldChar w:fldCharType="separate"/>
      </w:r>
      <w:r w:rsidR="00533FAE">
        <w:rPr>
          <w:rFonts w:ascii="Times New Roman" w:hAnsi="Times New Roman" w:cs="Times New Roman"/>
          <w:noProof/>
          <w:sz w:val="20"/>
          <w:szCs w:val="20"/>
        </w:rPr>
        <w:t>[</w:t>
      </w:r>
      <w:hyperlink w:anchor="_ENREF_19" w:tooltip="HASC, 2008 #33" w:history="1">
        <w:r w:rsidR="00F50DD0">
          <w:rPr>
            <w:rFonts w:ascii="Times New Roman" w:hAnsi="Times New Roman" w:cs="Times New Roman"/>
            <w:noProof/>
            <w:sz w:val="20"/>
            <w:szCs w:val="20"/>
          </w:rPr>
          <w:t>19</w:t>
        </w:r>
      </w:hyperlink>
      <w:r w:rsidR="00533FAE">
        <w:rPr>
          <w:rFonts w:ascii="Times New Roman" w:hAnsi="Times New Roman" w:cs="Times New Roman"/>
          <w:noProof/>
          <w:sz w:val="20"/>
          <w:szCs w:val="20"/>
        </w:rPr>
        <w:t>]</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rsidR="0092614A" w:rsidRDefault="0092614A" w:rsidP="002F19CD">
      <w:pPr>
        <w:spacing w:after="0" w:line="240" w:lineRule="auto"/>
        <w:jc w:val="both"/>
        <w:rPr>
          <w:rFonts w:ascii="Times New Roman" w:hAnsi="Times New Roman" w:cs="Times New Roman"/>
          <w:sz w:val="20"/>
          <w:szCs w:val="20"/>
        </w:rPr>
      </w:pPr>
    </w:p>
    <w:p w:rsidR="0092614A" w:rsidRDefault="0092614A" w:rsidP="002F19C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At WDHB, the protocol, </w:t>
      </w:r>
      <w:r w:rsidRPr="00D50425">
        <w:rPr>
          <w:rFonts w:ascii="Times New Roman" w:hAnsi="Times New Roman" w:cs="Times New Roman"/>
          <w:sz w:val="20"/>
          <w:szCs w:val="20"/>
        </w:rPr>
        <w:t>‘Maternal Mental Health Screening and Referral’</w:t>
      </w:r>
      <w:r>
        <w:rPr>
          <w:rFonts w:ascii="Times New Roman" w:hAnsi="Times New Roman" w:cs="Times New Roman"/>
          <w:sz w:val="20"/>
          <w:szCs w:val="20"/>
        </w:rPr>
        <w:t xml:space="preserve">, recommends screening once in early pregnancy then again at </w:t>
      </w:r>
      <w:r w:rsidR="00B95FC4">
        <w:rPr>
          <w:rFonts w:ascii="Times New Roman" w:hAnsi="Times New Roman" w:cs="Times New Roman"/>
          <w:sz w:val="20"/>
          <w:szCs w:val="20"/>
        </w:rPr>
        <w:t>10-14 days</w:t>
      </w:r>
      <w:r w:rsidR="008F31B8">
        <w:rPr>
          <w:rFonts w:ascii="Times New Roman" w:hAnsi="Times New Roman" w:cs="Times New Roman"/>
          <w:sz w:val="20"/>
          <w:szCs w:val="20"/>
        </w:rPr>
        <w:t xml:space="preserve"> postnatal</w:t>
      </w:r>
      <w:r>
        <w:rPr>
          <w:rFonts w:ascii="Times New Roman" w:hAnsi="Times New Roman" w:cs="Times New Roman"/>
          <w:sz w:val="20"/>
          <w:szCs w:val="20"/>
        </w:rPr>
        <w:t xml:space="preserve"> </w:t>
      </w:r>
      <w:r>
        <w:rPr>
          <w:rFonts w:ascii="Times New Roman" w:hAnsi="Times New Roman" w:cs="Times New Roman"/>
          <w:sz w:val="20"/>
          <w:szCs w:val="20"/>
        </w:rPr>
        <w:fldChar w:fldCharType="begin"/>
      </w:r>
      <w:r w:rsidR="00533FAE">
        <w:rPr>
          <w:rFonts w:ascii="Times New Roman" w:hAnsi="Times New Roman" w:cs="Times New Roman"/>
          <w:sz w:val="20"/>
          <w:szCs w:val="20"/>
        </w:rPr>
        <w:instrText xml:space="preserve"> ADDIN EN.CITE &lt;EndNote&gt;&lt;Cite&gt;&lt;Author&gt;WDHB&lt;/Author&gt;&lt;Year&gt;2016&lt;/Year&gt;&lt;RecNum&gt;34&lt;/RecNum&gt;&lt;DisplayText&gt;[20]&lt;/DisplayText&gt;&lt;record&gt;&lt;rec-number&gt;34&lt;/rec-number&gt;&lt;foreign-keys&gt;&lt;key app="EN" db-id="txr2e9ptade00pe9afap9efbtt099sdr50aa"&gt;34&lt;/key&gt;&lt;/foreign-keys&gt;&lt;ref-type name="Journal Article"&gt;17&lt;/ref-type&gt;&lt;contributors&gt;&lt;authors&gt;&lt;author&gt;WDHB&lt;/author&gt;&lt;/authors&gt;&lt;/contributors&gt;&lt;titles&gt;&lt;title&gt;Maternal Mental Health Screening and Referral&lt;/title&gt;&lt;secondary-title&gt;Controlled Documents&lt;/secondary-title&gt;&lt;/titles&gt;&lt;periodical&gt;&lt;full-title&gt;Controlled Documents&lt;/full-title&gt;&lt;/periodical&gt;&lt;dates&gt;&lt;year&gt;2016&lt;/year&gt;&lt;/dates&gt;&lt;urls&gt;&lt;/urls&gt;&lt;/record&gt;&lt;/Cite&gt;&lt;/EndNote&gt;</w:instrText>
      </w:r>
      <w:r>
        <w:rPr>
          <w:rFonts w:ascii="Times New Roman" w:hAnsi="Times New Roman" w:cs="Times New Roman"/>
          <w:sz w:val="20"/>
          <w:szCs w:val="20"/>
        </w:rPr>
        <w:fldChar w:fldCharType="separate"/>
      </w:r>
      <w:r w:rsidR="00533FAE">
        <w:rPr>
          <w:rFonts w:ascii="Times New Roman" w:hAnsi="Times New Roman" w:cs="Times New Roman"/>
          <w:noProof/>
          <w:sz w:val="20"/>
          <w:szCs w:val="20"/>
        </w:rPr>
        <w:t>[</w:t>
      </w:r>
      <w:hyperlink w:anchor="_ENREF_20" w:tooltip="WDHB, 2016 #34" w:history="1">
        <w:r w:rsidR="00F50DD0">
          <w:rPr>
            <w:rFonts w:ascii="Times New Roman" w:hAnsi="Times New Roman" w:cs="Times New Roman"/>
            <w:noProof/>
            <w:sz w:val="20"/>
            <w:szCs w:val="20"/>
          </w:rPr>
          <w:t>20</w:t>
        </w:r>
      </w:hyperlink>
      <w:r w:rsidR="00533FAE">
        <w:rPr>
          <w:rFonts w:ascii="Times New Roman" w:hAnsi="Times New Roman" w:cs="Times New Roman"/>
          <w:noProof/>
          <w:sz w:val="20"/>
          <w:szCs w:val="20"/>
        </w:rPr>
        <w:t>]</w:t>
      </w:r>
      <w:r>
        <w:rPr>
          <w:rFonts w:ascii="Times New Roman" w:hAnsi="Times New Roman" w:cs="Times New Roman"/>
          <w:sz w:val="20"/>
          <w:szCs w:val="20"/>
        </w:rPr>
        <w:fldChar w:fldCharType="end"/>
      </w:r>
      <w:r>
        <w:rPr>
          <w:rFonts w:ascii="Times New Roman" w:hAnsi="Times New Roman" w:cs="Times New Roman"/>
          <w:sz w:val="20"/>
          <w:szCs w:val="20"/>
        </w:rPr>
        <w:t xml:space="preserve">. </w:t>
      </w:r>
      <w:proofErr w:type="gramStart"/>
      <w:r>
        <w:rPr>
          <w:rFonts w:ascii="Times New Roman" w:hAnsi="Times New Roman" w:cs="Times New Roman"/>
          <w:sz w:val="20"/>
          <w:szCs w:val="20"/>
        </w:rPr>
        <w:t>In reality, this</w:t>
      </w:r>
      <w:proofErr w:type="gramEnd"/>
      <w:r>
        <w:rPr>
          <w:rFonts w:ascii="Times New Roman" w:hAnsi="Times New Roman" w:cs="Times New Roman"/>
          <w:sz w:val="20"/>
          <w:szCs w:val="20"/>
        </w:rPr>
        <w:t xml:space="preserve"> falls outside the practice </w:t>
      </w:r>
      <w:r w:rsidR="00B95FC4">
        <w:rPr>
          <w:rFonts w:ascii="Times New Roman" w:hAnsi="Times New Roman" w:cs="Times New Roman"/>
          <w:sz w:val="20"/>
          <w:szCs w:val="20"/>
        </w:rPr>
        <w:t>of</w:t>
      </w:r>
      <w:r>
        <w:rPr>
          <w:rFonts w:ascii="Times New Roman" w:hAnsi="Times New Roman" w:cs="Times New Roman"/>
          <w:sz w:val="20"/>
          <w:szCs w:val="20"/>
        </w:rPr>
        <w:t xml:space="preserve"> many hospital midwifes and doctors, where patients come in a</w:t>
      </w:r>
      <w:r w:rsidR="00B95FC4">
        <w:rPr>
          <w:rFonts w:ascii="Times New Roman" w:hAnsi="Times New Roman" w:cs="Times New Roman"/>
          <w:sz w:val="20"/>
          <w:szCs w:val="20"/>
        </w:rPr>
        <w:t>fter and leave before these times</w:t>
      </w:r>
      <w:r>
        <w:rPr>
          <w:rFonts w:ascii="Times New Roman" w:hAnsi="Times New Roman" w:cs="Times New Roman"/>
          <w:sz w:val="20"/>
          <w:szCs w:val="20"/>
        </w:rPr>
        <w:t xml:space="preserve">. Additionally, awareness of this protocol is low, with </w:t>
      </w:r>
      <w:r w:rsidR="0008173E">
        <w:rPr>
          <w:rFonts w:ascii="Times New Roman" w:hAnsi="Times New Roman" w:cs="Times New Roman"/>
          <w:sz w:val="20"/>
          <w:szCs w:val="20"/>
        </w:rPr>
        <w:t>many</w:t>
      </w:r>
      <w:r>
        <w:rPr>
          <w:rFonts w:ascii="Times New Roman" w:hAnsi="Times New Roman" w:cs="Times New Roman"/>
          <w:sz w:val="20"/>
          <w:szCs w:val="20"/>
        </w:rPr>
        <w:t xml:space="preserve"> midwifes and </w:t>
      </w:r>
      <w:r w:rsidR="0008173E">
        <w:rPr>
          <w:rFonts w:ascii="Times New Roman" w:hAnsi="Times New Roman" w:cs="Times New Roman"/>
          <w:sz w:val="20"/>
          <w:szCs w:val="20"/>
        </w:rPr>
        <w:t xml:space="preserve">all the </w:t>
      </w:r>
      <w:r>
        <w:rPr>
          <w:rFonts w:ascii="Times New Roman" w:hAnsi="Times New Roman" w:cs="Times New Roman"/>
          <w:sz w:val="20"/>
          <w:szCs w:val="20"/>
        </w:rPr>
        <w:t xml:space="preserve">obstetric registrars polled </w:t>
      </w:r>
      <w:r w:rsidR="000727CA">
        <w:rPr>
          <w:rFonts w:ascii="Times New Roman" w:hAnsi="Times New Roman" w:cs="Times New Roman"/>
          <w:sz w:val="20"/>
          <w:szCs w:val="20"/>
        </w:rPr>
        <w:t xml:space="preserve">in focus groups </w:t>
      </w:r>
      <w:r>
        <w:rPr>
          <w:rFonts w:ascii="Times New Roman" w:hAnsi="Times New Roman" w:cs="Times New Roman"/>
          <w:sz w:val="20"/>
          <w:szCs w:val="20"/>
        </w:rPr>
        <w:t xml:space="preserve">not knowing of the protocol’s existence. The WDHB booking form has a section for maternal mental health, shared with past medical and surgical history, but no designated space to record the </w:t>
      </w:r>
      <w:r w:rsidR="00982F80">
        <w:rPr>
          <w:rFonts w:ascii="Times New Roman" w:hAnsi="Times New Roman" w:cs="Times New Roman"/>
          <w:sz w:val="20"/>
          <w:szCs w:val="20"/>
        </w:rPr>
        <w:t xml:space="preserve">implementation of PND screening. </w:t>
      </w:r>
      <w:r>
        <w:rPr>
          <w:rFonts w:ascii="Times New Roman" w:hAnsi="Times New Roman" w:cs="Times New Roman"/>
          <w:sz w:val="20"/>
          <w:szCs w:val="20"/>
        </w:rPr>
        <w:t>(</w:t>
      </w:r>
      <w:r w:rsidR="00982F80">
        <w:rPr>
          <w:rFonts w:ascii="Times New Roman" w:hAnsi="Times New Roman" w:cs="Times New Roman"/>
          <w:sz w:val="20"/>
          <w:szCs w:val="20"/>
        </w:rPr>
        <w:t>T</w:t>
      </w:r>
      <w:r>
        <w:rPr>
          <w:rFonts w:ascii="Times New Roman" w:hAnsi="Times New Roman" w:cs="Times New Roman"/>
          <w:sz w:val="20"/>
          <w:szCs w:val="20"/>
        </w:rPr>
        <w:t xml:space="preserve">here is a tick box for domestic violence screening). Whether a </w:t>
      </w:r>
      <w:r w:rsidR="008E7393">
        <w:rPr>
          <w:rFonts w:ascii="Times New Roman" w:hAnsi="Times New Roman" w:cs="Times New Roman"/>
          <w:sz w:val="20"/>
          <w:szCs w:val="20"/>
        </w:rPr>
        <w:t>Lead Maternity Carer (LMC)</w:t>
      </w:r>
      <w:r>
        <w:rPr>
          <w:rFonts w:ascii="Times New Roman" w:hAnsi="Times New Roman" w:cs="Times New Roman"/>
          <w:sz w:val="20"/>
          <w:szCs w:val="20"/>
        </w:rPr>
        <w:t xml:space="preserve"> decides to formally screen for PND is optional; </w:t>
      </w:r>
      <w:r w:rsidR="00982F80">
        <w:rPr>
          <w:rFonts w:ascii="Times New Roman" w:hAnsi="Times New Roman" w:cs="Times New Roman"/>
          <w:sz w:val="20"/>
          <w:szCs w:val="20"/>
        </w:rPr>
        <w:t xml:space="preserve">while some </w:t>
      </w:r>
      <w:r w:rsidR="008E7393">
        <w:rPr>
          <w:rFonts w:ascii="Times New Roman" w:hAnsi="Times New Roman" w:cs="Times New Roman"/>
          <w:sz w:val="20"/>
          <w:szCs w:val="20"/>
        </w:rPr>
        <w:t>do so rigorously</w:t>
      </w:r>
      <w:r w:rsidR="00982F80">
        <w:rPr>
          <w:rFonts w:ascii="Times New Roman" w:hAnsi="Times New Roman" w:cs="Times New Roman"/>
          <w:sz w:val="20"/>
          <w:szCs w:val="20"/>
        </w:rPr>
        <w:t xml:space="preserve">, </w:t>
      </w:r>
      <w:r>
        <w:rPr>
          <w:rFonts w:ascii="Times New Roman" w:hAnsi="Times New Roman" w:cs="Times New Roman"/>
          <w:sz w:val="20"/>
          <w:szCs w:val="20"/>
        </w:rPr>
        <w:t xml:space="preserve">anecdotal and personal experience again suggest this is not </w:t>
      </w:r>
      <w:r w:rsidR="008E7393">
        <w:rPr>
          <w:rFonts w:ascii="Times New Roman" w:hAnsi="Times New Roman" w:cs="Times New Roman"/>
          <w:sz w:val="20"/>
          <w:szCs w:val="20"/>
        </w:rPr>
        <w:t>universally the case</w:t>
      </w:r>
      <w:r>
        <w:rPr>
          <w:rFonts w:ascii="Times New Roman" w:hAnsi="Times New Roman" w:cs="Times New Roman"/>
          <w:sz w:val="20"/>
          <w:szCs w:val="20"/>
        </w:rPr>
        <w:t xml:space="preserve">. There have been suggestions that the Well Child Provider should make this a formal part of their practice, although this remains a little-implemented suggestion </w:t>
      </w:r>
      <w:r>
        <w:rPr>
          <w:rFonts w:ascii="Times New Roman" w:hAnsi="Times New Roman" w:cs="Times New Roman"/>
          <w:sz w:val="20"/>
          <w:szCs w:val="20"/>
        </w:rPr>
        <w:fldChar w:fldCharType="begin"/>
      </w:r>
      <w:r w:rsidR="00533FAE">
        <w:rPr>
          <w:rFonts w:ascii="Times New Roman" w:hAnsi="Times New Roman" w:cs="Times New Roman"/>
          <w:sz w:val="20"/>
          <w:szCs w:val="20"/>
        </w:rPr>
        <w:instrText xml:space="preserve"> ADDIN EN.CITE &lt;EndNote&gt;&lt;Cite&gt;&lt;Author&gt;HASC&lt;/Author&gt;&lt;Year&gt;2008&lt;/Year&gt;&lt;RecNum&gt;33&lt;/RecNum&gt;&lt;DisplayText&gt;[19]&lt;/DisplayText&gt;&lt;record&gt;&lt;rec-number&gt;33&lt;/rec-number&gt;&lt;foreign-keys&gt;&lt;key app="EN" db-id="txr2e9ptade00pe9afap9efbtt099sdr50aa"&gt;33&lt;/key&gt;&lt;/foreign-keys&gt;&lt;ref-type name="Web Page"&gt;12&lt;/ref-type&gt;&lt;contributors&gt;&lt;authors&gt;&lt;author&gt;HASC&lt;/author&gt;&lt;/authors&gt;&lt;/contributors&gt;&lt;titles&gt;&lt;title&gt;Screening for postnatal depression within the Well Child Tamariki Ora Framework: An economic analysis of implementation of a screening programme &lt;/title&gt;&lt;/titles&gt;&lt;dates&gt;&lt;year&gt;2008&lt;/year&gt;&lt;/dates&gt;&lt;urls&gt;&lt;related-urls&gt;&lt;url&gt;http://www.healthsac.net/downloads/publications/HSAC01%20PND%20170608%20Final.pdf&lt;/url&gt;&lt;/related-urls&gt;&lt;/urls&gt;&lt;/record&gt;&lt;/Cite&gt;&lt;/EndNote&gt;</w:instrText>
      </w:r>
      <w:r>
        <w:rPr>
          <w:rFonts w:ascii="Times New Roman" w:hAnsi="Times New Roman" w:cs="Times New Roman"/>
          <w:sz w:val="20"/>
          <w:szCs w:val="20"/>
        </w:rPr>
        <w:fldChar w:fldCharType="separate"/>
      </w:r>
      <w:r w:rsidR="00533FAE">
        <w:rPr>
          <w:rFonts w:ascii="Times New Roman" w:hAnsi="Times New Roman" w:cs="Times New Roman"/>
          <w:noProof/>
          <w:sz w:val="20"/>
          <w:szCs w:val="20"/>
        </w:rPr>
        <w:t>[</w:t>
      </w:r>
      <w:hyperlink w:anchor="_ENREF_19" w:tooltip="HASC, 2008 #33" w:history="1">
        <w:r w:rsidR="00F50DD0">
          <w:rPr>
            <w:rFonts w:ascii="Times New Roman" w:hAnsi="Times New Roman" w:cs="Times New Roman"/>
            <w:noProof/>
            <w:sz w:val="20"/>
            <w:szCs w:val="20"/>
          </w:rPr>
          <w:t>19</w:t>
        </w:r>
      </w:hyperlink>
      <w:r w:rsidR="00533FAE">
        <w:rPr>
          <w:rFonts w:ascii="Times New Roman" w:hAnsi="Times New Roman" w:cs="Times New Roman"/>
          <w:noProof/>
          <w:sz w:val="20"/>
          <w:szCs w:val="20"/>
        </w:rPr>
        <w:t>]</w:t>
      </w:r>
      <w:r>
        <w:rPr>
          <w:rFonts w:ascii="Times New Roman" w:hAnsi="Times New Roman" w:cs="Times New Roman"/>
          <w:sz w:val="20"/>
          <w:szCs w:val="20"/>
        </w:rPr>
        <w:fldChar w:fldCharType="end"/>
      </w:r>
      <w:r>
        <w:rPr>
          <w:rFonts w:ascii="Times New Roman" w:hAnsi="Times New Roman" w:cs="Times New Roman"/>
          <w:sz w:val="20"/>
          <w:szCs w:val="20"/>
        </w:rPr>
        <w:t xml:space="preserve">. Whether or not the GP performs a formal screen is again recommended, but not routine </w:t>
      </w:r>
      <w:r>
        <w:rPr>
          <w:rFonts w:ascii="Times New Roman" w:hAnsi="Times New Roman" w:cs="Times New Roman"/>
          <w:sz w:val="20"/>
          <w:szCs w:val="20"/>
        </w:rPr>
        <w:fldChar w:fldCharType="begin"/>
      </w:r>
      <w:r w:rsidR="00533FAE">
        <w:rPr>
          <w:rFonts w:ascii="Times New Roman" w:hAnsi="Times New Roman" w:cs="Times New Roman"/>
          <w:sz w:val="20"/>
          <w:szCs w:val="20"/>
        </w:rPr>
        <w:instrText xml:space="preserve"> ADDIN EN.CITE &lt;EndNote&gt;&lt;Cite&gt;&lt;Author&gt;BPAC&lt;/Author&gt;&lt;Year&gt;2010&lt;/Year&gt;&lt;RecNum&gt;5&lt;/RecNum&gt;&lt;DisplayText&gt;[21]&lt;/DisplayText&gt;&lt;record&gt;&lt;rec-number&gt;5&lt;/rec-number&gt;&lt;foreign-keys&gt;&lt;key app="EN" db-id="txr2e9ptade00pe9afap9efbtt099sdr50aa"&gt;5&lt;/key&gt;&lt;/foreign-keys&gt;&lt;ref-type name="Web Page"&gt;12&lt;/ref-type&gt;&lt;contributors&gt;&lt;authors&gt;&lt;author&gt;BPAC&lt;/author&gt;&lt;/authors&gt;&lt;/contributors&gt;&lt;titles&gt;&lt;title&gt;Postnatal Depression&lt;/title&gt;&lt;/titles&gt;&lt;dates&gt;&lt;year&gt;2010&lt;/year&gt;&lt;/dates&gt;&lt;urls&gt;&lt;related-urls&gt;&lt;url&gt;https://bpac.org.nz/BPJ/2010/nataldep/docs/bpjse_natal_depression_postnatal_pages_5-14.pdf&lt;/url&gt;&lt;/related-urls&gt;&lt;/urls&gt;&lt;/record&gt;&lt;/Cite&gt;&lt;/EndNote&gt;</w:instrText>
      </w:r>
      <w:r>
        <w:rPr>
          <w:rFonts w:ascii="Times New Roman" w:hAnsi="Times New Roman" w:cs="Times New Roman"/>
          <w:sz w:val="20"/>
          <w:szCs w:val="20"/>
        </w:rPr>
        <w:fldChar w:fldCharType="separate"/>
      </w:r>
      <w:r w:rsidR="00533FAE">
        <w:rPr>
          <w:rFonts w:ascii="Times New Roman" w:hAnsi="Times New Roman" w:cs="Times New Roman"/>
          <w:noProof/>
          <w:sz w:val="20"/>
          <w:szCs w:val="20"/>
        </w:rPr>
        <w:t>[</w:t>
      </w:r>
      <w:hyperlink w:anchor="_ENREF_21" w:tooltip="BPAC, 2010 #5" w:history="1">
        <w:r w:rsidR="00F50DD0">
          <w:rPr>
            <w:rFonts w:ascii="Times New Roman" w:hAnsi="Times New Roman" w:cs="Times New Roman"/>
            <w:noProof/>
            <w:sz w:val="20"/>
            <w:szCs w:val="20"/>
          </w:rPr>
          <w:t>21</w:t>
        </w:r>
      </w:hyperlink>
      <w:r w:rsidR="00533FAE">
        <w:rPr>
          <w:rFonts w:ascii="Times New Roman" w:hAnsi="Times New Roman" w:cs="Times New Roman"/>
          <w:noProof/>
          <w:sz w:val="20"/>
          <w:szCs w:val="20"/>
        </w:rPr>
        <w:t>]</w:t>
      </w:r>
      <w:r>
        <w:rPr>
          <w:rFonts w:ascii="Times New Roman" w:hAnsi="Times New Roman" w:cs="Times New Roman"/>
          <w:sz w:val="20"/>
          <w:szCs w:val="20"/>
        </w:rPr>
        <w:fldChar w:fldCharType="end"/>
      </w:r>
      <w:r>
        <w:rPr>
          <w:rFonts w:ascii="Times New Roman" w:hAnsi="Times New Roman" w:cs="Times New Roman"/>
          <w:sz w:val="20"/>
          <w:szCs w:val="20"/>
        </w:rPr>
        <w:t xml:space="preserve">.  </w:t>
      </w:r>
      <w:r w:rsidR="00982F80">
        <w:rPr>
          <w:rFonts w:ascii="Times New Roman" w:hAnsi="Times New Roman" w:cs="Times New Roman"/>
          <w:sz w:val="20"/>
          <w:szCs w:val="20"/>
        </w:rPr>
        <w:t xml:space="preserve"> </w:t>
      </w:r>
    </w:p>
    <w:p w:rsidR="0092614A" w:rsidRDefault="0092614A" w:rsidP="002F19CD">
      <w:pPr>
        <w:spacing w:after="0" w:line="240" w:lineRule="auto"/>
        <w:jc w:val="both"/>
        <w:rPr>
          <w:rFonts w:ascii="Times New Roman" w:hAnsi="Times New Roman" w:cs="Times New Roman"/>
          <w:sz w:val="20"/>
          <w:szCs w:val="20"/>
        </w:rPr>
      </w:pPr>
    </w:p>
    <w:p w:rsidR="0092614A" w:rsidRDefault="008B11D1" w:rsidP="002F19C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w:t>
      </w:r>
      <w:r w:rsidR="0092614A">
        <w:rPr>
          <w:rFonts w:ascii="Times New Roman" w:hAnsi="Times New Roman" w:cs="Times New Roman"/>
          <w:sz w:val="20"/>
          <w:szCs w:val="20"/>
        </w:rPr>
        <w:t>New Zealand College of Midwifes (NZCOM) has no specifi</w:t>
      </w:r>
      <w:r w:rsidR="00F631EF">
        <w:rPr>
          <w:rFonts w:ascii="Times New Roman" w:hAnsi="Times New Roman" w:cs="Times New Roman"/>
          <w:sz w:val="20"/>
          <w:szCs w:val="20"/>
        </w:rPr>
        <w:t xml:space="preserve">c policy for screening for PND. A focus group conducted with NZCOM members suggests that </w:t>
      </w:r>
      <w:r w:rsidR="00F458CB">
        <w:rPr>
          <w:rFonts w:ascii="Times New Roman" w:hAnsi="Times New Roman" w:cs="Times New Roman"/>
          <w:sz w:val="20"/>
          <w:szCs w:val="20"/>
        </w:rPr>
        <w:t xml:space="preserve">while </w:t>
      </w:r>
      <w:r w:rsidR="0092614A">
        <w:rPr>
          <w:rFonts w:ascii="Times New Roman" w:hAnsi="Times New Roman" w:cs="Times New Roman"/>
          <w:sz w:val="20"/>
          <w:szCs w:val="20"/>
        </w:rPr>
        <w:t xml:space="preserve">this may be forthcoming, there is little information available. </w:t>
      </w:r>
      <w:r>
        <w:rPr>
          <w:rFonts w:ascii="Times New Roman" w:hAnsi="Times New Roman" w:cs="Times New Roman"/>
          <w:sz w:val="20"/>
          <w:szCs w:val="20"/>
        </w:rPr>
        <w:t>At the time of writing, the</w:t>
      </w:r>
      <w:r w:rsidR="0092614A">
        <w:rPr>
          <w:rFonts w:ascii="Times New Roman" w:hAnsi="Times New Roman" w:cs="Times New Roman"/>
          <w:sz w:val="20"/>
          <w:szCs w:val="20"/>
        </w:rPr>
        <w:t xml:space="preserve"> NZCOM information on PND links to the now defunct webpage, </w:t>
      </w:r>
      <w:hyperlink r:id="rId13" w:history="1">
        <w:r w:rsidR="0092614A" w:rsidRPr="006C7BCA">
          <w:rPr>
            <w:rStyle w:val="Hyperlink"/>
            <w:rFonts w:ascii="Times New Roman" w:hAnsi="Times New Roman" w:cs="Times New Roman"/>
            <w:sz w:val="20"/>
            <w:szCs w:val="20"/>
          </w:rPr>
          <w:t>www.mothersmatter.co.nz</w:t>
        </w:r>
      </w:hyperlink>
      <w:r w:rsidR="0092614A">
        <w:rPr>
          <w:rFonts w:ascii="Times New Roman" w:hAnsi="Times New Roman" w:cs="Times New Roman"/>
          <w:sz w:val="20"/>
          <w:szCs w:val="20"/>
        </w:rPr>
        <w:t xml:space="preserve"> </w:t>
      </w:r>
      <w:r w:rsidR="0092614A">
        <w:rPr>
          <w:rFonts w:ascii="Times New Roman" w:hAnsi="Times New Roman" w:cs="Times New Roman"/>
          <w:sz w:val="20"/>
          <w:szCs w:val="20"/>
        </w:rPr>
        <w:fldChar w:fldCharType="begin"/>
      </w:r>
      <w:r w:rsidR="00533FAE">
        <w:rPr>
          <w:rFonts w:ascii="Times New Roman" w:hAnsi="Times New Roman" w:cs="Times New Roman"/>
          <w:sz w:val="20"/>
          <w:szCs w:val="20"/>
        </w:rPr>
        <w:instrText xml:space="preserve"> ADDIN EN.CITE &lt;EndNote&gt;&lt;Cite&gt;&lt;Author&gt;NZCOM&lt;/Author&gt;&lt;Year&gt;2018&lt;/Year&gt;&lt;RecNum&gt;35&lt;/RecNum&gt;&lt;DisplayText&gt;[22]&lt;/DisplayText&gt;&lt;record&gt;&lt;rec-number&gt;35&lt;/rec-number&gt;&lt;foreign-keys&gt;&lt;key app="EN" db-id="txr2e9ptade00pe9afap9efbtt099sdr50aa"&gt;35&lt;/key&gt;&lt;/foreign-keys&gt;&lt;ref-type name="Web Page"&gt;12&lt;/ref-type&gt;&lt;contributors&gt;&lt;authors&gt;&lt;author&gt;NZCOM&lt;/author&gt;&lt;/authors&gt;&lt;/contributors&gt;&lt;titles&gt;&lt;title&gt;Women&amp;apos;s Resources&lt;/title&gt;&lt;/titles&gt;&lt;dates&gt;&lt;year&gt;2018&lt;/year&gt;&lt;/dates&gt;&lt;urls&gt;&lt;related-urls&gt;&lt;url&gt;https://www.midwife.org.nz/womens-resources/useful-links&lt;/url&gt;&lt;/related-urls&gt;&lt;/urls&gt;&lt;/record&gt;&lt;/Cite&gt;&lt;/EndNote&gt;</w:instrText>
      </w:r>
      <w:r w:rsidR="0092614A">
        <w:rPr>
          <w:rFonts w:ascii="Times New Roman" w:hAnsi="Times New Roman" w:cs="Times New Roman"/>
          <w:sz w:val="20"/>
          <w:szCs w:val="20"/>
        </w:rPr>
        <w:fldChar w:fldCharType="separate"/>
      </w:r>
      <w:r w:rsidR="00533FAE">
        <w:rPr>
          <w:rFonts w:ascii="Times New Roman" w:hAnsi="Times New Roman" w:cs="Times New Roman"/>
          <w:noProof/>
          <w:sz w:val="20"/>
          <w:szCs w:val="20"/>
        </w:rPr>
        <w:t>[</w:t>
      </w:r>
      <w:hyperlink w:anchor="_ENREF_22" w:tooltip="NZCOM, 2018 #35" w:history="1">
        <w:r w:rsidR="00F50DD0">
          <w:rPr>
            <w:rFonts w:ascii="Times New Roman" w:hAnsi="Times New Roman" w:cs="Times New Roman"/>
            <w:noProof/>
            <w:sz w:val="20"/>
            <w:szCs w:val="20"/>
          </w:rPr>
          <w:t>22</w:t>
        </w:r>
      </w:hyperlink>
      <w:r w:rsidR="00533FAE">
        <w:rPr>
          <w:rFonts w:ascii="Times New Roman" w:hAnsi="Times New Roman" w:cs="Times New Roman"/>
          <w:noProof/>
          <w:sz w:val="20"/>
          <w:szCs w:val="20"/>
        </w:rPr>
        <w:t>]</w:t>
      </w:r>
      <w:r w:rsidR="0092614A">
        <w:rPr>
          <w:rFonts w:ascii="Times New Roman" w:hAnsi="Times New Roman" w:cs="Times New Roman"/>
          <w:sz w:val="20"/>
          <w:szCs w:val="20"/>
        </w:rPr>
        <w:fldChar w:fldCharType="end"/>
      </w:r>
      <w:r w:rsidR="0092614A">
        <w:rPr>
          <w:rFonts w:ascii="Times New Roman" w:hAnsi="Times New Roman" w:cs="Times New Roman"/>
          <w:sz w:val="20"/>
          <w:szCs w:val="20"/>
        </w:rPr>
        <w:t xml:space="preserve">. </w:t>
      </w:r>
    </w:p>
    <w:p w:rsidR="0092614A" w:rsidRDefault="0092614A" w:rsidP="002F19CD">
      <w:pPr>
        <w:spacing w:after="0" w:line="240" w:lineRule="auto"/>
        <w:jc w:val="both"/>
        <w:rPr>
          <w:rFonts w:ascii="Times New Roman" w:hAnsi="Times New Roman" w:cs="Times New Roman"/>
          <w:sz w:val="20"/>
          <w:szCs w:val="20"/>
        </w:rPr>
      </w:pPr>
    </w:p>
    <w:p w:rsidR="0092614A" w:rsidRDefault="0092614A" w:rsidP="002F19C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w:t>
      </w:r>
      <w:r w:rsidRPr="00D50425">
        <w:rPr>
          <w:rFonts w:ascii="Times New Roman" w:hAnsi="Times New Roman" w:cs="Times New Roman"/>
          <w:sz w:val="20"/>
          <w:szCs w:val="20"/>
        </w:rPr>
        <w:t>RANZCOG</w:t>
      </w:r>
      <w:r>
        <w:rPr>
          <w:rFonts w:ascii="Times New Roman" w:hAnsi="Times New Roman" w:cs="Times New Roman"/>
          <w:sz w:val="20"/>
          <w:szCs w:val="20"/>
        </w:rPr>
        <w:t xml:space="preserve"> statement referenced above</w:t>
      </w:r>
      <w:r w:rsidRPr="00D50425">
        <w:rPr>
          <w:rFonts w:ascii="Times New Roman" w:hAnsi="Times New Roman" w:cs="Times New Roman"/>
          <w:sz w:val="20"/>
          <w:szCs w:val="20"/>
        </w:rPr>
        <w:t xml:space="preserve"> </w:t>
      </w:r>
      <w:r>
        <w:rPr>
          <w:rFonts w:ascii="Times New Roman" w:hAnsi="Times New Roman" w:cs="Times New Roman"/>
          <w:sz w:val="20"/>
          <w:szCs w:val="20"/>
        </w:rPr>
        <w:t>states clearly that, “</w:t>
      </w:r>
      <w:r w:rsidRPr="00205DBC">
        <w:rPr>
          <w:rFonts w:ascii="Times New Roman" w:hAnsi="Times New Roman" w:cs="Times New Roman"/>
          <w:sz w:val="20"/>
          <w:szCs w:val="20"/>
        </w:rPr>
        <w:t>All pregnant women should be screened for psychosocial risk factors. Screening</w:t>
      </w:r>
      <w:r>
        <w:rPr>
          <w:rFonts w:ascii="Times New Roman" w:hAnsi="Times New Roman" w:cs="Times New Roman"/>
          <w:sz w:val="20"/>
          <w:szCs w:val="20"/>
        </w:rPr>
        <w:t xml:space="preserve"> </w:t>
      </w:r>
      <w:r w:rsidRPr="00205DBC">
        <w:rPr>
          <w:rFonts w:ascii="Times New Roman" w:hAnsi="Times New Roman" w:cs="Times New Roman"/>
          <w:sz w:val="20"/>
          <w:szCs w:val="20"/>
        </w:rPr>
        <w:t>for perinatal mood disorders, in the form of a psychosocial assessment or</w:t>
      </w:r>
      <w:r>
        <w:rPr>
          <w:rFonts w:ascii="Times New Roman" w:hAnsi="Times New Roman" w:cs="Times New Roman"/>
          <w:sz w:val="20"/>
          <w:szCs w:val="20"/>
        </w:rPr>
        <w:t xml:space="preserve"> </w:t>
      </w:r>
      <w:r w:rsidRPr="00205DBC">
        <w:rPr>
          <w:rFonts w:ascii="Times New Roman" w:hAnsi="Times New Roman" w:cs="Times New Roman"/>
          <w:sz w:val="20"/>
          <w:szCs w:val="20"/>
        </w:rPr>
        <w:t>administration of a validated tool, such as the EPDS, should be considered part</w:t>
      </w:r>
      <w:r>
        <w:rPr>
          <w:rFonts w:ascii="Times New Roman" w:hAnsi="Times New Roman" w:cs="Times New Roman"/>
          <w:sz w:val="20"/>
          <w:szCs w:val="20"/>
        </w:rPr>
        <w:t xml:space="preserve"> </w:t>
      </w:r>
      <w:r w:rsidRPr="00205DBC">
        <w:rPr>
          <w:rFonts w:ascii="Times New Roman" w:hAnsi="Times New Roman" w:cs="Times New Roman"/>
          <w:sz w:val="20"/>
          <w:szCs w:val="20"/>
        </w:rPr>
        <w:t>of routine antenatal and postpartum care</w:t>
      </w:r>
      <w:r>
        <w:rPr>
          <w:rFonts w:ascii="Times New Roman" w:hAnsi="Times New Roman" w:cs="Times New Roman"/>
          <w:sz w:val="20"/>
          <w:szCs w:val="20"/>
        </w:rPr>
        <w:t xml:space="preserv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&lt;EndNote&gt;&lt;Cite&gt;&lt;Author&gt;RANZCOG&lt;/Author&gt;&lt;Year&gt;2015&lt;/Year&gt;&lt;RecNum&gt;2&lt;/RecNum&gt;&lt;DisplayText&gt;[3]&lt;/DisplayText&gt;&lt;record&gt;&lt;rec-number&gt;2&lt;/rec-number&gt;&lt;foreign-keys&gt;&lt;key app="EN" db-id="txr2e9ptade00pe9afap9efbtt099sdr50aa"&gt;2&lt;/key&gt;&lt;/foreign-keys&gt;&lt;ref-type name="Web Page"&gt;12&lt;/ref-type&gt;&lt;contributors&gt;&lt;authors&gt;&lt;author&gt;RANZCOG&lt;/author&gt;&lt;/authors&gt;&lt;/contributors&gt;&lt;titles&gt;&lt;title&gt;Perinatal Anxiety and Depression&lt;/title&gt;&lt;/titles&gt;&lt;dates&gt;&lt;year&gt;2015&lt;/year&gt;&lt;/dates&gt;&lt;urls&gt;&lt;related-urls&gt;&lt;url&gt;https://www.ranzcog.edu.au/RANZCOG_SITE/media/RANZCOG-MEDIA/Women&amp;apos;s%20Health/Statement%20and%20guidelines/Clinical-Obstetrics/Perinatal-Anxiety-and-Depression-(C-Obs-48)-Review-March-2015.pdf?ext=.pdf&lt;/url&gt;&lt;/related-urls&gt;&lt;/urls&gt;&lt;/record&gt;&lt;/Cite&gt;&lt;/EndNote&gt;</w:instrText>
      </w:r>
      <w:r>
        <w:rPr>
          <w:rFonts w:ascii="Times New Roman" w:hAnsi="Times New Roman" w:cs="Times New Roman"/>
          <w:sz w:val="20"/>
          <w:szCs w:val="20"/>
        </w:rPr>
        <w:fldChar w:fldCharType="separate"/>
      </w:r>
      <w:r>
        <w:rPr>
          <w:rFonts w:ascii="Times New Roman" w:hAnsi="Times New Roman" w:cs="Times New Roman"/>
          <w:noProof/>
          <w:sz w:val="20"/>
          <w:szCs w:val="20"/>
        </w:rPr>
        <w:t>[</w:t>
      </w:r>
      <w:hyperlink w:anchor="_ENREF_3" w:tooltip="RANZCOG, 2015 #2" w:history="1">
        <w:r w:rsidR="00F50DD0">
          <w:rPr>
            <w:rFonts w:ascii="Times New Roman" w:hAnsi="Times New Roman" w:cs="Times New Roman"/>
            <w:noProof/>
            <w:sz w:val="20"/>
            <w:szCs w:val="20"/>
          </w:rPr>
          <w:t>3</w:t>
        </w:r>
      </w:hyperlink>
      <w:r>
        <w:rPr>
          <w:rFonts w:ascii="Times New Roman" w:hAnsi="Times New Roman" w:cs="Times New Roman"/>
          <w:noProof/>
          <w:sz w:val="20"/>
          <w:szCs w:val="20"/>
        </w:rPr>
        <w:t>]</w:t>
      </w:r>
      <w:r>
        <w:rPr>
          <w:rFonts w:ascii="Times New Roman" w:hAnsi="Times New Roman" w:cs="Times New Roman"/>
          <w:sz w:val="20"/>
          <w:szCs w:val="20"/>
        </w:rPr>
        <w:fldChar w:fldCharType="end"/>
      </w:r>
      <w:r w:rsidRPr="00205DBC">
        <w:rPr>
          <w:rFonts w:ascii="Times New Roman" w:hAnsi="Times New Roman" w:cs="Times New Roman"/>
          <w:sz w:val="20"/>
          <w:szCs w:val="20"/>
        </w:rPr>
        <w:t>.</w:t>
      </w:r>
      <w:r w:rsidRPr="00D50425">
        <w:rPr>
          <w:rFonts w:ascii="Times New Roman" w:hAnsi="Times New Roman" w:cs="Times New Roman"/>
          <w:sz w:val="20"/>
          <w:szCs w:val="20"/>
        </w:rPr>
        <w:t xml:space="preserve">  </w:t>
      </w:r>
      <w:r>
        <w:rPr>
          <w:rFonts w:ascii="Times New Roman" w:hAnsi="Times New Roman" w:cs="Times New Roman"/>
          <w:sz w:val="20"/>
          <w:szCs w:val="20"/>
        </w:rPr>
        <w:t>This is mirrored in the British National Institute for Health and Care Excellence (</w:t>
      </w:r>
      <w:r w:rsidRPr="00D50425">
        <w:rPr>
          <w:rFonts w:ascii="Times New Roman" w:hAnsi="Times New Roman" w:cs="Times New Roman"/>
          <w:sz w:val="20"/>
          <w:szCs w:val="20"/>
        </w:rPr>
        <w:t>NICE</w:t>
      </w:r>
      <w:r>
        <w:rPr>
          <w:rFonts w:ascii="Times New Roman" w:hAnsi="Times New Roman" w:cs="Times New Roman"/>
          <w:sz w:val="20"/>
          <w:szCs w:val="20"/>
        </w:rPr>
        <w:t>)</w:t>
      </w:r>
      <w:r w:rsidRPr="00D50425">
        <w:rPr>
          <w:rFonts w:ascii="Times New Roman" w:hAnsi="Times New Roman" w:cs="Times New Roman"/>
          <w:sz w:val="20"/>
          <w:szCs w:val="20"/>
        </w:rPr>
        <w:t xml:space="preserve"> guidance that the screen be conducted at </w:t>
      </w:r>
      <w:r w:rsidR="00922EC1">
        <w:rPr>
          <w:rFonts w:ascii="Times New Roman" w:hAnsi="Times New Roman" w:cs="Times New Roman"/>
          <w:sz w:val="20"/>
          <w:szCs w:val="20"/>
        </w:rPr>
        <w:t xml:space="preserve">both </w:t>
      </w:r>
      <w:r w:rsidRPr="00D50425">
        <w:rPr>
          <w:rFonts w:ascii="Times New Roman" w:hAnsi="Times New Roman" w:cs="Times New Roman"/>
          <w:sz w:val="20"/>
          <w:szCs w:val="20"/>
        </w:rPr>
        <w:t xml:space="preserve">the booking visit and the “early postnatal period” </w:t>
      </w:r>
      <w:r w:rsidRPr="00D50425">
        <w:rPr>
          <w:rFonts w:ascii="Times New Roman" w:hAnsi="Times New Roman" w:cs="Times New Roman"/>
          <w:sz w:val="20"/>
          <w:szCs w:val="20"/>
        </w:rPr>
        <w:fldChar w:fldCharType="begin"/>
      </w:r>
      <w:r w:rsidRPr="00D50425">
        <w:rPr>
          <w:rFonts w:ascii="Times New Roman" w:hAnsi="Times New Roman" w:cs="Times New Roman"/>
          <w:sz w:val="20"/>
          <w:szCs w:val="20"/>
        </w:rPr>
        <w:instrText xml:space="preserve"> ADDIN EN.CITE &lt;EndNote&gt;&lt;Cite&gt;&lt;Author&gt;RANZCOG&lt;/Author&gt;&lt;Year&gt;2015&lt;/Year&gt;&lt;RecNum&gt;2&lt;/RecNum&gt;&lt;DisplayText&gt;[2, 3]&lt;/DisplayText&gt;&lt;record&gt;&lt;rec-number&gt;2&lt;/rec-number&gt;&lt;foreign-keys&gt;&lt;key app="EN" db-id="txr2e9ptade00pe9afap9efbtt099sdr50aa"&gt;2&lt;/key&gt;&lt;/foreign-keys&gt;&lt;ref-type name="Web Page"&gt;12&lt;/ref-type&gt;&lt;contributors&gt;&lt;authors&gt;&lt;author&gt;RANZCOG&lt;/author&gt;&lt;/authors&gt;&lt;/contributors&gt;&lt;titles&gt;&lt;title&gt;Perinatal Anxiety and Depression&lt;/title&gt;&lt;/titles&gt;&lt;dates&gt;&lt;year&gt;2015&lt;/year&gt;&lt;/dates&gt;&lt;urls&gt;&lt;related-urls&gt;&lt;url&gt;https://www.ranzcog.edu.au/RANZCOG_SITE/media/RANZCOG-MEDIA/Women&amp;apos;s%20Health/Statement%20and%20guidelines/Clinical-Obstetrics/Perinatal-Anxiety-and-Depression-(C-Obs-48)-Review-March-2015.pdf?ext=.pdf&lt;/url&gt;&lt;/related-urls&gt;&lt;/urls&gt;&lt;/record&gt;&lt;/Cite&gt;&lt;Cite&gt;&lt;Author&gt;NICE&lt;/Author&gt;&lt;Year&gt;2018&lt;/Year&gt;&lt;RecNum&gt;3&lt;/RecNum&gt;&lt;record&gt;&lt;rec-number&gt;3&lt;/rec-number&gt;&lt;foreign-keys&gt;&lt;key app="EN" db-id="txr2e9ptade00pe9afap9efbtt099sdr50aa"&gt;3&lt;/key&gt;&lt;/foreign-keys&gt;&lt;ref-type name="Web Page"&gt;12&lt;/ref-type&gt;&lt;contributors&gt;&lt;authors&gt;&lt;author&gt;NICE&lt;/author&gt;&lt;/authors&gt;&lt;/contributors&gt;&lt;titles&gt;&lt;title&gt;Antenatal and postnatal mental health: clinical management and service guidance&lt;/title&gt;&lt;/titles&gt;&lt;dates&gt;&lt;year&gt;2018&lt;/year&gt;&lt;/dates&gt;&lt;urls&gt;&lt;related-urls&gt;&lt;url&gt;https://www.nice.org.uk/guidance/cg192/chapter/Introduction&lt;/url&gt;&lt;/related-urls&gt;&lt;/urls&gt;&lt;/record&gt;&lt;/Cite&gt;&lt;/EndNote&gt;</w:instrText>
      </w:r>
      <w:r w:rsidRPr="00D50425">
        <w:rPr>
          <w:rFonts w:ascii="Times New Roman" w:hAnsi="Times New Roman" w:cs="Times New Roman"/>
          <w:sz w:val="20"/>
          <w:szCs w:val="20"/>
        </w:rPr>
        <w:fldChar w:fldCharType="separate"/>
      </w:r>
      <w:r w:rsidRPr="00D50425">
        <w:rPr>
          <w:rFonts w:ascii="Times New Roman" w:hAnsi="Times New Roman" w:cs="Times New Roman"/>
          <w:noProof/>
          <w:sz w:val="20"/>
          <w:szCs w:val="20"/>
        </w:rPr>
        <w:t>[</w:t>
      </w:r>
      <w:hyperlink w:anchor="_ENREF_2" w:tooltip="NICE, 2018 #3" w:history="1">
        <w:r w:rsidR="00F50DD0" w:rsidRPr="00D50425">
          <w:rPr>
            <w:rFonts w:ascii="Times New Roman" w:hAnsi="Times New Roman" w:cs="Times New Roman"/>
            <w:noProof/>
            <w:sz w:val="20"/>
            <w:szCs w:val="20"/>
          </w:rPr>
          <w:t>2</w:t>
        </w:r>
      </w:hyperlink>
      <w:r w:rsidRPr="00D50425">
        <w:rPr>
          <w:rFonts w:ascii="Times New Roman" w:hAnsi="Times New Roman" w:cs="Times New Roman"/>
          <w:noProof/>
          <w:sz w:val="20"/>
          <w:szCs w:val="20"/>
        </w:rPr>
        <w:t xml:space="preserve">, </w:t>
      </w:r>
      <w:hyperlink w:anchor="_ENREF_3" w:tooltip="RANZCOG, 2015 #2" w:history="1">
        <w:r w:rsidR="00F50DD0" w:rsidRPr="00D50425">
          <w:rPr>
            <w:rFonts w:ascii="Times New Roman" w:hAnsi="Times New Roman" w:cs="Times New Roman"/>
            <w:noProof/>
            <w:sz w:val="20"/>
            <w:szCs w:val="20"/>
          </w:rPr>
          <w:t>3</w:t>
        </w:r>
      </w:hyperlink>
      <w:r w:rsidRPr="00D50425">
        <w:rPr>
          <w:rFonts w:ascii="Times New Roman" w:hAnsi="Times New Roman" w:cs="Times New Roman"/>
          <w:noProof/>
          <w:sz w:val="20"/>
          <w:szCs w:val="20"/>
        </w:rPr>
        <w:t>]</w:t>
      </w:r>
      <w:r w:rsidRPr="00D50425">
        <w:rPr>
          <w:rFonts w:ascii="Times New Roman" w:hAnsi="Times New Roman" w:cs="Times New Roman"/>
          <w:sz w:val="20"/>
          <w:szCs w:val="20"/>
        </w:rPr>
        <w:fldChar w:fldCharType="end"/>
      </w:r>
      <w:r w:rsidRPr="00D50425">
        <w:rPr>
          <w:rFonts w:ascii="Times New Roman" w:hAnsi="Times New Roman" w:cs="Times New Roman"/>
          <w:sz w:val="20"/>
          <w:szCs w:val="20"/>
        </w:rPr>
        <w:t>.</w:t>
      </w:r>
    </w:p>
    <w:p w:rsidR="0092614A" w:rsidRDefault="0092614A" w:rsidP="002F19CD">
      <w:pPr>
        <w:spacing w:after="0" w:line="240" w:lineRule="auto"/>
        <w:jc w:val="both"/>
        <w:rPr>
          <w:rFonts w:ascii="Times New Roman" w:hAnsi="Times New Roman" w:cs="Times New Roman"/>
          <w:sz w:val="20"/>
          <w:szCs w:val="20"/>
        </w:rPr>
      </w:pPr>
    </w:p>
    <w:p w:rsidR="0092614A" w:rsidRDefault="0092614A" w:rsidP="002F19CD">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In Australia, the </w:t>
      </w:r>
      <w:r w:rsidRPr="00205DBC">
        <w:rPr>
          <w:rFonts w:ascii="Times New Roman" w:hAnsi="Times New Roman" w:cs="Times New Roman"/>
          <w:sz w:val="20"/>
          <w:szCs w:val="20"/>
        </w:rPr>
        <w:t>National Perinatal Depression Initiative</w:t>
      </w:r>
      <w:r>
        <w:rPr>
          <w:rFonts w:ascii="Times New Roman" w:hAnsi="Times New Roman" w:cs="Times New Roman"/>
          <w:sz w:val="20"/>
          <w:szCs w:val="20"/>
        </w:rPr>
        <w:t xml:space="preserve">, instituted in 2008, started the process of universal screening for depression in the antenatal and postnatal period </w:t>
      </w:r>
      <w:r>
        <w:rPr>
          <w:rFonts w:ascii="Times New Roman" w:hAnsi="Times New Roman" w:cs="Times New Roman"/>
          <w:sz w:val="20"/>
          <w:szCs w:val="20"/>
        </w:rPr>
        <w:fldChar w:fldCharType="begin"/>
      </w:r>
      <w:r w:rsidR="00533FAE">
        <w:rPr>
          <w:rFonts w:ascii="Times New Roman" w:hAnsi="Times New Roman" w:cs="Times New Roman"/>
          <w:sz w:val="20"/>
          <w:szCs w:val="20"/>
        </w:rPr>
        <w:instrText xml:space="preserve"> ADDIN EN.CITE &lt;EndNote&gt;&lt;Cite&gt;&lt;Author&gt;health.govt.au&lt;/Author&gt;&lt;Year&gt;2018&lt;/Year&gt;&lt;RecNum&gt;36&lt;/RecNum&gt;&lt;DisplayText&gt;[23]&lt;/DisplayText&gt;&lt;record&gt;&lt;rec-number&gt;36&lt;/rec-number&gt;&lt;foreign-keys&gt;&lt;key app="EN" db-id="txr2e9ptade00pe9afap9efbtt099sdr50aa"&gt;36&lt;/key&gt;&lt;/foreign-keys&gt;&lt;ref-type name="Web Page"&gt;12&lt;/ref-type&gt;&lt;contributors&gt;&lt;authors&gt;&lt;author&gt;health.govt.au&lt;/author&gt;&lt;/authors&gt;&lt;/contributors&gt;&lt;titles&gt;&lt;title&gt;National Perinatal Depression Initiative&lt;/title&gt;&lt;/titles&gt;&lt;dates&gt;&lt;year&gt;2018&lt;/year&gt;&lt;/dates&gt;&lt;urls&gt;&lt;related-urls&gt;&lt;url&gt;http://www.health.gov.au/internet/main/publishing.nsf/content/mental-perinat&lt;/url&gt;&lt;/related-urls&gt;&lt;/urls&gt;&lt;/record&gt;&lt;/Cite&gt;&lt;/EndNote&gt;</w:instrText>
      </w:r>
      <w:r>
        <w:rPr>
          <w:rFonts w:ascii="Times New Roman" w:hAnsi="Times New Roman" w:cs="Times New Roman"/>
          <w:sz w:val="20"/>
          <w:szCs w:val="20"/>
        </w:rPr>
        <w:fldChar w:fldCharType="separate"/>
      </w:r>
      <w:r w:rsidR="00533FAE">
        <w:rPr>
          <w:rFonts w:ascii="Times New Roman" w:hAnsi="Times New Roman" w:cs="Times New Roman"/>
          <w:noProof/>
          <w:sz w:val="20"/>
          <w:szCs w:val="20"/>
        </w:rPr>
        <w:t>[</w:t>
      </w:r>
      <w:hyperlink w:anchor="_ENREF_23" w:tooltip="health.govt.au, 2018 #36" w:history="1">
        <w:r w:rsidR="00F50DD0">
          <w:rPr>
            <w:rFonts w:ascii="Times New Roman" w:hAnsi="Times New Roman" w:cs="Times New Roman"/>
            <w:noProof/>
            <w:sz w:val="20"/>
            <w:szCs w:val="20"/>
          </w:rPr>
          <w:t>23</w:t>
        </w:r>
      </w:hyperlink>
      <w:r w:rsidR="00533FAE">
        <w:rPr>
          <w:rFonts w:ascii="Times New Roman" w:hAnsi="Times New Roman" w:cs="Times New Roman"/>
          <w:noProof/>
          <w:sz w:val="20"/>
          <w:szCs w:val="20"/>
        </w:rPr>
        <w:t>]</w:t>
      </w:r>
      <w:r>
        <w:rPr>
          <w:rFonts w:ascii="Times New Roman" w:hAnsi="Times New Roman" w:cs="Times New Roman"/>
          <w:sz w:val="20"/>
          <w:szCs w:val="20"/>
        </w:rPr>
        <w:fldChar w:fldCharType="end"/>
      </w:r>
      <w:r>
        <w:rPr>
          <w:rFonts w:ascii="Times New Roman" w:hAnsi="Times New Roman" w:cs="Times New Roman"/>
          <w:sz w:val="20"/>
          <w:szCs w:val="20"/>
        </w:rPr>
        <w:t xml:space="preserve">. The expectation is that routine screening for PND, including the EPDS, is conducted at least once during pregnancy and then again </w:t>
      </w:r>
      <w:r w:rsidR="004C313E">
        <w:rPr>
          <w:rFonts w:ascii="Times New Roman" w:hAnsi="Times New Roman" w:cs="Times New Roman"/>
          <w:sz w:val="20"/>
          <w:szCs w:val="20"/>
        </w:rPr>
        <w:t>around</w:t>
      </w:r>
      <w:r>
        <w:rPr>
          <w:rFonts w:ascii="Times New Roman" w:hAnsi="Times New Roman" w:cs="Times New Roman"/>
          <w:sz w:val="20"/>
          <w:szCs w:val="20"/>
        </w:rPr>
        <w:t xml:space="preserve"> 4-6</w:t>
      </w:r>
      <w:r w:rsidR="004C313E">
        <w:rPr>
          <w:rFonts w:ascii="Times New Roman" w:hAnsi="Times New Roman" w:cs="Times New Roman"/>
          <w:sz w:val="20"/>
          <w:szCs w:val="20"/>
        </w:rPr>
        <w:t xml:space="preserve"> weeks postnatally</w:t>
      </w:r>
      <w:r>
        <w:rPr>
          <w:rFonts w:ascii="Times New Roman" w:hAnsi="Times New Roman" w:cs="Times New Roman"/>
          <w:sz w:val="20"/>
          <w:szCs w:val="20"/>
        </w:rPr>
        <w:t>.</w:t>
      </w:r>
      <w:r w:rsidR="0055252D">
        <w:rPr>
          <w:rFonts w:ascii="Times New Roman" w:hAnsi="Times New Roman" w:cs="Times New Roman"/>
          <w:sz w:val="20"/>
          <w:szCs w:val="20"/>
        </w:rPr>
        <w:t xml:space="preserve"> </w:t>
      </w:r>
      <w:r w:rsidR="00D21074">
        <w:rPr>
          <w:rFonts w:ascii="Times New Roman" w:hAnsi="Times New Roman" w:cs="Times New Roman"/>
          <w:sz w:val="20"/>
          <w:szCs w:val="20"/>
        </w:rPr>
        <w:t>The Queensland “Pregnancy Health Record”, for example, has specific boxes to record initial and repeat EPDS</w:t>
      </w:r>
      <w:r w:rsidR="00E14BA1">
        <w:rPr>
          <w:rFonts w:ascii="Times New Roman" w:hAnsi="Times New Roman" w:cs="Times New Roman"/>
          <w:sz w:val="20"/>
          <w:szCs w:val="20"/>
        </w:rPr>
        <w:t xml:space="preserve"> scores</w:t>
      </w:r>
      <w:r w:rsidR="00D21074">
        <w:rPr>
          <w:rFonts w:ascii="Times New Roman" w:hAnsi="Times New Roman" w:cs="Times New Roman"/>
          <w:sz w:val="20"/>
          <w:szCs w:val="20"/>
        </w:rPr>
        <w:t xml:space="preserve">, with further boxes </w:t>
      </w:r>
      <w:r w:rsidR="00E14BA1">
        <w:rPr>
          <w:rFonts w:ascii="Times New Roman" w:hAnsi="Times New Roman" w:cs="Times New Roman"/>
          <w:sz w:val="20"/>
          <w:szCs w:val="20"/>
        </w:rPr>
        <w:t xml:space="preserve">for additional EPDS applications, as well as mental health and social worker referrals </w:t>
      </w:r>
      <w:r w:rsidR="00D7328C">
        <w:rPr>
          <w:rFonts w:ascii="Times New Roman" w:hAnsi="Times New Roman" w:cs="Times New Roman"/>
          <w:sz w:val="20"/>
          <w:szCs w:val="20"/>
        </w:rPr>
        <w:fldChar w:fldCharType="begin"/>
      </w:r>
      <w:r w:rsidR="00D7328C">
        <w:rPr>
          <w:rFonts w:ascii="Times New Roman" w:hAnsi="Times New Roman" w:cs="Times New Roman"/>
          <w:sz w:val="20"/>
          <w:szCs w:val="20"/>
        </w:rPr>
        <w:instrText xml:space="preserve"> ADDIN EN.CITE &lt;EndNote&gt;&lt;Cite&gt;&lt;Author&gt;QueenslandHealth&lt;/Author&gt;&lt;Year&gt;2017&lt;/Year&gt;&lt;RecNum&gt;43&lt;/RecNum&gt;&lt;DisplayText&gt;[24]&lt;/DisplayText&gt;&lt;record&gt;&lt;rec-number&gt;43&lt;/rec-number&gt;&lt;foreign-keys&gt;&lt;key app="EN" db-id="txr2e9ptade00pe9afap9efbtt099sdr50aa"&gt;43&lt;/key&gt;&lt;/foreign-keys&gt;&lt;ref-type name="Web Page"&gt;12&lt;/ref-type&gt;&lt;contributors&gt;&lt;authors&gt;&lt;author&gt;QueenslandHealth&lt;/author&gt;&lt;/authors&gt;&lt;/contributors&gt;&lt;titles&gt;&lt;title&gt;Pregnacy health record&lt;/title&gt;&lt;/titles&gt;&lt;dates&gt;&lt;year&gt;2017&lt;/year&gt;&lt;/dates&gt;&lt;urls&gt;&lt;related-urls&gt;&lt;url&gt;https://www.health.qld.gov.au/__data/assets/pdf_file/0030/433659/pregancy_rec.pdf&lt;/url&gt;&lt;/related-urls&gt;&lt;/urls&gt;&lt;/record&gt;&lt;/Cite&gt;&lt;/EndNote&gt;</w:instrText>
      </w:r>
      <w:r w:rsidR="00D7328C">
        <w:rPr>
          <w:rFonts w:ascii="Times New Roman" w:hAnsi="Times New Roman" w:cs="Times New Roman"/>
          <w:sz w:val="20"/>
          <w:szCs w:val="20"/>
        </w:rPr>
        <w:fldChar w:fldCharType="separate"/>
      </w:r>
      <w:r w:rsidR="00D7328C">
        <w:rPr>
          <w:rFonts w:ascii="Times New Roman" w:hAnsi="Times New Roman" w:cs="Times New Roman"/>
          <w:noProof/>
          <w:sz w:val="20"/>
          <w:szCs w:val="20"/>
        </w:rPr>
        <w:t>[</w:t>
      </w:r>
      <w:hyperlink w:anchor="_ENREF_24" w:tooltip="QueenslandHealth, 2017 #43" w:history="1">
        <w:r w:rsidR="00F50DD0">
          <w:rPr>
            <w:rFonts w:ascii="Times New Roman" w:hAnsi="Times New Roman" w:cs="Times New Roman"/>
            <w:noProof/>
            <w:sz w:val="20"/>
            <w:szCs w:val="20"/>
          </w:rPr>
          <w:t>24</w:t>
        </w:r>
      </w:hyperlink>
      <w:r w:rsidR="00D7328C">
        <w:rPr>
          <w:rFonts w:ascii="Times New Roman" w:hAnsi="Times New Roman" w:cs="Times New Roman"/>
          <w:noProof/>
          <w:sz w:val="20"/>
          <w:szCs w:val="20"/>
        </w:rPr>
        <w:t>]</w:t>
      </w:r>
      <w:r w:rsidR="00D7328C">
        <w:rPr>
          <w:rFonts w:ascii="Times New Roman" w:hAnsi="Times New Roman" w:cs="Times New Roman"/>
          <w:sz w:val="20"/>
          <w:szCs w:val="20"/>
        </w:rPr>
        <w:fldChar w:fldCharType="end"/>
      </w:r>
      <w:r w:rsidR="00D7328C">
        <w:rPr>
          <w:rFonts w:ascii="Times New Roman" w:hAnsi="Times New Roman" w:cs="Times New Roman"/>
          <w:sz w:val="20"/>
          <w:szCs w:val="20"/>
        </w:rPr>
        <w:t xml:space="preserve">. </w:t>
      </w:r>
      <w:r w:rsidR="00E14BA1">
        <w:rPr>
          <w:rFonts w:ascii="Times New Roman" w:hAnsi="Times New Roman" w:cs="Times New Roman"/>
          <w:sz w:val="20"/>
          <w:szCs w:val="20"/>
        </w:rPr>
        <w:t xml:space="preserve"> </w:t>
      </w:r>
    </w:p>
    <w:p w:rsidR="00982F80" w:rsidRDefault="00982F80" w:rsidP="002F19CD">
      <w:pPr>
        <w:spacing w:after="0" w:line="240" w:lineRule="auto"/>
        <w:jc w:val="both"/>
        <w:rPr>
          <w:rFonts w:ascii="Times New Roman" w:hAnsi="Times New Roman" w:cs="Times New Roman"/>
          <w:sz w:val="20"/>
          <w:szCs w:val="20"/>
        </w:rPr>
      </w:pPr>
    </w:p>
    <w:p w:rsidR="00533FAE" w:rsidRDefault="00F631EF" w:rsidP="002F19CD">
      <w:pPr>
        <w:spacing w:after="0" w:line="240" w:lineRule="auto"/>
        <w:jc w:val="both"/>
        <w:rPr>
          <w:rFonts w:ascii="Times New Roman" w:hAnsi="Times New Roman" w:cs="Times New Roman"/>
          <w:sz w:val="20"/>
          <w:szCs w:val="20"/>
        </w:rPr>
      </w:pPr>
      <w:r w:rsidRPr="00D50425">
        <w:rPr>
          <w:rFonts w:ascii="Times New Roman" w:hAnsi="Times New Roman" w:cs="Times New Roman"/>
          <w:sz w:val="20"/>
          <w:szCs w:val="20"/>
        </w:rPr>
        <w:t>Key to this study is the intent to identify and make the EPDS availab</w:t>
      </w:r>
      <w:r w:rsidR="008F31B8">
        <w:rPr>
          <w:rFonts w:ascii="Times New Roman" w:hAnsi="Times New Roman" w:cs="Times New Roman"/>
          <w:sz w:val="20"/>
          <w:szCs w:val="20"/>
        </w:rPr>
        <w:t xml:space="preserve">le to </w:t>
      </w:r>
      <w:r w:rsidR="00382971">
        <w:rPr>
          <w:rFonts w:ascii="Times New Roman" w:hAnsi="Times New Roman" w:cs="Times New Roman"/>
          <w:sz w:val="20"/>
          <w:szCs w:val="20"/>
        </w:rPr>
        <w:t>mothers</w:t>
      </w:r>
      <w:r w:rsidR="008F31B8">
        <w:rPr>
          <w:rFonts w:ascii="Times New Roman" w:hAnsi="Times New Roman" w:cs="Times New Roman"/>
          <w:sz w:val="20"/>
          <w:szCs w:val="20"/>
        </w:rPr>
        <w:t xml:space="preserve"> in the early post</w:t>
      </w:r>
      <w:r w:rsidRPr="00D50425">
        <w:rPr>
          <w:rFonts w:ascii="Times New Roman" w:hAnsi="Times New Roman" w:cs="Times New Roman"/>
          <w:sz w:val="20"/>
          <w:szCs w:val="20"/>
        </w:rPr>
        <w:t>natal period. Endorsed by both RANZCOG and N</w:t>
      </w:r>
      <w:r w:rsidR="00F65888">
        <w:rPr>
          <w:rFonts w:ascii="Times New Roman" w:hAnsi="Times New Roman" w:cs="Times New Roman"/>
          <w:sz w:val="20"/>
          <w:szCs w:val="20"/>
        </w:rPr>
        <w:t xml:space="preserve">ICE, and included in Appendix </w:t>
      </w:r>
      <w:r w:rsidR="00AE75BF">
        <w:rPr>
          <w:rFonts w:ascii="Times New Roman" w:hAnsi="Times New Roman" w:cs="Times New Roman"/>
          <w:sz w:val="20"/>
          <w:szCs w:val="20"/>
        </w:rPr>
        <w:t>F</w:t>
      </w:r>
      <w:r w:rsidRPr="00D50425">
        <w:rPr>
          <w:rFonts w:ascii="Times New Roman" w:hAnsi="Times New Roman" w:cs="Times New Roman"/>
          <w:sz w:val="20"/>
          <w:szCs w:val="20"/>
        </w:rPr>
        <w:t>, the EPDS is the primary tool used</w:t>
      </w:r>
      <w:r w:rsidR="00982F80">
        <w:rPr>
          <w:rFonts w:ascii="Times New Roman" w:hAnsi="Times New Roman" w:cs="Times New Roman"/>
          <w:sz w:val="20"/>
          <w:szCs w:val="20"/>
        </w:rPr>
        <w:t xml:space="preserve"> globally</w:t>
      </w:r>
      <w:r w:rsidRPr="00D50425">
        <w:rPr>
          <w:rFonts w:ascii="Times New Roman" w:hAnsi="Times New Roman" w:cs="Times New Roman"/>
          <w:sz w:val="20"/>
          <w:szCs w:val="20"/>
        </w:rPr>
        <w:t xml:space="preserve"> to screen for PND </w:t>
      </w:r>
      <w:r w:rsidRPr="00D50425">
        <w:rPr>
          <w:rFonts w:ascii="Times New Roman" w:hAnsi="Times New Roman" w:cs="Times New Roman"/>
          <w:sz w:val="20"/>
          <w:szCs w:val="20"/>
        </w:rPr>
        <w:fldChar w:fldCharType="begin"/>
      </w:r>
      <w:r w:rsidRPr="00D50425">
        <w:rPr>
          <w:rFonts w:ascii="Times New Roman" w:hAnsi="Times New Roman" w:cs="Times New Roman"/>
          <w:sz w:val="20"/>
          <w:szCs w:val="20"/>
        </w:rPr>
        <w:instrText xml:space="preserve"> ADDIN EN.CITE &lt;EndNote&gt;&lt;Cite&gt;&lt;Author&gt;NICE&lt;/Author&gt;&lt;Year&gt;2018&lt;/Year&gt;&lt;RecNum&gt;3&lt;/RecNum&gt;&lt;DisplayText&gt;[2, 3]&lt;/DisplayText&gt;&lt;record&gt;&lt;rec-number&gt;3&lt;/rec-number&gt;&lt;foreign-keys&gt;&lt;key app="EN" db-id="txr2e9ptade00pe9afap9efbtt099sdr50aa"&gt;3&lt;/key&gt;&lt;/foreign-keys&gt;&lt;ref-type name="Web Page"&gt;12&lt;/ref-type&gt;&lt;contributors&gt;&lt;authors&gt;&lt;author&gt;NICE&lt;/author&gt;&lt;/authors&gt;&lt;/contributors&gt;&lt;titles&gt;&lt;title&gt;Antenatal and postnatal mental health: clinical management and service guidance&lt;/title&gt;&lt;/titles&gt;&lt;dates&gt;&lt;year&gt;2018&lt;/year&gt;&lt;/dates&gt;&lt;urls&gt;&lt;related-urls&gt;&lt;url&gt;https://www.nice.org.uk/guidance/cg192/chapter/Introduction&lt;/url&gt;&lt;/related-urls&gt;&lt;/urls&gt;&lt;/record&gt;&lt;/Cite&gt;&lt;Cite&gt;&lt;Author&gt;RANZCOG&lt;/Author&gt;&lt;Year&gt;2015&lt;/Year&gt;&lt;RecNum&gt;2&lt;/RecNum&gt;&lt;record&gt;&lt;rec-number&gt;2&lt;/rec-number&gt;&lt;foreign-keys&gt;&lt;key app="EN" db-id="txr2e9ptade00pe9afap9efbtt099sdr50aa"&gt;2&lt;/key&gt;&lt;/foreign-keys&gt;&lt;ref-type name="Web Page"&gt;12&lt;/ref-type&gt;&lt;contributors&gt;&lt;authors&gt;&lt;author&gt;RANZCOG&lt;/author&gt;&lt;/authors&gt;&lt;/contributors&gt;&lt;titles&gt;&lt;title&gt;Perinatal Anxiety and Depression&lt;/title&gt;&lt;/titles&gt;&lt;dates&gt;&lt;year&gt;2015&lt;/year&gt;&lt;/dates&gt;&lt;urls&gt;&lt;related-urls&gt;&lt;url&gt;https://www.ranzcog.edu.au/RANZCOG_SITE/media/RANZCOG-MEDIA/Women&amp;apos;s%20Health/Statement%20and%20guidelines/Clinical-Obstetrics/Perinatal-Anxiety-and-Depression-(C-Obs-48)-Review-March-2015.pdf?ext=.pdf&lt;/url&gt;&lt;/related-urls&gt;&lt;/urls&gt;&lt;/record&gt;&lt;/Cite&gt;&lt;/EndNote&gt;</w:instrText>
      </w:r>
      <w:r w:rsidRPr="00D50425">
        <w:rPr>
          <w:rFonts w:ascii="Times New Roman" w:hAnsi="Times New Roman" w:cs="Times New Roman"/>
          <w:sz w:val="20"/>
          <w:szCs w:val="20"/>
        </w:rPr>
        <w:fldChar w:fldCharType="separate"/>
      </w:r>
      <w:r w:rsidRPr="00D50425">
        <w:rPr>
          <w:rFonts w:ascii="Times New Roman" w:hAnsi="Times New Roman" w:cs="Times New Roman"/>
          <w:noProof/>
          <w:sz w:val="20"/>
          <w:szCs w:val="20"/>
        </w:rPr>
        <w:t>[</w:t>
      </w:r>
      <w:hyperlink w:anchor="_ENREF_2" w:tooltip="NICE, 2018 #3" w:history="1">
        <w:r w:rsidR="00F50DD0" w:rsidRPr="00D50425">
          <w:rPr>
            <w:rFonts w:ascii="Times New Roman" w:hAnsi="Times New Roman" w:cs="Times New Roman"/>
            <w:noProof/>
            <w:sz w:val="20"/>
            <w:szCs w:val="20"/>
          </w:rPr>
          <w:t>2</w:t>
        </w:r>
      </w:hyperlink>
      <w:r w:rsidRPr="00D50425">
        <w:rPr>
          <w:rFonts w:ascii="Times New Roman" w:hAnsi="Times New Roman" w:cs="Times New Roman"/>
          <w:noProof/>
          <w:sz w:val="20"/>
          <w:szCs w:val="20"/>
        </w:rPr>
        <w:t xml:space="preserve">, </w:t>
      </w:r>
      <w:hyperlink w:anchor="_ENREF_3" w:tooltip="RANZCOG, 2015 #2" w:history="1">
        <w:r w:rsidR="00F50DD0" w:rsidRPr="00D50425">
          <w:rPr>
            <w:rFonts w:ascii="Times New Roman" w:hAnsi="Times New Roman" w:cs="Times New Roman"/>
            <w:noProof/>
            <w:sz w:val="20"/>
            <w:szCs w:val="20"/>
          </w:rPr>
          <w:t>3</w:t>
        </w:r>
      </w:hyperlink>
      <w:r w:rsidRPr="00D50425">
        <w:rPr>
          <w:rFonts w:ascii="Times New Roman" w:hAnsi="Times New Roman" w:cs="Times New Roman"/>
          <w:noProof/>
          <w:sz w:val="20"/>
          <w:szCs w:val="20"/>
        </w:rPr>
        <w:t>]</w:t>
      </w:r>
      <w:r w:rsidRPr="00D50425">
        <w:rPr>
          <w:rFonts w:ascii="Times New Roman" w:hAnsi="Times New Roman" w:cs="Times New Roman"/>
          <w:sz w:val="20"/>
          <w:szCs w:val="20"/>
        </w:rPr>
        <w:fldChar w:fldCharType="end"/>
      </w:r>
      <w:r w:rsidRPr="00D50425">
        <w:rPr>
          <w:rFonts w:ascii="Times New Roman" w:hAnsi="Times New Roman" w:cs="Times New Roman"/>
          <w:sz w:val="20"/>
          <w:szCs w:val="20"/>
        </w:rPr>
        <w:t>.</w:t>
      </w:r>
      <w:r w:rsidR="008B11D1">
        <w:rPr>
          <w:rFonts w:ascii="Times New Roman" w:hAnsi="Times New Roman" w:cs="Times New Roman"/>
          <w:sz w:val="20"/>
          <w:szCs w:val="20"/>
        </w:rPr>
        <w:t xml:space="preserve"> The EPDS 10-item questionnaire has been employed since 1987</w:t>
      </w:r>
      <w:r w:rsidRPr="00D50425">
        <w:rPr>
          <w:rFonts w:ascii="Times New Roman" w:hAnsi="Times New Roman" w:cs="Times New Roman"/>
          <w:sz w:val="20"/>
          <w:szCs w:val="20"/>
        </w:rPr>
        <w:t xml:space="preserve"> and </w:t>
      </w:r>
      <w:r w:rsidR="008B11D1">
        <w:rPr>
          <w:rFonts w:ascii="Times New Roman" w:hAnsi="Times New Roman" w:cs="Times New Roman"/>
          <w:sz w:val="20"/>
          <w:szCs w:val="20"/>
        </w:rPr>
        <w:t xml:space="preserve">is </w:t>
      </w:r>
      <w:r w:rsidRPr="00D50425">
        <w:rPr>
          <w:rFonts w:ascii="Times New Roman" w:hAnsi="Times New Roman" w:cs="Times New Roman"/>
          <w:sz w:val="20"/>
          <w:szCs w:val="20"/>
        </w:rPr>
        <w:t xml:space="preserve">available and validated in over 50 languages </w:t>
      </w:r>
      <w:r w:rsidRPr="00D50425">
        <w:rPr>
          <w:rFonts w:ascii="Times New Roman" w:hAnsi="Times New Roman" w:cs="Times New Roman"/>
          <w:sz w:val="20"/>
          <w:szCs w:val="20"/>
        </w:rPr>
        <w:fldChar w:fldCharType="begin"/>
      </w:r>
      <w:r w:rsidR="00D7328C">
        <w:rPr>
          <w:rFonts w:ascii="Times New Roman" w:hAnsi="Times New Roman" w:cs="Times New Roman"/>
          <w:sz w:val="20"/>
          <w:szCs w:val="20"/>
        </w:rPr>
        <w:instrText xml:space="preserve"> ADDIN EN.CITE &lt;EndNote&gt;&lt;Cite&gt;&lt;Author&gt;Cox&lt;/Author&gt;&lt;Year&gt;2014&lt;/Year&gt;&lt;RecNum&gt;24&lt;/RecNum&gt;&lt;DisplayText&gt;[25, 26]&lt;/DisplayText&gt;&lt;record&gt;&lt;rec-number&gt;24&lt;/rec-number&gt;&lt;foreign-keys&gt;&lt;key app="EN" db-id="txr2e9ptade00pe9afap9efbtt099sdr50aa"&gt;24&lt;/key&gt;&lt;/foreign-keys&gt;&lt;ref-type name="Book"&gt;6&lt;/ref-type&gt;&lt;contributors&gt;&lt;authors&gt;&lt;author&gt;Cox, John&lt;/author&gt;&lt;author&gt;Holden, Jeni&lt;/author&gt;&lt;author&gt;Henshaw, Carol&lt;/author&gt;&lt;/authors&gt;&lt;/contributors&gt;&lt;titles&gt;&lt;title&gt;Perinatal Mental Health: The Edinburgh Postnatal Depression Scale (EPDS) Manual (2nd edn)&lt;/title&gt;&lt;/titles&gt;&lt;dates&gt;&lt;year&gt;2014&lt;/year&gt;&lt;/dates&gt;&lt;publisher&gt;RCPsych Publications&lt;/publisher&gt;&lt;isbn&gt;1909726133&lt;/isbn&gt;&lt;urls&gt;&lt;/urls&gt;&lt;/record&gt;&lt;/Cite&gt;&lt;Cite&gt;&lt;Author&gt;Ekeroma&lt;/Author&gt;&lt;Year&gt;2012&lt;/Year&gt;&lt;RecNum&gt;14&lt;/RecNum&gt;&lt;record&gt;&lt;rec-number&gt;14&lt;/rec-number&gt;&lt;foreign-keys&gt;&lt;key app="EN" db-id="txr2e9ptade00pe9afap9efbtt099sdr50aa"&gt;14&lt;/key&gt;&lt;/foreign-keys&gt;&lt;ref-type name="Journal Article"&gt;17&lt;/ref-type&gt;&lt;contributors&gt;&lt;authors&gt;&lt;author&gt;Ekeroma, Alec J&lt;/author&gt;&lt;author&gt;Ikenasio-Thorpe, Bettina&lt;/author&gt;&lt;author&gt;Weeks, Sara&lt;/author&gt;&lt;author&gt;Kokaua, Jesse&lt;/author&gt;&lt;author&gt;Puniani, Kasalanaita&lt;/author&gt;&lt;author&gt;Stone, Peter&lt;/author&gt;&lt;author&gt;Foliaki, Siale A&lt;/author&gt;&lt;/authors&gt;&lt;/contributors&gt;&lt;titles&gt;&lt;title&gt;Validation of the Edinburgh Postnatal Depression Scale (EPDS) as a screening tool for postnatal depression in Samoan and Tongan women living in New Zealand&lt;/title&gt;&lt;secondary-title&gt;The New Zealand Medical Journal (Online)&lt;/secondary-title&gt;&lt;/titles&gt;&lt;periodical&gt;&lt;full-title&gt;The New Zealand Medical Journal (Online)&lt;/full-title&gt;&lt;/periodical&gt;&lt;volume&gt;125&lt;/volume&gt;&lt;number&gt;1355&lt;/number&gt;&lt;dates&gt;&lt;year&gt;2012&lt;/year&gt;&lt;/dates&gt;&lt;isbn&gt;1175-8716&lt;/isbn&gt;&lt;urls&gt;&lt;/urls&gt;&lt;/record&gt;&lt;/Cite&gt;&lt;/EndNote&gt;</w:instrText>
      </w:r>
      <w:r w:rsidRPr="00D50425">
        <w:rPr>
          <w:rFonts w:ascii="Times New Roman" w:hAnsi="Times New Roman" w:cs="Times New Roman"/>
          <w:sz w:val="20"/>
          <w:szCs w:val="20"/>
        </w:rPr>
        <w:fldChar w:fldCharType="separate"/>
      </w:r>
      <w:r w:rsidR="00D7328C">
        <w:rPr>
          <w:rFonts w:ascii="Times New Roman" w:hAnsi="Times New Roman" w:cs="Times New Roman"/>
          <w:noProof/>
          <w:sz w:val="20"/>
          <w:szCs w:val="20"/>
        </w:rPr>
        <w:t>[</w:t>
      </w:r>
      <w:hyperlink w:anchor="_ENREF_25" w:tooltip="Cox, 2014 #24" w:history="1">
        <w:r w:rsidR="00F50DD0">
          <w:rPr>
            <w:rFonts w:ascii="Times New Roman" w:hAnsi="Times New Roman" w:cs="Times New Roman"/>
            <w:noProof/>
            <w:sz w:val="20"/>
            <w:szCs w:val="20"/>
          </w:rPr>
          <w:t>25</w:t>
        </w:r>
      </w:hyperlink>
      <w:r w:rsidR="00D7328C">
        <w:rPr>
          <w:rFonts w:ascii="Times New Roman" w:hAnsi="Times New Roman" w:cs="Times New Roman"/>
          <w:noProof/>
          <w:sz w:val="20"/>
          <w:szCs w:val="20"/>
        </w:rPr>
        <w:t xml:space="preserve">, </w:t>
      </w:r>
      <w:hyperlink w:anchor="_ENREF_26" w:tooltip="Ekeroma, 2012 #14" w:history="1">
        <w:r w:rsidR="00F50DD0">
          <w:rPr>
            <w:rFonts w:ascii="Times New Roman" w:hAnsi="Times New Roman" w:cs="Times New Roman"/>
            <w:noProof/>
            <w:sz w:val="20"/>
            <w:szCs w:val="20"/>
          </w:rPr>
          <w:t>26</w:t>
        </w:r>
      </w:hyperlink>
      <w:r w:rsidR="00D7328C">
        <w:rPr>
          <w:rFonts w:ascii="Times New Roman" w:hAnsi="Times New Roman" w:cs="Times New Roman"/>
          <w:noProof/>
          <w:sz w:val="20"/>
          <w:szCs w:val="20"/>
        </w:rPr>
        <w:t>]</w:t>
      </w:r>
      <w:r w:rsidRPr="00D50425">
        <w:rPr>
          <w:rFonts w:ascii="Times New Roman" w:hAnsi="Times New Roman" w:cs="Times New Roman"/>
          <w:sz w:val="20"/>
          <w:szCs w:val="20"/>
        </w:rPr>
        <w:fldChar w:fldCharType="end"/>
      </w:r>
      <w:r w:rsidRPr="00D50425">
        <w:rPr>
          <w:rFonts w:ascii="Times New Roman" w:hAnsi="Times New Roman" w:cs="Times New Roman"/>
          <w:sz w:val="20"/>
          <w:szCs w:val="20"/>
        </w:rPr>
        <w:t xml:space="preserve">. </w:t>
      </w:r>
      <w:r w:rsidR="00533FAE">
        <w:rPr>
          <w:rFonts w:ascii="Times New Roman" w:hAnsi="Times New Roman" w:cs="Times New Roman"/>
          <w:sz w:val="20"/>
          <w:szCs w:val="20"/>
        </w:rPr>
        <w:t>Although typically</w:t>
      </w:r>
      <w:r w:rsidR="00533FAE" w:rsidRPr="00D50425">
        <w:rPr>
          <w:rFonts w:ascii="Times New Roman" w:hAnsi="Times New Roman" w:cs="Times New Roman"/>
          <w:sz w:val="20"/>
          <w:szCs w:val="20"/>
        </w:rPr>
        <w:t xml:space="preserve"> self-administered</w:t>
      </w:r>
      <w:r w:rsidR="004F11C4">
        <w:rPr>
          <w:rFonts w:ascii="Times New Roman" w:hAnsi="Times New Roman" w:cs="Times New Roman"/>
          <w:sz w:val="20"/>
          <w:szCs w:val="20"/>
        </w:rPr>
        <w:t xml:space="preserve">, its application via </w:t>
      </w:r>
      <w:r w:rsidR="00533FAE">
        <w:rPr>
          <w:rFonts w:ascii="Times New Roman" w:hAnsi="Times New Roman" w:cs="Times New Roman"/>
          <w:sz w:val="20"/>
          <w:szCs w:val="20"/>
        </w:rPr>
        <w:t xml:space="preserve">phone is </w:t>
      </w:r>
      <w:r w:rsidR="008B11D1">
        <w:rPr>
          <w:rFonts w:ascii="Times New Roman" w:hAnsi="Times New Roman" w:cs="Times New Roman"/>
          <w:sz w:val="20"/>
          <w:szCs w:val="20"/>
        </w:rPr>
        <w:t xml:space="preserve">also </w:t>
      </w:r>
      <w:r w:rsidR="001143E2">
        <w:rPr>
          <w:rFonts w:ascii="Times New Roman" w:hAnsi="Times New Roman" w:cs="Times New Roman"/>
          <w:sz w:val="20"/>
          <w:szCs w:val="20"/>
        </w:rPr>
        <w:t>supported</w:t>
      </w:r>
      <w:r w:rsidR="00533FAE">
        <w:rPr>
          <w:rFonts w:ascii="Times New Roman" w:hAnsi="Times New Roman" w:cs="Times New Roman"/>
          <w:sz w:val="20"/>
          <w:szCs w:val="20"/>
        </w:rPr>
        <w:t xml:space="preserve"> in the literature </w:t>
      </w:r>
      <w:r w:rsidR="00533FAE">
        <w:rPr>
          <w:rFonts w:ascii="Times New Roman" w:hAnsi="Times New Roman" w:cs="Times New Roman"/>
          <w:sz w:val="20"/>
          <w:szCs w:val="20"/>
        </w:rPr>
        <w:fldChar w:fldCharType="begin"/>
      </w:r>
      <w:r w:rsidR="00D7328C">
        <w:rPr>
          <w:rFonts w:ascii="Times New Roman" w:hAnsi="Times New Roman" w:cs="Times New Roman"/>
          <w:sz w:val="20"/>
          <w:szCs w:val="20"/>
        </w:rPr>
        <w:instrText xml:space="preserve"> ADDIN EN.CITE &lt;EndNote&gt;&lt;Cite&gt;&lt;Author&gt;Trost&lt;/Author&gt;&lt;Year&gt;2016&lt;/Year&gt;&lt;RecNum&gt;40&lt;/RecNum&gt;&lt;DisplayText&gt;[27, 28]&lt;/DisplayText&gt;&lt;record&gt;&lt;rec-number&gt;40&lt;/rec-number&gt;&lt;foreign-keys&gt;&lt;key app="EN" db-id="txr2e9ptade00pe9afap9efbtt099sdr50aa"&gt;40&lt;/key&gt;&lt;/foreign-keys&gt;&lt;ref-type name="Journal Article"&gt;17&lt;/ref-type&gt;&lt;contributors&gt;&lt;authors&gt;&lt;author&gt;Trost, Margaret J&lt;/author&gt;&lt;author&gt;Molas</w:instrText>
      </w:r>
      <w:r w:rsidR="00D7328C">
        <w:rPr>
          <w:rFonts w:ascii="Cambria Math" w:hAnsi="Cambria Math" w:cs="Cambria Math"/>
          <w:sz w:val="20"/>
          <w:szCs w:val="20"/>
        </w:rPr>
        <w:instrText>‐</w:instrText>
      </w:r>
      <w:r w:rsidR="00D7328C">
        <w:rPr>
          <w:rFonts w:ascii="Times New Roman" w:hAnsi="Times New Roman" w:cs="Times New Roman"/>
          <w:sz w:val="20"/>
          <w:szCs w:val="20"/>
        </w:rPr>
        <w:instrText>Torreblanca, Kira&lt;/author&gt;&lt;author&gt;Man, Carol&lt;/author&gt;&lt;author&gt;Casillas, Ernesto&lt;/author&gt;&lt;author&gt;Sapir, Hoda&lt;/author&gt;&lt;author&gt;Schrager, Sheree M&lt;/author&gt;&lt;/authors&gt;&lt;/contributors&gt;&lt;titles&gt;&lt;title&gt;Screening for maternal postpartum depression during infant hospitalizations&lt;/title&gt;&lt;secondary-title&gt;Journal of hospital medicine&lt;/secondary-title&gt;&lt;/titles&gt;&lt;periodical&gt;&lt;full-title&gt;Journal of hospital medicine&lt;/full-title&gt;&lt;/periodical&gt;&lt;pages&gt;840-846&lt;/pages&gt;&lt;volume&gt;11&lt;/volume&gt;&lt;number&gt;12&lt;/number&gt;&lt;dates&gt;&lt;year&gt;2016&lt;/year&gt;&lt;/dates&gt;&lt;isbn&gt;1553-5592&lt;/isbn&gt;&lt;urls&gt;&lt;/urls&gt;&lt;/record&gt;&lt;/Cite&gt;&lt;Cite&gt;&lt;Author&gt;Hanusa&lt;/Author&gt;&lt;Year&gt;2008&lt;/Year&gt;&lt;RecNum&gt;41&lt;/RecNum&gt;&lt;record&gt;&lt;rec-number&gt;41&lt;/rec-number&gt;&lt;foreign-keys&gt;&lt;key app="EN" db-id="txr2e9ptade00pe9afap9efbtt099sdr50aa"&gt;41&lt;/key&gt;&lt;/foreign-keys&gt;&lt;ref-type name="Journal Article"&gt;17&lt;/ref-type&gt;&lt;contributors&gt;&lt;authors&gt;&lt;author&gt;Hanusa, Barbara H&lt;/author&gt;&lt;author&gt;Scholle, Sarah Hudson&lt;/author&gt;&lt;author&gt;Haskett, Roger F&lt;/author&gt;&lt;author&gt;Spadaro, Kathleen&lt;/author&gt;&lt;author&gt;Wisner, Katherine L&lt;/author&gt;&lt;/authors&gt;&lt;/contributors&gt;&lt;titles&gt;&lt;title&gt;Screening for depression in the postpartum period: a comparison of three instruments&lt;/title&gt;&lt;secondary-title&gt;Journal of Women&amp;apos;s Health&lt;/secondary-title&gt;&lt;/titles&gt;&lt;periodical&gt;&lt;full-title&gt;Journal of Women&amp;apos;s Health&lt;/full-title&gt;&lt;/periodical&gt;&lt;pages&gt;585-596&lt;/pages&gt;&lt;volume&gt;17&lt;/volume&gt;&lt;number&gt;4&lt;/number&gt;&lt;dates&gt;&lt;year&gt;2008&lt;/year&gt;&lt;/dates&gt;&lt;isbn&gt;1540-9996&lt;/isbn&gt;&lt;urls&gt;&lt;/urls&gt;&lt;/record&gt;&lt;/Cite&gt;&lt;/EndNote&gt;</w:instrText>
      </w:r>
      <w:r w:rsidR="00533FAE">
        <w:rPr>
          <w:rFonts w:ascii="Times New Roman" w:hAnsi="Times New Roman" w:cs="Times New Roman"/>
          <w:sz w:val="20"/>
          <w:szCs w:val="20"/>
        </w:rPr>
        <w:fldChar w:fldCharType="separate"/>
      </w:r>
      <w:r w:rsidR="00D7328C">
        <w:rPr>
          <w:rFonts w:ascii="Times New Roman" w:hAnsi="Times New Roman" w:cs="Times New Roman"/>
          <w:noProof/>
          <w:sz w:val="20"/>
          <w:szCs w:val="20"/>
        </w:rPr>
        <w:t>[</w:t>
      </w:r>
      <w:hyperlink w:anchor="_ENREF_27" w:tooltip="Trost, 2016 #40" w:history="1">
        <w:r w:rsidR="00F50DD0">
          <w:rPr>
            <w:rFonts w:ascii="Times New Roman" w:hAnsi="Times New Roman" w:cs="Times New Roman"/>
            <w:noProof/>
            <w:sz w:val="20"/>
            <w:szCs w:val="20"/>
          </w:rPr>
          <w:t>27</w:t>
        </w:r>
      </w:hyperlink>
      <w:r w:rsidR="00D7328C">
        <w:rPr>
          <w:rFonts w:ascii="Times New Roman" w:hAnsi="Times New Roman" w:cs="Times New Roman"/>
          <w:noProof/>
          <w:sz w:val="20"/>
          <w:szCs w:val="20"/>
        </w:rPr>
        <w:t xml:space="preserve">, </w:t>
      </w:r>
      <w:hyperlink w:anchor="_ENREF_28" w:tooltip="Hanusa, 2008 #41" w:history="1">
        <w:r w:rsidR="00F50DD0">
          <w:rPr>
            <w:rFonts w:ascii="Times New Roman" w:hAnsi="Times New Roman" w:cs="Times New Roman"/>
            <w:noProof/>
            <w:sz w:val="20"/>
            <w:szCs w:val="20"/>
          </w:rPr>
          <w:t>28</w:t>
        </w:r>
      </w:hyperlink>
      <w:r w:rsidR="00D7328C">
        <w:rPr>
          <w:rFonts w:ascii="Times New Roman" w:hAnsi="Times New Roman" w:cs="Times New Roman"/>
          <w:noProof/>
          <w:sz w:val="20"/>
          <w:szCs w:val="20"/>
        </w:rPr>
        <w:t>]</w:t>
      </w:r>
      <w:r w:rsidR="00533FAE">
        <w:rPr>
          <w:rFonts w:ascii="Times New Roman" w:hAnsi="Times New Roman" w:cs="Times New Roman"/>
          <w:sz w:val="20"/>
          <w:szCs w:val="20"/>
        </w:rPr>
        <w:fldChar w:fldCharType="end"/>
      </w:r>
      <w:r w:rsidR="002E0205">
        <w:rPr>
          <w:rFonts w:ascii="Times New Roman" w:hAnsi="Times New Roman" w:cs="Times New Roman"/>
          <w:sz w:val="20"/>
          <w:szCs w:val="20"/>
        </w:rPr>
        <w:t>.</w:t>
      </w:r>
    </w:p>
    <w:p w:rsidR="00533FAE" w:rsidRDefault="00533FAE" w:rsidP="002F19CD">
      <w:pPr>
        <w:spacing w:after="0" w:line="240" w:lineRule="auto"/>
        <w:jc w:val="both"/>
        <w:rPr>
          <w:rFonts w:ascii="Times New Roman" w:hAnsi="Times New Roman" w:cs="Times New Roman"/>
          <w:sz w:val="20"/>
          <w:szCs w:val="20"/>
        </w:rPr>
      </w:pPr>
    </w:p>
    <w:p w:rsidR="00F631EF" w:rsidRPr="00D50425" w:rsidRDefault="00F631EF" w:rsidP="002F19CD">
      <w:pPr>
        <w:spacing w:after="0" w:line="240" w:lineRule="auto"/>
        <w:jc w:val="both"/>
        <w:rPr>
          <w:rFonts w:ascii="Times New Roman" w:hAnsi="Times New Roman" w:cs="Times New Roman"/>
          <w:sz w:val="20"/>
          <w:szCs w:val="20"/>
        </w:rPr>
      </w:pPr>
      <w:r w:rsidRPr="00D50425">
        <w:rPr>
          <w:rFonts w:ascii="Times New Roman" w:hAnsi="Times New Roman" w:cs="Times New Roman"/>
          <w:sz w:val="20"/>
          <w:szCs w:val="20"/>
        </w:rPr>
        <w:t xml:space="preserve">Sensitivity and specificity of a positive </w:t>
      </w:r>
      <w:r w:rsidR="00181A89">
        <w:rPr>
          <w:rFonts w:ascii="Times New Roman" w:hAnsi="Times New Roman" w:cs="Times New Roman"/>
          <w:sz w:val="20"/>
          <w:szCs w:val="20"/>
        </w:rPr>
        <w:t xml:space="preserve">EPDS </w:t>
      </w:r>
      <w:r w:rsidRPr="00D50425">
        <w:rPr>
          <w:rFonts w:ascii="Times New Roman" w:hAnsi="Times New Roman" w:cs="Times New Roman"/>
          <w:sz w:val="20"/>
          <w:szCs w:val="20"/>
        </w:rPr>
        <w:t xml:space="preserve">screen (a score of either 12+ or 13+ depending the study) is considered to be in the 80-90% range </w:t>
      </w:r>
      <w:r w:rsidRPr="00D50425">
        <w:rPr>
          <w:rFonts w:ascii="Times New Roman" w:hAnsi="Times New Roman" w:cs="Times New Roman"/>
          <w:sz w:val="20"/>
          <w:szCs w:val="20"/>
        </w:rPr>
        <w:fldChar w:fldCharType="begin"/>
      </w:r>
      <w:r w:rsidR="00D7328C">
        <w:rPr>
          <w:rFonts w:ascii="Times New Roman" w:hAnsi="Times New Roman" w:cs="Times New Roman"/>
          <w:sz w:val="20"/>
          <w:szCs w:val="20"/>
        </w:rPr>
        <w:instrText xml:space="preserve"> ADDIN EN.CITE &lt;EndNote&gt;&lt;Cite&gt;&lt;Author&gt;Myers&lt;/Author&gt;&lt;Year&gt;2013&lt;/Year&gt;&lt;RecNum&gt;25&lt;/RecNum&gt;&lt;DisplayText&gt;[29]&lt;/DisplayText&gt;&lt;record&gt;&lt;rec-number&gt;25&lt;/rec-number&gt;&lt;foreign-keys&gt;&lt;key app="EN" db-id="txr2e9ptade00pe9afap9efbtt099sdr50aa"&gt;25&lt;/key&gt;&lt;/foreign-keys&gt;&lt;ref-type name="Journal Article"&gt;17&lt;/ref-type&gt;&lt;contributors&gt;&lt;authors&gt;&lt;author&gt;Myers, Evan R&lt;/author&gt;&lt;author&gt;Aubuchon-Endsley, Nicki&lt;/author&gt;&lt;author&gt;Bastian, Lori A&lt;/author&gt;&lt;author&gt;Gierisch, Jennifer M&lt;/author&gt;&lt;author&gt;Kemper, Alex R&lt;/author&gt;&lt;author&gt;Swamy, Geeta K&lt;/author&gt;&lt;author&gt;Wald, Marla F&lt;/author&gt;&lt;author&gt;McBroom, Amanda J&lt;/author&gt;&lt;author&gt;Lallinger, Kathryn R&lt;/author&gt;&lt;author&gt;Gray, Rebecca N&lt;/author&gt;&lt;/authors&gt;&lt;/contributors&gt;&lt;titles&gt;&lt;title&gt;Efficacy and safety of screening for postpartum depression&lt;/title&gt;&lt;/titles&gt;&lt;dates&gt;&lt;year&gt;2013&lt;/year&gt;&lt;/dates&gt;&lt;urls&gt;&lt;/urls&gt;&lt;/record&gt;&lt;/Cite&gt;&lt;/EndNote&gt;</w:instrText>
      </w:r>
      <w:r w:rsidRPr="00D50425">
        <w:rPr>
          <w:rFonts w:ascii="Times New Roman" w:hAnsi="Times New Roman" w:cs="Times New Roman"/>
          <w:sz w:val="20"/>
          <w:szCs w:val="20"/>
        </w:rPr>
        <w:fldChar w:fldCharType="separate"/>
      </w:r>
      <w:r w:rsidR="00D7328C">
        <w:rPr>
          <w:rFonts w:ascii="Times New Roman" w:hAnsi="Times New Roman" w:cs="Times New Roman"/>
          <w:noProof/>
          <w:sz w:val="20"/>
          <w:szCs w:val="20"/>
        </w:rPr>
        <w:t>[</w:t>
      </w:r>
      <w:hyperlink w:anchor="_ENREF_29" w:tooltip="Myers, 2013 #25" w:history="1">
        <w:r w:rsidR="00F50DD0">
          <w:rPr>
            <w:rFonts w:ascii="Times New Roman" w:hAnsi="Times New Roman" w:cs="Times New Roman"/>
            <w:noProof/>
            <w:sz w:val="20"/>
            <w:szCs w:val="20"/>
          </w:rPr>
          <w:t>29</w:t>
        </w:r>
      </w:hyperlink>
      <w:r w:rsidR="00D7328C">
        <w:rPr>
          <w:rFonts w:ascii="Times New Roman" w:hAnsi="Times New Roman" w:cs="Times New Roman"/>
          <w:noProof/>
          <w:sz w:val="20"/>
          <w:szCs w:val="20"/>
        </w:rPr>
        <w:t>]</w:t>
      </w:r>
      <w:r w:rsidRPr="00D50425">
        <w:rPr>
          <w:rFonts w:ascii="Times New Roman" w:hAnsi="Times New Roman" w:cs="Times New Roman"/>
          <w:sz w:val="20"/>
          <w:szCs w:val="20"/>
        </w:rPr>
        <w:fldChar w:fldCharType="end"/>
      </w:r>
      <w:r w:rsidRPr="00D50425">
        <w:rPr>
          <w:rFonts w:ascii="Times New Roman" w:hAnsi="Times New Roman" w:cs="Times New Roman"/>
          <w:sz w:val="20"/>
          <w:szCs w:val="20"/>
        </w:rPr>
        <w:t xml:space="preserve">. The EPDS is not strictly diagnostic, which requires formal psychiatric evaluation, but it does provide a quantitative result for the </w:t>
      </w:r>
      <w:r w:rsidR="00382971">
        <w:rPr>
          <w:rFonts w:ascii="Times New Roman" w:hAnsi="Times New Roman" w:cs="Times New Roman"/>
          <w:sz w:val="20"/>
          <w:szCs w:val="20"/>
        </w:rPr>
        <w:t>mother</w:t>
      </w:r>
      <w:r w:rsidRPr="00D50425">
        <w:rPr>
          <w:rFonts w:ascii="Times New Roman" w:hAnsi="Times New Roman" w:cs="Times New Roman"/>
          <w:sz w:val="20"/>
          <w:szCs w:val="20"/>
        </w:rPr>
        <w:t xml:space="preserve"> that is easily applied to </w:t>
      </w:r>
      <w:r w:rsidR="008B11D1">
        <w:rPr>
          <w:rFonts w:ascii="Times New Roman" w:hAnsi="Times New Roman" w:cs="Times New Roman"/>
          <w:sz w:val="20"/>
          <w:szCs w:val="20"/>
        </w:rPr>
        <w:t>care algorithms</w:t>
      </w:r>
      <w:r w:rsidR="00AE75BF">
        <w:rPr>
          <w:rFonts w:ascii="Times New Roman" w:hAnsi="Times New Roman" w:cs="Times New Roman"/>
          <w:sz w:val="20"/>
          <w:szCs w:val="20"/>
        </w:rPr>
        <w:t xml:space="preserve"> </w:t>
      </w:r>
      <w:r w:rsidRPr="00D50425">
        <w:rPr>
          <w:rFonts w:ascii="Times New Roman" w:hAnsi="Times New Roman" w:cs="Times New Roman"/>
          <w:sz w:val="20"/>
          <w:szCs w:val="20"/>
        </w:rPr>
        <w:fldChar w:fldCharType="begin"/>
      </w:r>
      <w:r w:rsidR="00533FAE">
        <w:rPr>
          <w:rFonts w:ascii="Times New Roman" w:hAnsi="Times New Roman" w:cs="Times New Roman"/>
          <w:sz w:val="20"/>
          <w:szCs w:val="20"/>
        </w:rPr>
        <w:instrText xml:space="preserve"> ADDIN EN.CITE &lt;EndNote&gt;&lt;Cite&gt;&lt;Author&gt;HPA&lt;/Author&gt;&lt;Year&gt;2016&lt;/Year&gt;&lt;RecNum&gt;12&lt;/RecNum&gt;&lt;DisplayText&gt;[6]&lt;/DisplayText&gt;&lt;record&gt;&lt;rec-number&gt;12&lt;/rec-number&gt;&lt;foreign-keys&gt;&lt;key app="EN" db-id="txr2e9ptade00pe9afap9efbtt099sdr50aa"&gt;12&lt;/key&gt;&lt;/foreign-keys&gt;&lt;ref-type name="Web Page"&gt;12&lt;/ref-type&gt;&lt;contributors&gt;&lt;authors&gt;&lt;author&gt;HPA&lt;/author&gt;&lt;/authors&gt;&lt;/contributors&gt;&lt;titles&gt;&lt;title&gt;Postnatal Depression in New Zealand: Findings from the 2015 New Mothers’ Mental Health Survey&lt;/title&gt;&lt;/titles&gt;&lt;dates&gt;&lt;year&gt;2016&lt;/year&gt;&lt;/dates&gt;&lt;urls&gt;&lt;related-urls&gt;&lt;url&gt;https://www.hpa.org.nz/research-library/research-publications/%EF%BF%BCpostnatal-depression-in-new-zealand-findings-from-the-2015-new-mothers%E2%80%99-mental-health-survey&lt;/url&gt;&lt;/related-urls&gt;&lt;/urls&gt;&lt;/record&gt;&lt;/Cite&gt;&lt;/EndNote&gt;</w:instrText>
      </w:r>
      <w:r w:rsidRPr="00D50425">
        <w:rPr>
          <w:rFonts w:ascii="Times New Roman" w:hAnsi="Times New Roman" w:cs="Times New Roman"/>
          <w:sz w:val="20"/>
          <w:szCs w:val="20"/>
        </w:rPr>
        <w:fldChar w:fldCharType="separate"/>
      </w:r>
      <w:r w:rsidR="00533FAE">
        <w:rPr>
          <w:rFonts w:ascii="Times New Roman" w:hAnsi="Times New Roman" w:cs="Times New Roman"/>
          <w:noProof/>
          <w:sz w:val="20"/>
          <w:szCs w:val="20"/>
        </w:rPr>
        <w:t>[</w:t>
      </w:r>
      <w:hyperlink w:anchor="_ENREF_6" w:tooltip="HPA, 2016 #12" w:history="1">
        <w:r w:rsidR="00F50DD0">
          <w:rPr>
            <w:rFonts w:ascii="Times New Roman" w:hAnsi="Times New Roman" w:cs="Times New Roman"/>
            <w:noProof/>
            <w:sz w:val="20"/>
            <w:szCs w:val="20"/>
          </w:rPr>
          <w:t>6</w:t>
        </w:r>
      </w:hyperlink>
      <w:r w:rsidR="00533FAE">
        <w:rPr>
          <w:rFonts w:ascii="Times New Roman" w:hAnsi="Times New Roman" w:cs="Times New Roman"/>
          <w:noProof/>
          <w:sz w:val="20"/>
          <w:szCs w:val="20"/>
        </w:rPr>
        <w:t>]</w:t>
      </w:r>
      <w:r w:rsidRPr="00D50425">
        <w:rPr>
          <w:rFonts w:ascii="Times New Roman" w:hAnsi="Times New Roman" w:cs="Times New Roman"/>
          <w:sz w:val="20"/>
          <w:szCs w:val="20"/>
        </w:rPr>
        <w:fldChar w:fldCharType="end"/>
      </w:r>
      <w:r w:rsidRPr="00D50425">
        <w:rPr>
          <w:rFonts w:ascii="Times New Roman" w:hAnsi="Times New Roman" w:cs="Times New Roman"/>
          <w:sz w:val="20"/>
          <w:szCs w:val="20"/>
        </w:rPr>
        <w:t>.</w:t>
      </w:r>
    </w:p>
    <w:p w:rsidR="00F631EF" w:rsidRPr="00D50425" w:rsidRDefault="00F631EF" w:rsidP="002F19CD">
      <w:pPr>
        <w:spacing w:after="0" w:line="240" w:lineRule="auto"/>
        <w:jc w:val="both"/>
        <w:rPr>
          <w:rFonts w:ascii="Times New Roman" w:hAnsi="Times New Roman" w:cs="Times New Roman"/>
          <w:sz w:val="20"/>
          <w:szCs w:val="20"/>
        </w:rPr>
      </w:pPr>
    </w:p>
    <w:p w:rsidR="00F458CB" w:rsidRDefault="00F631EF" w:rsidP="007E3912">
      <w:pPr>
        <w:spacing w:after="0" w:line="240" w:lineRule="auto"/>
        <w:jc w:val="both"/>
        <w:rPr>
          <w:rFonts w:ascii="Times New Roman" w:hAnsi="Times New Roman" w:cs="Times New Roman"/>
          <w:sz w:val="20"/>
          <w:szCs w:val="20"/>
        </w:rPr>
      </w:pPr>
      <w:r w:rsidRPr="00D50425">
        <w:rPr>
          <w:rFonts w:ascii="Times New Roman" w:hAnsi="Times New Roman" w:cs="Times New Roman"/>
          <w:sz w:val="20"/>
          <w:szCs w:val="20"/>
        </w:rPr>
        <w:t xml:space="preserve">As </w:t>
      </w:r>
      <w:r w:rsidR="00F458CB">
        <w:rPr>
          <w:rFonts w:ascii="Times New Roman" w:hAnsi="Times New Roman" w:cs="Times New Roman"/>
          <w:sz w:val="20"/>
          <w:szCs w:val="20"/>
        </w:rPr>
        <w:t>demonstrated</w:t>
      </w:r>
      <w:r w:rsidRPr="00D50425">
        <w:rPr>
          <w:rFonts w:ascii="Times New Roman" w:hAnsi="Times New Roman" w:cs="Times New Roman"/>
          <w:sz w:val="20"/>
          <w:szCs w:val="20"/>
        </w:rPr>
        <w:t xml:space="preserve"> in the literature review above, a key variable in the New Zealand </w:t>
      </w:r>
      <w:r w:rsidR="00F458CB">
        <w:rPr>
          <w:rFonts w:ascii="Times New Roman" w:hAnsi="Times New Roman" w:cs="Times New Roman"/>
          <w:sz w:val="20"/>
          <w:szCs w:val="20"/>
        </w:rPr>
        <w:t>data</w:t>
      </w:r>
      <w:r w:rsidRPr="00D50425">
        <w:rPr>
          <w:rFonts w:ascii="Times New Roman" w:hAnsi="Times New Roman" w:cs="Times New Roman"/>
          <w:sz w:val="20"/>
          <w:szCs w:val="20"/>
        </w:rPr>
        <w:t xml:space="preserve"> </w:t>
      </w:r>
      <w:r w:rsidR="00F458CB">
        <w:rPr>
          <w:rFonts w:ascii="Times New Roman" w:hAnsi="Times New Roman" w:cs="Times New Roman"/>
          <w:sz w:val="20"/>
          <w:szCs w:val="20"/>
        </w:rPr>
        <w:t>for</w:t>
      </w:r>
      <w:r w:rsidRPr="00D50425">
        <w:rPr>
          <w:rFonts w:ascii="Times New Roman" w:hAnsi="Times New Roman" w:cs="Times New Roman"/>
          <w:sz w:val="20"/>
          <w:szCs w:val="20"/>
        </w:rPr>
        <w:t xml:space="preserve"> prevalence of EPDS-PND is </w:t>
      </w:r>
      <w:r w:rsidR="00F458CB">
        <w:rPr>
          <w:rFonts w:ascii="Times New Roman" w:hAnsi="Times New Roman" w:cs="Times New Roman"/>
          <w:sz w:val="20"/>
          <w:szCs w:val="20"/>
        </w:rPr>
        <w:t>the timing of screening</w:t>
      </w:r>
      <w:r w:rsidR="0076370D">
        <w:rPr>
          <w:rFonts w:ascii="Times New Roman" w:hAnsi="Times New Roman" w:cs="Times New Roman"/>
          <w:sz w:val="20"/>
          <w:szCs w:val="20"/>
        </w:rPr>
        <w:t>: T</w:t>
      </w:r>
      <w:r w:rsidRPr="00D50425">
        <w:rPr>
          <w:rFonts w:ascii="Times New Roman" w:hAnsi="Times New Roman" w:cs="Times New Roman"/>
          <w:sz w:val="20"/>
          <w:szCs w:val="20"/>
        </w:rPr>
        <w:t xml:space="preserve">he Mental Health Survey looked at a postnatal population spanning a two year period; Abbott &amp; Williams applied the scale at 6 weeks; Thio et al at 4 months; McGill et al at 6-9 months </w:t>
      </w:r>
      <w:r w:rsidRPr="00D50425">
        <w:rPr>
          <w:rFonts w:ascii="Times New Roman" w:hAnsi="Times New Roman" w:cs="Times New Roman"/>
          <w:sz w:val="20"/>
          <w:szCs w:val="20"/>
        </w:rPr>
        <w:fldChar w:fldCharType="begin">
          <w:fldData xml:space="preserve">PEVuZE5vdGU+PENpdGU+PEF1dGhvcj5IUEE8L0F1dGhvcj48WWVhcj4yMDE2PC9ZZWFyPjxSZWNO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</w:fldData>
        </w:fldChar>
      </w:r>
      <w:r w:rsidR="00533FAE">
        <w:rPr>
          <w:rFonts w:ascii="Times New Roman" w:hAnsi="Times New Roman" w:cs="Times New Roman"/>
          <w:sz w:val="20"/>
          <w:szCs w:val="20"/>
        </w:rPr>
        <w:instrText xml:space="preserve"> ADDIN EN.CITE </w:instrText>
      </w:r>
      <w:r w:rsidR="00533FAE">
        <w:rPr>
          <w:rFonts w:ascii="Times New Roman" w:hAnsi="Times New Roman" w:cs="Times New Roman"/>
          <w:sz w:val="20"/>
          <w:szCs w:val="20"/>
        </w:rPr>
        <w:fldChar w:fldCharType="begin">
          <w:fldData xml:space="preserve">PEVuZE5vdGU+PENpdGU+PEF1dGhvcj5IUEE8L0F1dGhvcj48WWVhcj4yMDE2PC9ZZWFyPjxSZWNO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</w:fldData>
        </w:fldChar>
      </w:r>
      <w:r w:rsidR="00533FAE">
        <w:rPr>
          <w:rFonts w:ascii="Times New Roman" w:hAnsi="Times New Roman" w:cs="Times New Roman"/>
          <w:sz w:val="20"/>
          <w:szCs w:val="20"/>
        </w:rPr>
        <w:instrText xml:space="preserve"> ADDIN EN.CITE.DATA </w:instrText>
      </w:r>
      <w:r w:rsidR="00533FAE">
        <w:rPr>
          <w:rFonts w:ascii="Times New Roman" w:hAnsi="Times New Roman" w:cs="Times New Roman"/>
          <w:sz w:val="20"/>
          <w:szCs w:val="20"/>
        </w:rPr>
      </w:r>
      <w:r w:rsidR="00533FAE">
        <w:rPr>
          <w:rFonts w:ascii="Times New Roman" w:hAnsi="Times New Roman" w:cs="Times New Roman"/>
          <w:sz w:val="20"/>
          <w:szCs w:val="20"/>
        </w:rPr>
        <w:fldChar w:fldCharType="end"/>
      </w:r>
      <w:r w:rsidRPr="00D50425">
        <w:rPr>
          <w:rFonts w:ascii="Times New Roman" w:hAnsi="Times New Roman" w:cs="Times New Roman"/>
          <w:sz w:val="20"/>
          <w:szCs w:val="20"/>
        </w:rPr>
      </w:r>
      <w:r w:rsidRPr="00D50425">
        <w:rPr>
          <w:rFonts w:ascii="Times New Roman" w:hAnsi="Times New Roman" w:cs="Times New Roman"/>
          <w:sz w:val="20"/>
          <w:szCs w:val="20"/>
        </w:rPr>
        <w:fldChar w:fldCharType="separate"/>
      </w:r>
      <w:r w:rsidR="00533FAE">
        <w:rPr>
          <w:rFonts w:ascii="Times New Roman" w:hAnsi="Times New Roman" w:cs="Times New Roman"/>
          <w:noProof/>
          <w:sz w:val="20"/>
          <w:szCs w:val="20"/>
        </w:rPr>
        <w:t>[</w:t>
      </w:r>
      <w:hyperlink w:anchor="_ENREF_5" w:tooltip="Abbott, 2006 #9" w:history="1">
        <w:r w:rsidR="00F50DD0">
          <w:rPr>
            <w:rFonts w:ascii="Times New Roman" w:hAnsi="Times New Roman" w:cs="Times New Roman"/>
            <w:noProof/>
            <w:sz w:val="20"/>
            <w:szCs w:val="20"/>
          </w:rPr>
          <w:t>5</w:t>
        </w:r>
      </w:hyperlink>
      <w:r w:rsidR="00533FAE">
        <w:rPr>
          <w:rFonts w:ascii="Times New Roman" w:hAnsi="Times New Roman" w:cs="Times New Roman"/>
          <w:noProof/>
          <w:sz w:val="20"/>
          <w:szCs w:val="20"/>
        </w:rPr>
        <w:t xml:space="preserve">, </w:t>
      </w:r>
      <w:hyperlink w:anchor="_ENREF_6" w:tooltip="HPA, 2016 #12" w:history="1">
        <w:r w:rsidR="00F50DD0">
          <w:rPr>
            <w:rFonts w:ascii="Times New Roman" w:hAnsi="Times New Roman" w:cs="Times New Roman"/>
            <w:noProof/>
            <w:sz w:val="20"/>
            <w:szCs w:val="20"/>
          </w:rPr>
          <w:t>6</w:t>
        </w:r>
      </w:hyperlink>
      <w:r w:rsidR="00533FAE">
        <w:rPr>
          <w:rFonts w:ascii="Times New Roman" w:hAnsi="Times New Roman" w:cs="Times New Roman"/>
          <w:noProof/>
          <w:sz w:val="20"/>
          <w:szCs w:val="20"/>
        </w:rPr>
        <w:t xml:space="preserve">, </w:t>
      </w:r>
      <w:hyperlink w:anchor="_ENREF_16" w:tooltip="Thio, 2006 #15" w:history="1">
        <w:r w:rsidR="00F50DD0">
          <w:rPr>
            <w:rFonts w:ascii="Times New Roman" w:hAnsi="Times New Roman" w:cs="Times New Roman"/>
            <w:noProof/>
            <w:sz w:val="20"/>
            <w:szCs w:val="20"/>
          </w:rPr>
          <w:t>16</w:t>
        </w:r>
      </w:hyperlink>
      <w:r w:rsidR="00533FAE">
        <w:rPr>
          <w:rFonts w:ascii="Times New Roman" w:hAnsi="Times New Roman" w:cs="Times New Roman"/>
          <w:noProof/>
          <w:sz w:val="20"/>
          <w:szCs w:val="20"/>
        </w:rPr>
        <w:t xml:space="preserve">, </w:t>
      </w:r>
      <w:hyperlink w:anchor="_ENREF_17" w:tooltip="McGill, 1995 #16" w:history="1">
        <w:r w:rsidR="00F50DD0">
          <w:rPr>
            <w:rFonts w:ascii="Times New Roman" w:hAnsi="Times New Roman" w:cs="Times New Roman"/>
            <w:noProof/>
            <w:sz w:val="20"/>
            <w:szCs w:val="20"/>
          </w:rPr>
          <w:t>17</w:t>
        </w:r>
      </w:hyperlink>
      <w:r w:rsidR="00533FAE">
        <w:rPr>
          <w:rFonts w:ascii="Times New Roman" w:hAnsi="Times New Roman" w:cs="Times New Roman"/>
          <w:noProof/>
          <w:sz w:val="20"/>
          <w:szCs w:val="20"/>
        </w:rPr>
        <w:t>]</w:t>
      </w:r>
      <w:r w:rsidRPr="00D50425">
        <w:rPr>
          <w:rFonts w:ascii="Times New Roman" w:hAnsi="Times New Roman" w:cs="Times New Roman"/>
          <w:sz w:val="20"/>
          <w:szCs w:val="20"/>
        </w:rPr>
        <w:fldChar w:fldCharType="end"/>
      </w:r>
      <w:r w:rsidRPr="00D50425">
        <w:rPr>
          <w:rFonts w:ascii="Times New Roman" w:hAnsi="Times New Roman" w:cs="Times New Roman"/>
          <w:sz w:val="20"/>
          <w:szCs w:val="20"/>
        </w:rPr>
        <w:t xml:space="preserve">. For </w:t>
      </w:r>
      <w:r w:rsidR="00F458CB">
        <w:rPr>
          <w:rFonts w:ascii="Times New Roman" w:hAnsi="Times New Roman" w:cs="Times New Roman"/>
          <w:sz w:val="20"/>
          <w:szCs w:val="20"/>
        </w:rPr>
        <w:t>the intervention arm of this study</w:t>
      </w:r>
      <w:r w:rsidRPr="00D50425">
        <w:rPr>
          <w:rFonts w:ascii="Times New Roman" w:hAnsi="Times New Roman" w:cs="Times New Roman"/>
          <w:sz w:val="20"/>
          <w:szCs w:val="20"/>
        </w:rPr>
        <w:t xml:space="preserve">, in lieu of an antenatal screen, the EPDS </w:t>
      </w:r>
      <w:r w:rsidR="008F31B8">
        <w:rPr>
          <w:rFonts w:ascii="Times New Roman" w:hAnsi="Times New Roman" w:cs="Times New Roman"/>
          <w:sz w:val="20"/>
          <w:szCs w:val="20"/>
        </w:rPr>
        <w:t xml:space="preserve">will be </w:t>
      </w:r>
      <w:r w:rsidR="00F458CB">
        <w:rPr>
          <w:rFonts w:ascii="Times New Roman" w:hAnsi="Times New Roman" w:cs="Times New Roman"/>
          <w:sz w:val="20"/>
          <w:szCs w:val="20"/>
        </w:rPr>
        <w:t xml:space="preserve">recommended to the mother </w:t>
      </w:r>
      <w:r w:rsidR="008F31B8">
        <w:rPr>
          <w:rFonts w:ascii="Times New Roman" w:hAnsi="Times New Roman" w:cs="Times New Roman"/>
          <w:sz w:val="20"/>
          <w:szCs w:val="20"/>
        </w:rPr>
        <w:t>at day one postnatal</w:t>
      </w:r>
      <w:r w:rsidRPr="00D50425">
        <w:rPr>
          <w:rFonts w:ascii="Times New Roman" w:hAnsi="Times New Roman" w:cs="Times New Roman"/>
          <w:sz w:val="20"/>
          <w:szCs w:val="20"/>
        </w:rPr>
        <w:t xml:space="preserve">, and then again at 6 weeks </w:t>
      </w:r>
      <w:r w:rsidR="008F31B8">
        <w:rPr>
          <w:rFonts w:ascii="Times New Roman" w:hAnsi="Times New Roman" w:cs="Times New Roman"/>
          <w:sz w:val="20"/>
          <w:szCs w:val="20"/>
        </w:rPr>
        <w:t>postnatal</w:t>
      </w:r>
      <w:r w:rsidR="007D048A">
        <w:rPr>
          <w:rFonts w:ascii="Times New Roman" w:hAnsi="Times New Roman" w:cs="Times New Roman"/>
          <w:sz w:val="20"/>
          <w:szCs w:val="20"/>
        </w:rPr>
        <w:t>.</w:t>
      </w:r>
      <w:r w:rsidR="005B7A1E">
        <w:rPr>
          <w:rFonts w:ascii="Times New Roman" w:hAnsi="Times New Roman" w:cs="Times New Roman"/>
          <w:sz w:val="20"/>
          <w:szCs w:val="20"/>
        </w:rPr>
        <w:t xml:space="preserve"> </w:t>
      </w:r>
    </w:p>
    <w:p w:rsidR="00F458CB" w:rsidRDefault="00982F80" w:rsidP="007E3912">
      <w:pPr>
        <w:spacing w:after="0" w:line="240" w:lineRule="auto"/>
        <w:jc w:val="both"/>
        <w:rPr>
          <w:rFonts w:ascii="Times New Roman" w:hAnsi="Times New Roman" w:cs="Times New Roman"/>
          <w:sz w:val="20"/>
          <w:szCs w:val="20"/>
        </w:rPr>
      </w:pPr>
      <w:r>
        <w:rPr>
          <w:rFonts w:ascii="Times New Roman" w:hAnsi="Times New Roman" w:cs="Times New Roman"/>
          <w:sz w:val="20"/>
          <w:szCs w:val="20"/>
        </w:rPr>
        <w:br/>
      </w:r>
      <w:r w:rsidR="007E3912" w:rsidRPr="00D50425">
        <w:rPr>
          <w:rFonts w:ascii="Times New Roman" w:hAnsi="Times New Roman" w:cs="Times New Roman"/>
          <w:sz w:val="20"/>
          <w:szCs w:val="20"/>
        </w:rPr>
        <w:t xml:space="preserve">The reason for choosing the 6-week mark to recommend self-screening to </w:t>
      </w:r>
      <w:r w:rsidR="007E3912">
        <w:rPr>
          <w:rFonts w:ascii="Times New Roman" w:hAnsi="Times New Roman" w:cs="Times New Roman"/>
          <w:sz w:val="20"/>
          <w:szCs w:val="20"/>
        </w:rPr>
        <w:t>mothers</w:t>
      </w:r>
      <w:r w:rsidR="007E3912" w:rsidRPr="00D50425">
        <w:rPr>
          <w:rFonts w:ascii="Times New Roman" w:hAnsi="Times New Roman" w:cs="Times New Roman"/>
          <w:sz w:val="20"/>
          <w:szCs w:val="20"/>
        </w:rPr>
        <w:t xml:space="preserve">, when the </w:t>
      </w:r>
      <w:r w:rsidR="007E3912" w:rsidRPr="000E3644">
        <w:rPr>
          <w:rFonts w:ascii="Times New Roman" w:hAnsi="Times New Roman" w:cs="Times New Roman"/>
          <w:sz w:val="20"/>
          <w:szCs w:val="20"/>
        </w:rPr>
        <w:t>WDHB protocol</w:t>
      </w:r>
      <w:r w:rsidR="0076370D">
        <w:rPr>
          <w:rFonts w:ascii="Times New Roman" w:hAnsi="Times New Roman" w:cs="Times New Roman"/>
          <w:sz w:val="20"/>
          <w:szCs w:val="20"/>
        </w:rPr>
        <w:t xml:space="preserve"> </w:t>
      </w:r>
      <w:r w:rsidR="007E3912" w:rsidRPr="00D50425">
        <w:rPr>
          <w:rFonts w:ascii="Times New Roman" w:hAnsi="Times New Roman" w:cs="Times New Roman"/>
          <w:sz w:val="20"/>
          <w:szCs w:val="20"/>
        </w:rPr>
        <w:t xml:space="preserve">suggests 10-14 days, is twofold. First, as argued by Thio et al, screening too early in </w:t>
      </w:r>
      <w:r w:rsidR="007E3912">
        <w:rPr>
          <w:rFonts w:ascii="Times New Roman" w:hAnsi="Times New Roman" w:cs="Times New Roman"/>
          <w:sz w:val="20"/>
          <w:szCs w:val="20"/>
        </w:rPr>
        <w:t xml:space="preserve">the postnatal period can </w:t>
      </w:r>
      <w:r w:rsidR="00894ECE">
        <w:rPr>
          <w:rFonts w:ascii="Times New Roman" w:hAnsi="Times New Roman" w:cs="Times New Roman"/>
          <w:sz w:val="20"/>
          <w:szCs w:val="20"/>
        </w:rPr>
        <w:t xml:space="preserve">unfairly </w:t>
      </w:r>
      <w:r w:rsidR="00596AF1">
        <w:rPr>
          <w:rFonts w:ascii="Times New Roman" w:hAnsi="Times New Roman" w:cs="Times New Roman"/>
          <w:sz w:val="20"/>
          <w:szCs w:val="20"/>
        </w:rPr>
        <w:t>label as depression</w:t>
      </w:r>
      <w:r w:rsidR="00D06BD5">
        <w:rPr>
          <w:rFonts w:ascii="Times New Roman" w:hAnsi="Times New Roman" w:cs="Times New Roman"/>
          <w:sz w:val="20"/>
          <w:szCs w:val="20"/>
        </w:rPr>
        <w:t xml:space="preserve"> various</w:t>
      </w:r>
      <w:r w:rsidR="00596AF1">
        <w:rPr>
          <w:rFonts w:ascii="Times New Roman" w:hAnsi="Times New Roman" w:cs="Times New Roman"/>
          <w:sz w:val="20"/>
          <w:szCs w:val="20"/>
        </w:rPr>
        <w:t xml:space="preserve"> </w:t>
      </w:r>
      <w:r w:rsidR="00894ECE">
        <w:rPr>
          <w:rFonts w:ascii="Times New Roman" w:hAnsi="Times New Roman" w:cs="Times New Roman"/>
          <w:sz w:val="20"/>
          <w:szCs w:val="20"/>
        </w:rPr>
        <w:t>emotions that are  a normal response to having a new infant</w:t>
      </w:r>
      <w:r w:rsidR="007E3912" w:rsidRPr="00D50425">
        <w:rPr>
          <w:rFonts w:ascii="Times New Roman" w:hAnsi="Times New Roman" w:cs="Times New Roman"/>
          <w:sz w:val="20"/>
          <w:szCs w:val="20"/>
        </w:rPr>
        <w:t xml:space="preserve"> </w:t>
      </w:r>
      <w:r w:rsidR="007E3912" w:rsidRPr="00D50425">
        <w:rPr>
          <w:rFonts w:ascii="Times New Roman" w:hAnsi="Times New Roman" w:cs="Times New Roman"/>
          <w:sz w:val="20"/>
          <w:szCs w:val="20"/>
        </w:rPr>
        <w:fldChar w:fldCharType="begin"/>
      </w:r>
      <w:r w:rsidR="007E3912">
        <w:rPr>
          <w:rFonts w:ascii="Times New Roman" w:hAnsi="Times New Roman" w:cs="Times New Roman"/>
          <w:sz w:val="20"/>
          <w:szCs w:val="20"/>
        </w:rPr>
        <w:instrText xml:space="preserve"> ADDIN EN.CITE &lt;EndNote&gt;&lt;Cite&gt;&lt;Author&gt;Thio&lt;/Author&gt;&lt;Year&gt;2006&lt;/Year&gt;&lt;RecNum&gt;15&lt;/RecNum&gt;&lt;DisplayText&gt;[16]&lt;/DisplayText&gt;&lt;record&gt;&lt;rec-number&gt;15&lt;/rec-number&gt;&lt;foreign-keys&gt;&lt;key app="EN" db-id="txr2e9ptade00pe9afap9efbtt099sdr50aa"&gt;15&lt;/key&gt;&lt;/foreign-keys&gt;&lt;ref-type name="Journal Article"&gt;17&lt;/ref-type&gt;&lt;contributors&gt;&lt;authors&gt;&lt;author&gt;Thio, Irene M&lt;/author&gt;&lt;author&gt;Browne, Mark A Oakley&lt;/author&gt;&lt;author&gt;Coverdale, John H&lt;/author&gt;&lt;author&gt;Argyle, Nick&lt;/author&gt;&lt;/authors&gt;&lt;/contributors&gt;&lt;titles&gt;&lt;title&gt;Postnatal depressive symptoms go largely untreated&lt;/title&gt;&lt;secondary-title&gt;Social psychiatry and psychiatric epidemiology&lt;/secondary-title&gt;&lt;/titles&gt;&lt;periodical&gt;&lt;full-title&gt;Social psychiatry and psychiatric epidemiology&lt;/full-title&gt;&lt;/periodical&gt;&lt;pages&gt;814-818&lt;/pages&gt;&lt;volume&gt;41&lt;/volume&gt;&lt;number&gt;10&lt;/number&gt;&lt;dates&gt;&lt;year&gt;2006&lt;/year&gt;&lt;/dates&gt;&lt;isbn&gt;0933-7954&lt;/isbn&gt;&lt;urls&gt;&lt;/urls&gt;&lt;/record&gt;&lt;/Cite&gt;&lt;/EndNote&gt;</w:instrText>
      </w:r>
      <w:r w:rsidR="007E3912" w:rsidRPr="00D50425">
        <w:rPr>
          <w:rFonts w:ascii="Times New Roman" w:hAnsi="Times New Roman" w:cs="Times New Roman"/>
          <w:sz w:val="20"/>
          <w:szCs w:val="20"/>
        </w:rPr>
        <w:fldChar w:fldCharType="separate"/>
      </w:r>
      <w:r w:rsidR="007E3912">
        <w:rPr>
          <w:rFonts w:ascii="Times New Roman" w:hAnsi="Times New Roman" w:cs="Times New Roman"/>
          <w:noProof/>
          <w:sz w:val="20"/>
          <w:szCs w:val="20"/>
        </w:rPr>
        <w:t>[</w:t>
      </w:r>
      <w:hyperlink w:anchor="_ENREF_16" w:tooltip="Thio, 2006 #15" w:history="1">
        <w:r w:rsidR="00F50DD0">
          <w:rPr>
            <w:rFonts w:ascii="Times New Roman" w:hAnsi="Times New Roman" w:cs="Times New Roman"/>
            <w:noProof/>
            <w:sz w:val="20"/>
            <w:szCs w:val="20"/>
          </w:rPr>
          <w:t>16</w:t>
        </w:r>
      </w:hyperlink>
      <w:r w:rsidR="007E3912">
        <w:rPr>
          <w:rFonts w:ascii="Times New Roman" w:hAnsi="Times New Roman" w:cs="Times New Roman"/>
          <w:noProof/>
          <w:sz w:val="20"/>
          <w:szCs w:val="20"/>
        </w:rPr>
        <w:t>]</w:t>
      </w:r>
      <w:r w:rsidR="007E3912" w:rsidRPr="00D50425">
        <w:rPr>
          <w:rFonts w:ascii="Times New Roman" w:hAnsi="Times New Roman" w:cs="Times New Roman"/>
          <w:sz w:val="20"/>
          <w:szCs w:val="20"/>
        </w:rPr>
        <w:fldChar w:fldCharType="end"/>
      </w:r>
      <w:r w:rsidR="007E3912" w:rsidRPr="00D50425">
        <w:rPr>
          <w:rFonts w:ascii="Times New Roman" w:hAnsi="Times New Roman" w:cs="Times New Roman"/>
          <w:sz w:val="20"/>
          <w:szCs w:val="20"/>
        </w:rPr>
        <w:t xml:space="preserve">. Second, the 6-week mark represents the intersection of midwifery and general practice care and is a clear temporal landmark where the </w:t>
      </w:r>
      <w:r w:rsidR="007E3912">
        <w:rPr>
          <w:rFonts w:ascii="Times New Roman" w:hAnsi="Times New Roman" w:cs="Times New Roman"/>
          <w:sz w:val="20"/>
          <w:szCs w:val="20"/>
        </w:rPr>
        <w:t>mother</w:t>
      </w:r>
      <w:r w:rsidR="007E3912" w:rsidRPr="00D50425">
        <w:rPr>
          <w:rFonts w:ascii="Times New Roman" w:hAnsi="Times New Roman" w:cs="Times New Roman"/>
          <w:sz w:val="20"/>
          <w:szCs w:val="20"/>
        </w:rPr>
        <w:t xml:space="preserve"> is far more likely to access medical professional input.</w:t>
      </w:r>
    </w:p>
    <w:p w:rsidR="00665DB0" w:rsidRDefault="00665DB0" w:rsidP="007E3912">
      <w:pPr>
        <w:spacing w:after="0" w:line="240" w:lineRule="auto"/>
        <w:jc w:val="both"/>
        <w:rPr>
          <w:rFonts w:ascii="Times New Roman" w:hAnsi="Times New Roman" w:cs="Times New Roman"/>
          <w:sz w:val="20"/>
          <w:szCs w:val="20"/>
        </w:rPr>
      </w:pPr>
    </w:p>
    <w:p w:rsidR="00F458CB" w:rsidRPr="00D50425" w:rsidRDefault="00F458CB" w:rsidP="007E391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For both the intervention and control arm of the study, the EPDS will be applied and recorded by study authors at the 8-week mark. This is within college guidelines. </w:t>
      </w:r>
    </w:p>
    <w:p w:rsidR="007E3912" w:rsidRDefault="007E3912" w:rsidP="002F19CD">
      <w:pPr>
        <w:spacing w:after="0" w:line="240" w:lineRule="auto"/>
        <w:jc w:val="both"/>
        <w:rPr>
          <w:rFonts w:ascii="Times New Roman" w:hAnsi="Times New Roman" w:cs="Times New Roman"/>
          <w:sz w:val="20"/>
          <w:szCs w:val="20"/>
        </w:rPr>
      </w:pPr>
    </w:p>
    <w:p w:rsidR="00982F80" w:rsidRPr="003071C3" w:rsidRDefault="00B95FC4" w:rsidP="002F19C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We</w:t>
      </w:r>
      <w:r w:rsidR="00982F80">
        <w:rPr>
          <w:rFonts w:ascii="Times New Roman" w:hAnsi="Times New Roman" w:cs="Times New Roman"/>
          <w:sz w:val="20"/>
          <w:szCs w:val="20"/>
        </w:rPr>
        <w:t xml:space="preserve"> have not found any study to date, evaluating the post-Caesarean section debrief as </w:t>
      </w:r>
      <w:r w:rsidR="0076370D">
        <w:rPr>
          <w:rFonts w:ascii="Times New Roman" w:hAnsi="Times New Roman" w:cs="Times New Roman"/>
          <w:sz w:val="20"/>
          <w:szCs w:val="20"/>
        </w:rPr>
        <w:t>an opportunity to</w:t>
      </w:r>
      <w:r w:rsidR="00982F80">
        <w:rPr>
          <w:rFonts w:ascii="Times New Roman" w:hAnsi="Times New Roman" w:cs="Times New Roman"/>
          <w:sz w:val="20"/>
          <w:szCs w:val="20"/>
        </w:rPr>
        <w:t xml:space="preserve"> </w:t>
      </w:r>
      <w:r w:rsidR="0076370D">
        <w:rPr>
          <w:rFonts w:ascii="Times New Roman" w:hAnsi="Times New Roman" w:cs="Times New Roman"/>
          <w:sz w:val="20"/>
          <w:szCs w:val="20"/>
        </w:rPr>
        <w:t>intervene and screen</w:t>
      </w:r>
      <w:r w:rsidR="00982F80">
        <w:rPr>
          <w:rFonts w:ascii="Times New Roman" w:hAnsi="Times New Roman" w:cs="Times New Roman"/>
          <w:sz w:val="20"/>
          <w:szCs w:val="20"/>
        </w:rPr>
        <w:t xml:space="preserve"> for PND. One study considered </w:t>
      </w:r>
      <w:r w:rsidR="00346428">
        <w:rPr>
          <w:rFonts w:ascii="Times New Roman" w:hAnsi="Times New Roman" w:cs="Times New Roman"/>
          <w:sz w:val="20"/>
          <w:szCs w:val="20"/>
        </w:rPr>
        <w:t>a</w:t>
      </w:r>
      <w:r w:rsidR="00982F80">
        <w:rPr>
          <w:rFonts w:ascii="Times New Roman" w:hAnsi="Times New Roman" w:cs="Times New Roman"/>
          <w:sz w:val="20"/>
          <w:szCs w:val="20"/>
        </w:rPr>
        <w:t xml:space="preserve"> GP debrief in the first week postnatally and found that this did not improve </w:t>
      </w:r>
      <w:r w:rsidR="005B7A1E">
        <w:rPr>
          <w:rFonts w:ascii="Times New Roman" w:hAnsi="Times New Roman" w:cs="Times New Roman"/>
          <w:sz w:val="20"/>
          <w:szCs w:val="20"/>
        </w:rPr>
        <w:t xml:space="preserve">mental health </w:t>
      </w:r>
      <w:r w:rsidR="00982F80">
        <w:rPr>
          <w:rFonts w:ascii="Times New Roman" w:hAnsi="Times New Roman" w:cs="Times New Roman"/>
          <w:sz w:val="20"/>
          <w:szCs w:val="20"/>
        </w:rPr>
        <w:t xml:space="preserve">outcomes </w:t>
      </w:r>
      <w:r w:rsidR="00982F80">
        <w:rPr>
          <w:rFonts w:ascii="Times New Roman" w:hAnsi="Times New Roman" w:cs="Times New Roman"/>
          <w:sz w:val="20"/>
          <w:szCs w:val="20"/>
        </w:rPr>
        <w:fldChar w:fldCharType="begin"/>
      </w:r>
      <w:r w:rsidR="00D7328C">
        <w:rPr>
          <w:rFonts w:ascii="Times New Roman" w:hAnsi="Times New Roman" w:cs="Times New Roman"/>
          <w:sz w:val="20"/>
          <w:szCs w:val="20"/>
        </w:rPr>
        <w:instrText xml:space="preserve"> ADDIN EN.CITE &lt;EndNote&gt;&lt;Cite&gt;&lt;Author&gt;Gunn&lt;/Author&gt;&lt;Year&gt;1998&lt;/Year&gt;&lt;RecNum&gt;39&lt;/RecNum&gt;&lt;DisplayText&gt;[30]&lt;/DisplayText&gt;&lt;record&gt;&lt;rec-number&gt;39&lt;/rec-number&gt;&lt;foreign-keys&gt;&lt;key app="EN" db-id="txr2e9ptade00pe9afap9efbtt099sdr50aa"&gt;39&lt;/key&gt;&lt;/foreign-keys&gt;&lt;ref-type name="Journal Article"&gt;17&lt;/ref-type&gt;&lt;contributors&gt;&lt;authors&gt;&lt;author&gt;Gunn, Jane&lt;/author&gt;&lt;author&gt;Lumley, Judith&lt;/author&gt;&lt;author&gt;Chondros, Patty&lt;/author&gt;&lt;author&gt;Young, Doris&lt;/author&gt;&lt;/authors&gt;&lt;/contributors&gt;&lt;titles&gt;&lt;title&gt;Does an early postnatal check</w:instrText>
      </w:r>
      <w:r w:rsidR="00D7328C">
        <w:rPr>
          <w:rFonts w:ascii="Cambria Math" w:hAnsi="Cambria Math" w:cs="Cambria Math"/>
          <w:sz w:val="20"/>
          <w:szCs w:val="20"/>
        </w:rPr>
        <w:instrText>‐</w:instrText>
      </w:r>
      <w:r w:rsidR="00D7328C">
        <w:rPr>
          <w:rFonts w:ascii="Times New Roman" w:hAnsi="Times New Roman" w:cs="Times New Roman"/>
          <w:sz w:val="20"/>
          <w:szCs w:val="20"/>
        </w:rPr>
        <w:instrText>up improve maternal health: results from a randomised trial in Australian general practice&lt;/title&gt;&lt;secondary-title&gt;BJOG: An International Journal of Obstetrics &amp;amp; Gynaecology&lt;/secondary-title&gt;&lt;/titles&gt;&lt;periodical&gt;&lt;full-title&gt;BJOG: An International Journal of Obstetrics &amp;amp; Gynaecology&lt;/full-title&gt;&lt;/periodical&gt;&lt;pages&gt;991-997&lt;/pages&gt;&lt;volume&gt;105&lt;/volume&gt;&lt;number&gt;9&lt;/number&gt;&lt;dates&gt;&lt;year&gt;1998&lt;/year&gt;&lt;/dates&gt;&lt;isbn&gt;1470-0328&lt;/isbn&gt;&lt;urls&gt;&lt;/urls&gt;&lt;/record&gt;&lt;/Cite&gt;&lt;/EndNote&gt;</w:instrText>
      </w:r>
      <w:r w:rsidR="00982F80">
        <w:rPr>
          <w:rFonts w:ascii="Times New Roman" w:hAnsi="Times New Roman" w:cs="Times New Roman"/>
          <w:sz w:val="20"/>
          <w:szCs w:val="20"/>
        </w:rPr>
        <w:fldChar w:fldCharType="separate"/>
      </w:r>
      <w:r w:rsidR="00D7328C">
        <w:rPr>
          <w:rFonts w:ascii="Times New Roman" w:hAnsi="Times New Roman" w:cs="Times New Roman"/>
          <w:noProof/>
          <w:sz w:val="20"/>
          <w:szCs w:val="20"/>
        </w:rPr>
        <w:t>[</w:t>
      </w:r>
      <w:hyperlink w:anchor="_ENREF_30" w:tooltip="Gunn, 1998 #39" w:history="1">
        <w:r w:rsidR="00F50DD0">
          <w:rPr>
            <w:rFonts w:ascii="Times New Roman" w:hAnsi="Times New Roman" w:cs="Times New Roman"/>
            <w:noProof/>
            <w:sz w:val="20"/>
            <w:szCs w:val="20"/>
          </w:rPr>
          <w:t>30</w:t>
        </w:r>
      </w:hyperlink>
      <w:r w:rsidR="00D7328C">
        <w:rPr>
          <w:rFonts w:ascii="Times New Roman" w:hAnsi="Times New Roman" w:cs="Times New Roman"/>
          <w:noProof/>
          <w:sz w:val="20"/>
          <w:szCs w:val="20"/>
        </w:rPr>
        <w:t>]</w:t>
      </w:r>
      <w:r w:rsidR="00982F80">
        <w:rPr>
          <w:rFonts w:ascii="Times New Roman" w:hAnsi="Times New Roman" w:cs="Times New Roman"/>
          <w:sz w:val="20"/>
          <w:szCs w:val="20"/>
        </w:rPr>
        <w:fldChar w:fldCharType="end"/>
      </w:r>
      <w:r w:rsidR="00982F80">
        <w:rPr>
          <w:rFonts w:ascii="Times New Roman" w:hAnsi="Times New Roman" w:cs="Times New Roman"/>
          <w:sz w:val="20"/>
          <w:szCs w:val="20"/>
        </w:rPr>
        <w:t xml:space="preserve">. A more recent </w:t>
      </w:r>
      <w:r w:rsidR="00982F80">
        <w:rPr>
          <w:rFonts w:ascii="Times New Roman" w:hAnsi="Times New Roman" w:cs="Times New Roman"/>
          <w:sz w:val="20"/>
          <w:szCs w:val="20"/>
        </w:rPr>
        <w:t>meta-analysis also found no benefit to early-</w:t>
      </w:r>
      <w:r w:rsidR="00641565">
        <w:rPr>
          <w:rFonts w:ascii="Times New Roman" w:hAnsi="Times New Roman" w:cs="Times New Roman"/>
          <w:sz w:val="20"/>
          <w:szCs w:val="20"/>
        </w:rPr>
        <w:t>postnatal</w:t>
      </w:r>
      <w:r w:rsidR="00982F80">
        <w:rPr>
          <w:rFonts w:ascii="Times New Roman" w:hAnsi="Times New Roman" w:cs="Times New Roman"/>
          <w:sz w:val="20"/>
          <w:szCs w:val="20"/>
        </w:rPr>
        <w:t xml:space="preserve"> follow up for maternal mental health </w:t>
      </w:r>
      <w:r w:rsidR="00982F80">
        <w:rPr>
          <w:rFonts w:ascii="Times New Roman" w:hAnsi="Times New Roman" w:cs="Times New Roman"/>
          <w:sz w:val="20"/>
          <w:szCs w:val="20"/>
        </w:rPr>
        <w:fldChar w:fldCharType="begin"/>
      </w:r>
      <w:r w:rsidR="00D7328C">
        <w:rPr>
          <w:rFonts w:ascii="Times New Roman" w:hAnsi="Times New Roman" w:cs="Times New Roman"/>
          <w:sz w:val="20"/>
          <w:szCs w:val="20"/>
        </w:rPr>
        <w:instrText xml:space="preserve"> ADDIN EN.CITE &lt;EndNote&gt;&lt;Cite&gt;&lt;Author&gt;Dennis&lt;/Author&gt;&lt;Year&gt;2005&lt;/Year&gt;&lt;RecNum&gt;38&lt;/RecNum&gt;&lt;DisplayText&gt;[31]&lt;/DisplayText&gt;&lt;record&gt;&lt;rec-number&gt;38&lt;/rec-number&gt;&lt;foreign-keys&gt;&lt;key app="EN" db-id="txr2e9ptade00pe9afap9efbtt099sdr50aa"&gt;38&lt;/key&gt;&lt;/foreign-keys&gt;&lt;ref-type name="Journal Article"&gt;17&lt;/ref-type&gt;&lt;contributors&gt;&lt;authors&gt;&lt;author&gt;Dennis, Cindy-Lee&lt;/author&gt;&lt;/authors&gt;&lt;/contributors&gt;&lt;titles&gt;&lt;title&gt;Psychosocial and psychological interventions for prevention of postnatal depression: systematic review&lt;/title&gt;&lt;secondary-title&gt;Bmj&lt;/secondary-title&gt;&lt;/titles&gt;&lt;periodical&gt;&lt;full-title&gt;Bmj&lt;/full-title&gt;&lt;/periodical&gt;&lt;pages&gt;15&lt;/pages&gt;&lt;volume&gt;331&lt;/volume&gt;&lt;number&gt;7507&lt;/number&gt;&lt;dates&gt;&lt;year&gt;2005&lt;/year&gt;&lt;/dates&gt;&lt;isbn&gt;0959-8138&lt;/isbn&gt;&lt;urls&gt;&lt;/urls&gt;&lt;/record&gt;&lt;/Cite&gt;&lt;/EndNote&gt;</w:instrText>
      </w:r>
      <w:r w:rsidR="00982F80">
        <w:rPr>
          <w:rFonts w:ascii="Times New Roman" w:hAnsi="Times New Roman" w:cs="Times New Roman"/>
          <w:sz w:val="20"/>
          <w:szCs w:val="20"/>
        </w:rPr>
        <w:fldChar w:fldCharType="separate"/>
      </w:r>
      <w:r w:rsidR="00D7328C">
        <w:rPr>
          <w:rFonts w:ascii="Times New Roman" w:hAnsi="Times New Roman" w:cs="Times New Roman"/>
          <w:noProof/>
          <w:sz w:val="20"/>
          <w:szCs w:val="20"/>
        </w:rPr>
        <w:t>[</w:t>
      </w:r>
      <w:hyperlink w:anchor="_ENREF_31" w:tooltip="Dennis, 2005 #38" w:history="1">
        <w:r w:rsidR="00F50DD0">
          <w:rPr>
            <w:rFonts w:ascii="Times New Roman" w:hAnsi="Times New Roman" w:cs="Times New Roman"/>
            <w:noProof/>
            <w:sz w:val="20"/>
            <w:szCs w:val="20"/>
          </w:rPr>
          <w:t>31</w:t>
        </w:r>
      </w:hyperlink>
      <w:r w:rsidR="00D7328C">
        <w:rPr>
          <w:rFonts w:ascii="Times New Roman" w:hAnsi="Times New Roman" w:cs="Times New Roman"/>
          <w:noProof/>
          <w:sz w:val="20"/>
          <w:szCs w:val="20"/>
        </w:rPr>
        <w:t>]</w:t>
      </w:r>
      <w:r w:rsidR="00982F80">
        <w:rPr>
          <w:rFonts w:ascii="Times New Roman" w:hAnsi="Times New Roman" w:cs="Times New Roman"/>
          <w:sz w:val="20"/>
          <w:szCs w:val="20"/>
        </w:rPr>
        <w:fldChar w:fldCharType="end"/>
      </w:r>
      <w:r w:rsidR="00982F80">
        <w:rPr>
          <w:rFonts w:ascii="Times New Roman" w:hAnsi="Times New Roman" w:cs="Times New Roman"/>
          <w:sz w:val="20"/>
          <w:szCs w:val="20"/>
        </w:rPr>
        <w:t xml:space="preserve">. </w:t>
      </w:r>
      <w:r w:rsidR="002E0205">
        <w:rPr>
          <w:rFonts w:ascii="Times New Roman" w:hAnsi="Times New Roman" w:cs="Times New Roman"/>
          <w:sz w:val="20"/>
          <w:szCs w:val="20"/>
        </w:rPr>
        <w:t>Neither have we</w:t>
      </w:r>
      <w:r w:rsidR="00982F80">
        <w:rPr>
          <w:rFonts w:ascii="Times New Roman" w:hAnsi="Times New Roman" w:cs="Times New Roman"/>
          <w:sz w:val="20"/>
          <w:szCs w:val="20"/>
        </w:rPr>
        <w:t xml:space="preserve"> found any study looking at a package provided in the hospital setting</w:t>
      </w:r>
      <w:r w:rsidR="00982F80" w:rsidRPr="003071C3">
        <w:rPr>
          <w:rFonts w:ascii="Times New Roman" w:hAnsi="Times New Roman" w:cs="Times New Roman"/>
          <w:sz w:val="20"/>
          <w:szCs w:val="20"/>
        </w:rPr>
        <w:t xml:space="preserve"> </w:t>
      </w:r>
      <w:r w:rsidR="00982F80">
        <w:rPr>
          <w:rFonts w:ascii="Times New Roman" w:hAnsi="Times New Roman" w:cs="Times New Roman"/>
          <w:sz w:val="20"/>
          <w:szCs w:val="20"/>
        </w:rPr>
        <w:t xml:space="preserve">and linked in with hospital resources designed to enable </w:t>
      </w:r>
      <w:r w:rsidR="00382971">
        <w:rPr>
          <w:rFonts w:ascii="Times New Roman" w:hAnsi="Times New Roman" w:cs="Times New Roman"/>
          <w:sz w:val="20"/>
          <w:szCs w:val="20"/>
        </w:rPr>
        <w:t>mothers</w:t>
      </w:r>
      <w:r w:rsidR="00982F80">
        <w:rPr>
          <w:rFonts w:ascii="Times New Roman" w:hAnsi="Times New Roman" w:cs="Times New Roman"/>
          <w:sz w:val="20"/>
          <w:szCs w:val="20"/>
        </w:rPr>
        <w:t xml:space="preserve"> to self-screen for PND. The value of such an intervention is therefore currently unclear. </w:t>
      </w:r>
    </w:p>
    <w:p w:rsidR="00982F80" w:rsidRPr="00D50425" w:rsidRDefault="00982F80" w:rsidP="002F19CD">
      <w:pPr>
        <w:spacing w:after="0" w:line="240" w:lineRule="auto"/>
        <w:jc w:val="both"/>
        <w:rPr>
          <w:rFonts w:ascii="Times New Roman" w:hAnsi="Times New Roman" w:cs="Times New Roman"/>
          <w:sz w:val="20"/>
          <w:szCs w:val="20"/>
        </w:rPr>
      </w:pPr>
    </w:p>
    <w:p w:rsidR="00050754" w:rsidRPr="0021799B" w:rsidRDefault="005534D6" w:rsidP="002F19CD">
      <w:pPr>
        <w:pStyle w:val="Heading2"/>
        <w:spacing w:before="0" w:line="240" w:lineRule="auto"/>
      </w:pPr>
      <w:bookmarkStart w:id="7" w:name="_Toc524860665"/>
      <w:r w:rsidRPr="0021799B">
        <w:t>Study A</w:t>
      </w:r>
      <w:r w:rsidR="00385A42" w:rsidRPr="0021799B">
        <w:t>ims</w:t>
      </w:r>
      <w:bookmarkEnd w:id="7"/>
      <w:r w:rsidR="00385A42" w:rsidRPr="0021799B">
        <w:t xml:space="preserve"> </w:t>
      </w:r>
    </w:p>
    <w:p w:rsidR="00050754" w:rsidRPr="00D50425" w:rsidRDefault="00050754" w:rsidP="002F19CD">
      <w:pPr>
        <w:spacing w:after="0" w:line="240" w:lineRule="auto"/>
        <w:jc w:val="both"/>
        <w:rPr>
          <w:rFonts w:ascii="Times New Roman" w:hAnsi="Times New Roman" w:cs="Times New Roman"/>
          <w:sz w:val="20"/>
          <w:szCs w:val="20"/>
        </w:rPr>
      </w:pPr>
    </w:p>
    <w:p w:rsidR="0092614A" w:rsidRDefault="0092614A" w:rsidP="002F19C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aim of this study is to see whether a brief, </w:t>
      </w:r>
      <w:r w:rsidRPr="00D50425">
        <w:rPr>
          <w:rFonts w:ascii="Times New Roman" w:hAnsi="Times New Roman" w:cs="Times New Roman"/>
          <w:sz w:val="20"/>
          <w:szCs w:val="20"/>
        </w:rPr>
        <w:t>standardised intervention</w:t>
      </w:r>
      <w:r>
        <w:rPr>
          <w:rFonts w:ascii="Times New Roman" w:hAnsi="Times New Roman" w:cs="Times New Roman"/>
          <w:sz w:val="20"/>
          <w:szCs w:val="20"/>
        </w:rPr>
        <w:t xml:space="preserve">, delivered by a Senior House Officer (SHO) at the </w:t>
      </w:r>
      <w:r w:rsidRPr="00D50425">
        <w:rPr>
          <w:rFonts w:ascii="Times New Roman" w:hAnsi="Times New Roman" w:cs="Times New Roman"/>
          <w:sz w:val="20"/>
          <w:szCs w:val="20"/>
        </w:rPr>
        <w:t>post-Caesarean section review</w:t>
      </w:r>
      <w:r>
        <w:rPr>
          <w:rFonts w:ascii="Times New Roman" w:hAnsi="Times New Roman" w:cs="Times New Roman"/>
          <w:sz w:val="20"/>
          <w:szCs w:val="20"/>
        </w:rPr>
        <w:t xml:space="preserve">, can reduce the rates of undiagnosed and untreated PND in the early </w:t>
      </w:r>
      <w:r w:rsidR="00D70746">
        <w:rPr>
          <w:rFonts w:ascii="Times New Roman" w:hAnsi="Times New Roman" w:cs="Times New Roman"/>
          <w:sz w:val="20"/>
          <w:szCs w:val="20"/>
        </w:rPr>
        <w:t xml:space="preserve">(up to 8 weeks) </w:t>
      </w:r>
      <w:r>
        <w:rPr>
          <w:rFonts w:ascii="Times New Roman" w:hAnsi="Times New Roman" w:cs="Times New Roman"/>
          <w:sz w:val="20"/>
          <w:szCs w:val="20"/>
        </w:rPr>
        <w:t>postnatal period. The hope is</w:t>
      </w:r>
      <w:r w:rsidRPr="00D50425">
        <w:rPr>
          <w:rFonts w:ascii="Times New Roman" w:hAnsi="Times New Roman" w:cs="Times New Roman"/>
          <w:sz w:val="20"/>
          <w:szCs w:val="20"/>
        </w:rPr>
        <w:t xml:space="preserve"> to engage </w:t>
      </w:r>
      <w:r>
        <w:rPr>
          <w:rFonts w:ascii="Times New Roman" w:hAnsi="Times New Roman" w:cs="Times New Roman"/>
          <w:sz w:val="20"/>
          <w:szCs w:val="20"/>
        </w:rPr>
        <w:t>mothers</w:t>
      </w:r>
      <w:r w:rsidRPr="00D50425">
        <w:rPr>
          <w:rFonts w:ascii="Times New Roman" w:hAnsi="Times New Roman" w:cs="Times New Roman"/>
          <w:sz w:val="20"/>
          <w:szCs w:val="20"/>
        </w:rPr>
        <w:t xml:space="preserve"> of babies born by Caesarean section</w:t>
      </w:r>
      <w:r>
        <w:rPr>
          <w:rFonts w:ascii="Times New Roman" w:hAnsi="Times New Roman" w:cs="Times New Roman"/>
          <w:sz w:val="20"/>
          <w:szCs w:val="20"/>
        </w:rPr>
        <w:t xml:space="preserve"> from the time of </w:t>
      </w:r>
      <w:r w:rsidR="004C313E">
        <w:rPr>
          <w:rFonts w:ascii="Times New Roman" w:hAnsi="Times New Roman" w:cs="Times New Roman"/>
          <w:sz w:val="20"/>
          <w:szCs w:val="20"/>
        </w:rPr>
        <w:t>delivery and</w:t>
      </w:r>
      <w:r>
        <w:rPr>
          <w:rFonts w:ascii="Times New Roman" w:hAnsi="Times New Roman" w:cs="Times New Roman"/>
          <w:sz w:val="20"/>
          <w:szCs w:val="20"/>
        </w:rPr>
        <w:t xml:space="preserve"> </w:t>
      </w:r>
      <w:r w:rsidRPr="00D50425">
        <w:rPr>
          <w:rFonts w:ascii="Times New Roman" w:hAnsi="Times New Roman" w:cs="Times New Roman"/>
          <w:sz w:val="20"/>
          <w:szCs w:val="20"/>
        </w:rPr>
        <w:t xml:space="preserve">empower </w:t>
      </w:r>
      <w:r>
        <w:rPr>
          <w:rFonts w:ascii="Times New Roman" w:hAnsi="Times New Roman" w:cs="Times New Roman"/>
          <w:sz w:val="20"/>
          <w:szCs w:val="20"/>
        </w:rPr>
        <w:t>them to take ownership of their</w:t>
      </w:r>
      <w:r w:rsidRPr="00D50425">
        <w:rPr>
          <w:rFonts w:ascii="Times New Roman" w:hAnsi="Times New Roman" w:cs="Times New Roman"/>
          <w:sz w:val="20"/>
          <w:szCs w:val="20"/>
        </w:rPr>
        <w:t xml:space="preserve"> mental health care</w:t>
      </w:r>
      <w:r>
        <w:rPr>
          <w:rFonts w:ascii="Times New Roman" w:hAnsi="Times New Roman" w:cs="Times New Roman"/>
          <w:sz w:val="20"/>
          <w:szCs w:val="20"/>
        </w:rPr>
        <w:t xml:space="preserve">. The focus is not </w:t>
      </w:r>
      <w:r w:rsidR="00D70746">
        <w:rPr>
          <w:rFonts w:ascii="Times New Roman" w:hAnsi="Times New Roman" w:cs="Times New Roman"/>
          <w:sz w:val="20"/>
          <w:szCs w:val="20"/>
        </w:rPr>
        <w:t>simply to prevent PND but also to make</w:t>
      </w:r>
      <w:r>
        <w:rPr>
          <w:rFonts w:ascii="Times New Roman" w:hAnsi="Times New Roman" w:cs="Times New Roman"/>
          <w:sz w:val="20"/>
          <w:szCs w:val="20"/>
        </w:rPr>
        <w:t xml:space="preserve"> sure those at risk access the help they need. </w:t>
      </w:r>
    </w:p>
    <w:p w:rsidR="005802CD" w:rsidRPr="00D50425" w:rsidRDefault="005802CD" w:rsidP="002F19CD">
      <w:pPr>
        <w:spacing w:after="0" w:line="240" w:lineRule="auto"/>
        <w:jc w:val="both"/>
        <w:rPr>
          <w:rFonts w:ascii="Times New Roman" w:hAnsi="Times New Roman" w:cs="Times New Roman"/>
          <w:sz w:val="20"/>
          <w:szCs w:val="20"/>
        </w:rPr>
      </w:pPr>
    </w:p>
    <w:p w:rsidR="005502BF" w:rsidRPr="00D50425" w:rsidRDefault="00795EB9" w:rsidP="002F19CD">
      <w:pPr>
        <w:spacing w:after="0" w:line="240" w:lineRule="auto"/>
        <w:jc w:val="both"/>
        <w:rPr>
          <w:rFonts w:ascii="Times New Roman" w:hAnsi="Times New Roman" w:cs="Times New Roman"/>
          <w:sz w:val="20"/>
          <w:szCs w:val="20"/>
        </w:rPr>
      </w:pPr>
      <w:r w:rsidRPr="00D50425">
        <w:rPr>
          <w:rFonts w:ascii="Times New Roman" w:hAnsi="Times New Roman" w:cs="Times New Roman"/>
          <w:sz w:val="20"/>
          <w:szCs w:val="20"/>
        </w:rPr>
        <w:t xml:space="preserve">There are several reasons for targeting this population. First, </w:t>
      </w:r>
      <w:r w:rsidR="005502BF" w:rsidRPr="00D50425">
        <w:rPr>
          <w:rFonts w:ascii="Times New Roman" w:hAnsi="Times New Roman" w:cs="Times New Roman"/>
          <w:sz w:val="20"/>
          <w:szCs w:val="20"/>
        </w:rPr>
        <w:t xml:space="preserve">anecdotal evidence suggests that </w:t>
      </w:r>
      <w:r w:rsidR="00736491">
        <w:rPr>
          <w:rFonts w:ascii="Times New Roman" w:hAnsi="Times New Roman" w:cs="Times New Roman"/>
          <w:sz w:val="20"/>
          <w:szCs w:val="20"/>
        </w:rPr>
        <w:t>doctors</w:t>
      </w:r>
      <w:r w:rsidR="005502BF" w:rsidRPr="00D50425">
        <w:rPr>
          <w:rFonts w:ascii="Times New Roman" w:hAnsi="Times New Roman" w:cs="Times New Roman"/>
          <w:sz w:val="20"/>
          <w:szCs w:val="20"/>
        </w:rPr>
        <w:t xml:space="preserve"> do not routinely </w:t>
      </w:r>
      <w:r w:rsidR="00736491">
        <w:rPr>
          <w:rFonts w:ascii="Times New Roman" w:hAnsi="Times New Roman" w:cs="Times New Roman"/>
          <w:sz w:val="20"/>
          <w:szCs w:val="20"/>
        </w:rPr>
        <w:t>or</w:t>
      </w:r>
      <w:r w:rsidR="0055252D">
        <w:rPr>
          <w:rFonts w:ascii="Times New Roman" w:hAnsi="Times New Roman" w:cs="Times New Roman"/>
          <w:sz w:val="20"/>
          <w:szCs w:val="20"/>
        </w:rPr>
        <w:t xml:space="preserve"> adequately cover the issue</w:t>
      </w:r>
      <w:r w:rsidR="005502BF" w:rsidRPr="00D50425">
        <w:rPr>
          <w:rFonts w:ascii="Times New Roman" w:hAnsi="Times New Roman" w:cs="Times New Roman"/>
          <w:sz w:val="20"/>
          <w:szCs w:val="20"/>
        </w:rPr>
        <w:t xml:space="preserve"> of PND, despite </w:t>
      </w:r>
      <w:r w:rsidR="00B25337" w:rsidRPr="00D50425">
        <w:rPr>
          <w:rFonts w:ascii="Times New Roman" w:hAnsi="Times New Roman" w:cs="Times New Roman"/>
          <w:sz w:val="20"/>
          <w:szCs w:val="20"/>
        </w:rPr>
        <w:t>evidence</w:t>
      </w:r>
      <w:r w:rsidR="005502BF" w:rsidRPr="00D50425">
        <w:rPr>
          <w:rFonts w:ascii="Times New Roman" w:hAnsi="Times New Roman" w:cs="Times New Roman"/>
          <w:sz w:val="20"/>
          <w:szCs w:val="20"/>
        </w:rPr>
        <w:t xml:space="preserve"> </w:t>
      </w:r>
      <w:r w:rsidR="005B7A1E">
        <w:rPr>
          <w:rFonts w:ascii="Times New Roman" w:hAnsi="Times New Roman" w:cs="Times New Roman"/>
          <w:sz w:val="20"/>
          <w:szCs w:val="20"/>
        </w:rPr>
        <w:t>they</w:t>
      </w:r>
      <w:r w:rsidR="005502BF" w:rsidRPr="00D50425">
        <w:rPr>
          <w:rFonts w:ascii="Times New Roman" w:hAnsi="Times New Roman" w:cs="Times New Roman"/>
          <w:sz w:val="20"/>
          <w:szCs w:val="20"/>
        </w:rPr>
        <w:t xml:space="preserve"> are well positioned to do so </w:t>
      </w:r>
      <w:r w:rsidR="005502BF" w:rsidRPr="00D50425">
        <w:rPr>
          <w:rFonts w:ascii="Times New Roman" w:hAnsi="Times New Roman" w:cs="Times New Roman"/>
          <w:sz w:val="20"/>
          <w:szCs w:val="20"/>
        </w:rPr>
        <w:fldChar w:fldCharType="begin"/>
      </w:r>
      <w:r w:rsidR="00D7328C">
        <w:rPr>
          <w:rFonts w:ascii="Times New Roman" w:hAnsi="Times New Roman" w:cs="Times New Roman"/>
          <w:sz w:val="20"/>
          <w:szCs w:val="20"/>
        </w:rPr>
        <w:instrText xml:space="preserve"> ADDIN EN.CITE &lt;EndNote&gt;&lt;Cite&gt;&lt;Author&gt;RANZCOG&lt;/Author&gt;&lt;Year&gt;2015&lt;/Year&gt;&lt;RecNum&gt;2&lt;/RecNum&gt;&lt;DisplayText&gt;[3, 32]&lt;/DisplayText&gt;&lt;record&gt;&lt;rec-number&gt;2&lt;/rec-number&gt;&lt;foreign-keys&gt;&lt;key app="EN" db-id="txr2e9ptade00pe9afap9efbtt099sdr50aa"&gt;2&lt;/key&gt;&lt;/foreign-keys&gt;&lt;ref-type name="Web Page"&gt;12&lt;/ref-type&gt;&lt;contributors&gt;&lt;authors&gt;&lt;author&gt;RANZCOG&lt;/author&gt;&lt;/authors&gt;&lt;/contributors&gt;&lt;titles&gt;&lt;title&gt;Perinatal Anxiety and Depression&lt;/title&gt;&lt;/titles&gt;&lt;dates&gt;&lt;year&gt;2015&lt;/year&gt;&lt;/dates&gt;&lt;urls&gt;&lt;related-urls&gt;&lt;url&gt;https://www.ranzcog.edu.au/RANZCOG_SITE/media/RANZCOG-MEDIA/Women&amp;apos;s%20Health/Statement%20and%20guidelines/Clinical-Obstetrics/Perinatal-Anxiety-and-Depression-(C-Obs-48)-Review-March-2015.pdf?ext=.pdf&lt;/url&gt;&lt;/related-urls&gt;&lt;/urls&gt;&lt;/record&gt;&lt;/Cite&gt;&lt;Cite&gt;&lt;Author&gt;Scandinavica&lt;/Author&gt;&lt;Year&gt;2004&lt;/Year&gt;&lt;RecNum&gt;31&lt;/RecNum&gt;&lt;record&gt;&lt;rec-number&gt;31&lt;/rec-number&gt;&lt;foreign-keys&gt;&lt;key app="EN" db-id="txr2e9ptade00pe9afap9efbtt099sdr50aa"&gt;31&lt;/key&gt;&lt;/foreign-keys&gt;&lt;ref-type name="Journal Article"&gt;17&lt;/ref-type&gt;&lt;contributors&gt;&lt;authors&gt;&lt;author&gt;Acta Psychiatrica Scandinavica&lt;/author&gt;&lt;author&gt;Austin, Marie</w:instrText>
      </w:r>
      <w:r w:rsidR="00D7328C">
        <w:rPr>
          <w:rFonts w:ascii="Cambria Math" w:hAnsi="Cambria Math" w:cs="Cambria Math"/>
          <w:sz w:val="20"/>
          <w:szCs w:val="20"/>
        </w:rPr>
        <w:instrText>‐</w:instrText>
      </w:r>
      <w:r w:rsidR="00D7328C">
        <w:rPr>
          <w:rFonts w:ascii="Times New Roman" w:hAnsi="Times New Roman" w:cs="Times New Roman"/>
          <w:sz w:val="20"/>
          <w:szCs w:val="20"/>
        </w:rPr>
        <w:instrText>Paule&lt;/author&gt;&lt;author&gt;Priest, Susan&lt;/author&gt;&lt;/authors&gt;&lt;/contributors&gt;&lt;titles&gt;&lt;title&gt;New developments in perinatal mental health&lt;/title&gt;&lt;secondary-title&gt;Acta Psychiatrica Scandinavica&lt;/secondary-title&gt;&lt;/titles&gt;&lt;periodical&gt;&lt;full-title&gt;Acta Psychiatrica Scandinavica&lt;/full-title&gt;&lt;/periodical&gt;&lt;pages&gt;321-322&lt;/pages&gt;&lt;volume&gt;110&lt;/volume&gt;&lt;number&gt;5&lt;/number&gt;&lt;dates&gt;&lt;year&gt;2004&lt;/year&gt;&lt;/dates&gt;&lt;isbn&gt;0001-690X&lt;/isbn&gt;&lt;urls&gt;&lt;/urls&gt;&lt;/record&gt;&lt;/Cite&gt;&lt;/EndNote&gt;</w:instrText>
      </w:r>
      <w:r w:rsidR="005502BF" w:rsidRPr="00D50425">
        <w:rPr>
          <w:rFonts w:ascii="Times New Roman" w:hAnsi="Times New Roman" w:cs="Times New Roman"/>
          <w:sz w:val="20"/>
          <w:szCs w:val="20"/>
        </w:rPr>
        <w:fldChar w:fldCharType="separate"/>
      </w:r>
      <w:r w:rsidR="00D7328C">
        <w:rPr>
          <w:rFonts w:ascii="Times New Roman" w:hAnsi="Times New Roman" w:cs="Times New Roman"/>
          <w:noProof/>
          <w:sz w:val="20"/>
          <w:szCs w:val="20"/>
        </w:rPr>
        <w:t>[</w:t>
      </w:r>
      <w:hyperlink w:anchor="_ENREF_3" w:tooltip="RANZCOG, 2015 #2" w:history="1">
        <w:r w:rsidR="00F50DD0">
          <w:rPr>
            <w:rFonts w:ascii="Times New Roman" w:hAnsi="Times New Roman" w:cs="Times New Roman"/>
            <w:noProof/>
            <w:sz w:val="20"/>
            <w:szCs w:val="20"/>
          </w:rPr>
          <w:t>3</w:t>
        </w:r>
      </w:hyperlink>
      <w:r w:rsidR="00D7328C">
        <w:rPr>
          <w:rFonts w:ascii="Times New Roman" w:hAnsi="Times New Roman" w:cs="Times New Roman"/>
          <w:noProof/>
          <w:sz w:val="20"/>
          <w:szCs w:val="20"/>
        </w:rPr>
        <w:t xml:space="preserve">, </w:t>
      </w:r>
      <w:hyperlink w:anchor="_ENREF_32" w:tooltip="Scandinavica, 2004 #31" w:history="1">
        <w:r w:rsidR="00F50DD0">
          <w:rPr>
            <w:rFonts w:ascii="Times New Roman" w:hAnsi="Times New Roman" w:cs="Times New Roman"/>
            <w:noProof/>
            <w:sz w:val="20"/>
            <w:szCs w:val="20"/>
          </w:rPr>
          <w:t>32</w:t>
        </w:r>
      </w:hyperlink>
      <w:r w:rsidR="00D7328C">
        <w:rPr>
          <w:rFonts w:ascii="Times New Roman" w:hAnsi="Times New Roman" w:cs="Times New Roman"/>
          <w:noProof/>
          <w:sz w:val="20"/>
          <w:szCs w:val="20"/>
        </w:rPr>
        <w:t>]</w:t>
      </w:r>
      <w:r w:rsidR="005502BF" w:rsidRPr="00D50425">
        <w:rPr>
          <w:rFonts w:ascii="Times New Roman" w:hAnsi="Times New Roman" w:cs="Times New Roman"/>
          <w:sz w:val="20"/>
          <w:szCs w:val="20"/>
        </w:rPr>
        <w:fldChar w:fldCharType="end"/>
      </w:r>
      <w:r w:rsidR="005502BF" w:rsidRPr="00D50425">
        <w:rPr>
          <w:rFonts w:ascii="Times New Roman" w:hAnsi="Times New Roman" w:cs="Times New Roman"/>
          <w:sz w:val="20"/>
          <w:szCs w:val="20"/>
        </w:rPr>
        <w:t>. This may represent significant lost opportunity</w:t>
      </w:r>
      <w:r w:rsidR="00B25337" w:rsidRPr="00D50425">
        <w:rPr>
          <w:rFonts w:ascii="Times New Roman" w:hAnsi="Times New Roman" w:cs="Times New Roman"/>
          <w:sz w:val="20"/>
          <w:szCs w:val="20"/>
        </w:rPr>
        <w:t>.</w:t>
      </w:r>
    </w:p>
    <w:p w:rsidR="005502BF" w:rsidRPr="00D50425" w:rsidRDefault="005502BF" w:rsidP="002F19CD">
      <w:pPr>
        <w:spacing w:after="0" w:line="240" w:lineRule="auto"/>
        <w:jc w:val="both"/>
        <w:rPr>
          <w:rFonts w:ascii="Times New Roman" w:hAnsi="Times New Roman" w:cs="Times New Roman"/>
          <w:sz w:val="20"/>
          <w:szCs w:val="20"/>
        </w:rPr>
      </w:pPr>
    </w:p>
    <w:p w:rsidR="00795EB9" w:rsidRPr="00D50425" w:rsidRDefault="005502BF" w:rsidP="002F19CD">
      <w:pPr>
        <w:spacing w:after="0" w:line="240" w:lineRule="auto"/>
        <w:jc w:val="both"/>
        <w:rPr>
          <w:rFonts w:ascii="Times New Roman" w:hAnsi="Times New Roman" w:cs="Times New Roman"/>
          <w:sz w:val="20"/>
          <w:szCs w:val="20"/>
        </w:rPr>
      </w:pPr>
      <w:r w:rsidRPr="00D50425">
        <w:rPr>
          <w:rFonts w:ascii="Times New Roman" w:hAnsi="Times New Roman" w:cs="Times New Roman"/>
          <w:sz w:val="20"/>
          <w:szCs w:val="20"/>
        </w:rPr>
        <w:t xml:space="preserve">Second, </w:t>
      </w:r>
      <w:r w:rsidR="00795EB9" w:rsidRPr="00D50425">
        <w:rPr>
          <w:rFonts w:ascii="Times New Roman" w:hAnsi="Times New Roman" w:cs="Times New Roman"/>
          <w:sz w:val="20"/>
          <w:szCs w:val="20"/>
        </w:rPr>
        <w:t>t</w:t>
      </w:r>
      <w:r w:rsidR="007468FA" w:rsidRPr="00D50425">
        <w:rPr>
          <w:rFonts w:ascii="Times New Roman" w:hAnsi="Times New Roman" w:cs="Times New Roman"/>
          <w:sz w:val="20"/>
          <w:szCs w:val="20"/>
        </w:rPr>
        <w:t xml:space="preserve">he post-Caesarean section review offers doctors </w:t>
      </w:r>
      <w:r w:rsidR="00795EB9" w:rsidRPr="00D50425">
        <w:rPr>
          <w:rFonts w:ascii="Times New Roman" w:hAnsi="Times New Roman" w:cs="Times New Roman"/>
          <w:sz w:val="20"/>
          <w:szCs w:val="20"/>
        </w:rPr>
        <w:t>unique opportunities</w:t>
      </w:r>
      <w:r w:rsidR="007468FA" w:rsidRPr="00D50425">
        <w:rPr>
          <w:rFonts w:ascii="Times New Roman" w:hAnsi="Times New Roman" w:cs="Times New Roman"/>
          <w:sz w:val="20"/>
          <w:szCs w:val="20"/>
        </w:rPr>
        <w:t xml:space="preserve"> to intervene in the lives of the infant and its parents. Whether elective or acute, the </w:t>
      </w:r>
      <w:r w:rsidR="00937986">
        <w:rPr>
          <w:rFonts w:ascii="Times New Roman" w:hAnsi="Times New Roman" w:cs="Times New Roman"/>
          <w:sz w:val="20"/>
          <w:szCs w:val="20"/>
        </w:rPr>
        <w:t>time spent with the mother and her family</w:t>
      </w:r>
      <w:r w:rsidR="007468FA" w:rsidRPr="00D50425">
        <w:rPr>
          <w:rFonts w:ascii="Times New Roman" w:hAnsi="Times New Roman" w:cs="Times New Roman"/>
          <w:sz w:val="20"/>
          <w:szCs w:val="20"/>
        </w:rPr>
        <w:t xml:space="preserve"> </w:t>
      </w:r>
      <w:r w:rsidR="00937986">
        <w:rPr>
          <w:rFonts w:ascii="Times New Roman" w:hAnsi="Times New Roman" w:cs="Times New Roman"/>
          <w:sz w:val="20"/>
          <w:szCs w:val="20"/>
        </w:rPr>
        <w:t xml:space="preserve">usually </w:t>
      </w:r>
      <w:r w:rsidR="007468FA" w:rsidRPr="00D50425">
        <w:rPr>
          <w:rFonts w:ascii="Times New Roman" w:hAnsi="Times New Roman" w:cs="Times New Roman"/>
          <w:sz w:val="20"/>
          <w:szCs w:val="20"/>
        </w:rPr>
        <w:t>allows the medical team to build high level</w:t>
      </w:r>
      <w:r w:rsidR="00937986">
        <w:rPr>
          <w:rFonts w:ascii="Times New Roman" w:hAnsi="Times New Roman" w:cs="Times New Roman"/>
          <w:sz w:val="20"/>
          <w:szCs w:val="20"/>
        </w:rPr>
        <w:t>s</w:t>
      </w:r>
      <w:r w:rsidR="007468FA" w:rsidRPr="00D50425">
        <w:rPr>
          <w:rFonts w:ascii="Times New Roman" w:hAnsi="Times New Roman" w:cs="Times New Roman"/>
          <w:sz w:val="20"/>
          <w:szCs w:val="20"/>
        </w:rPr>
        <w:t xml:space="preserve"> of trust. At the post-Caesarean section review, advice is routinely proffered on issues such as breastfeedin</w:t>
      </w:r>
      <w:r w:rsidR="001B5E31">
        <w:rPr>
          <w:rFonts w:ascii="Times New Roman" w:hAnsi="Times New Roman" w:cs="Times New Roman"/>
          <w:sz w:val="20"/>
          <w:szCs w:val="20"/>
        </w:rPr>
        <w:t xml:space="preserve">g and future pregnancy </w:t>
      </w:r>
      <w:r w:rsidR="00103D09" w:rsidRPr="00D50425">
        <w:rPr>
          <w:rFonts w:ascii="Times New Roman" w:hAnsi="Times New Roman" w:cs="Times New Roman"/>
          <w:sz w:val="20"/>
          <w:szCs w:val="20"/>
        </w:rPr>
        <w:t>planning</w:t>
      </w:r>
      <w:r w:rsidR="00C81CDF">
        <w:rPr>
          <w:rFonts w:ascii="Times New Roman" w:hAnsi="Times New Roman" w:cs="Times New Roman"/>
          <w:sz w:val="20"/>
          <w:szCs w:val="20"/>
        </w:rPr>
        <w:t>,</w:t>
      </w:r>
      <w:r w:rsidR="007468FA" w:rsidRPr="00D50425">
        <w:rPr>
          <w:rFonts w:ascii="Times New Roman" w:hAnsi="Times New Roman" w:cs="Times New Roman"/>
          <w:sz w:val="20"/>
          <w:szCs w:val="20"/>
        </w:rPr>
        <w:t xml:space="preserve"> </w:t>
      </w:r>
      <w:r w:rsidR="004C313E">
        <w:rPr>
          <w:rFonts w:ascii="Times New Roman" w:hAnsi="Times New Roman" w:cs="Times New Roman"/>
          <w:sz w:val="20"/>
          <w:szCs w:val="20"/>
        </w:rPr>
        <w:t>which</w:t>
      </w:r>
      <w:r w:rsidR="007468FA" w:rsidRPr="00D50425">
        <w:rPr>
          <w:rFonts w:ascii="Times New Roman" w:hAnsi="Times New Roman" w:cs="Times New Roman"/>
          <w:sz w:val="20"/>
          <w:szCs w:val="20"/>
        </w:rPr>
        <w:t xml:space="preserve"> is typically well received.</w:t>
      </w:r>
      <w:r w:rsidR="00795EB9" w:rsidRPr="00D50425">
        <w:rPr>
          <w:rFonts w:ascii="Times New Roman" w:hAnsi="Times New Roman" w:cs="Times New Roman"/>
          <w:sz w:val="20"/>
          <w:szCs w:val="20"/>
        </w:rPr>
        <w:t xml:space="preserve"> </w:t>
      </w:r>
      <w:r w:rsidR="00F22836" w:rsidRPr="00D50425">
        <w:rPr>
          <w:rFonts w:ascii="Times New Roman" w:hAnsi="Times New Roman" w:cs="Times New Roman"/>
          <w:sz w:val="20"/>
          <w:szCs w:val="20"/>
        </w:rPr>
        <w:t>For the hospital doctor, this often stands in contrast to</w:t>
      </w:r>
      <w:r w:rsidR="00795EB9" w:rsidRPr="00D50425">
        <w:rPr>
          <w:rFonts w:ascii="Times New Roman" w:hAnsi="Times New Roman" w:cs="Times New Roman"/>
          <w:sz w:val="20"/>
          <w:szCs w:val="20"/>
        </w:rPr>
        <w:t xml:space="preserve"> </w:t>
      </w:r>
      <w:r w:rsidR="001509B1" w:rsidRPr="00D50425">
        <w:rPr>
          <w:rFonts w:ascii="Times New Roman" w:hAnsi="Times New Roman" w:cs="Times New Roman"/>
          <w:sz w:val="20"/>
          <w:szCs w:val="20"/>
        </w:rPr>
        <w:t>physiological</w:t>
      </w:r>
      <w:r w:rsidR="00F22836" w:rsidRPr="00D50425">
        <w:rPr>
          <w:rFonts w:ascii="Times New Roman" w:hAnsi="Times New Roman" w:cs="Times New Roman"/>
          <w:sz w:val="20"/>
          <w:szCs w:val="20"/>
        </w:rPr>
        <w:t xml:space="preserve"> </w:t>
      </w:r>
      <w:r w:rsidR="00AE5D20" w:rsidRPr="00D50425">
        <w:rPr>
          <w:rFonts w:ascii="Times New Roman" w:hAnsi="Times New Roman" w:cs="Times New Roman"/>
          <w:sz w:val="20"/>
          <w:szCs w:val="20"/>
        </w:rPr>
        <w:t>deliveries</w:t>
      </w:r>
      <w:r w:rsidR="00F22836" w:rsidRPr="00D50425">
        <w:rPr>
          <w:rFonts w:ascii="Times New Roman" w:hAnsi="Times New Roman" w:cs="Times New Roman"/>
          <w:sz w:val="20"/>
          <w:szCs w:val="20"/>
        </w:rPr>
        <w:t xml:space="preserve"> where the role of advisor</w:t>
      </w:r>
      <w:r w:rsidR="00795EB9" w:rsidRPr="00D50425">
        <w:rPr>
          <w:rFonts w:ascii="Times New Roman" w:hAnsi="Times New Roman" w:cs="Times New Roman"/>
          <w:sz w:val="20"/>
          <w:szCs w:val="20"/>
        </w:rPr>
        <w:t xml:space="preserve"> </w:t>
      </w:r>
      <w:r w:rsidR="00F22836" w:rsidRPr="00D50425">
        <w:rPr>
          <w:rFonts w:ascii="Times New Roman" w:hAnsi="Times New Roman" w:cs="Times New Roman"/>
          <w:sz w:val="20"/>
          <w:szCs w:val="20"/>
        </w:rPr>
        <w:t xml:space="preserve">is often exclusively held by </w:t>
      </w:r>
      <w:r w:rsidR="00795EB9" w:rsidRPr="00D50425">
        <w:rPr>
          <w:rFonts w:ascii="Times New Roman" w:hAnsi="Times New Roman" w:cs="Times New Roman"/>
          <w:sz w:val="20"/>
          <w:szCs w:val="20"/>
        </w:rPr>
        <w:t>the midwife LMC.</w:t>
      </w:r>
    </w:p>
    <w:p w:rsidR="005502BF" w:rsidRPr="00D50425" w:rsidRDefault="005502BF" w:rsidP="002F19CD">
      <w:pPr>
        <w:spacing w:after="0" w:line="240" w:lineRule="auto"/>
        <w:jc w:val="both"/>
        <w:rPr>
          <w:rFonts w:ascii="Times New Roman" w:hAnsi="Times New Roman" w:cs="Times New Roman"/>
          <w:sz w:val="20"/>
          <w:szCs w:val="20"/>
        </w:rPr>
      </w:pPr>
    </w:p>
    <w:p w:rsidR="005502BF" w:rsidRPr="00D50425" w:rsidRDefault="005502BF" w:rsidP="002F19CD">
      <w:pPr>
        <w:spacing w:after="0" w:line="240" w:lineRule="auto"/>
        <w:jc w:val="both"/>
        <w:rPr>
          <w:rFonts w:ascii="Times New Roman" w:hAnsi="Times New Roman" w:cs="Times New Roman"/>
          <w:sz w:val="20"/>
          <w:szCs w:val="20"/>
        </w:rPr>
      </w:pPr>
      <w:r w:rsidRPr="00D50425">
        <w:rPr>
          <w:rFonts w:ascii="Times New Roman" w:hAnsi="Times New Roman" w:cs="Times New Roman"/>
          <w:sz w:val="20"/>
          <w:szCs w:val="20"/>
        </w:rPr>
        <w:t xml:space="preserve">Third, </w:t>
      </w:r>
      <w:r w:rsidR="005B7A1E">
        <w:rPr>
          <w:rFonts w:ascii="Times New Roman" w:hAnsi="Times New Roman" w:cs="Times New Roman"/>
          <w:sz w:val="20"/>
          <w:szCs w:val="20"/>
        </w:rPr>
        <w:t>there is some evidence</w:t>
      </w:r>
      <w:r w:rsidR="005B7A1E" w:rsidRPr="00D50425">
        <w:rPr>
          <w:rFonts w:ascii="Times New Roman" w:hAnsi="Times New Roman" w:cs="Times New Roman"/>
          <w:sz w:val="20"/>
          <w:szCs w:val="20"/>
        </w:rPr>
        <w:t xml:space="preserve"> that the post-Caesarean section population is at higher risk of PND</w:t>
      </w:r>
      <w:r w:rsidR="005B7A1E">
        <w:rPr>
          <w:rFonts w:ascii="Times New Roman" w:hAnsi="Times New Roman" w:cs="Times New Roman"/>
          <w:sz w:val="20"/>
          <w:szCs w:val="20"/>
        </w:rPr>
        <w:t>,</w:t>
      </w:r>
      <w:r w:rsidR="005B7A1E" w:rsidRPr="00D50425">
        <w:rPr>
          <w:rFonts w:ascii="Times New Roman" w:hAnsi="Times New Roman" w:cs="Times New Roman"/>
          <w:sz w:val="20"/>
          <w:szCs w:val="20"/>
        </w:rPr>
        <w:t xml:space="preserve"> meaning that any interventions in a small study like this could yield higher </w:t>
      </w:r>
      <w:r w:rsidR="005B7A1E">
        <w:rPr>
          <w:rFonts w:ascii="Times New Roman" w:hAnsi="Times New Roman" w:cs="Times New Roman"/>
          <w:sz w:val="20"/>
          <w:szCs w:val="20"/>
        </w:rPr>
        <w:t xml:space="preserve">returns </w:t>
      </w:r>
      <w:r w:rsidR="005B7A1E" w:rsidRPr="00D50425">
        <w:rPr>
          <w:rFonts w:ascii="Times New Roman" w:hAnsi="Times New Roman" w:cs="Times New Roman"/>
          <w:sz w:val="20"/>
          <w:szCs w:val="20"/>
        </w:rPr>
        <w:t>than otherwise.</w:t>
      </w:r>
    </w:p>
    <w:p w:rsidR="00CA0827" w:rsidRPr="00D50425" w:rsidRDefault="00CA0827" w:rsidP="002F19CD">
      <w:pPr>
        <w:spacing w:after="0" w:line="240" w:lineRule="auto"/>
        <w:jc w:val="both"/>
        <w:rPr>
          <w:rFonts w:ascii="Times New Roman" w:hAnsi="Times New Roman" w:cs="Times New Roman"/>
          <w:sz w:val="20"/>
          <w:szCs w:val="20"/>
        </w:rPr>
      </w:pPr>
    </w:p>
    <w:p w:rsidR="00CA0827" w:rsidRDefault="005502BF" w:rsidP="002F19CD">
      <w:pPr>
        <w:spacing w:after="0" w:line="240" w:lineRule="auto"/>
        <w:jc w:val="both"/>
        <w:rPr>
          <w:rFonts w:ascii="Times New Roman" w:hAnsi="Times New Roman" w:cs="Times New Roman"/>
          <w:sz w:val="20"/>
          <w:szCs w:val="20"/>
        </w:rPr>
      </w:pPr>
      <w:r w:rsidRPr="00D50425">
        <w:rPr>
          <w:rFonts w:ascii="Times New Roman" w:hAnsi="Times New Roman" w:cs="Times New Roman"/>
          <w:sz w:val="20"/>
          <w:szCs w:val="20"/>
        </w:rPr>
        <w:t>Fourth</w:t>
      </w:r>
      <w:r w:rsidR="00CA0827" w:rsidRPr="00D50425">
        <w:rPr>
          <w:rFonts w:ascii="Times New Roman" w:hAnsi="Times New Roman" w:cs="Times New Roman"/>
          <w:sz w:val="20"/>
          <w:szCs w:val="20"/>
        </w:rPr>
        <w:t>,</w:t>
      </w:r>
      <w:r w:rsidR="00C81CDF">
        <w:rPr>
          <w:rFonts w:ascii="Times New Roman" w:hAnsi="Times New Roman" w:cs="Times New Roman"/>
          <w:sz w:val="20"/>
          <w:szCs w:val="20"/>
        </w:rPr>
        <w:t xml:space="preserve"> </w:t>
      </w:r>
      <w:r w:rsidR="005B7A1E" w:rsidRPr="00D50425">
        <w:rPr>
          <w:rFonts w:ascii="Times New Roman" w:hAnsi="Times New Roman" w:cs="Times New Roman"/>
          <w:sz w:val="20"/>
          <w:szCs w:val="20"/>
        </w:rPr>
        <w:t xml:space="preserve">the early </w:t>
      </w:r>
      <w:r w:rsidR="005B7A1E">
        <w:rPr>
          <w:rFonts w:ascii="Times New Roman" w:hAnsi="Times New Roman" w:cs="Times New Roman"/>
          <w:sz w:val="20"/>
          <w:szCs w:val="20"/>
        </w:rPr>
        <w:t>postnatal</w:t>
      </w:r>
      <w:r w:rsidR="005B7A1E" w:rsidRPr="00D50425">
        <w:rPr>
          <w:rFonts w:ascii="Times New Roman" w:hAnsi="Times New Roman" w:cs="Times New Roman"/>
          <w:sz w:val="20"/>
          <w:szCs w:val="20"/>
        </w:rPr>
        <w:t xml:space="preserve"> period represents a time of maximal engagement with the medical profession. </w:t>
      </w:r>
      <w:r w:rsidR="005B7A1E">
        <w:rPr>
          <w:rFonts w:ascii="Times New Roman" w:hAnsi="Times New Roman" w:cs="Times New Roman"/>
          <w:sz w:val="20"/>
          <w:szCs w:val="20"/>
        </w:rPr>
        <w:t>Mothers</w:t>
      </w:r>
      <w:r w:rsidR="005B7A1E" w:rsidRPr="00D50425">
        <w:rPr>
          <w:rFonts w:ascii="Times New Roman" w:hAnsi="Times New Roman" w:cs="Times New Roman"/>
          <w:sz w:val="20"/>
          <w:szCs w:val="20"/>
        </w:rPr>
        <w:t xml:space="preserve"> are under the immediate care of doctors and midwifes at the hospital. This care is then picked up in the form of home visits by the LMC. At six weeks, the General Practitioner takes over with the routine baby check, and the Well Child provider, often a Plunket nurse, comes into the picture. Rather than looking to introduce more opportunities for </w:t>
      </w:r>
      <w:r w:rsidR="005B7A1E">
        <w:rPr>
          <w:rFonts w:ascii="Times New Roman" w:hAnsi="Times New Roman" w:cs="Times New Roman"/>
          <w:sz w:val="20"/>
          <w:szCs w:val="20"/>
        </w:rPr>
        <w:t>mothers</w:t>
      </w:r>
      <w:r w:rsidR="005B7A1E" w:rsidRPr="00D50425">
        <w:rPr>
          <w:rFonts w:ascii="Times New Roman" w:hAnsi="Times New Roman" w:cs="Times New Roman"/>
          <w:sz w:val="20"/>
          <w:szCs w:val="20"/>
        </w:rPr>
        <w:t xml:space="preserve"> to engage with the health system, it makes sense to utilise those already on offer</w:t>
      </w:r>
      <w:r w:rsidR="005B7A1E">
        <w:rPr>
          <w:rFonts w:ascii="Times New Roman" w:hAnsi="Times New Roman" w:cs="Times New Roman"/>
          <w:sz w:val="20"/>
          <w:szCs w:val="20"/>
        </w:rPr>
        <w:t>.</w:t>
      </w:r>
      <w:r w:rsidR="000A7998" w:rsidRPr="00D50425">
        <w:rPr>
          <w:rFonts w:ascii="Times New Roman" w:hAnsi="Times New Roman" w:cs="Times New Roman"/>
          <w:sz w:val="20"/>
          <w:szCs w:val="20"/>
        </w:rPr>
        <w:t xml:space="preserve"> </w:t>
      </w:r>
    </w:p>
    <w:p w:rsidR="005B7A1E" w:rsidRDefault="005B7A1E" w:rsidP="002F19CD">
      <w:pPr>
        <w:spacing w:after="0" w:line="240" w:lineRule="auto"/>
        <w:jc w:val="both"/>
        <w:rPr>
          <w:rFonts w:ascii="Times New Roman" w:hAnsi="Times New Roman" w:cs="Times New Roman"/>
          <w:sz w:val="20"/>
          <w:szCs w:val="20"/>
        </w:rPr>
      </w:pPr>
    </w:p>
    <w:p w:rsidR="00B15B50" w:rsidRPr="00D50425" w:rsidRDefault="0076370D" w:rsidP="002F19C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B</w:t>
      </w:r>
      <w:r w:rsidR="00232990" w:rsidRPr="00D50425">
        <w:rPr>
          <w:rFonts w:ascii="Times New Roman" w:hAnsi="Times New Roman" w:cs="Times New Roman"/>
          <w:sz w:val="20"/>
          <w:szCs w:val="20"/>
        </w:rPr>
        <w:t xml:space="preserve">eyond this current study, the </w:t>
      </w:r>
      <w:r w:rsidR="00E620F3" w:rsidRPr="00D50425">
        <w:rPr>
          <w:rFonts w:ascii="Times New Roman" w:hAnsi="Times New Roman" w:cs="Times New Roman"/>
          <w:sz w:val="20"/>
          <w:szCs w:val="20"/>
        </w:rPr>
        <w:t>goal</w:t>
      </w:r>
      <w:r w:rsidR="00232990" w:rsidRPr="00D50425">
        <w:rPr>
          <w:rFonts w:ascii="Times New Roman" w:hAnsi="Times New Roman" w:cs="Times New Roman"/>
          <w:sz w:val="20"/>
          <w:szCs w:val="20"/>
        </w:rPr>
        <w:t xml:space="preserve"> would be to </w:t>
      </w:r>
      <w:r w:rsidR="001509B1" w:rsidRPr="00D50425">
        <w:rPr>
          <w:rFonts w:ascii="Times New Roman" w:hAnsi="Times New Roman" w:cs="Times New Roman"/>
          <w:sz w:val="20"/>
          <w:szCs w:val="20"/>
        </w:rPr>
        <w:t>make the case for implementing</w:t>
      </w:r>
      <w:r w:rsidR="00DB6A34" w:rsidRPr="00D50425">
        <w:rPr>
          <w:rFonts w:ascii="Times New Roman" w:hAnsi="Times New Roman" w:cs="Times New Roman"/>
          <w:sz w:val="20"/>
          <w:szCs w:val="20"/>
        </w:rPr>
        <w:t xml:space="preserve"> a</w:t>
      </w:r>
      <w:r w:rsidR="00E620F3" w:rsidRPr="00D50425">
        <w:rPr>
          <w:rFonts w:ascii="Times New Roman" w:hAnsi="Times New Roman" w:cs="Times New Roman"/>
          <w:sz w:val="20"/>
          <w:szCs w:val="20"/>
        </w:rPr>
        <w:t xml:space="preserve"> </w:t>
      </w:r>
      <w:r w:rsidR="008F31B8">
        <w:rPr>
          <w:rFonts w:ascii="Times New Roman" w:hAnsi="Times New Roman" w:cs="Times New Roman"/>
          <w:sz w:val="20"/>
          <w:szCs w:val="20"/>
        </w:rPr>
        <w:t>postnatal</w:t>
      </w:r>
      <w:r w:rsidR="008F31B8" w:rsidRPr="00D50425">
        <w:rPr>
          <w:rFonts w:ascii="Times New Roman" w:hAnsi="Times New Roman" w:cs="Times New Roman"/>
          <w:sz w:val="20"/>
          <w:szCs w:val="20"/>
        </w:rPr>
        <w:t xml:space="preserve"> </w:t>
      </w:r>
      <w:r w:rsidR="00E620F3" w:rsidRPr="00D50425">
        <w:rPr>
          <w:rFonts w:ascii="Times New Roman" w:hAnsi="Times New Roman" w:cs="Times New Roman"/>
          <w:sz w:val="20"/>
          <w:szCs w:val="20"/>
        </w:rPr>
        <w:t>PND intervention more</w:t>
      </w:r>
      <w:r w:rsidR="00232990" w:rsidRPr="00D50425">
        <w:rPr>
          <w:rFonts w:ascii="Times New Roman" w:hAnsi="Times New Roman" w:cs="Times New Roman"/>
          <w:sz w:val="20"/>
          <w:szCs w:val="20"/>
        </w:rPr>
        <w:t xml:space="preserve"> widely. </w:t>
      </w:r>
      <w:r w:rsidR="001509B1" w:rsidRPr="00D50425">
        <w:rPr>
          <w:rFonts w:ascii="Times New Roman" w:hAnsi="Times New Roman" w:cs="Times New Roman"/>
          <w:sz w:val="20"/>
          <w:szCs w:val="20"/>
        </w:rPr>
        <w:t>Getting buy-in</w:t>
      </w:r>
      <w:r w:rsidR="00736491">
        <w:rPr>
          <w:rFonts w:ascii="Times New Roman" w:hAnsi="Times New Roman" w:cs="Times New Roman"/>
          <w:sz w:val="20"/>
          <w:szCs w:val="20"/>
        </w:rPr>
        <w:t xml:space="preserve"> </w:t>
      </w:r>
      <w:r w:rsidR="00DB6A34" w:rsidRPr="00D50425">
        <w:rPr>
          <w:rFonts w:ascii="Times New Roman" w:hAnsi="Times New Roman" w:cs="Times New Roman"/>
          <w:sz w:val="20"/>
          <w:szCs w:val="20"/>
        </w:rPr>
        <w:t>would be a large undertaking</w:t>
      </w:r>
      <w:r w:rsidR="001509B1" w:rsidRPr="00D50425">
        <w:rPr>
          <w:rFonts w:ascii="Times New Roman" w:hAnsi="Times New Roman" w:cs="Times New Roman"/>
          <w:sz w:val="20"/>
          <w:szCs w:val="20"/>
        </w:rPr>
        <w:t>.</w:t>
      </w:r>
      <w:r w:rsidR="00DB6A34" w:rsidRPr="00D50425">
        <w:rPr>
          <w:rFonts w:ascii="Times New Roman" w:hAnsi="Times New Roman" w:cs="Times New Roman"/>
          <w:sz w:val="20"/>
          <w:szCs w:val="20"/>
        </w:rPr>
        <w:t xml:space="preserve"> </w:t>
      </w:r>
      <w:r w:rsidR="000A7998" w:rsidRPr="00D50425">
        <w:rPr>
          <w:rFonts w:ascii="Times New Roman" w:hAnsi="Times New Roman" w:cs="Times New Roman"/>
          <w:sz w:val="20"/>
          <w:szCs w:val="20"/>
        </w:rPr>
        <w:t>I</w:t>
      </w:r>
      <w:r w:rsidR="00B15B50" w:rsidRPr="00D50425">
        <w:rPr>
          <w:rFonts w:ascii="Times New Roman" w:hAnsi="Times New Roman" w:cs="Times New Roman"/>
          <w:sz w:val="20"/>
          <w:szCs w:val="20"/>
        </w:rPr>
        <w:t>f</w:t>
      </w:r>
      <w:r w:rsidR="005802CD" w:rsidRPr="00D50425">
        <w:rPr>
          <w:rFonts w:ascii="Times New Roman" w:hAnsi="Times New Roman" w:cs="Times New Roman"/>
          <w:sz w:val="20"/>
          <w:szCs w:val="20"/>
        </w:rPr>
        <w:t xml:space="preserve"> the case is proved that</w:t>
      </w:r>
      <w:r w:rsidR="00232990" w:rsidRPr="00D50425">
        <w:rPr>
          <w:rFonts w:ascii="Times New Roman" w:hAnsi="Times New Roman" w:cs="Times New Roman"/>
          <w:sz w:val="20"/>
          <w:szCs w:val="20"/>
        </w:rPr>
        <w:t xml:space="preserve"> </w:t>
      </w:r>
      <w:r w:rsidR="00DB6A34" w:rsidRPr="00D50425">
        <w:rPr>
          <w:rFonts w:ascii="Times New Roman" w:hAnsi="Times New Roman" w:cs="Times New Roman"/>
          <w:sz w:val="20"/>
          <w:szCs w:val="20"/>
        </w:rPr>
        <w:t xml:space="preserve">a </w:t>
      </w:r>
      <w:r w:rsidR="00232990" w:rsidRPr="00D50425">
        <w:rPr>
          <w:rFonts w:ascii="Times New Roman" w:hAnsi="Times New Roman" w:cs="Times New Roman"/>
          <w:sz w:val="20"/>
          <w:szCs w:val="20"/>
        </w:rPr>
        <w:t xml:space="preserve">post-Caesarean </w:t>
      </w:r>
      <w:r w:rsidR="00232990" w:rsidRPr="00D50425">
        <w:rPr>
          <w:rFonts w:ascii="Times New Roman" w:hAnsi="Times New Roman" w:cs="Times New Roman"/>
          <w:sz w:val="20"/>
          <w:szCs w:val="20"/>
        </w:rPr>
        <w:lastRenderedPageBreak/>
        <w:t xml:space="preserve">section review intervention </w:t>
      </w:r>
      <w:r w:rsidR="005802CD" w:rsidRPr="00D50425">
        <w:rPr>
          <w:rFonts w:ascii="Times New Roman" w:hAnsi="Times New Roman" w:cs="Times New Roman"/>
          <w:sz w:val="20"/>
          <w:szCs w:val="20"/>
        </w:rPr>
        <w:t>is effective</w:t>
      </w:r>
      <w:r w:rsidR="00B15B50" w:rsidRPr="00D50425">
        <w:rPr>
          <w:rFonts w:ascii="Times New Roman" w:hAnsi="Times New Roman" w:cs="Times New Roman"/>
          <w:sz w:val="20"/>
          <w:szCs w:val="20"/>
        </w:rPr>
        <w:t>,</w:t>
      </w:r>
      <w:r w:rsidR="00E93434" w:rsidRPr="00E93434">
        <w:rPr>
          <w:rFonts w:ascii="Times New Roman" w:hAnsi="Times New Roman" w:cs="Times New Roman"/>
          <w:sz w:val="20"/>
          <w:szCs w:val="20"/>
        </w:rPr>
        <w:t xml:space="preserve"> </w:t>
      </w:r>
      <w:r w:rsidR="00E93434">
        <w:rPr>
          <w:rFonts w:ascii="Times New Roman" w:hAnsi="Times New Roman" w:cs="Times New Roman"/>
          <w:sz w:val="20"/>
          <w:szCs w:val="20"/>
        </w:rPr>
        <w:t xml:space="preserve">the argument </w:t>
      </w:r>
      <w:r w:rsidR="00E93434" w:rsidRPr="00D50425">
        <w:rPr>
          <w:rFonts w:ascii="Times New Roman" w:hAnsi="Times New Roman" w:cs="Times New Roman"/>
          <w:sz w:val="20"/>
          <w:szCs w:val="20"/>
        </w:rPr>
        <w:t>would be more persuasive</w:t>
      </w:r>
      <w:r w:rsidR="00E93434">
        <w:rPr>
          <w:rFonts w:ascii="Times New Roman" w:hAnsi="Times New Roman" w:cs="Times New Roman"/>
          <w:sz w:val="20"/>
          <w:szCs w:val="20"/>
        </w:rPr>
        <w:t xml:space="preserve"> to expand the target population to consider all methods of delivery, include the ante</w:t>
      </w:r>
      <w:r w:rsidR="00E93434" w:rsidRPr="00D50425">
        <w:rPr>
          <w:rFonts w:ascii="Times New Roman" w:hAnsi="Times New Roman" w:cs="Times New Roman"/>
          <w:sz w:val="20"/>
          <w:szCs w:val="20"/>
        </w:rPr>
        <w:t xml:space="preserve">natal period, </w:t>
      </w:r>
      <w:r w:rsidR="00E93434">
        <w:rPr>
          <w:rFonts w:ascii="Times New Roman" w:hAnsi="Times New Roman" w:cs="Times New Roman"/>
          <w:sz w:val="20"/>
          <w:szCs w:val="20"/>
        </w:rPr>
        <w:t xml:space="preserve">and incorporate </w:t>
      </w:r>
      <w:r w:rsidR="00DB564A">
        <w:rPr>
          <w:rFonts w:ascii="Times New Roman" w:hAnsi="Times New Roman" w:cs="Times New Roman"/>
          <w:sz w:val="20"/>
          <w:szCs w:val="20"/>
        </w:rPr>
        <w:t>the maternal partner</w:t>
      </w:r>
      <w:r w:rsidR="00DB6A34" w:rsidRPr="00D50425">
        <w:rPr>
          <w:rFonts w:ascii="Times New Roman" w:hAnsi="Times New Roman" w:cs="Times New Roman"/>
          <w:sz w:val="20"/>
          <w:szCs w:val="20"/>
        </w:rPr>
        <w:t>.</w:t>
      </w:r>
    </w:p>
    <w:p w:rsidR="006943BE" w:rsidRDefault="006943BE" w:rsidP="002F19CD">
      <w:pPr>
        <w:spacing w:after="0" w:line="240" w:lineRule="auto"/>
        <w:jc w:val="both"/>
        <w:rPr>
          <w:rFonts w:ascii="Times New Roman" w:hAnsi="Times New Roman" w:cs="Times New Roman"/>
          <w:sz w:val="20"/>
          <w:szCs w:val="20"/>
        </w:rPr>
      </w:pPr>
    </w:p>
    <w:p w:rsidR="008A1077" w:rsidRPr="00D50425" w:rsidRDefault="008A1077" w:rsidP="002F19CD">
      <w:pPr>
        <w:spacing w:after="0" w:line="240" w:lineRule="auto"/>
        <w:jc w:val="both"/>
        <w:rPr>
          <w:rFonts w:ascii="Times New Roman" w:hAnsi="Times New Roman" w:cs="Times New Roman"/>
          <w:sz w:val="20"/>
          <w:szCs w:val="20"/>
        </w:rPr>
      </w:pPr>
      <w:r w:rsidRPr="00D50425">
        <w:rPr>
          <w:rFonts w:ascii="Times New Roman" w:hAnsi="Times New Roman" w:cs="Times New Roman"/>
          <w:sz w:val="20"/>
          <w:szCs w:val="20"/>
        </w:rPr>
        <w:t xml:space="preserve">This study was originally intended to be an EPDS-PND prevalence study. As is clear from the local literature review, there are numerous problems with the data, meaning the prevalence of PND in the target population cannot be accurately </w:t>
      </w:r>
      <w:r w:rsidR="00A278E2">
        <w:rPr>
          <w:rFonts w:ascii="Times New Roman" w:hAnsi="Times New Roman" w:cs="Times New Roman"/>
          <w:sz w:val="20"/>
          <w:szCs w:val="20"/>
        </w:rPr>
        <w:t>estimated</w:t>
      </w:r>
      <w:r w:rsidRPr="00D50425">
        <w:rPr>
          <w:rFonts w:ascii="Times New Roman" w:hAnsi="Times New Roman" w:cs="Times New Roman"/>
          <w:sz w:val="20"/>
          <w:szCs w:val="20"/>
        </w:rPr>
        <w:t xml:space="preserve">. </w:t>
      </w:r>
      <w:r w:rsidR="00A278E2">
        <w:rPr>
          <w:rFonts w:ascii="Times New Roman" w:hAnsi="Times New Roman" w:cs="Times New Roman"/>
          <w:sz w:val="20"/>
          <w:szCs w:val="20"/>
        </w:rPr>
        <w:t xml:space="preserve">However, we </w:t>
      </w:r>
      <w:r w:rsidR="00DB564A">
        <w:rPr>
          <w:rFonts w:ascii="Times New Roman" w:hAnsi="Times New Roman" w:cs="Times New Roman"/>
          <w:sz w:val="20"/>
          <w:szCs w:val="20"/>
        </w:rPr>
        <w:t>believe</w:t>
      </w:r>
      <w:r w:rsidR="00A278E2">
        <w:rPr>
          <w:rFonts w:ascii="Times New Roman" w:hAnsi="Times New Roman" w:cs="Times New Roman"/>
          <w:sz w:val="20"/>
          <w:szCs w:val="20"/>
        </w:rPr>
        <w:t xml:space="preserve"> that </w:t>
      </w:r>
      <w:r w:rsidR="006943BE">
        <w:rPr>
          <w:rFonts w:ascii="Times New Roman" w:hAnsi="Times New Roman" w:cs="Times New Roman"/>
          <w:sz w:val="20"/>
          <w:szCs w:val="20"/>
        </w:rPr>
        <w:t xml:space="preserve">a study such as this would </w:t>
      </w:r>
      <w:r w:rsidR="00A278E2">
        <w:rPr>
          <w:rFonts w:ascii="Times New Roman" w:hAnsi="Times New Roman" w:cs="Times New Roman"/>
          <w:sz w:val="20"/>
          <w:szCs w:val="20"/>
        </w:rPr>
        <w:t xml:space="preserve">unlikely be able </w:t>
      </w:r>
      <w:r w:rsidR="006943BE">
        <w:rPr>
          <w:rFonts w:ascii="Times New Roman" w:hAnsi="Times New Roman" w:cs="Times New Roman"/>
          <w:sz w:val="20"/>
          <w:szCs w:val="20"/>
        </w:rPr>
        <w:t>to</w:t>
      </w:r>
      <w:r w:rsidR="006D3F82">
        <w:rPr>
          <w:rFonts w:ascii="Times New Roman" w:hAnsi="Times New Roman" w:cs="Times New Roman"/>
          <w:sz w:val="20"/>
          <w:szCs w:val="20"/>
        </w:rPr>
        <w:t xml:space="preserve"> overcome the same difficulties. </w:t>
      </w:r>
      <w:r w:rsidR="006943BE" w:rsidRPr="00D50425">
        <w:rPr>
          <w:rFonts w:ascii="Times New Roman" w:hAnsi="Times New Roman" w:cs="Times New Roman"/>
          <w:sz w:val="20"/>
          <w:szCs w:val="20"/>
        </w:rPr>
        <w:t xml:space="preserve">An attempt will be made to estimate </w:t>
      </w:r>
      <w:r w:rsidR="006943BE">
        <w:rPr>
          <w:rFonts w:ascii="Times New Roman" w:hAnsi="Times New Roman" w:cs="Times New Roman"/>
          <w:sz w:val="20"/>
          <w:szCs w:val="20"/>
        </w:rPr>
        <w:t xml:space="preserve">the </w:t>
      </w:r>
      <w:r w:rsidR="006943BE" w:rsidRPr="00D50425">
        <w:rPr>
          <w:rFonts w:ascii="Times New Roman" w:hAnsi="Times New Roman" w:cs="Times New Roman"/>
          <w:sz w:val="20"/>
          <w:szCs w:val="20"/>
        </w:rPr>
        <w:t>prevalence</w:t>
      </w:r>
      <w:r w:rsidR="006943BE">
        <w:rPr>
          <w:rFonts w:ascii="Times New Roman" w:hAnsi="Times New Roman" w:cs="Times New Roman"/>
          <w:sz w:val="20"/>
          <w:szCs w:val="20"/>
        </w:rPr>
        <w:t xml:space="preserve"> </w:t>
      </w:r>
      <w:r w:rsidR="00A278E2">
        <w:rPr>
          <w:rFonts w:ascii="Times New Roman" w:hAnsi="Times New Roman" w:cs="Times New Roman"/>
          <w:sz w:val="20"/>
          <w:szCs w:val="20"/>
        </w:rPr>
        <w:t xml:space="preserve">of </w:t>
      </w:r>
      <w:r w:rsidR="006943BE">
        <w:rPr>
          <w:rFonts w:ascii="Times New Roman" w:hAnsi="Times New Roman" w:cs="Times New Roman"/>
          <w:sz w:val="20"/>
          <w:szCs w:val="20"/>
        </w:rPr>
        <w:t xml:space="preserve">early </w:t>
      </w:r>
      <w:r w:rsidR="008F31B8">
        <w:rPr>
          <w:rFonts w:ascii="Times New Roman" w:hAnsi="Times New Roman" w:cs="Times New Roman"/>
          <w:sz w:val="20"/>
          <w:szCs w:val="20"/>
        </w:rPr>
        <w:t xml:space="preserve">postnatal </w:t>
      </w:r>
      <w:r w:rsidR="006943BE">
        <w:rPr>
          <w:rFonts w:ascii="Times New Roman" w:hAnsi="Times New Roman" w:cs="Times New Roman"/>
          <w:sz w:val="20"/>
          <w:szCs w:val="20"/>
        </w:rPr>
        <w:t>EPDS-PND</w:t>
      </w:r>
      <w:r w:rsidR="006943BE" w:rsidRPr="00D50425">
        <w:rPr>
          <w:rFonts w:ascii="Times New Roman" w:hAnsi="Times New Roman" w:cs="Times New Roman"/>
          <w:sz w:val="20"/>
          <w:szCs w:val="20"/>
        </w:rPr>
        <w:t xml:space="preserve"> by using the responses </w:t>
      </w:r>
      <w:r w:rsidR="006943BE">
        <w:rPr>
          <w:rFonts w:ascii="Times New Roman" w:hAnsi="Times New Roman" w:cs="Times New Roman"/>
          <w:sz w:val="20"/>
          <w:szCs w:val="20"/>
        </w:rPr>
        <w:t xml:space="preserve">of the control group at week 8, but it </w:t>
      </w:r>
      <w:r w:rsidR="006943BE" w:rsidRPr="00D50425">
        <w:rPr>
          <w:rFonts w:ascii="Times New Roman" w:hAnsi="Times New Roman" w:cs="Times New Roman"/>
          <w:sz w:val="20"/>
          <w:szCs w:val="20"/>
        </w:rPr>
        <w:t xml:space="preserve">is not anticipated </w:t>
      </w:r>
      <w:r w:rsidR="006943BE">
        <w:rPr>
          <w:rFonts w:ascii="Times New Roman" w:hAnsi="Times New Roman" w:cs="Times New Roman"/>
          <w:sz w:val="20"/>
          <w:szCs w:val="20"/>
        </w:rPr>
        <w:t>that this will</w:t>
      </w:r>
      <w:r w:rsidR="006D3F82">
        <w:rPr>
          <w:rFonts w:ascii="Times New Roman" w:hAnsi="Times New Roman" w:cs="Times New Roman"/>
          <w:sz w:val="20"/>
          <w:szCs w:val="20"/>
        </w:rPr>
        <w:t xml:space="preserve"> produce </w:t>
      </w:r>
      <w:r w:rsidR="00DE62D7">
        <w:rPr>
          <w:rFonts w:ascii="Times New Roman" w:hAnsi="Times New Roman" w:cs="Times New Roman"/>
          <w:sz w:val="20"/>
          <w:szCs w:val="20"/>
        </w:rPr>
        <w:t xml:space="preserve">an </w:t>
      </w:r>
      <w:r w:rsidR="006D3F82">
        <w:rPr>
          <w:rFonts w:ascii="Times New Roman" w:hAnsi="Times New Roman" w:cs="Times New Roman"/>
          <w:sz w:val="20"/>
          <w:szCs w:val="20"/>
        </w:rPr>
        <w:t xml:space="preserve">accurate figure. </w:t>
      </w:r>
      <w:r w:rsidR="00DE62D7">
        <w:rPr>
          <w:rFonts w:ascii="Times New Roman" w:hAnsi="Times New Roman" w:cs="Times New Roman"/>
          <w:sz w:val="20"/>
          <w:szCs w:val="20"/>
        </w:rPr>
        <w:t xml:space="preserve">In addition, the major drawback to a prevalence study </w:t>
      </w:r>
      <w:r w:rsidRPr="00D50425">
        <w:rPr>
          <w:rFonts w:ascii="Times New Roman" w:hAnsi="Times New Roman" w:cs="Times New Roman"/>
          <w:sz w:val="20"/>
          <w:szCs w:val="20"/>
        </w:rPr>
        <w:t xml:space="preserve">is that even if the numbers were accurately obtained, </w:t>
      </w:r>
      <w:r w:rsidR="00DE62D7">
        <w:rPr>
          <w:rFonts w:ascii="Times New Roman" w:hAnsi="Times New Roman" w:cs="Times New Roman"/>
          <w:sz w:val="20"/>
          <w:szCs w:val="20"/>
        </w:rPr>
        <w:t>this brings us no</w:t>
      </w:r>
      <w:r w:rsidRPr="00D50425">
        <w:rPr>
          <w:rFonts w:ascii="Times New Roman" w:hAnsi="Times New Roman" w:cs="Times New Roman"/>
          <w:sz w:val="20"/>
          <w:szCs w:val="20"/>
        </w:rPr>
        <w:t xml:space="preserve"> closer to having a meaningful intervention to employ</w:t>
      </w:r>
      <w:r w:rsidR="006D3F82">
        <w:rPr>
          <w:rFonts w:ascii="Times New Roman" w:hAnsi="Times New Roman" w:cs="Times New Roman"/>
          <w:sz w:val="20"/>
          <w:szCs w:val="20"/>
        </w:rPr>
        <w:t>.</w:t>
      </w:r>
    </w:p>
    <w:p w:rsidR="008A1077" w:rsidRPr="00D50425" w:rsidRDefault="008A1077" w:rsidP="002F19CD">
      <w:pPr>
        <w:spacing w:after="0" w:line="240" w:lineRule="auto"/>
        <w:jc w:val="both"/>
        <w:rPr>
          <w:rFonts w:ascii="Times New Roman" w:hAnsi="Times New Roman" w:cs="Times New Roman"/>
          <w:sz w:val="20"/>
          <w:szCs w:val="20"/>
        </w:rPr>
      </w:pPr>
    </w:p>
    <w:p w:rsidR="00EC7520" w:rsidRPr="00C53C9C" w:rsidRDefault="00CD2957" w:rsidP="002F19CD">
      <w:pPr>
        <w:pStyle w:val="Heading2"/>
        <w:spacing w:before="0" w:line="240" w:lineRule="auto"/>
      </w:pPr>
      <w:bookmarkStart w:id="8" w:name="_Toc524860666"/>
      <w:r w:rsidRPr="00C53C9C">
        <w:t>Research M</w:t>
      </w:r>
      <w:r w:rsidR="00EC7520" w:rsidRPr="00C53C9C">
        <w:t>ethodology</w:t>
      </w:r>
      <w:bookmarkEnd w:id="8"/>
    </w:p>
    <w:p w:rsidR="00EC7520" w:rsidRPr="00D50425" w:rsidRDefault="00EC7520" w:rsidP="002F19CD">
      <w:pPr>
        <w:spacing w:after="0" w:line="240" w:lineRule="auto"/>
        <w:jc w:val="both"/>
        <w:rPr>
          <w:rFonts w:ascii="Times New Roman" w:hAnsi="Times New Roman" w:cs="Times New Roman"/>
          <w:sz w:val="20"/>
          <w:szCs w:val="20"/>
        </w:rPr>
      </w:pPr>
    </w:p>
    <w:p w:rsidR="005F0514" w:rsidRPr="00C53C9C" w:rsidRDefault="00217175" w:rsidP="002F19CD">
      <w:pPr>
        <w:pStyle w:val="Heading3"/>
        <w:spacing w:before="0" w:line="240" w:lineRule="auto"/>
        <w:rPr>
          <w:rStyle w:val="Heading3Char"/>
        </w:rPr>
      </w:pPr>
      <w:bookmarkStart w:id="9" w:name="_Toc524860667"/>
      <w:r w:rsidRPr="00C53C9C">
        <w:rPr>
          <w:rStyle w:val="Heading3Char"/>
        </w:rPr>
        <w:t xml:space="preserve">Setting, </w:t>
      </w:r>
      <w:r w:rsidR="005534D6" w:rsidRPr="00C53C9C">
        <w:rPr>
          <w:rStyle w:val="Heading3Char"/>
        </w:rPr>
        <w:t>P</w:t>
      </w:r>
      <w:r w:rsidR="00091E5B" w:rsidRPr="00C53C9C">
        <w:rPr>
          <w:rStyle w:val="Heading3Char"/>
        </w:rPr>
        <w:t>opulation</w:t>
      </w:r>
      <w:r w:rsidRPr="00C53C9C">
        <w:rPr>
          <w:rStyle w:val="Heading3Char"/>
        </w:rPr>
        <w:t xml:space="preserve">, </w:t>
      </w:r>
      <w:r w:rsidR="005534D6" w:rsidRPr="00C53C9C">
        <w:rPr>
          <w:rStyle w:val="Heading3Char"/>
        </w:rPr>
        <w:t>D</w:t>
      </w:r>
      <w:r w:rsidR="00615D36" w:rsidRPr="00C53C9C">
        <w:rPr>
          <w:rStyle w:val="Heading3Char"/>
        </w:rPr>
        <w:t>esign</w:t>
      </w:r>
      <w:r w:rsidR="00A064D9" w:rsidRPr="00C53C9C">
        <w:rPr>
          <w:rStyle w:val="Heading3Char"/>
        </w:rPr>
        <w:t>,</w:t>
      </w:r>
      <w:r w:rsidR="00615D36" w:rsidRPr="00C53C9C">
        <w:rPr>
          <w:rStyle w:val="Heading3Char"/>
        </w:rPr>
        <w:t xml:space="preserve"> </w:t>
      </w:r>
      <w:r w:rsidRPr="00C53C9C">
        <w:rPr>
          <w:rStyle w:val="Heading3Char"/>
        </w:rPr>
        <w:t xml:space="preserve">and </w:t>
      </w:r>
      <w:r w:rsidR="005534D6" w:rsidRPr="00C53C9C">
        <w:rPr>
          <w:rStyle w:val="Heading3Char"/>
        </w:rPr>
        <w:t>R</w:t>
      </w:r>
      <w:r w:rsidRPr="00C53C9C">
        <w:rPr>
          <w:rStyle w:val="Heading3Char"/>
        </w:rPr>
        <w:t>ecruitment</w:t>
      </w:r>
      <w:bookmarkEnd w:id="9"/>
      <w:r w:rsidRPr="00C53C9C">
        <w:rPr>
          <w:rStyle w:val="Heading3Char"/>
        </w:rPr>
        <w:t xml:space="preserve"> </w:t>
      </w:r>
    </w:p>
    <w:p w:rsidR="005F0514" w:rsidRPr="00D50425" w:rsidRDefault="005F0514" w:rsidP="002F19CD">
      <w:pPr>
        <w:spacing w:after="0" w:line="240" w:lineRule="auto"/>
        <w:jc w:val="both"/>
        <w:rPr>
          <w:rStyle w:val="Heading3Char"/>
          <w:rFonts w:ascii="Times New Roman" w:hAnsi="Times New Roman" w:cs="Times New Roman"/>
          <w:sz w:val="20"/>
          <w:szCs w:val="20"/>
        </w:rPr>
      </w:pPr>
    </w:p>
    <w:p w:rsidR="00E429EA" w:rsidRDefault="00364A49" w:rsidP="002F19CD">
      <w:pPr>
        <w:spacing w:after="0" w:line="240" w:lineRule="auto"/>
        <w:jc w:val="both"/>
        <w:rPr>
          <w:rFonts w:ascii="Times New Roman" w:hAnsi="Times New Roman" w:cs="Times New Roman"/>
          <w:sz w:val="20"/>
          <w:szCs w:val="20"/>
        </w:rPr>
      </w:pPr>
      <w:r w:rsidRPr="00D50425">
        <w:rPr>
          <w:rFonts w:ascii="Times New Roman" w:hAnsi="Times New Roman" w:cs="Times New Roman"/>
          <w:sz w:val="20"/>
          <w:szCs w:val="20"/>
        </w:rPr>
        <w:t>T</w:t>
      </w:r>
      <w:r w:rsidR="007F04A5" w:rsidRPr="00D50425">
        <w:rPr>
          <w:rFonts w:ascii="Times New Roman" w:hAnsi="Times New Roman" w:cs="Times New Roman"/>
          <w:sz w:val="20"/>
          <w:szCs w:val="20"/>
        </w:rPr>
        <w:t>his</w:t>
      </w:r>
      <w:r w:rsidR="00FB08C5" w:rsidRPr="00D50425">
        <w:rPr>
          <w:rStyle w:val="Heading3Char"/>
          <w:rFonts w:ascii="Times New Roman" w:eastAsiaTheme="minorHAnsi" w:hAnsi="Times New Roman" w:cs="Times New Roman"/>
          <w:color w:val="auto"/>
          <w:sz w:val="20"/>
          <w:szCs w:val="20"/>
        </w:rPr>
        <w:t xml:space="preserve"> </w:t>
      </w:r>
      <w:r w:rsidR="00FB08C5" w:rsidRPr="00D50425">
        <w:rPr>
          <w:rFonts w:ascii="Times New Roman" w:hAnsi="Times New Roman" w:cs="Times New Roman"/>
          <w:sz w:val="20"/>
          <w:szCs w:val="20"/>
        </w:rPr>
        <w:t>will be a</w:t>
      </w:r>
      <w:r w:rsidR="00091E5B" w:rsidRPr="00D50425">
        <w:rPr>
          <w:rFonts w:ascii="Times New Roman" w:hAnsi="Times New Roman" w:cs="Times New Roman"/>
          <w:sz w:val="20"/>
          <w:szCs w:val="20"/>
        </w:rPr>
        <w:t xml:space="preserve"> </w:t>
      </w:r>
      <w:r w:rsidR="00013563" w:rsidRPr="00D50425">
        <w:rPr>
          <w:rFonts w:ascii="Times New Roman" w:hAnsi="Times New Roman" w:cs="Times New Roman"/>
          <w:sz w:val="20"/>
          <w:szCs w:val="20"/>
        </w:rPr>
        <w:t>randomised controlled</w:t>
      </w:r>
      <w:r w:rsidR="00DD7FDA" w:rsidRPr="00D50425">
        <w:rPr>
          <w:rFonts w:ascii="Times New Roman" w:hAnsi="Times New Roman" w:cs="Times New Roman"/>
          <w:sz w:val="20"/>
          <w:szCs w:val="20"/>
        </w:rPr>
        <w:t xml:space="preserve"> </w:t>
      </w:r>
      <w:r w:rsidR="00091E5B" w:rsidRPr="00D50425">
        <w:rPr>
          <w:rFonts w:ascii="Times New Roman" w:hAnsi="Times New Roman" w:cs="Times New Roman"/>
          <w:sz w:val="20"/>
          <w:szCs w:val="20"/>
        </w:rPr>
        <w:t>study</w:t>
      </w:r>
      <w:r w:rsidR="00091E5B" w:rsidRPr="00D50425">
        <w:rPr>
          <w:rStyle w:val="Heading3Char"/>
          <w:rFonts w:ascii="Times New Roman" w:eastAsiaTheme="minorHAnsi" w:hAnsi="Times New Roman" w:cs="Times New Roman"/>
          <w:color w:val="auto"/>
          <w:sz w:val="20"/>
          <w:szCs w:val="20"/>
        </w:rPr>
        <w:t xml:space="preserve">, </w:t>
      </w:r>
      <w:r w:rsidR="00CA3FB6" w:rsidRPr="00D50425">
        <w:rPr>
          <w:rFonts w:ascii="Times New Roman" w:hAnsi="Times New Roman" w:cs="Times New Roman"/>
          <w:sz w:val="20"/>
          <w:szCs w:val="20"/>
        </w:rPr>
        <w:t>conducted</w:t>
      </w:r>
      <w:r w:rsidR="00091E5B" w:rsidRPr="00D50425">
        <w:rPr>
          <w:rFonts w:ascii="Times New Roman" w:hAnsi="Times New Roman" w:cs="Times New Roman"/>
          <w:sz w:val="20"/>
          <w:szCs w:val="20"/>
        </w:rPr>
        <w:t xml:space="preserve"> at</w:t>
      </w:r>
      <w:r w:rsidR="00091E5B" w:rsidRPr="00D50425">
        <w:rPr>
          <w:rStyle w:val="Heading3Char"/>
          <w:rFonts w:ascii="Times New Roman" w:eastAsiaTheme="minorHAnsi" w:hAnsi="Times New Roman" w:cs="Times New Roman"/>
          <w:color w:val="auto"/>
          <w:sz w:val="20"/>
          <w:szCs w:val="20"/>
        </w:rPr>
        <w:t xml:space="preserve"> </w:t>
      </w:r>
      <w:r w:rsidR="00217175" w:rsidRPr="00D50425">
        <w:rPr>
          <w:rStyle w:val="Heading3Char"/>
          <w:rFonts w:ascii="Times New Roman" w:eastAsiaTheme="minorHAnsi" w:hAnsi="Times New Roman" w:cs="Times New Roman"/>
          <w:color w:val="auto"/>
          <w:sz w:val="20"/>
          <w:szCs w:val="20"/>
        </w:rPr>
        <w:t xml:space="preserve">the </w:t>
      </w:r>
      <w:r w:rsidR="00217175" w:rsidRPr="00D50425">
        <w:rPr>
          <w:rFonts w:ascii="Times New Roman" w:hAnsi="Times New Roman" w:cs="Times New Roman"/>
          <w:sz w:val="20"/>
          <w:szCs w:val="20"/>
        </w:rPr>
        <w:t xml:space="preserve">Maternity Suite, </w:t>
      </w:r>
      <w:r w:rsidR="00857C5D">
        <w:rPr>
          <w:rStyle w:val="Heading3Char"/>
          <w:rFonts w:ascii="Times New Roman" w:eastAsiaTheme="minorHAnsi" w:hAnsi="Times New Roman" w:cs="Times New Roman"/>
          <w:color w:val="auto"/>
          <w:sz w:val="20"/>
          <w:szCs w:val="20"/>
        </w:rPr>
        <w:t>North Sh</w:t>
      </w:r>
      <w:r w:rsidR="007F04A5" w:rsidRPr="00D50425">
        <w:rPr>
          <w:rStyle w:val="Heading3Char"/>
          <w:rFonts w:ascii="Times New Roman" w:eastAsiaTheme="minorHAnsi" w:hAnsi="Times New Roman" w:cs="Times New Roman"/>
          <w:color w:val="auto"/>
          <w:sz w:val="20"/>
          <w:szCs w:val="20"/>
        </w:rPr>
        <w:t xml:space="preserve">ore Hospital, </w:t>
      </w:r>
      <w:r w:rsidR="00091E5B" w:rsidRPr="00D50425">
        <w:rPr>
          <w:rFonts w:ascii="Times New Roman" w:hAnsi="Times New Roman" w:cs="Times New Roman"/>
          <w:sz w:val="20"/>
          <w:szCs w:val="20"/>
        </w:rPr>
        <w:t>Waitemata District Health Board, New Zealand</w:t>
      </w:r>
      <w:r w:rsidR="00B25642" w:rsidRPr="00D50425">
        <w:rPr>
          <w:rFonts w:ascii="Times New Roman" w:hAnsi="Times New Roman" w:cs="Times New Roman"/>
          <w:sz w:val="20"/>
          <w:szCs w:val="20"/>
        </w:rPr>
        <w:t xml:space="preserve"> (NSH</w:t>
      </w:r>
      <w:r w:rsidR="00F510D0" w:rsidRPr="00D50425">
        <w:rPr>
          <w:rFonts w:ascii="Times New Roman" w:hAnsi="Times New Roman" w:cs="Times New Roman"/>
          <w:sz w:val="20"/>
          <w:szCs w:val="20"/>
        </w:rPr>
        <w:t>, WDHB</w:t>
      </w:r>
      <w:r w:rsidR="00B25642" w:rsidRPr="00D50425">
        <w:rPr>
          <w:rFonts w:ascii="Times New Roman" w:hAnsi="Times New Roman" w:cs="Times New Roman"/>
          <w:sz w:val="20"/>
          <w:szCs w:val="20"/>
        </w:rPr>
        <w:t>)</w:t>
      </w:r>
      <w:r w:rsidR="00D7438F">
        <w:rPr>
          <w:rFonts w:ascii="Times New Roman" w:hAnsi="Times New Roman" w:cs="Times New Roman"/>
          <w:sz w:val="20"/>
          <w:szCs w:val="20"/>
        </w:rPr>
        <w:t xml:space="preserve">, </w:t>
      </w:r>
      <w:r w:rsidR="001B2EA0">
        <w:rPr>
          <w:rFonts w:ascii="Times New Roman" w:hAnsi="Times New Roman" w:cs="Times New Roman"/>
          <w:sz w:val="20"/>
          <w:szCs w:val="20"/>
        </w:rPr>
        <w:t xml:space="preserve">from </w:t>
      </w:r>
      <w:r w:rsidR="00D7438F">
        <w:rPr>
          <w:rFonts w:ascii="Times New Roman" w:hAnsi="Times New Roman" w:cs="Times New Roman"/>
          <w:sz w:val="20"/>
          <w:szCs w:val="20"/>
        </w:rPr>
        <w:t>2019-2020</w:t>
      </w:r>
      <w:r w:rsidR="00091E5B" w:rsidRPr="00D50425">
        <w:rPr>
          <w:rFonts w:ascii="Times New Roman" w:hAnsi="Times New Roman" w:cs="Times New Roman"/>
          <w:sz w:val="20"/>
          <w:szCs w:val="20"/>
        </w:rPr>
        <w:t>.</w:t>
      </w:r>
      <w:r w:rsidR="00D66BD9" w:rsidRPr="00D50425">
        <w:rPr>
          <w:rFonts w:ascii="Times New Roman" w:hAnsi="Times New Roman" w:cs="Times New Roman"/>
          <w:sz w:val="20"/>
          <w:szCs w:val="20"/>
        </w:rPr>
        <w:t xml:space="preserve"> </w:t>
      </w:r>
    </w:p>
    <w:p w:rsidR="00E429EA" w:rsidRDefault="00E429EA" w:rsidP="002F19CD">
      <w:pPr>
        <w:spacing w:after="0" w:line="240" w:lineRule="auto"/>
        <w:jc w:val="both"/>
        <w:rPr>
          <w:rFonts w:ascii="Times New Roman" w:hAnsi="Times New Roman" w:cs="Times New Roman"/>
          <w:sz w:val="20"/>
          <w:szCs w:val="20"/>
        </w:rPr>
      </w:pPr>
    </w:p>
    <w:p w:rsidR="00D70746" w:rsidRDefault="00013563" w:rsidP="002F19CD">
      <w:pPr>
        <w:spacing w:after="0" w:line="240" w:lineRule="auto"/>
        <w:jc w:val="both"/>
        <w:rPr>
          <w:rFonts w:ascii="Times New Roman" w:hAnsi="Times New Roman" w:cs="Times New Roman"/>
          <w:sz w:val="20"/>
          <w:szCs w:val="20"/>
        </w:rPr>
      </w:pPr>
      <w:r w:rsidRPr="000E3644">
        <w:rPr>
          <w:rFonts w:ascii="Times New Roman" w:hAnsi="Times New Roman" w:cs="Times New Roman"/>
          <w:sz w:val="20"/>
          <w:szCs w:val="20"/>
        </w:rPr>
        <w:t>T</w:t>
      </w:r>
      <w:r w:rsidR="0081074C" w:rsidRPr="000E3644">
        <w:rPr>
          <w:rFonts w:ascii="Times New Roman" w:hAnsi="Times New Roman" w:cs="Times New Roman"/>
          <w:sz w:val="20"/>
          <w:szCs w:val="20"/>
        </w:rPr>
        <w:t xml:space="preserve">he eligible population will be </w:t>
      </w:r>
      <w:r w:rsidR="00382971">
        <w:rPr>
          <w:rFonts w:ascii="Times New Roman" w:hAnsi="Times New Roman" w:cs="Times New Roman"/>
          <w:sz w:val="20"/>
          <w:szCs w:val="20"/>
        </w:rPr>
        <w:t>mothers</w:t>
      </w:r>
      <w:r w:rsidR="0081074C" w:rsidRPr="000E3644">
        <w:rPr>
          <w:rFonts w:ascii="Times New Roman" w:hAnsi="Times New Roman" w:cs="Times New Roman"/>
          <w:sz w:val="20"/>
          <w:szCs w:val="20"/>
        </w:rPr>
        <w:t xml:space="preserve"> of infants delivered by</w:t>
      </w:r>
      <w:r w:rsidR="00DD7FDA" w:rsidRPr="000E3644">
        <w:rPr>
          <w:rFonts w:ascii="Times New Roman" w:hAnsi="Times New Roman" w:cs="Times New Roman"/>
          <w:sz w:val="20"/>
          <w:szCs w:val="20"/>
        </w:rPr>
        <w:t xml:space="preserve"> </w:t>
      </w:r>
      <w:r w:rsidRPr="000E3644">
        <w:rPr>
          <w:rFonts w:ascii="Times New Roman" w:hAnsi="Times New Roman" w:cs="Times New Roman"/>
          <w:sz w:val="20"/>
          <w:szCs w:val="20"/>
        </w:rPr>
        <w:t xml:space="preserve">public </w:t>
      </w:r>
      <w:r w:rsidR="0081074C" w:rsidRPr="000E3644">
        <w:rPr>
          <w:rFonts w:ascii="Times New Roman" w:hAnsi="Times New Roman" w:cs="Times New Roman"/>
          <w:sz w:val="20"/>
          <w:szCs w:val="20"/>
        </w:rPr>
        <w:t>Caesarean section</w:t>
      </w:r>
      <w:r w:rsidR="003E47E4">
        <w:rPr>
          <w:rFonts w:ascii="Times New Roman" w:hAnsi="Times New Roman" w:cs="Times New Roman"/>
          <w:sz w:val="20"/>
          <w:szCs w:val="20"/>
        </w:rPr>
        <w:t xml:space="preserve"> </w:t>
      </w:r>
      <w:r w:rsidR="003E47E4" w:rsidRPr="000E3644">
        <w:rPr>
          <w:rFonts w:ascii="Times New Roman" w:hAnsi="Times New Roman" w:cs="Times New Roman"/>
          <w:sz w:val="20"/>
          <w:szCs w:val="20"/>
        </w:rPr>
        <w:t xml:space="preserve">identified from the Maternity Ward Clinical Charge Midwife’s (CCM) </w:t>
      </w:r>
      <w:r w:rsidR="00BA0533">
        <w:rPr>
          <w:rFonts w:ascii="Times New Roman" w:hAnsi="Times New Roman" w:cs="Times New Roman"/>
          <w:sz w:val="20"/>
          <w:szCs w:val="20"/>
        </w:rPr>
        <w:t>postnatal</w:t>
      </w:r>
      <w:r w:rsidR="00A278E2">
        <w:rPr>
          <w:rFonts w:ascii="Times New Roman" w:hAnsi="Times New Roman" w:cs="Times New Roman"/>
          <w:sz w:val="20"/>
          <w:szCs w:val="20"/>
        </w:rPr>
        <w:t xml:space="preserve"> </w:t>
      </w:r>
      <w:r w:rsidR="003E47E4" w:rsidRPr="000E3644">
        <w:rPr>
          <w:rFonts w:ascii="Times New Roman" w:hAnsi="Times New Roman" w:cs="Times New Roman"/>
          <w:sz w:val="20"/>
          <w:szCs w:val="20"/>
        </w:rPr>
        <w:t>register</w:t>
      </w:r>
      <w:r w:rsidR="003E47E4">
        <w:rPr>
          <w:rFonts w:ascii="Times New Roman" w:hAnsi="Times New Roman" w:cs="Times New Roman"/>
          <w:sz w:val="20"/>
          <w:szCs w:val="20"/>
        </w:rPr>
        <w:t xml:space="preserve">. </w:t>
      </w:r>
      <w:r w:rsidR="006A540F">
        <w:rPr>
          <w:rFonts w:ascii="Times New Roman" w:hAnsi="Times New Roman" w:cs="Times New Roman"/>
          <w:sz w:val="20"/>
          <w:szCs w:val="20"/>
        </w:rPr>
        <w:t xml:space="preserve"> </w:t>
      </w:r>
    </w:p>
    <w:p w:rsidR="00D70746" w:rsidRDefault="00D70746" w:rsidP="002F19CD">
      <w:pPr>
        <w:spacing w:after="0" w:line="240" w:lineRule="auto"/>
        <w:jc w:val="both"/>
        <w:rPr>
          <w:rFonts w:ascii="Times New Roman" w:hAnsi="Times New Roman" w:cs="Times New Roman"/>
          <w:sz w:val="20"/>
          <w:szCs w:val="20"/>
        </w:rPr>
      </w:pPr>
    </w:p>
    <w:p w:rsidR="00CC30E3" w:rsidRPr="000E3644" w:rsidRDefault="00615D36" w:rsidP="002F19CD">
      <w:pPr>
        <w:spacing w:after="0" w:line="240" w:lineRule="auto"/>
        <w:jc w:val="both"/>
        <w:rPr>
          <w:rFonts w:ascii="Times New Roman" w:hAnsi="Times New Roman" w:cs="Times New Roman"/>
          <w:sz w:val="20"/>
          <w:szCs w:val="20"/>
        </w:rPr>
      </w:pPr>
      <w:r w:rsidRPr="000E3644">
        <w:rPr>
          <w:rFonts w:ascii="Times New Roman" w:hAnsi="Times New Roman" w:cs="Times New Roman"/>
          <w:sz w:val="20"/>
          <w:szCs w:val="20"/>
        </w:rPr>
        <w:t>The exclusion criteria will be: mother</w:t>
      </w:r>
      <w:r w:rsidR="00AD5646">
        <w:rPr>
          <w:rFonts w:ascii="Times New Roman" w:hAnsi="Times New Roman" w:cs="Times New Roman"/>
          <w:sz w:val="20"/>
          <w:szCs w:val="20"/>
        </w:rPr>
        <w:t>s</w:t>
      </w:r>
      <w:r w:rsidRPr="000E3644">
        <w:rPr>
          <w:rFonts w:ascii="Times New Roman" w:hAnsi="Times New Roman" w:cs="Times New Roman"/>
          <w:sz w:val="20"/>
          <w:szCs w:val="20"/>
        </w:rPr>
        <w:t xml:space="preserve"> transferred out of NSH </w:t>
      </w:r>
      <w:r w:rsidR="00A66864" w:rsidRPr="000E3644">
        <w:rPr>
          <w:rFonts w:ascii="Times New Roman" w:hAnsi="Times New Roman" w:cs="Times New Roman"/>
          <w:sz w:val="20"/>
          <w:szCs w:val="20"/>
        </w:rPr>
        <w:t xml:space="preserve">(for example to a primary birthing unit) </w:t>
      </w:r>
      <w:r w:rsidRPr="000E3644">
        <w:rPr>
          <w:rFonts w:ascii="Times New Roman" w:hAnsi="Times New Roman" w:cs="Times New Roman"/>
          <w:sz w:val="20"/>
          <w:szCs w:val="20"/>
        </w:rPr>
        <w:t xml:space="preserve">prior to being seen on the </w:t>
      </w:r>
      <w:r w:rsidR="00A66864" w:rsidRPr="000E3644">
        <w:rPr>
          <w:rFonts w:ascii="Times New Roman" w:hAnsi="Times New Roman" w:cs="Times New Roman"/>
          <w:sz w:val="20"/>
          <w:szCs w:val="20"/>
        </w:rPr>
        <w:t>maternity ward</w:t>
      </w:r>
      <w:r w:rsidRPr="000E3644">
        <w:rPr>
          <w:rFonts w:ascii="Times New Roman" w:hAnsi="Times New Roman" w:cs="Times New Roman"/>
          <w:sz w:val="20"/>
          <w:szCs w:val="20"/>
        </w:rPr>
        <w:t>;</w:t>
      </w:r>
      <w:r w:rsidR="00A66864" w:rsidRPr="000E3644">
        <w:rPr>
          <w:rFonts w:ascii="Times New Roman" w:hAnsi="Times New Roman" w:cs="Times New Roman"/>
          <w:sz w:val="20"/>
          <w:szCs w:val="20"/>
        </w:rPr>
        <w:t xml:space="preserve"> </w:t>
      </w:r>
      <w:r w:rsidR="00AD5646">
        <w:rPr>
          <w:rFonts w:ascii="Times New Roman" w:hAnsi="Times New Roman" w:cs="Times New Roman"/>
          <w:sz w:val="20"/>
          <w:szCs w:val="20"/>
        </w:rPr>
        <w:t>mothers</w:t>
      </w:r>
      <w:r w:rsidR="00A66864" w:rsidRPr="000E3644">
        <w:rPr>
          <w:rFonts w:ascii="Times New Roman" w:hAnsi="Times New Roman" w:cs="Times New Roman"/>
          <w:sz w:val="20"/>
          <w:szCs w:val="20"/>
        </w:rPr>
        <w:t xml:space="preserve"> not immediately admitted from the operating theatre to the maternity ward (for example those requiring admiss</w:t>
      </w:r>
      <w:r w:rsidR="006A540F">
        <w:rPr>
          <w:rFonts w:ascii="Times New Roman" w:hAnsi="Times New Roman" w:cs="Times New Roman"/>
          <w:sz w:val="20"/>
          <w:szCs w:val="20"/>
        </w:rPr>
        <w:t>ion to the intensive care unit)</w:t>
      </w:r>
      <w:r w:rsidR="00782567" w:rsidRPr="000E3644">
        <w:rPr>
          <w:rFonts w:ascii="Times New Roman" w:hAnsi="Times New Roman" w:cs="Times New Roman"/>
          <w:sz w:val="20"/>
          <w:szCs w:val="20"/>
        </w:rPr>
        <w:t xml:space="preserve">; </w:t>
      </w:r>
      <w:r w:rsidR="00823B59" w:rsidRPr="000E3644">
        <w:rPr>
          <w:rFonts w:ascii="Times New Roman" w:hAnsi="Times New Roman" w:cs="Times New Roman"/>
          <w:sz w:val="20"/>
          <w:szCs w:val="20"/>
        </w:rPr>
        <w:t>mother</w:t>
      </w:r>
      <w:r w:rsidR="00AD5646">
        <w:rPr>
          <w:rFonts w:ascii="Times New Roman" w:hAnsi="Times New Roman" w:cs="Times New Roman"/>
          <w:sz w:val="20"/>
          <w:szCs w:val="20"/>
        </w:rPr>
        <w:t>s</w:t>
      </w:r>
      <w:r w:rsidR="00823B59" w:rsidRPr="000E3644">
        <w:rPr>
          <w:rFonts w:ascii="Times New Roman" w:hAnsi="Times New Roman" w:cs="Times New Roman"/>
          <w:sz w:val="20"/>
          <w:szCs w:val="20"/>
        </w:rPr>
        <w:t xml:space="preserve"> unable to sign the operative consent </w:t>
      </w:r>
      <w:r w:rsidR="00216D0F" w:rsidRPr="000E3644">
        <w:rPr>
          <w:rFonts w:ascii="Times New Roman" w:hAnsi="Times New Roman" w:cs="Times New Roman"/>
          <w:sz w:val="20"/>
          <w:szCs w:val="20"/>
        </w:rPr>
        <w:t xml:space="preserve">form </w:t>
      </w:r>
      <w:r w:rsidR="00823B59" w:rsidRPr="000E3644">
        <w:rPr>
          <w:rFonts w:ascii="Times New Roman" w:hAnsi="Times New Roman" w:cs="Times New Roman"/>
          <w:sz w:val="20"/>
          <w:szCs w:val="20"/>
        </w:rPr>
        <w:t xml:space="preserve">without </w:t>
      </w:r>
      <w:r w:rsidR="00782567" w:rsidRPr="000E3644">
        <w:rPr>
          <w:rFonts w:ascii="Times New Roman" w:hAnsi="Times New Roman" w:cs="Times New Roman"/>
          <w:sz w:val="20"/>
          <w:szCs w:val="20"/>
        </w:rPr>
        <w:t>use of an interpreter</w:t>
      </w:r>
      <w:r w:rsidR="002C323F" w:rsidRPr="000E3644">
        <w:rPr>
          <w:rFonts w:ascii="Times New Roman" w:hAnsi="Times New Roman" w:cs="Times New Roman"/>
          <w:sz w:val="20"/>
          <w:szCs w:val="20"/>
        </w:rPr>
        <w:t xml:space="preserve">; </w:t>
      </w:r>
      <w:r w:rsidR="00AD5646">
        <w:rPr>
          <w:rFonts w:ascii="Times New Roman" w:hAnsi="Times New Roman" w:cs="Times New Roman"/>
          <w:sz w:val="20"/>
          <w:szCs w:val="20"/>
        </w:rPr>
        <w:t>mothers directly cared for in labour or during delivery by the study authors; mothers currently under the care of WDHB mental health services</w:t>
      </w:r>
      <w:r w:rsidRPr="000E3644">
        <w:rPr>
          <w:rFonts w:ascii="Times New Roman" w:hAnsi="Times New Roman" w:cs="Times New Roman"/>
          <w:sz w:val="20"/>
          <w:szCs w:val="20"/>
        </w:rPr>
        <w:t>.</w:t>
      </w:r>
      <w:r w:rsidR="00AD2557" w:rsidRPr="000E3644">
        <w:rPr>
          <w:rFonts w:ascii="Times New Roman" w:hAnsi="Times New Roman" w:cs="Times New Roman"/>
          <w:sz w:val="20"/>
          <w:szCs w:val="20"/>
        </w:rPr>
        <w:t xml:space="preserve"> </w:t>
      </w:r>
    </w:p>
    <w:p w:rsidR="00740923" w:rsidRDefault="00740923" w:rsidP="002F19CD">
      <w:pPr>
        <w:spacing w:after="0" w:line="240" w:lineRule="auto"/>
        <w:jc w:val="both"/>
        <w:rPr>
          <w:rFonts w:ascii="Times New Roman" w:hAnsi="Times New Roman" w:cs="Times New Roman"/>
          <w:sz w:val="20"/>
          <w:szCs w:val="20"/>
        </w:rPr>
      </w:pPr>
    </w:p>
    <w:p w:rsidR="00740923" w:rsidRPr="0073152F" w:rsidRDefault="00F8675C" w:rsidP="002F19CD">
      <w:pPr>
        <w:spacing w:after="0" w:line="240" w:lineRule="auto"/>
        <w:jc w:val="both"/>
        <w:rPr>
          <w:rFonts w:ascii="Times New Roman" w:hAnsi="Times New Roman" w:cs="Times New Roman"/>
          <w:sz w:val="20"/>
          <w:szCs w:val="20"/>
          <w:highlight w:val="yellow"/>
        </w:rPr>
      </w:pPr>
      <w:r>
        <w:rPr>
          <w:rFonts w:ascii="Times New Roman" w:hAnsi="Times New Roman" w:cs="Times New Roman"/>
          <w:sz w:val="20"/>
          <w:szCs w:val="20"/>
        </w:rPr>
        <w:t>Study authors</w:t>
      </w:r>
      <w:r w:rsidRPr="000E3644">
        <w:rPr>
          <w:rFonts w:ascii="Times New Roman" w:hAnsi="Times New Roman" w:cs="Times New Roman"/>
          <w:sz w:val="20"/>
          <w:szCs w:val="20"/>
        </w:rPr>
        <w:t xml:space="preserve"> </w:t>
      </w:r>
      <w:r w:rsidR="00615D36" w:rsidRPr="000E3644">
        <w:rPr>
          <w:rFonts w:ascii="Times New Roman" w:hAnsi="Times New Roman" w:cs="Times New Roman"/>
          <w:sz w:val="20"/>
          <w:szCs w:val="20"/>
        </w:rPr>
        <w:t xml:space="preserve">will assemble the list </w:t>
      </w:r>
      <w:r w:rsidR="00F12B4C" w:rsidRPr="000E3644">
        <w:rPr>
          <w:rFonts w:ascii="Times New Roman" w:hAnsi="Times New Roman" w:cs="Times New Roman"/>
          <w:sz w:val="20"/>
          <w:szCs w:val="20"/>
        </w:rPr>
        <w:t xml:space="preserve">of </w:t>
      </w:r>
      <w:r w:rsidR="0034586B">
        <w:rPr>
          <w:rFonts w:ascii="Times New Roman" w:hAnsi="Times New Roman" w:cs="Times New Roman"/>
          <w:sz w:val="20"/>
          <w:szCs w:val="20"/>
        </w:rPr>
        <w:t xml:space="preserve">publicly performed </w:t>
      </w:r>
      <w:r w:rsidR="008F31B8" w:rsidRPr="000E3644">
        <w:rPr>
          <w:rFonts w:ascii="Times New Roman" w:hAnsi="Times New Roman" w:cs="Times New Roman"/>
          <w:sz w:val="20"/>
          <w:szCs w:val="20"/>
        </w:rPr>
        <w:t xml:space="preserve">post-Caesarean section </w:t>
      </w:r>
      <w:r w:rsidR="00951F59" w:rsidRPr="000E3644">
        <w:rPr>
          <w:rFonts w:ascii="Times New Roman" w:hAnsi="Times New Roman" w:cs="Times New Roman"/>
          <w:sz w:val="20"/>
          <w:szCs w:val="20"/>
        </w:rPr>
        <w:t xml:space="preserve">mothers </w:t>
      </w:r>
      <w:r w:rsidR="00615D36" w:rsidRPr="000E3644">
        <w:rPr>
          <w:rFonts w:ascii="Times New Roman" w:hAnsi="Times New Roman" w:cs="Times New Roman"/>
          <w:sz w:val="20"/>
          <w:szCs w:val="20"/>
        </w:rPr>
        <w:t xml:space="preserve">prior to morning handover, </w:t>
      </w:r>
      <w:r w:rsidR="002064EF">
        <w:rPr>
          <w:rFonts w:ascii="Times New Roman" w:hAnsi="Times New Roman" w:cs="Times New Roman"/>
          <w:sz w:val="20"/>
          <w:szCs w:val="20"/>
        </w:rPr>
        <w:t xml:space="preserve">apply the exclusion criteria, </w:t>
      </w:r>
      <w:r w:rsidR="00F12B4C" w:rsidRPr="000E3644">
        <w:rPr>
          <w:rFonts w:ascii="Times New Roman" w:hAnsi="Times New Roman" w:cs="Times New Roman"/>
          <w:sz w:val="20"/>
          <w:szCs w:val="20"/>
        </w:rPr>
        <w:t xml:space="preserve">then </w:t>
      </w:r>
      <w:r w:rsidR="00740923">
        <w:rPr>
          <w:rFonts w:ascii="Times New Roman" w:hAnsi="Times New Roman" w:cs="Times New Roman"/>
          <w:sz w:val="20"/>
          <w:szCs w:val="20"/>
        </w:rPr>
        <w:t>recruit to the study using the ‘</w:t>
      </w:r>
      <w:r w:rsidR="00831977">
        <w:rPr>
          <w:rFonts w:ascii="Times New Roman" w:hAnsi="Times New Roman" w:cs="Times New Roman"/>
          <w:sz w:val="20"/>
          <w:szCs w:val="20"/>
        </w:rPr>
        <w:t>Participant</w:t>
      </w:r>
      <w:r w:rsidR="00740923">
        <w:rPr>
          <w:rFonts w:ascii="Times New Roman" w:hAnsi="Times New Roman" w:cs="Times New Roman"/>
          <w:sz w:val="20"/>
          <w:szCs w:val="20"/>
        </w:rPr>
        <w:t xml:space="preserve"> Information</w:t>
      </w:r>
      <w:r w:rsidR="00831977">
        <w:rPr>
          <w:rFonts w:ascii="Times New Roman" w:hAnsi="Times New Roman" w:cs="Times New Roman"/>
          <w:sz w:val="20"/>
          <w:szCs w:val="20"/>
        </w:rPr>
        <w:t xml:space="preserve"> Sheet</w:t>
      </w:r>
      <w:r w:rsidR="00FC346E">
        <w:rPr>
          <w:rFonts w:ascii="Times New Roman" w:hAnsi="Times New Roman" w:cs="Times New Roman"/>
          <w:sz w:val="20"/>
          <w:szCs w:val="20"/>
        </w:rPr>
        <w:t xml:space="preserve">”, Appendix </w:t>
      </w:r>
      <w:r w:rsidR="00601F79">
        <w:rPr>
          <w:rFonts w:ascii="Times New Roman" w:hAnsi="Times New Roman" w:cs="Times New Roman"/>
          <w:sz w:val="20"/>
          <w:szCs w:val="20"/>
        </w:rPr>
        <w:t>A</w:t>
      </w:r>
      <w:r w:rsidR="00FC346E">
        <w:rPr>
          <w:rFonts w:ascii="Times New Roman" w:hAnsi="Times New Roman" w:cs="Times New Roman"/>
          <w:sz w:val="20"/>
          <w:szCs w:val="20"/>
        </w:rPr>
        <w:t>,</w:t>
      </w:r>
      <w:r w:rsidR="00740923">
        <w:rPr>
          <w:rFonts w:ascii="Times New Roman" w:hAnsi="Times New Roman" w:cs="Times New Roman"/>
          <w:sz w:val="20"/>
          <w:szCs w:val="20"/>
        </w:rPr>
        <w:t xml:space="preserve"> and </w:t>
      </w:r>
      <w:r w:rsidR="00FC346E">
        <w:rPr>
          <w:rFonts w:ascii="Times New Roman" w:hAnsi="Times New Roman" w:cs="Times New Roman"/>
          <w:sz w:val="20"/>
          <w:szCs w:val="20"/>
        </w:rPr>
        <w:t xml:space="preserve">“Participant </w:t>
      </w:r>
      <w:r w:rsidR="00740923">
        <w:rPr>
          <w:rFonts w:ascii="Times New Roman" w:hAnsi="Times New Roman" w:cs="Times New Roman"/>
          <w:sz w:val="20"/>
          <w:szCs w:val="20"/>
        </w:rPr>
        <w:t xml:space="preserve">Consent Form’, Appendix </w:t>
      </w:r>
      <w:r w:rsidR="00601F79">
        <w:rPr>
          <w:rFonts w:ascii="Times New Roman" w:hAnsi="Times New Roman" w:cs="Times New Roman"/>
          <w:sz w:val="20"/>
          <w:szCs w:val="20"/>
        </w:rPr>
        <w:t>B</w:t>
      </w:r>
      <w:r w:rsidR="00740923">
        <w:rPr>
          <w:rFonts w:ascii="Times New Roman" w:hAnsi="Times New Roman" w:cs="Times New Roman"/>
          <w:sz w:val="20"/>
          <w:szCs w:val="20"/>
        </w:rPr>
        <w:t xml:space="preserve">. </w:t>
      </w:r>
      <w:r w:rsidR="00EC1818">
        <w:rPr>
          <w:rFonts w:ascii="Times New Roman" w:hAnsi="Times New Roman" w:cs="Times New Roman"/>
          <w:sz w:val="20"/>
          <w:szCs w:val="20"/>
        </w:rPr>
        <w:t>Consenting mothers will then be</w:t>
      </w:r>
      <w:r w:rsidR="005D4D11">
        <w:rPr>
          <w:rFonts w:ascii="Times New Roman" w:hAnsi="Times New Roman" w:cs="Times New Roman"/>
          <w:sz w:val="20"/>
          <w:szCs w:val="20"/>
        </w:rPr>
        <w:t xml:space="preserve"> randomised </w:t>
      </w:r>
      <w:r w:rsidR="00013563" w:rsidRPr="000E3644">
        <w:rPr>
          <w:rFonts w:ascii="Times New Roman" w:hAnsi="Times New Roman" w:cs="Times New Roman"/>
          <w:sz w:val="20"/>
          <w:szCs w:val="20"/>
        </w:rPr>
        <w:t xml:space="preserve">to either the control or intervention group </w:t>
      </w:r>
      <w:r w:rsidR="002064EF">
        <w:rPr>
          <w:rFonts w:ascii="Times New Roman" w:hAnsi="Times New Roman" w:cs="Times New Roman"/>
          <w:sz w:val="20"/>
          <w:szCs w:val="20"/>
        </w:rPr>
        <w:t>using</w:t>
      </w:r>
      <w:r w:rsidR="0076370D">
        <w:rPr>
          <w:rFonts w:ascii="Times New Roman" w:hAnsi="Times New Roman" w:cs="Times New Roman"/>
          <w:sz w:val="20"/>
          <w:szCs w:val="20"/>
        </w:rPr>
        <w:t xml:space="preserve"> </w:t>
      </w:r>
      <w:r w:rsidR="0073152F" w:rsidRPr="0073152F">
        <w:rPr>
          <w:rFonts w:ascii="Times New Roman" w:hAnsi="Times New Roman" w:cs="Times New Roman"/>
          <w:sz w:val="20"/>
          <w:szCs w:val="20"/>
        </w:rPr>
        <w:t>a</w:t>
      </w:r>
      <w:r w:rsidR="0076370D" w:rsidRPr="0073152F">
        <w:rPr>
          <w:rFonts w:ascii="Times New Roman" w:hAnsi="Times New Roman" w:cs="Times New Roman"/>
          <w:sz w:val="20"/>
          <w:szCs w:val="20"/>
        </w:rPr>
        <w:t xml:space="preserve"> </w:t>
      </w:r>
      <w:r w:rsidR="001B2EA0">
        <w:rPr>
          <w:rFonts w:ascii="Times New Roman" w:hAnsi="Times New Roman" w:cs="Times New Roman"/>
          <w:sz w:val="20"/>
          <w:szCs w:val="20"/>
        </w:rPr>
        <w:t xml:space="preserve">validated </w:t>
      </w:r>
      <w:r w:rsidR="0076370D" w:rsidRPr="0073152F">
        <w:rPr>
          <w:rFonts w:ascii="Times New Roman" w:hAnsi="Times New Roman" w:cs="Times New Roman"/>
          <w:sz w:val="20"/>
          <w:szCs w:val="20"/>
        </w:rPr>
        <w:t>randomisation app</w:t>
      </w:r>
      <w:r w:rsidR="0073152F">
        <w:rPr>
          <w:rFonts w:ascii="Times New Roman" w:hAnsi="Times New Roman" w:cs="Times New Roman"/>
          <w:sz w:val="20"/>
          <w:szCs w:val="20"/>
        </w:rPr>
        <w:t xml:space="preserve"> </w:t>
      </w:r>
      <w:r w:rsidR="00CC1920">
        <w:rPr>
          <w:rFonts w:ascii="Times New Roman" w:hAnsi="Times New Roman" w:cs="Times New Roman"/>
          <w:sz w:val="20"/>
          <w:szCs w:val="20"/>
        </w:rPr>
        <w:t>with</w:t>
      </w:r>
      <w:r w:rsidR="001B2EA0">
        <w:rPr>
          <w:rFonts w:ascii="Times New Roman" w:hAnsi="Times New Roman" w:cs="Times New Roman"/>
          <w:sz w:val="20"/>
          <w:szCs w:val="20"/>
        </w:rPr>
        <w:t xml:space="preserve"> simple randomisation </w:t>
      </w:r>
      <w:r w:rsidR="00CC1920">
        <w:rPr>
          <w:rFonts w:ascii="Times New Roman" w:hAnsi="Times New Roman" w:cs="Times New Roman"/>
          <w:sz w:val="20"/>
          <w:szCs w:val="20"/>
        </w:rPr>
        <w:t>technique</w:t>
      </w:r>
      <w:r w:rsidR="00A14DDB">
        <w:rPr>
          <w:rFonts w:ascii="Times New Roman" w:hAnsi="Times New Roman" w:cs="Times New Roman"/>
          <w:sz w:val="20"/>
          <w:szCs w:val="20"/>
        </w:rPr>
        <w:t>, namely a coin toss with heads to the control group, and tails to the intervention group</w:t>
      </w:r>
      <w:r w:rsidR="00A85CB8">
        <w:rPr>
          <w:rFonts w:ascii="Times New Roman" w:hAnsi="Times New Roman" w:cs="Times New Roman"/>
          <w:sz w:val="20"/>
          <w:szCs w:val="20"/>
        </w:rPr>
        <w:t xml:space="preserve"> </w:t>
      </w:r>
      <w:r w:rsidR="00013563" w:rsidRPr="000E3644">
        <w:rPr>
          <w:rFonts w:ascii="Times New Roman" w:hAnsi="Times New Roman" w:cs="Times New Roman"/>
          <w:sz w:val="20"/>
          <w:szCs w:val="20"/>
        </w:rPr>
        <w:fldChar w:fldCharType="begin"/>
      </w:r>
      <w:r w:rsidR="00D7328C">
        <w:rPr>
          <w:rFonts w:ascii="Times New Roman" w:hAnsi="Times New Roman" w:cs="Times New Roman"/>
          <w:sz w:val="20"/>
          <w:szCs w:val="20"/>
        </w:rPr>
        <w:instrText xml:space="preserve"> ADDIN EN.CITE &lt;EndNote&gt;&lt;Cite&gt;&lt;Author&gt;Random.Org&lt;/Author&gt;&lt;Year&gt;2018&lt;/Year&gt;&lt;RecNum&gt;32&lt;/RecNum&gt;&lt;DisplayText&gt;[33]&lt;/DisplayText&gt;&lt;record&gt;&lt;rec-number&gt;32&lt;/rec-number&gt;&lt;foreign-keys&gt;&lt;key app="EN" db-id="txr2e9ptade00pe9afap9efbtt099sdr50aa"&gt;32&lt;/key&gt;&lt;/foreign-keys&gt;&lt;ref-type name="Web Page"&gt;12&lt;/ref-type&gt;&lt;contributors&gt;&lt;authors&gt;&lt;author&gt;Random.Org&lt;/author&gt;&lt;/authors&gt;&lt;/contributors&gt;&lt;titles&gt;&lt;title&gt;List Randomizer&lt;/title&gt;&lt;/titles&gt;&lt;dates&gt;&lt;year&gt;2018&lt;/year&gt;&lt;/dates&gt;&lt;urls&gt;&lt;related-urls&gt;&lt;url&gt;https://www.random.org/lists/?mode=advanced&lt;/url&gt;&lt;/related-urls&gt;&lt;/urls&gt;&lt;/record&gt;&lt;/Cite&gt;&lt;/EndNote&gt;</w:instrText>
      </w:r>
      <w:r w:rsidR="00013563" w:rsidRPr="000E3644">
        <w:rPr>
          <w:rFonts w:ascii="Times New Roman" w:hAnsi="Times New Roman" w:cs="Times New Roman"/>
          <w:sz w:val="20"/>
          <w:szCs w:val="20"/>
        </w:rPr>
        <w:fldChar w:fldCharType="separate"/>
      </w:r>
      <w:r w:rsidR="00D7328C">
        <w:rPr>
          <w:rFonts w:ascii="Times New Roman" w:hAnsi="Times New Roman" w:cs="Times New Roman"/>
          <w:noProof/>
          <w:sz w:val="20"/>
          <w:szCs w:val="20"/>
        </w:rPr>
        <w:t>[</w:t>
      </w:r>
      <w:hyperlink w:anchor="_ENREF_33" w:tooltip="Random.Org, 2018 #32" w:history="1">
        <w:r w:rsidR="00F50DD0">
          <w:rPr>
            <w:rFonts w:ascii="Times New Roman" w:hAnsi="Times New Roman" w:cs="Times New Roman"/>
            <w:noProof/>
            <w:sz w:val="20"/>
            <w:szCs w:val="20"/>
          </w:rPr>
          <w:t>33</w:t>
        </w:r>
      </w:hyperlink>
      <w:r w:rsidR="00D7328C">
        <w:rPr>
          <w:rFonts w:ascii="Times New Roman" w:hAnsi="Times New Roman" w:cs="Times New Roman"/>
          <w:noProof/>
          <w:sz w:val="20"/>
          <w:szCs w:val="20"/>
        </w:rPr>
        <w:t>]</w:t>
      </w:r>
      <w:r w:rsidR="00013563" w:rsidRPr="000E3644">
        <w:rPr>
          <w:rFonts w:ascii="Times New Roman" w:hAnsi="Times New Roman" w:cs="Times New Roman"/>
          <w:sz w:val="20"/>
          <w:szCs w:val="20"/>
        </w:rPr>
        <w:fldChar w:fldCharType="end"/>
      </w:r>
      <w:r w:rsidR="00013563" w:rsidRPr="000E3644">
        <w:rPr>
          <w:rFonts w:ascii="Times New Roman" w:hAnsi="Times New Roman" w:cs="Times New Roman"/>
          <w:sz w:val="20"/>
          <w:szCs w:val="20"/>
        </w:rPr>
        <w:t>.</w:t>
      </w:r>
      <w:r w:rsidR="00615D36" w:rsidRPr="000E3644">
        <w:rPr>
          <w:rFonts w:ascii="Times New Roman" w:hAnsi="Times New Roman" w:cs="Times New Roman"/>
          <w:sz w:val="20"/>
          <w:szCs w:val="20"/>
        </w:rPr>
        <w:t xml:space="preserve"> </w:t>
      </w:r>
      <w:r w:rsidR="00A14DDB">
        <w:rPr>
          <w:rFonts w:ascii="Times New Roman" w:hAnsi="Times New Roman" w:cs="Times New Roman"/>
          <w:sz w:val="20"/>
          <w:szCs w:val="20"/>
        </w:rPr>
        <w:t xml:space="preserve">Mothers will be informed of their allocation immediately </w:t>
      </w:r>
      <w:r w:rsidR="00A14DDB" w:rsidRPr="000E3644">
        <w:rPr>
          <w:rFonts w:ascii="Times New Roman" w:hAnsi="Times New Roman" w:cs="Times New Roman"/>
          <w:sz w:val="20"/>
          <w:szCs w:val="20"/>
        </w:rPr>
        <w:t xml:space="preserve"> </w:t>
      </w:r>
    </w:p>
    <w:p w:rsidR="003D63CB" w:rsidRPr="000E3644" w:rsidRDefault="003D63CB" w:rsidP="002F19CD">
      <w:pPr>
        <w:spacing w:after="0" w:line="240" w:lineRule="auto"/>
        <w:jc w:val="both"/>
        <w:rPr>
          <w:rFonts w:ascii="Times New Roman" w:hAnsi="Times New Roman" w:cs="Times New Roman"/>
          <w:sz w:val="20"/>
          <w:szCs w:val="20"/>
        </w:rPr>
      </w:pPr>
    </w:p>
    <w:p w:rsidR="00C9438C" w:rsidRPr="000E3644" w:rsidRDefault="00C9438C" w:rsidP="002F19CD">
      <w:pPr>
        <w:spacing w:after="0" w:line="240" w:lineRule="auto"/>
        <w:jc w:val="both"/>
        <w:rPr>
          <w:rFonts w:ascii="Times New Roman" w:hAnsi="Times New Roman" w:cs="Times New Roman"/>
          <w:sz w:val="20"/>
          <w:szCs w:val="20"/>
        </w:rPr>
      </w:pPr>
      <w:r w:rsidRPr="000E3644">
        <w:rPr>
          <w:rFonts w:ascii="Times New Roman" w:hAnsi="Times New Roman" w:cs="Times New Roman"/>
          <w:sz w:val="20"/>
          <w:szCs w:val="20"/>
        </w:rPr>
        <w:t xml:space="preserve">Basic demographic information will </w:t>
      </w:r>
      <w:r w:rsidR="00BA0533">
        <w:rPr>
          <w:rFonts w:ascii="Times New Roman" w:hAnsi="Times New Roman" w:cs="Times New Roman"/>
          <w:sz w:val="20"/>
          <w:szCs w:val="20"/>
        </w:rPr>
        <w:t xml:space="preserve">be gathered for the index pregnancy </w:t>
      </w:r>
      <w:r w:rsidRPr="000E3644">
        <w:rPr>
          <w:rFonts w:ascii="Times New Roman" w:hAnsi="Times New Roman" w:cs="Times New Roman"/>
          <w:sz w:val="20"/>
          <w:szCs w:val="20"/>
        </w:rPr>
        <w:t>from the hospital booking form</w:t>
      </w:r>
      <w:r w:rsidR="00DB3F59">
        <w:rPr>
          <w:rFonts w:ascii="Times New Roman" w:hAnsi="Times New Roman" w:cs="Times New Roman"/>
          <w:sz w:val="20"/>
          <w:szCs w:val="20"/>
        </w:rPr>
        <w:t xml:space="preserve"> and the online record</w:t>
      </w:r>
      <w:r w:rsidR="00BA0533">
        <w:rPr>
          <w:rFonts w:ascii="Times New Roman" w:hAnsi="Times New Roman" w:cs="Times New Roman"/>
          <w:sz w:val="20"/>
          <w:szCs w:val="20"/>
        </w:rPr>
        <w:t xml:space="preserve">. This will be </w:t>
      </w:r>
      <w:r w:rsidRPr="000E3644">
        <w:rPr>
          <w:rFonts w:ascii="Times New Roman" w:hAnsi="Times New Roman" w:cs="Times New Roman"/>
          <w:sz w:val="20"/>
          <w:szCs w:val="20"/>
        </w:rPr>
        <w:t xml:space="preserve">recorded on the ‘Study Enrolment Form’, Appendix </w:t>
      </w:r>
      <w:r w:rsidR="00601F79">
        <w:rPr>
          <w:rFonts w:ascii="Times New Roman" w:hAnsi="Times New Roman" w:cs="Times New Roman"/>
          <w:sz w:val="20"/>
          <w:szCs w:val="20"/>
        </w:rPr>
        <w:t>C</w:t>
      </w:r>
      <w:r w:rsidRPr="000E3644">
        <w:rPr>
          <w:rFonts w:ascii="Times New Roman" w:hAnsi="Times New Roman" w:cs="Times New Roman"/>
          <w:sz w:val="20"/>
          <w:szCs w:val="20"/>
        </w:rPr>
        <w:t xml:space="preserve">. This form will also act as the cover page to each study case, outline the details of the delivery, record the randomisation allocation, record the SHO conducting the debrief, and ultimately record the details </w:t>
      </w:r>
      <w:r w:rsidR="00BA0533">
        <w:rPr>
          <w:rFonts w:ascii="Times New Roman" w:hAnsi="Times New Roman" w:cs="Times New Roman"/>
          <w:sz w:val="20"/>
          <w:szCs w:val="20"/>
        </w:rPr>
        <w:t>from</w:t>
      </w:r>
      <w:r w:rsidRPr="000E3644">
        <w:rPr>
          <w:rFonts w:ascii="Times New Roman" w:hAnsi="Times New Roman" w:cs="Times New Roman"/>
          <w:sz w:val="20"/>
          <w:szCs w:val="20"/>
        </w:rPr>
        <w:t xml:space="preserve"> the Week 8 </w:t>
      </w:r>
      <w:r w:rsidR="00BA0533">
        <w:rPr>
          <w:rFonts w:ascii="Times New Roman" w:hAnsi="Times New Roman" w:cs="Times New Roman"/>
          <w:sz w:val="20"/>
          <w:szCs w:val="20"/>
        </w:rPr>
        <w:t>follow up</w:t>
      </w:r>
      <w:r w:rsidRPr="000E3644">
        <w:rPr>
          <w:rFonts w:ascii="Times New Roman" w:hAnsi="Times New Roman" w:cs="Times New Roman"/>
          <w:sz w:val="20"/>
          <w:szCs w:val="20"/>
        </w:rPr>
        <w:t xml:space="preserve">.   </w:t>
      </w:r>
    </w:p>
    <w:p w:rsidR="00C9438C" w:rsidRDefault="00C9438C" w:rsidP="002F19CD">
      <w:pPr>
        <w:spacing w:after="0" w:line="240" w:lineRule="auto"/>
        <w:jc w:val="both"/>
        <w:rPr>
          <w:rFonts w:ascii="Times New Roman" w:hAnsi="Times New Roman" w:cs="Times New Roman"/>
          <w:sz w:val="20"/>
          <w:szCs w:val="20"/>
        </w:rPr>
      </w:pPr>
    </w:p>
    <w:p w:rsidR="00216D0F" w:rsidRDefault="003D63CB" w:rsidP="002F19CD">
      <w:pPr>
        <w:spacing w:after="0" w:line="240" w:lineRule="auto"/>
        <w:jc w:val="both"/>
        <w:rPr>
          <w:rFonts w:ascii="Times New Roman" w:hAnsi="Times New Roman" w:cs="Times New Roman"/>
          <w:sz w:val="20"/>
          <w:szCs w:val="20"/>
        </w:rPr>
      </w:pPr>
      <w:r w:rsidRPr="000E3644">
        <w:rPr>
          <w:rFonts w:ascii="Times New Roman" w:hAnsi="Times New Roman" w:cs="Times New Roman"/>
          <w:sz w:val="20"/>
          <w:szCs w:val="20"/>
        </w:rPr>
        <w:t xml:space="preserve">The maternity ward SHO of the day, </w:t>
      </w:r>
      <w:r w:rsidR="00BA0533">
        <w:rPr>
          <w:rFonts w:ascii="Times New Roman" w:hAnsi="Times New Roman" w:cs="Times New Roman"/>
          <w:sz w:val="20"/>
          <w:szCs w:val="20"/>
        </w:rPr>
        <w:t>with</w:t>
      </w:r>
      <w:r w:rsidRPr="000E3644">
        <w:rPr>
          <w:rFonts w:ascii="Times New Roman" w:hAnsi="Times New Roman" w:cs="Times New Roman"/>
          <w:sz w:val="20"/>
          <w:szCs w:val="20"/>
        </w:rPr>
        <w:t xml:space="preserve"> appropriate instruction</w:t>
      </w:r>
      <w:r w:rsidR="002064EF">
        <w:rPr>
          <w:rFonts w:ascii="Times New Roman" w:hAnsi="Times New Roman" w:cs="Times New Roman"/>
          <w:sz w:val="20"/>
          <w:szCs w:val="20"/>
        </w:rPr>
        <w:t xml:space="preserve"> </w:t>
      </w:r>
      <w:r w:rsidR="00BA0533">
        <w:rPr>
          <w:rFonts w:ascii="Times New Roman" w:hAnsi="Times New Roman" w:cs="Times New Roman"/>
          <w:sz w:val="20"/>
          <w:szCs w:val="20"/>
        </w:rPr>
        <w:t xml:space="preserve">and supervision </w:t>
      </w:r>
      <w:r w:rsidR="002064EF">
        <w:rPr>
          <w:rFonts w:ascii="Times New Roman" w:hAnsi="Times New Roman" w:cs="Times New Roman"/>
          <w:sz w:val="20"/>
          <w:szCs w:val="20"/>
        </w:rPr>
        <w:t xml:space="preserve">from </w:t>
      </w:r>
      <w:r w:rsidR="00F8675C">
        <w:rPr>
          <w:rFonts w:ascii="Times New Roman" w:hAnsi="Times New Roman" w:cs="Times New Roman"/>
          <w:sz w:val="20"/>
          <w:szCs w:val="20"/>
        </w:rPr>
        <w:t>a study author</w:t>
      </w:r>
      <w:r w:rsidRPr="000E3644">
        <w:rPr>
          <w:rFonts w:ascii="Times New Roman" w:hAnsi="Times New Roman" w:cs="Times New Roman"/>
          <w:sz w:val="20"/>
          <w:szCs w:val="20"/>
        </w:rPr>
        <w:t xml:space="preserve">, will then conduct the post-Caesarean section review. Those in the control group will receive the standard </w:t>
      </w:r>
      <w:r w:rsidR="00F045C3">
        <w:rPr>
          <w:rFonts w:ascii="Times New Roman" w:hAnsi="Times New Roman" w:cs="Times New Roman"/>
          <w:sz w:val="20"/>
          <w:szCs w:val="20"/>
        </w:rPr>
        <w:t>review</w:t>
      </w:r>
      <w:r w:rsidR="006D081B">
        <w:rPr>
          <w:rFonts w:ascii="Times New Roman" w:hAnsi="Times New Roman" w:cs="Times New Roman"/>
          <w:sz w:val="20"/>
          <w:szCs w:val="20"/>
        </w:rPr>
        <w:t xml:space="preserve"> that does not mention maternal mental health</w:t>
      </w:r>
      <w:r w:rsidRPr="000E3644">
        <w:rPr>
          <w:rFonts w:ascii="Times New Roman" w:hAnsi="Times New Roman" w:cs="Times New Roman"/>
          <w:sz w:val="20"/>
          <w:szCs w:val="20"/>
        </w:rPr>
        <w:t xml:space="preserve">, as </w:t>
      </w:r>
      <w:r w:rsidR="006D081B">
        <w:rPr>
          <w:rFonts w:ascii="Times New Roman" w:hAnsi="Times New Roman" w:cs="Times New Roman"/>
          <w:sz w:val="20"/>
          <w:szCs w:val="20"/>
        </w:rPr>
        <w:t>outlined</w:t>
      </w:r>
      <w:r w:rsidRPr="000E3644">
        <w:rPr>
          <w:rFonts w:ascii="Times New Roman" w:hAnsi="Times New Roman" w:cs="Times New Roman"/>
          <w:sz w:val="20"/>
          <w:szCs w:val="20"/>
        </w:rPr>
        <w:t xml:space="preserve"> in Appendix </w:t>
      </w:r>
      <w:r w:rsidR="00601F79">
        <w:rPr>
          <w:rFonts w:ascii="Times New Roman" w:hAnsi="Times New Roman" w:cs="Times New Roman"/>
          <w:sz w:val="20"/>
          <w:szCs w:val="20"/>
        </w:rPr>
        <w:t>D</w:t>
      </w:r>
      <w:r w:rsidRPr="000E3644">
        <w:rPr>
          <w:rFonts w:ascii="Times New Roman" w:hAnsi="Times New Roman" w:cs="Times New Roman"/>
          <w:sz w:val="20"/>
          <w:szCs w:val="20"/>
        </w:rPr>
        <w:t xml:space="preserve">. </w:t>
      </w:r>
      <w:r w:rsidR="00F8675C">
        <w:rPr>
          <w:rFonts w:ascii="Times New Roman" w:hAnsi="Times New Roman" w:cs="Times New Roman"/>
          <w:sz w:val="20"/>
          <w:szCs w:val="20"/>
        </w:rPr>
        <w:t>Mothers</w:t>
      </w:r>
      <w:r w:rsidR="00216D0F" w:rsidRPr="000E3644">
        <w:rPr>
          <w:rFonts w:ascii="Times New Roman" w:hAnsi="Times New Roman" w:cs="Times New Roman"/>
          <w:sz w:val="20"/>
          <w:szCs w:val="20"/>
        </w:rPr>
        <w:t xml:space="preserve"> </w:t>
      </w:r>
      <w:r w:rsidR="00615D36" w:rsidRPr="000E3644">
        <w:rPr>
          <w:rFonts w:ascii="Times New Roman" w:hAnsi="Times New Roman" w:cs="Times New Roman"/>
          <w:sz w:val="20"/>
          <w:szCs w:val="20"/>
        </w:rPr>
        <w:t xml:space="preserve">in the intervention group will </w:t>
      </w:r>
      <w:r w:rsidRPr="000E3644">
        <w:rPr>
          <w:rFonts w:ascii="Times New Roman" w:hAnsi="Times New Roman" w:cs="Times New Roman"/>
          <w:sz w:val="20"/>
          <w:szCs w:val="20"/>
        </w:rPr>
        <w:t>receive the same</w:t>
      </w:r>
      <w:r w:rsidR="00615D36" w:rsidRPr="000E3644">
        <w:rPr>
          <w:rFonts w:ascii="Times New Roman" w:hAnsi="Times New Roman" w:cs="Times New Roman"/>
          <w:sz w:val="20"/>
          <w:szCs w:val="20"/>
        </w:rPr>
        <w:t xml:space="preserve"> review </w:t>
      </w:r>
      <w:r w:rsidRPr="000E3644">
        <w:rPr>
          <w:rFonts w:ascii="Times New Roman" w:hAnsi="Times New Roman" w:cs="Times New Roman"/>
          <w:sz w:val="20"/>
          <w:szCs w:val="20"/>
        </w:rPr>
        <w:t xml:space="preserve">with the addition </w:t>
      </w:r>
      <w:r w:rsidR="00DE62D7">
        <w:rPr>
          <w:rFonts w:ascii="Times New Roman" w:hAnsi="Times New Roman" w:cs="Times New Roman"/>
          <w:sz w:val="20"/>
          <w:szCs w:val="20"/>
        </w:rPr>
        <w:t xml:space="preserve">of </w:t>
      </w:r>
      <w:r w:rsidR="006D081B">
        <w:rPr>
          <w:rFonts w:ascii="Times New Roman" w:hAnsi="Times New Roman" w:cs="Times New Roman"/>
          <w:sz w:val="20"/>
          <w:szCs w:val="20"/>
        </w:rPr>
        <w:t>specific</w:t>
      </w:r>
      <w:r w:rsidR="00615D36" w:rsidRPr="000E3644">
        <w:rPr>
          <w:rFonts w:ascii="Times New Roman" w:hAnsi="Times New Roman" w:cs="Times New Roman"/>
          <w:sz w:val="20"/>
          <w:szCs w:val="20"/>
        </w:rPr>
        <w:t xml:space="preserve"> PND </w:t>
      </w:r>
      <w:r w:rsidR="006D081B">
        <w:rPr>
          <w:rFonts w:ascii="Times New Roman" w:hAnsi="Times New Roman" w:cs="Times New Roman"/>
          <w:sz w:val="20"/>
          <w:szCs w:val="20"/>
        </w:rPr>
        <w:t>education and advice</w:t>
      </w:r>
      <w:r w:rsidR="00103D09" w:rsidRPr="000E3644">
        <w:rPr>
          <w:rFonts w:ascii="Times New Roman" w:hAnsi="Times New Roman" w:cs="Times New Roman"/>
          <w:sz w:val="20"/>
          <w:szCs w:val="20"/>
        </w:rPr>
        <w:t xml:space="preserve">, </w:t>
      </w:r>
      <w:r w:rsidRPr="000E3644">
        <w:rPr>
          <w:rFonts w:ascii="Times New Roman" w:hAnsi="Times New Roman" w:cs="Times New Roman"/>
          <w:sz w:val="20"/>
          <w:szCs w:val="20"/>
        </w:rPr>
        <w:t xml:space="preserve">Appendix </w:t>
      </w:r>
      <w:r w:rsidR="00601F79">
        <w:rPr>
          <w:rFonts w:ascii="Times New Roman" w:hAnsi="Times New Roman" w:cs="Times New Roman"/>
          <w:sz w:val="20"/>
          <w:szCs w:val="20"/>
        </w:rPr>
        <w:t>E</w:t>
      </w:r>
      <w:r w:rsidRPr="000E3644">
        <w:rPr>
          <w:rFonts w:ascii="Times New Roman" w:hAnsi="Times New Roman" w:cs="Times New Roman"/>
          <w:sz w:val="20"/>
          <w:szCs w:val="20"/>
        </w:rPr>
        <w:t xml:space="preserve">, and </w:t>
      </w:r>
      <w:r w:rsidR="006D081B">
        <w:rPr>
          <w:rFonts w:ascii="Times New Roman" w:hAnsi="Times New Roman" w:cs="Times New Roman"/>
          <w:sz w:val="20"/>
          <w:szCs w:val="20"/>
        </w:rPr>
        <w:t xml:space="preserve">an </w:t>
      </w:r>
      <w:r w:rsidRPr="000E3644">
        <w:rPr>
          <w:rFonts w:ascii="Times New Roman" w:hAnsi="Times New Roman" w:cs="Times New Roman"/>
          <w:sz w:val="20"/>
          <w:szCs w:val="20"/>
        </w:rPr>
        <w:t>information pack</w:t>
      </w:r>
      <w:r w:rsidR="00103D09" w:rsidRPr="000E3644">
        <w:rPr>
          <w:rFonts w:ascii="Times New Roman" w:hAnsi="Times New Roman" w:cs="Times New Roman"/>
          <w:sz w:val="20"/>
          <w:szCs w:val="20"/>
        </w:rPr>
        <w:t>,</w:t>
      </w:r>
      <w:r w:rsidRPr="000E3644">
        <w:rPr>
          <w:rFonts w:ascii="Times New Roman" w:hAnsi="Times New Roman" w:cs="Times New Roman"/>
          <w:sz w:val="20"/>
          <w:szCs w:val="20"/>
        </w:rPr>
        <w:t xml:space="preserve"> </w:t>
      </w:r>
      <w:r w:rsidR="004A5D37">
        <w:rPr>
          <w:rFonts w:ascii="Times New Roman" w:hAnsi="Times New Roman" w:cs="Times New Roman"/>
          <w:sz w:val="20"/>
          <w:szCs w:val="20"/>
        </w:rPr>
        <w:t xml:space="preserve">Appendix </w:t>
      </w:r>
      <w:r w:rsidR="00601F79">
        <w:rPr>
          <w:rFonts w:ascii="Times New Roman" w:hAnsi="Times New Roman" w:cs="Times New Roman"/>
          <w:sz w:val="20"/>
          <w:szCs w:val="20"/>
        </w:rPr>
        <w:t>F</w:t>
      </w:r>
      <w:r w:rsidR="00615D36" w:rsidRPr="000E3644">
        <w:rPr>
          <w:rFonts w:ascii="Times New Roman" w:hAnsi="Times New Roman" w:cs="Times New Roman"/>
          <w:sz w:val="20"/>
          <w:szCs w:val="20"/>
        </w:rPr>
        <w:t>.</w:t>
      </w:r>
      <w:r w:rsidRPr="000E3644">
        <w:rPr>
          <w:rFonts w:ascii="Times New Roman" w:hAnsi="Times New Roman" w:cs="Times New Roman"/>
          <w:sz w:val="20"/>
          <w:szCs w:val="20"/>
        </w:rPr>
        <w:t xml:space="preserve"> </w:t>
      </w:r>
      <w:r w:rsidR="00103D09" w:rsidRPr="000E3644">
        <w:rPr>
          <w:rFonts w:ascii="Times New Roman" w:hAnsi="Times New Roman" w:cs="Times New Roman"/>
          <w:sz w:val="20"/>
          <w:szCs w:val="20"/>
        </w:rPr>
        <w:t>These information packs are largely adapted from</w:t>
      </w:r>
      <w:r w:rsidR="00364546" w:rsidRPr="000E3644">
        <w:rPr>
          <w:rFonts w:ascii="Times New Roman" w:hAnsi="Times New Roman" w:cs="Times New Roman"/>
          <w:sz w:val="20"/>
          <w:szCs w:val="20"/>
        </w:rPr>
        <w:t xml:space="preserve"> the WDHB protocol</w:t>
      </w:r>
      <w:r w:rsidR="00E771EA">
        <w:rPr>
          <w:rFonts w:ascii="Times New Roman" w:hAnsi="Times New Roman" w:cs="Times New Roman"/>
          <w:sz w:val="20"/>
          <w:szCs w:val="20"/>
        </w:rPr>
        <w:t xml:space="preserve"> and </w:t>
      </w:r>
      <w:r w:rsidR="00BA0533">
        <w:rPr>
          <w:rFonts w:ascii="Times New Roman" w:hAnsi="Times New Roman" w:cs="Times New Roman"/>
          <w:sz w:val="20"/>
          <w:szCs w:val="20"/>
        </w:rPr>
        <w:t>have been</w:t>
      </w:r>
      <w:r w:rsidR="00E771EA">
        <w:rPr>
          <w:rFonts w:ascii="Times New Roman" w:hAnsi="Times New Roman" w:cs="Times New Roman"/>
          <w:sz w:val="20"/>
          <w:szCs w:val="20"/>
        </w:rPr>
        <w:t xml:space="preserve"> customised in response to feedback from focus group</w:t>
      </w:r>
      <w:r w:rsidR="003C2783">
        <w:rPr>
          <w:rFonts w:ascii="Times New Roman" w:hAnsi="Times New Roman" w:cs="Times New Roman"/>
          <w:sz w:val="20"/>
          <w:szCs w:val="20"/>
        </w:rPr>
        <w:t>s</w:t>
      </w:r>
      <w:r w:rsidR="00E771EA">
        <w:rPr>
          <w:rFonts w:ascii="Times New Roman" w:hAnsi="Times New Roman" w:cs="Times New Roman"/>
          <w:sz w:val="20"/>
          <w:szCs w:val="20"/>
        </w:rPr>
        <w:t xml:space="preserve"> with local mothers, many of whom </w:t>
      </w:r>
      <w:r w:rsidR="00BA0533">
        <w:rPr>
          <w:rFonts w:ascii="Times New Roman" w:hAnsi="Times New Roman" w:cs="Times New Roman"/>
          <w:sz w:val="20"/>
          <w:szCs w:val="20"/>
        </w:rPr>
        <w:t>have personally dealt with PND</w:t>
      </w:r>
      <w:r w:rsidR="00E771EA">
        <w:rPr>
          <w:rFonts w:ascii="Times New Roman" w:hAnsi="Times New Roman" w:cs="Times New Roman"/>
          <w:sz w:val="20"/>
          <w:szCs w:val="20"/>
        </w:rPr>
        <w:t>.</w:t>
      </w:r>
      <w:r w:rsidR="00480818">
        <w:rPr>
          <w:rFonts w:ascii="Times New Roman" w:hAnsi="Times New Roman" w:cs="Times New Roman"/>
          <w:sz w:val="20"/>
          <w:szCs w:val="20"/>
        </w:rPr>
        <w:t xml:space="preserve"> Feedback was also incorporated from WDHB Pacific, Asian, and Maori mental health services, with Maori input discussed in further detail below. </w:t>
      </w:r>
      <w:r w:rsidR="00254CA3">
        <w:rPr>
          <w:rFonts w:ascii="Times New Roman" w:hAnsi="Times New Roman" w:cs="Times New Roman"/>
          <w:sz w:val="20"/>
          <w:szCs w:val="20"/>
        </w:rPr>
        <w:t xml:space="preserve">Before conducting the study, </w:t>
      </w:r>
      <w:r w:rsidR="00C41647">
        <w:rPr>
          <w:rFonts w:ascii="Times New Roman" w:hAnsi="Times New Roman" w:cs="Times New Roman"/>
          <w:sz w:val="20"/>
          <w:szCs w:val="20"/>
        </w:rPr>
        <w:t xml:space="preserve">Appendix </w:t>
      </w:r>
      <w:r w:rsidR="00601F79">
        <w:rPr>
          <w:rFonts w:ascii="Times New Roman" w:hAnsi="Times New Roman" w:cs="Times New Roman"/>
          <w:sz w:val="20"/>
          <w:szCs w:val="20"/>
        </w:rPr>
        <w:t>F</w:t>
      </w:r>
      <w:r w:rsidR="00254CA3">
        <w:rPr>
          <w:rFonts w:ascii="Times New Roman" w:hAnsi="Times New Roman" w:cs="Times New Roman"/>
          <w:sz w:val="20"/>
          <w:szCs w:val="20"/>
        </w:rPr>
        <w:t xml:space="preserve"> as it currently stands will be </w:t>
      </w:r>
      <w:r w:rsidR="00C41647">
        <w:rPr>
          <w:rFonts w:ascii="Times New Roman" w:hAnsi="Times New Roman" w:cs="Times New Roman"/>
          <w:sz w:val="20"/>
          <w:szCs w:val="20"/>
        </w:rPr>
        <w:t>re-packaged</w:t>
      </w:r>
      <w:r w:rsidR="00254CA3">
        <w:rPr>
          <w:rFonts w:ascii="Times New Roman" w:hAnsi="Times New Roman" w:cs="Times New Roman"/>
          <w:sz w:val="20"/>
          <w:szCs w:val="20"/>
        </w:rPr>
        <w:t xml:space="preserve"> by an</w:t>
      </w:r>
      <w:r w:rsidR="008774DA">
        <w:rPr>
          <w:rFonts w:ascii="Times New Roman" w:hAnsi="Times New Roman" w:cs="Times New Roman"/>
          <w:sz w:val="20"/>
          <w:szCs w:val="20"/>
        </w:rPr>
        <w:t xml:space="preserve"> advertising specialist with an interest in maternal mental health, </w:t>
      </w:r>
      <w:r w:rsidR="005F3863">
        <w:rPr>
          <w:rFonts w:ascii="Times New Roman" w:hAnsi="Times New Roman" w:cs="Times New Roman"/>
          <w:sz w:val="20"/>
          <w:szCs w:val="20"/>
        </w:rPr>
        <w:t>with</w:t>
      </w:r>
      <w:r w:rsidR="008774DA">
        <w:rPr>
          <w:rFonts w:ascii="Times New Roman" w:hAnsi="Times New Roman" w:cs="Times New Roman"/>
          <w:sz w:val="20"/>
          <w:szCs w:val="20"/>
        </w:rPr>
        <w:t xml:space="preserve"> the content </w:t>
      </w:r>
      <w:r w:rsidR="005F3863">
        <w:rPr>
          <w:rFonts w:ascii="Times New Roman" w:hAnsi="Times New Roman" w:cs="Times New Roman"/>
          <w:sz w:val="20"/>
          <w:szCs w:val="20"/>
        </w:rPr>
        <w:t>remaining largely</w:t>
      </w:r>
      <w:r w:rsidR="00A85CB8">
        <w:rPr>
          <w:rFonts w:ascii="Times New Roman" w:hAnsi="Times New Roman" w:cs="Times New Roman"/>
          <w:sz w:val="20"/>
          <w:szCs w:val="20"/>
        </w:rPr>
        <w:t xml:space="preserve"> unchanged</w:t>
      </w:r>
      <w:r w:rsidR="00002075">
        <w:rPr>
          <w:rFonts w:ascii="Times New Roman" w:hAnsi="Times New Roman" w:cs="Times New Roman"/>
          <w:sz w:val="20"/>
          <w:szCs w:val="20"/>
        </w:rPr>
        <w:t xml:space="preserve">. </w:t>
      </w:r>
    </w:p>
    <w:p w:rsidR="009904E3" w:rsidRDefault="009904E3" w:rsidP="002F19CD">
      <w:pPr>
        <w:spacing w:after="0" w:line="240" w:lineRule="auto"/>
        <w:jc w:val="both"/>
        <w:rPr>
          <w:rFonts w:ascii="Times New Roman" w:hAnsi="Times New Roman" w:cs="Times New Roman"/>
          <w:sz w:val="20"/>
          <w:szCs w:val="20"/>
        </w:rPr>
      </w:pPr>
    </w:p>
    <w:p w:rsidR="009904E3" w:rsidRDefault="00C44BA1" w:rsidP="002F19C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Three</w:t>
      </w:r>
      <w:r w:rsidR="009904E3">
        <w:rPr>
          <w:rFonts w:ascii="Times New Roman" w:hAnsi="Times New Roman" w:cs="Times New Roman"/>
          <w:sz w:val="20"/>
          <w:szCs w:val="20"/>
        </w:rPr>
        <w:t xml:space="preserve"> reminders will be sent to mothers </w:t>
      </w:r>
      <w:r w:rsidR="00EC1818">
        <w:rPr>
          <w:rFonts w:ascii="Times New Roman" w:hAnsi="Times New Roman" w:cs="Times New Roman"/>
          <w:sz w:val="20"/>
          <w:szCs w:val="20"/>
        </w:rPr>
        <w:t xml:space="preserve">in the intervention group </w:t>
      </w:r>
      <w:r>
        <w:rPr>
          <w:rFonts w:ascii="Times New Roman" w:hAnsi="Times New Roman" w:cs="Times New Roman"/>
          <w:sz w:val="20"/>
          <w:szCs w:val="20"/>
        </w:rPr>
        <w:t xml:space="preserve">via text message </w:t>
      </w:r>
      <w:r w:rsidR="004E7E9D">
        <w:rPr>
          <w:rFonts w:ascii="Times New Roman" w:hAnsi="Times New Roman" w:cs="Times New Roman"/>
          <w:sz w:val="20"/>
          <w:szCs w:val="20"/>
        </w:rPr>
        <w:t xml:space="preserve">at </w:t>
      </w:r>
      <w:r>
        <w:rPr>
          <w:rFonts w:ascii="Times New Roman" w:hAnsi="Times New Roman" w:cs="Times New Roman"/>
          <w:sz w:val="20"/>
          <w:szCs w:val="20"/>
        </w:rPr>
        <w:t>Day 2, Week 3 and Week 6</w:t>
      </w:r>
      <w:r w:rsidR="009904E3">
        <w:rPr>
          <w:rFonts w:ascii="Times New Roman" w:hAnsi="Times New Roman" w:cs="Times New Roman"/>
          <w:sz w:val="20"/>
          <w:szCs w:val="20"/>
        </w:rPr>
        <w:t xml:space="preserve"> postnatally. For this study, text</w:t>
      </w:r>
      <w:r w:rsidR="00CC1C87">
        <w:rPr>
          <w:rFonts w:ascii="Times New Roman" w:hAnsi="Times New Roman" w:cs="Times New Roman"/>
          <w:sz w:val="20"/>
          <w:szCs w:val="20"/>
        </w:rPr>
        <w:t xml:space="preserve"> messages</w:t>
      </w:r>
      <w:r w:rsidR="009904E3">
        <w:rPr>
          <w:rFonts w:ascii="Times New Roman" w:hAnsi="Times New Roman" w:cs="Times New Roman"/>
          <w:sz w:val="20"/>
          <w:szCs w:val="20"/>
        </w:rPr>
        <w:t xml:space="preserve"> will be sent manually by a study author</w:t>
      </w:r>
      <w:r w:rsidR="00EC1818">
        <w:rPr>
          <w:rFonts w:ascii="Times New Roman" w:hAnsi="Times New Roman" w:cs="Times New Roman"/>
          <w:sz w:val="20"/>
          <w:szCs w:val="20"/>
        </w:rPr>
        <w:t xml:space="preserve"> from </w:t>
      </w:r>
      <w:r w:rsidR="00133A8B">
        <w:rPr>
          <w:rFonts w:ascii="Times New Roman" w:hAnsi="Times New Roman" w:cs="Times New Roman"/>
          <w:sz w:val="20"/>
          <w:szCs w:val="20"/>
        </w:rPr>
        <w:t xml:space="preserve">a dedicated </w:t>
      </w:r>
      <w:r w:rsidR="00BA0533">
        <w:rPr>
          <w:rFonts w:ascii="Times New Roman" w:hAnsi="Times New Roman" w:cs="Times New Roman"/>
          <w:sz w:val="20"/>
          <w:szCs w:val="20"/>
        </w:rPr>
        <w:t>cell phone</w:t>
      </w:r>
      <w:r w:rsidR="009904E3">
        <w:rPr>
          <w:rFonts w:ascii="Times New Roman" w:hAnsi="Times New Roman" w:cs="Times New Roman"/>
          <w:sz w:val="20"/>
          <w:szCs w:val="20"/>
        </w:rPr>
        <w:t>,</w:t>
      </w:r>
      <w:r w:rsidR="00E61399">
        <w:rPr>
          <w:rFonts w:ascii="Times New Roman" w:hAnsi="Times New Roman" w:cs="Times New Roman"/>
          <w:sz w:val="20"/>
          <w:szCs w:val="20"/>
        </w:rPr>
        <w:t xml:space="preserve"> which will also be used </w:t>
      </w:r>
      <w:r w:rsidR="004E7E9D">
        <w:rPr>
          <w:rFonts w:ascii="Times New Roman" w:hAnsi="Times New Roman" w:cs="Times New Roman"/>
          <w:sz w:val="20"/>
          <w:szCs w:val="20"/>
        </w:rPr>
        <w:t>study</w:t>
      </w:r>
      <w:r>
        <w:rPr>
          <w:rFonts w:ascii="Times New Roman" w:hAnsi="Times New Roman" w:cs="Times New Roman"/>
          <w:sz w:val="20"/>
          <w:szCs w:val="20"/>
        </w:rPr>
        <w:t xml:space="preserve"> </w:t>
      </w:r>
      <w:r w:rsidR="00E61399">
        <w:rPr>
          <w:rFonts w:ascii="Times New Roman" w:hAnsi="Times New Roman" w:cs="Times New Roman"/>
          <w:sz w:val="20"/>
          <w:szCs w:val="20"/>
        </w:rPr>
        <w:t>contact number.</w:t>
      </w:r>
      <w:r w:rsidR="001041C8">
        <w:rPr>
          <w:rFonts w:ascii="Times New Roman" w:hAnsi="Times New Roman" w:cs="Times New Roman"/>
          <w:sz w:val="20"/>
          <w:szCs w:val="20"/>
        </w:rPr>
        <w:t xml:space="preserve"> This process could </w:t>
      </w:r>
      <w:r w:rsidR="009904E3">
        <w:rPr>
          <w:rFonts w:ascii="Times New Roman" w:hAnsi="Times New Roman" w:cs="Times New Roman"/>
          <w:sz w:val="20"/>
          <w:szCs w:val="20"/>
        </w:rPr>
        <w:t xml:space="preserve">easily </w:t>
      </w:r>
      <w:r w:rsidR="001041C8">
        <w:rPr>
          <w:rFonts w:ascii="Times New Roman" w:hAnsi="Times New Roman" w:cs="Times New Roman"/>
          <w:sz w:val="20"/>
          <w:szCs w:val="20"/>
        </w:rPr>
        <w:t xml:space="preserve">be </w:t>
      </w:r>
      <w:r w:rsidR="009904E3">
        <w:rPr>
          <w:rFonts w:ascii="Times New Roman" w:hAnsi="Times New Roman" w:cs="Times New Roman"/>
          <w:sz w:val="20"/>
          <w:szCs w:val="20"/>
        </w:rPr>
        <w:t>automated if results lead</w:t>
      </w:r>
      <w:r w:rsidR="00CC1C87">
        <w:rPr>
          <w:rFonts w:ascii="Times New Roman" w:hAnsi="Times New Roman" w:cs="Times New Roman"/>
          <w:sz w:val="20"/>
          <w:szCs w:val="20"/>
        </w:rPr>
        <w:t xml:space="preserve"> later</w:t>
      </w:r>
      <w:r w:rsidR="009904E3">
        <w:rPr>
          <w:rFonts w:ascii="Times New Roman" w:hAnsi="Times New Roman" w:cs="Times New Roman"/>
          <w:sz w:val="20"/>
          <w:szCs w:val="20"/>
        </w:rPr>
        <w:t xml:space="preserve"> to a </w:t>
      </w:r>
      <w:r w:rsidR="00A85CB8">
        <w:rPr>
          <w:rFonts w:ascii="Times New Roman" w:hAnsi="Times New Roman" w:cs="Times New Roman"/>
          <w:sz w:val="20"/>
          <w:szCs w:val="20"/>
        </w:rPr>
        <w:t>larger scale</w:t>
      </w:r>
      <w:r w:rsidR="009904E3">
        <w:rPr>
          <w:rFonts w:ascii="Times New Roman" w:hAnsi="Times New Roman" w:cs="Times New Roman"/>
          <w:sz w:val="20"/>
          <w:szCs w:val="20"/>
        </w:rPr>
        <w:t xml:space="preserve"> implementation of the intervention. These text messages will remind the mother to complete the two EPDS questionnaires </w:t>
      </w:r>
      <w:r w:rsidR="00CC1C87">
        <w:rPr>
          <w:rFonts w:ascii="Times New Roman" w:hAnsi="Times New Roman" w:cs="Times New Roman"/>
          <w:sz w:val="20"/>
          <w:szCs w:val="20"/>
        </w:rPr>
        <w:t xml:space="preserve">and </w:t>
      </w:r>
      <w:r w:rsidR="009904E3">
        <w:rPr>
          <w:rFonts w:ascii="Times New Roman" w:hAnsi="Times New Roman" w:cs="Times New Roman"/>
          <w:sz w:val="20"/>
          <w:szCs w:val="20"/>
        </w:rPr>
        <w:t>link to online resources</w:t>
      </w:r>
      <w:r w:rsidR="00CC1C87">
        <w:rPr>
          <w:rFonts w:ascii="Times New Roman" w:hAnsi="Times New Roman" w:cs="Times New Roman"/>
          <w:sz w:val="20"/>
          <w:szCs w:val="20"/>
        </w:rPr>
        <w:t xml:space="preserve"> via hypertext. They are contained in Appendix </w:t>
      </w:r>
      <w:r w:rsidR="00601F79">
        <w:rPr>
          <w:rFonts w:ascii="Times New Roman" w:hAnsi="Times New Roman" w:cs="Times New Roman"/>
          <w:sz w:val="20"/>
          <w:szCs w:val="20"/>
        </w:rPr>
        <w:t>G</w:t>
      </w:r>
      <w:r w:rsidR="00F02647">
        <w:rPr>
          <w:rFonts w:ascii="Times New Roman" w:hAnsi="Times New Roman" w:cs="Times New Roman"/>
          <w:sz w:val="20"/>
          <w:szCs w:val="20"/>
        </w:rPr>
        <w:t xml:space="preserve">. </w:t>
      </w:r>
    </w:p>
    <w:p w:rsidR="00F8675C" w:rsidRPr="000E3644" w:rsidRDefault="00F8675C" w:rsidP="002F19CD">
      <w:pPr>
        <w:spacing w:after="0" w:line="240" w:lineRule="auto"/>
        <w:jc w:val="both"/>
        <w:rPr>
          <w:rFonts w:ascii="Times New Roman" w:hAnsi="Times New Roman" w:cs="Times New Roman"/>
          <w:sz w:val="20"/>
          <w:szCs w:val="20"/>
        </w:rPr>
      </w:pPr>
    </w:p>
    <w:p w:rsidR="00A85CB8" w:rsidRDefault="00EC1818" w:rsidP="002F19C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Evaluation will be</w:t>
      </w:r>
      <w:r w:rsidR="00217175" w:rsidRPr="000E3644">
        <w:rPr>
          <w:rFonts w:ascii="Times New Roman" w:hAnsi="Times New Roman" w:cs="Times New Roman"/>
          <w:sz w:val="20"/>
          <w:szCs w:val="20"/>
        </w:rPr>
        <w:t xml:space="preserve"> conducted </w:t>
      </w:r>
      <w:r w:rsidR="008C7D80" w:rsidRPr="000E3644">
        <w:rPr>
          <w:rFonts w:ascii="Times New Roman" w:hAnsi="Times New Roman" w:cs="Times New Roman"/>
          <w:sz w:val="20"/>
          <w:szCs w:val="20"/>
        </w:rPr>
        <w:t xml:space="preserve">by </w:t>
      </w:r>
      <w:r w:rsidR="00F8675C">
        <w:rPr>
          <w:rFonts w:ascii="Times New Roman" w:hAnsi="Times New Roman" w:cs="Times New Roman"/>
          <w:sz w:val="20"/>
          <w:szCs w:val="20"/>
        </w:rPr>
        <w:t>a study author</w:t>
      </w:r>
      <w:r w:rsidR="008C7D80" w:rsidRPr="000E3644">
        <w:rPr>
          <w:rFonts w:ascii="Times New Roman" w:hAnsi="Times New Roman" w:cs="Times New Roman"/>
          <w:sz w:val="20"/>
          <w:szCs w:val="20"/>
        </w:rPr>
        <w:t xml:space="preserve"> </w:t>
      </w:r>
      <w:r>
        <w:rPr>
          <w:rFonts w:ascii="Times New Roman" w:hAnsi="Times New Roman" w:cs="Times New Roman"/>
          <w:sz w:val="20"/>
          <w:szCs w:val="20"/>
        </w:rPr>
        <w:t>at</w:t>
      </w:r>
      <w:r w:rsidR="00CC30E3" w:rsidRPr="000E3644">
        <w:rPr>
          <w:rFonts w:ascii="Times New Roman" w:hAnsi="Times New Roman" w:cs="Times New Roman"/>
          <w:sz w:val="20"/>
          <w:szCs w:val="20"/>
        </w:rPr>
        <w:t xml:space="preserve"> </w:t>
      </w:r>
      <w:r w:rsidR="00DE62D7">
        <w:rPr>
          <w:rFonts w:ascii="Times New Roman" w:hAnsi="Times New Roman" w:cs="Times New Roman"/>
          <w:sz w:val="20"/>
          <w:szCs w:val="20"/>
        </w:rPr>
        <w:t>8 weeks</w:t>
      </w:r>
      <w:r w:rsidR="006D3F82" w:rsidRPr="000E3644">
        <w:rPr>
          <w:rFonts w:ascii="Times New Roman" w:hAnsi="Times New Roman" w:cs="Times New Roman"/>
          <w:sz w:val="20"/>
          <w:szCs w:val="20"/>
        </w:rPr>
        <w:t xml:space="preserve"> post</w:t>
      </w:r>
      <w:r w:rsidR="00CC30E3" w:rsidRPr="000E3644">
        <w:rPr>
          <w:rFonts w:ascii="Times New Roman" w:hAnsi="Times New Roman" w:cs="Times New Roman"/>
          <w:sz w:val="20"/>
          <w:szCs w:val="20"/>
        </w:rPr>
        <w:t xml:space="preserve">-Caesarean section </w:t>
      </w:r>
      <w:r w:rsidR="006D3F82">
        <w:rPr>
          <w:rFonts w:ascii="Times New Roman" w:hAnsi="Times New Roman" w:cs="Times New Roman"/>
          <w:sz w:val="20"/>
          <w:szCs w:val="20"/>
        </w:rPr>
        <w:t xml:space="preserve">with a </w:t>
      </w:r>
      <w:r w:rsidR="00E4272D">
        <w:rPr>
          <w:rFonts w:ascii="Times New Roman" w:hAnsi="Times New Roman" w:cs="Times New Roman"/>
          <w:sz w:val="20"/>
          <w:szCs w:val="20"/>
        </w:rPr>
        <w:t xml:space="preserve">+/- </w:t>
      </w:r>
      <w:r w:rsidR="00D7328C">
        <w:rPr>
          <w:rFonts w:ascii="Times New Roman" w:hAnsi="Times New Roman" w:cs="Times New Roman"/>
          <w:sz w:val="20"/>
          <w:szCs w:val="20"/>
        </w:rPr>
        <w:t>6-day</w:t>
      </w:r>
      <w:r w:rsidR="00E4272D">
        <w:rPr>
          <w:rFonts w:ascii="Times New Roman" w:hAnsi="Times New Roman" w:cs="Times New Roman"/>
          <w:sz w:val="20"/>
          <w:szCs w:val="20"/>
        </w:rPr>
        <w:t xml:space="preserve"> period</w:t>
      </w:r>
      <w:r w:rsidR="006D3F82">
        <w:rPr>
          <w:rFonts w:ascii="Times New Roman" w:hAnsi="Times New Roman" w:cs="Times New Roman"/>
          <w:sz w:val="20"/>
          <w:szCs w:val="20"/>
        </w:rPr>
        <w:t xml:space="preserve"> of leeway. The reason for conducting the recruitment at 8 weeks is to account for mothers who may book late for their </w:t>
      </w:r>
      <w:r>
        <w:rPr>
          <w:rFonts w:ascii="Times New Roman" w:hAnsi="Times New Roman" w:cs="Times New Roman"/>
          <w:sz w:val="20"/>
          <w:szCs w:val="20"/>
        </w:rPr>
        <w:t xml:space="preserve">child’s 6-week GP </w:t>
      </w:r>
      <w:r w:rsidR="006D3F82">
        <w:rPr>
          <w:rFonts w:ascii="Times New Roman" w:hAnsi="Times New Roman" w:cs="Times New Roman"/>
          <w:sz w:val="20"/>
          <w:szCs w:val="20"/>
        </w:rPr>
        <w:t>check</w:t>
      </w:r>
      <w:r w:rsidR="00CC30E3" w:rsidRPr="000E3644">
        <w:rPr>
          <w:rFonts w:ascii="Times New Roman" w:hAnsi="Times New Roman" w:cs="Times New Roman"/>
          <w:sz w:val="20"/>
          <w:szCs w:val="20"/>
        </w:rPr>
        <w:t>.</w:t>
      </w:r>
      <w:r>
        <w:rPr>
          <w:rFonts w:ascii="Times New Roman" w:hAnsi="Times New Roman" w:cs="Times New Roman"/>
          <w:sz w:val="20"/>
          <w:szCs w:val="20"/>
        </w:rPr>
        <w:t xml:space="preserve"> A text message will be sent to the mother, informing her that </w:t>
      </w:r>
      <w:r w:rsidR="00896BC9">
        <w:rPr>
          <w:rFonts w:ascii="Times New Roman" w:hAnsi="Times New Roman" w:cs="Times New Roman"/>
          <w:sz w:val="20"/>
          <w:szCs w:val="20"/>
        </w:rPr>
        <w:t>a study author will phone her at a pre-determined time that evening, or</w:t>
      </w:r>
      <w:r>
        <w:rPr>
          <w:rFonts w:ascii="Times New Roman" w:hAnsi="Times New Roman" w:cs="Times New Roman"/>
          <w:sz w:val="20"/>
          <w:szCs w:val="20"/>
        </w:rPr>
        <w:t xml:space="preserve"> </w:t>
      </w:r>
      <w:r w:rsidR="00896BC9">
        <w:rPr>
          <w:rFonts w:ascii="Times New Roman" w:hAnsi="Times New Roman" w:cs="Times New Roman"/>
          <w:sz w:val="20"/>
          <w:szCs w:val="20"/>
        </w:rPr>
        <w:t>at an alternative time of her choosing</w:t>
      </w:r>
      <w:r w:rsidR="00EF1ECF">
        <w:rPr>
          <w:rFonts w:ascii="Times New Roman" w:hAnsi="Times New Roman" w:cs="Times New Roman"/>
          <w:sz w:val="20"/>
          <w:szCs w:val="20"/>
        </w:rPr>
        <w:t xml:space="preserve">, as per Appendix </w:t>
      </w:r>
      <w:r w:rsidR="00601F79">
        <w:rPr>
          <w:rFonts w:ascii="Times New Roman" w:hAnsi="Times New Roman" w:cs="Times New Roman"/>
          <w:sz w:val="20"/>
          <w:szCs w:val="20"/>
        </w:rPr>
        <w:t>G</w:t>
      </w:r>
      <w:r w:rsidR="005F3863">
        <w:rPr>
          <w:rFonts w:ascii="Times New Roman" w:hAnsi="Times New Roman" w:cs="Times New Roman"/>
          <w:sz w:val="20"/>
          <w:szCs w:val="20"/>
        </w:rPr>
        <w:t>.</w:t>
      </w:r>
      <w:r w:rsidR="00896BC9">
        <w:rPr>
          <w:rFonts w:ascii="Times New Roman" w:hAnsi="Times New Roman" w:cs="Times New Roman"/>
          <w:sz w:val="20"/>
          <w:szCs w:val="20"/>
        </w:rPr>
        <w:t xml:space="preserve"> </w:t>
      </w:r>
      <w:r w:rsidR="00A33FBA">
        <w:rPr>
          <w:rFonts w:ascii="Times New Roman" w:hAnsi="Times New Roman" w:cs="Times New Roman"/>
          <w:sz w:val="20"/>
          <w:szCs w:val="20"/>
        </w:rPr>
        <w:t>A hyperlink to an online EPDS will be sent to the mother in the text</w:t>
      </w:r>
      <w:r w:rsidR="00BA2404">
        <w:rPr>
          <w:rFonts w:ascii="Times New Roman" w:hAnsi="Times New Roman" w:cs="Times New Roman"/>
          <w:sz w:val="20"/>
          <w:szCs w:val="20"/>
        </w:rPr>
        <w:t xml:space="preserve"> message</w:t>
      </w:r>
      <w:r w:rsidR="00A33FBA">
        <w:rPr>
          <w:rFonts w:ascii="Times New Roman" w:hAnsi="Times New Roman" w:cs="Times New Roman"/>
          <w:sz w:val="20"/>
          <w:szCs w:val="20"/>
        </w:rPr>
        <w:t xml:space="preserve">, and she will be asked to </w:t>
      </w:r>
      <w:r w:rsidR="00BA2404">
        <w:rPr>
          <w:rFonts w:ascii="Times New Roman" w:hAnsi="Times New Roman" w:cs="Times New Roman"/>
          <w:sz w:val="20"/>
          <w:szCs w:val="20"/>
        </w:rPr>
        <w:t xml:space="preserve">follow the link and </w:t>
      </w:r>
      <w:r w:rsidR="00A33FBA">
        <w:rPr>
          <w:rFonts w:ascii="Times New Roman" w:hAnsi="Times New Roman" w:cs="Times New Roman"/>
          <w:sz w:val="20"/>
          <w:szCs w:val="20"/>
        </w:rPr>
        <w:t>complete the questionnaire prior to the phone call.</w:t>
      </w:r>
      <w:r w:rsidR="00BA2404">
        <w:rPr>
          <w:rFonts w:ascii="Times New Roman" w:hAnsi="Times New Roman" w:cs="Times New Roman"/>
          <w:sz w:val="20"/>
          <w:szCs w:val="20"/>
        </w:rPr>
        <w:t xml:space="preserve"> If she is unable to follow the link, then the EPDS may be administered verbally via phone. </w:t>
      </w:r>
      <w:r w:rsidR="00A85CB8">
        <w:rPr>
          <w:rFonts w:ascii="Times New Roman" w:hAnsi="Times New Roman" w:cs="Times New Roman"/>
          <w:sz w:val="20"/>
          <w:szCs w:val="20"/>
        </w:rPr>
        <w:t xml:space="preserve">The content of the text messages will vary depending on whether the study is able to be run with concealed recruitment, as discussed in “Ethical Considerations” below. </w:t>
      </w:r>
    </w:p>
    <w:p w:rsidR="00A85CB8" w:rsidRDefault="00A85CB8" w:rsidP="002F19CD">
      <w:pPr>
        <w:spacing w:after="0" w:line="240" w:lineRule="auto"/>
        <w:jc w:val="both"/>
        <w:rPr>
          <w:rFonts w:ascii="Times New Roman" w:hAnsi="Times New Roman" w:cs="Times New Roman"/>
          <w:sz w:val="20"/>
          <w:szCs w:val="20"/>
        </w:rPr>
      </w:pPr>
    </w:p>
    <w:p w:rsidR="00CC30E3" w:rsidRPr="00D50425" w:rsidRDefault="00A85CB8" w:rsidP="00A85CB8">
      <w:pPr>
        <w:spacing w:after="0" w:line="240" w:lineRule="auto"/>
        <w:jc w:val="both"/>
        <w:rPr>
          <w:rStyle w:val="Heading3Char"/>
          <w:rFonts w:ascii="Times New Roman" w:eastAsiaTheme="minorHAnsi" w:hAnsi="Times New Roman" w:cs="Times New Roman"/>
          <w:color w:val="auto"/>
          <w:sz w:val="20"/>
          <w:szCs w:val="20"/>
        </w:rPr>
      </w:pPr>
      <w:r>
        <w:rPr>
          <w:rFonts w:ascii="Times New Roman" w:hAnsi="Times New Roman" w:cs="Times New Roman"/>
          <w:sz w:val="20"/>
          <w:szCs w:val="20"/>
        </w:rPr>
        <w:t>At</w:t>
      </w:r>
      <w:r w:rsidRPr="000E3644">
        <w:rPr>
          <w:rFonts w:ascii="Times New Roman" w:hAnsi="Times New Roman" w:cs="Times New Roman"/>
          <w:sz w:val="20"/>
          <w:szCs w:val="20"/>
        </w:rPr>
        <w:t xml:space="preserve"> </w:t>
      </w:r>
      <w:r>
        <w:rPr>
          <w:rFonts w:ascii="Times New Roman" w:hAnsi="Times New Roman" w:cs="Times New Roman"/>
          <w:sz w:val="20"/>
          <w:szCs w:val="20"/>
        </w:rPr>
        <w:t>the 8 weeks</w:t>
      </w:r>
      <w:r w:rsidRPr="000E3644">
        <w:rPr>
          <w:rFonts w:ascii="Times New Roman" w:hAnsi="Times New Roman" w:cs="Times New Roman"/>
          <w:sz w:val="20"/>
          <w:szCs w:val="20"/>
        </w:rPr>
        <w:t xml:space="preserve"> post-Caesarean section</w:t>
      </w:r>
      <w:r>
        <w:rPr>
          <w:rFonts w:ascii="Times New Roman" w:hAnsi="Times New Roman" w:cs="Times New Roman"/>
          <w:sz w:val="20"/>
          <w:szCs w:val="20"/>
        </w:rPr>
        <w:t xml:space="preserve"> phone call, o</w:t>
      </w:r>
      <w:r w:rsidR="00BA2404">
        <w:rPr>
          <w:rFonts w:ascii="Times New Roman" w:hAnsi="Times New Roman" w:cs="Times New Roman"/>
          <w:sz w:val="20"/>
          <w:szCs w:val="20"/>
        </w:rPr>
        <w:t xml:space="preserve">ther questions will be asked </w:t>
      </w:r>
      <w:r>
        <w:rPr>
          <w:rFonts w:ascii="Times New Roman" w:hAnsi="Times New Roman" w:cs="Times New Roman"/>
          <w:sz w:val="20"/>
          <w:szCs w:val="20"/>
        </w:rPr>
        <w:t xml:space="preserve">of participants </w:t>
      </w:r>
      <w:r w:rsidR="00BA2404">
        <w:rPr>
          <w:rFonts w:ascii="Times New Roman" w:hAnsi="Times New Roman" w:cs="Times New Roman"/>
          <w:sz w:val="20"/>
          <w:szCs w:val="20"/>
        </w:rPr>
        <w:t>as per the control</w:t>
      </w:r>
      <w:r w:rsidR="00BA2404" w:rsidRPr="00BA2404">
        <w:rPr>
          <w:rFonts w:ascii="Times New Roman" w:hAnsi="Times New Roman" w:cs="Times New Roman"/>
          <w:sz w:val="20"/>
          <w:szCs w:val="20"/>
        </w:rPr>
        <w:t xml:space="preserve"> </w:t>
      </w:r>
      <w:r w:rsidR="00BA2404" w:rsidRPr="000E3644">
        <w:rPr>
          <w:rFonts w:ascii="Times New Roman" w:hAnsi="Times New Roman" w:cs="Times New Roman"/>
          <w:sz w:val="20"/>
          <w:szCs w:val="20"/>
        </w:rPr>
        <w:lastRenderedPageBreak/>
        <w:t>group questionnaire</w:t>
      </w:r>
      <w:r w:rsidR="005F3863">
        <w:rPr>
          <w:rFonts w:ascii="Times New Roman" w:hAnsi="Times New Roman" w:cs="Times New Roman"/>
          <w:sz w:val="20"/>
          <w:szCs w:val="20"/>
        </w:rPr>
        <w:t>,</w:t>
      </w:r>
      <w:r w:rsidR="00BA2404">
        <w:rPr>
          <w:rFonts w:ascii="Times New Roman" w:hAnsi="Times New Roman" w:cs="Times New Roman"/>
          <w:sz w:val="20"/>
          <w:szCs w:val="20"/>
        </w:rPr>
        <w:t xml:space="preserve"> </w:t>
      </w:r>
      <w:r w:rsidR="0010449F" w:rsidRPr="000E3644">
        <w:rPr>
          <w:rFonts w:ascii="Times New Roman" w:hAnsi="Times New Roman" w:cs="Times New Roman"/>
          <w:sz w:val="20"/>
          <w:szCs w:val="20"/>
        </w:rPr>
        <w:t>Appendix</w:t>
      </w:r>
      <w:r w:rsidR="007560C6" w:rsidRPr="000E3644">
        <w:rPr>
          <w:rFonts w:ascii="Times New Roman" w:hAnsi="Times New Roman" w:cs="Times New Roman"/>
          <w:sz w:val="20"/>
          <w:szCs w:val="20"/>
        </w:rPr>
        <w:t xml:space="preserve"> </w:t>
      </w:r>
      <w:r w:rsidR="00601F79">
        <w:rPr>
          <w:rFonts w:ascii="Times New Roman" w:hAnsi="Times New Roman" w:cs="Times New Roman"/>
          <w:sz w:val="20"/>
          <w:szCs w:val="20"/>
        </w:rPr>
        <w:t>H</w:t>
      </w:r>
      <w:r w:rsidR="007560C6" w:rsidRPr="000E3644">
        <w:rPr>
          <w:rFonts w:ascii="Times New Roman" w:hAnsi="Times New Roman" w:cs="Times New Roman"/>
          <w:sz w:val="20"/>
          <w:szCs w:val="20"/>
        </w:rPr>
        <w:t xml:space="preserve"> </w:t>
      </w:r>
      <w:r w:rsidR="0010449F" w:rsidRPr="000E3644">
        <w:rPr>
          <w:rFonts w:ascii="Times New Roman" w:hAnsi="Times New Roman" w:cs="Times New Roman"/>
          <w:sz w:val="20"/>
          <w:szCs w:val="20"/>
        </w:rPr>
        <w:t>or the intervention group questionnaire</w:t>
      </w:r>
      <w:r w:rsidR="005F3863">
        <w:rPr>
          <w:rFonts w:ascii="Times New Roman" w:hAnsi="Times New Roman" w:cs="Times New Roman"/>
          <w:sz w:val="20"/>
          <w:szCs w:val="20"/>
        </w:rPr>
        <w:t>,</w:t>
      </w:r>
      <w:r w:rsidR="0010449F" w:rsidRPr="000E3644">
        <w:rPr>
          <w:rFonts w:ascii="Times New Roman" w:hAnsi="Times New Roman" w:cs="Times New Roman"/>
          <w:sz w:val="20"/>
          <w:szCs w:val="20"/>
        </w:rPr>
        <w:t xml:space="preserve"> Appendix </w:t>
      </w:r>
      <w:r w:rsidR="00601F79">
        <w:rPr>
          <w:rFonts w:ascii="Times New Roman" w:hAnsi="Times New Roman" w:cs="Times New Roman"/>
          <w:sz w:val="20"/>
          <w:szCs w:val="20"/>
        </w:rPr>
        <w:t>I</w:t>
      </w:r>
      <w:r w:rsidR="00BA2404">
        <w:rPr>
          <w:rFonts w:ascii="Times New Roman" w:hAnsi="Times New Roman" w:cs="Times New Roman"/>
          <w:sz w:val="20"/>
          <w:szCs w:val="20"/>
        </w:rPr>
        <w:t>.</w:t>
      </w:r>
      <w:r w:rsidR="00CC30E3" w:rsidRPr="000E3644">
        <w:rPr>
          <w:rFonts w:ascii="Times New Roman" w:hAnsi="Times New Roman" w:cs="Times New Roman"/>
          <w:sz w:val="20"/>
          <w:szCs w:val="20"/>
        </w:rPr>
        <w:t xml:space="preserve"> </w:t>
      </w:r>
      <w:r w:rsidR="00151E30">
        <w:rPr>
          <w:rFonts w:ascii="Times New Roman" w:hAnsi="Times New Roman" w:cs="Times New Roman"/>
          <w:sz w:val="20"/>
          <w:szCs w:val="20"/>
        </w:rPr>
        <w:t>Participants</w:t>
      </w:r>
      <w:r w:rsidR="00BA2404" w:rsidRPr="000E3644">
        <w:rPr>
          <w:rFonts w:ascii="Times New Roman" w:hAnsi="Times New Roman" w:cs="Times New Roman"/>
          <w:sz w:val="20"/>
          <w:szCs w:val="20"/>
        </w:rPr>
        <w:t xml:space="preserve"> will be considered lost to follow up if </w:t>
      </w:r>
      <w:r w:rsidR="00151E30">
        <w:rPr>
          <w:rFonts w:ascii="Times New Roman" w:hAnsi="Times New Roman" w:cs="Times New Roman"/>
          <w:sz w:val="20"/>
          <w:szCs w:val="20"/>
        </w:rPr>
        <w:t>they are</w:t>
      </w:r>
      <w:r w:rsidR="00BA2404" w:rsidRPr="000E3644">
        <w:rPr>
          <w:rFonts w:ascii="Times New Roman" w:hAnsi="Times New Roman" w:cs="Times New Roman"/>
          <w:sz w:val="20"/>
          <w:szCs w:val="20"/>
        </w:rPr>
        <w:t xml:space="preserve"> unable to be reached on three successive days by a confirmed valid contact phone number</w:t>
      </w:r>
      <w:r w:rsidR="004E7E9D">
        <w:rPr>
          <w:rFonts w:ascii="Times New Roman" w:hAnsi="Times New Roman" w:cs="Times New Roman"/>
          <w:sz w:val="20"/>
          <w:szCs w:val="20"/>
        </w:rPr>
        <w:t xml:space="preserve">, or if </w:t>
      </w:r>
      <w:r w:rsidR="00151E30">
        <w:rPr>
          <w:rFonts w:ascii="Times New Roman" w:hAnsi="Times New Roman" w:cs="Times New Roman"/>
          <w:sz w:val="20"/>
          <w:szCs w:val="20"/>
        </w:rPr>
        <w:t>they refuse</w:t>
      </w:r>
      <w:r w:rsidR="004E7E9D">
        <w:rPr>
          <w:rFonts w:ascii="Times New Roman" w:hAnsi="Times New Roman" w:cs="Times New Roman"/>
          <w:sz w:val="20"/>
          <w:szCs w:val="20"/>
        </w:rPr>
        <w:t xml:space="preserve"> at any stage to participate further in the study. </w:t>
      </w:r>
      <w:r>
        <w:rPr>
          <w:rFonts w:ascii="Times New Roman" w:hAnsi="Times New Roman" w:cs="Times New Roman"/>
          <w:sz w:val="20"/>
          <w:szCs w:val="20"/>
        </w:rPr>
        <w:t>During this call, m</w:t>
      </w:r>
      <w:r w:rsidR="00382971">
        <w:rPr>
          <w:rFonts w:ascii="Times New Roman" w:hAnsi="Times New Roman" w:cs="Times New Roman"/>
          <w:sz w:val="20"/>
          <w:szCs w:val="20"/>
        </w:rPr>
        <w:t>others</w:t>
      </w:r>
      <w:r w:rsidR="00476185" w:rsidRPr="000E3644">
        <w:rPr>
          <w:rFonts w:ascii="Times New Roman" w:hAnsi="Times New Roman" w:cs="Times New Roman"/>
          <w:sz w:val="20"/>
          <w:szCs w:val="20"/>
        </w:rPr>
        <w:t xml:space="preserve"> in the control arm of the study will </w:t>
      </w:r>
      <w:r>
        <w:rPr>
          <w:rFonts w:ascii="Times New Roman" w:hAnsi="Times New Roman" w:cs="Times New Roman"/>
          <w:sz w:val="20"/>
          <w:szCs w:val="20"/>
        </w:rPr>
        <w:t xml:space="preserve">also </w:t>
      </w:r>
      <w:r w:rsidR="00476185" w:rsidRPr="000E3644">
        <w:rPr>
          <w:rFonts w:ascii="Times New Roman" w:hAnsi="Times New Roman" w:cs="Times New Roman"/>
          <w:sz w:val="20"/>
          <w:szCs w:val="20"/>
        </w:rPr>
        <w:t>be offered the chance to receive by post or email the same information that was given in hospital to those in the intervention group</w:t>
      </w:r>
      <w:r w:rsidR="005C2169">
        <w:rPr>
          <w:rFonts w:ascii="Times New Roman" w:hAnsi="Times New Roman" w:cs="Times New Roman"/>
          <w:sz w:val="20"/>
          <w:szCs w:val="20"/>
        </w:rPr>
        <w:t xml:space="preserve">. </w:t>
      </w:r>
    </w:p>
    <w:p w:rsidR="007560C6" w:rsidRDefault="007560C6" w:rsidP="002F19CD">
      <w:pPr>
        <w:spacing w:after="0" w:line="240" w:lineRule="auto"/>
        <w:jc w:val="both"/>
        <w:rPr>
          <w:rStyle w:val="Heading3Char"/>
          <w:rFonts w:ascii="Times New Roman" w:hAnsi="Times New Roman" w:cs="Times New Roman"/>
          <w:sz w:val="20"/>
          <w:szCs w:val="20"/>
        </w:rPr>
      </w:pPr>
    </w:p>
    <w:p w:rsidR="00DA1F96" w:rsidRPr="00C53C9C" w:rsidRDefault="005F0514" w:rsidP="002F19CD">
      <w:pPr>
        <w:pStyle w:val="Heading3"/>
        <w:spacing w:before="0" w:line="240" w:lineRule="auto"/>
      </w:pPr>
      <w:bookmarkStart w:id="10" w:name="_Toc524860668"/>
      <w:r w:rsidRPr="00C53C9C">
        <w:rPr>
          <w:rStyle w:val="Heading3Char"/>
        </w:rPr>
        <w:t>Outcome</w:t>
      </w:r>
      <w:r w:rsidR="00E52AFE" w:rsidRPr="00C53C9C">
        <w:rPr>
          <w:rStyle w:val="Heading3Char"/>
        </w:rPr>
        <w:t>s</w:t>
      </w:r>
      <w:bookmarkEnd w:id="10"/>
    </w:p>
    <w:p w:rsidR="00BF002B" w:rsidRPr="00D50425" w:rsidRDefault="00BF002B" w:rsidP="002F19CD">
      <w:pPr>
        <w:spacing w:after="0" w:line="240" w:lineRule="auto"/>
        <w:jc w:val="both"/>
        <w:rPr>
          <w:rFonts w:ascii="Times New Roman" w:hAnsi="Times New Roman" w:cs="Times New Roman"/>
          <w:sz w:val="20"/>
          <w:szCs w:val="20"/>
        </w:rPr>
      </w:pPr>
    </w:p>
    <w:p w:rsidR="008A2A87" w:rsidRDefault="00DF1217" w:rsidP="002F19C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This study has two primary outcomes.</w:t>
      </w:r>
    </w:p>
    <w:p w:rsidR="00DF1217" w:rsidRDefault="00DF1217" w:rsidP="002F19CD">
      <w:pPr>
        <w:spacing w:after="0" w:line="240" w:lineRule="auto"/>
        <w:jc w:val="both"/>
        <w:rPr>
          <w:rFonts w:ascii="Times New Roman" w:hAnsi="Times New Roman" w:cs="Times New Roman"/>
          <w:sz w:val="20"/>
          <w:szCs w:val="20"/>
        </w:rPr>
      </w:pPr>
    </w:p>
    <w:p w:rsidR="0083716F" w:rsidRDefault="0083716F" w:rsidP="002F19CD">
      <w:pPr>
        <w:pStyle w:val="ListParagraph"/>
        <w:numPr>
          <w:ilvl w:val="0"/>
          <w:numId w:val="2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The prevalence of</w:t>
      </w:r>
      <w:r w:rsidR="00157C2B">
        <w:rPr>
          <w:rFonts w:ascii="Times New Roman" w:hAnsi="Times New Roman" w:cs="Times New Roman"/>
          <w:sz w:val="20"/>
          <w:szCs w:val="20"/>
        </w:rPr>
        <w:t xml:space="preserve"> </w:t>
      </w:r>
      <w:r w:rsidR="008A2A87">
        <w:rPr>
          <w:rFonts w:ascii="Times New Roman" w:hAnsi="Times New Roman" w:cs="Times New Roman"/>
          <w:sz w:val="20"/>
          <w:szCs w:val="20"/>
        </w:rPr>
        <w:t>EPDS-PND</w:t>
      </w:r>
      <w:r>
        <w:rPr>
          <w:rFonts w:ascii="Times New Roman" w:hAnsi="Times New Roman" w:cs="Times New Roman"/>
          <w:sz w:val="20"/>
          <w:szCs w:val="20"/>
        </w:rPr>
        <w:t xml:space="preserve">, defined as a score of 13 or more, in mothers </w:t>
      </w:r>
      <w:r w:rsidR="00E3027B">
        <w:rPr>
          <w:rFonts w:ascii="Times New Roman" w:hAnsi="Times New Roman" w:cs="Times New Roman"/>
          <w:sz w:val="20"/>
          <w:szCs w:val="20"/>
        </w:rPr>
        <w:t xml:space="preserve">at </w:t>
      </w:r>
      <w:r>
        <w:rPr>
          <w:rFonts w:ascii="Times New Roman" w:hAnsi="Times New Roman" w:cs="Times New Roman"/>
          <w:sz w:val="20"/>
          <w:szCs w:val="20"/>
        </w:rPr>
        <w:t xml:space="preserve">8 weeks </w:t>
      </w:r>
      <w:r w:rsidR="00E3027B">
        <w:rPr>
          <w:rFonts w:ascii="Times New Roman" w:hAnsi="Times New Roman" w:cs="Times New Roman"/>
          <w:sz w:val="20"/>
          <w:szCs w:val="20"/>
        </w:rPr>
        <w:t>post-</w:t>
      </w:r>
      <w:r>
        <w:rPr>
          <w:rFonts w:ascii="Times New Roman" w:hAnsi="Times New Roman" w:cs="Times New Roman"/>
          <w:sz w:val="20"/>
          <w:szCs w:val="20"/>
        </w:rPr>
        <w:t>Caesarean section.</w:t>
      </w:r>
    </w:p>
    <w:p w:rsidR="008A2A87" w:rsidRDefault="008A2A87" w:rsidP="002F19CD">
      <w:pPr>
        <w:spacing w:after="0" w:line="240" w:lineRule="auto"/>
        <w:jc w:val="both"/>
        <w:rPr>
          <w:rFonts w:ascii="Times New Roman" w:hAnsi="Times New Roman" w:cs="Times New Roman"/>
          <w:sz w:val="20"/>
          <w:szCs w:val="20"/>
        </w:rPr>
      </w:pPr>
    </w:p>
    <w:p w:rsidR="00793FE5" w:rsidRDefault="00157C2B" w:rsidP="002F19CD">
      <w:pPr>
        <w:pStyle w:val="ListParagraph"/>
        <w:numPr>
          <w:ilvl w:val="0"/>
          <w:numId w:val="2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w:t>
      </w:r>
      <w:r w:rsidR="00E3027B">
        <w:rPr>
          <w:rFonts w:ascii="Times New Roman" w:hAnsi="Times New Roman" w:cs="Times New Roman"/>
          <w:sz w:val="20"/>
          <w:szCs w:val="20"/>
        </w:rPr>
        <w:t xml:space="preserve">incidence of mothers </w:t>
      </w:r>
      <w:r w:rsidR="00187F37">
        <w:rPr>
          <w:rFonts w:ascii="Times New Roman" w:hAnsi="Times New Roman" w:cs="Times New Roman"/>
          <w:sz w:val="20"/>
          <w:szCs w:val="20"/>
        </w:rPr>
        <w:t>started on</w:t>
      </w:r>
      <w:r w:rsidR="00FF0DF9">
        <w:rPr>
          <w:rFonts w:ascii="Times New Roman" w:hAnsi="Times New Roman" w:cs="Times New Roman"/>
          <w:sz w:val="20"/>
          <w:szCs w:val="20"/>
        </w:rPr>
        <w:t xml:space="preserve"> </w:t>
      </w:r>
      <w:r w:rsidR="00793FE5">
        <w:rPr>
          <w:rFonts w:ascii="Times New Roman" w:hAnsi="Times New Roman" w:cs="Times New Roman"/>
          <w:sz w:val="20"/>
          <w:szCs w:val="20"/>
        </w:rPr>
        <w:t xml:space="preserve">evidence-based </w:t>
      </w:r>
      <w:r w:rsidR="00FF0DF9">
        <w:rPr>
          <w:rFonts w:ascii="Times New Roman" w:hAnsi="Times New Roman" w:cs="Times New Roman"/>
          <w:sz w:val="20"/>
          <w:szCs w:val="20"/>
        </w:rPr>
        <w:t xml:space="preserve">treatment </w:t>
      </w:r>
      <w:r w:rsidR="00793FE5">
        <w:rPr>
          <w:rFonts w:ascii="Times New Roman" w:hAnsi="Times New Roman" w:cs="Times New Roman"/>
          <w:sz w:val="20"/>
          <w:szCs w:val="20"/>
        </w:rPr>
        <w:t xml:space="preserve">for PND, </w:t>
      </w:r>
      <w:r w:rsidR="00DB3F59">
        <w:rPr>
          <w:rFonts w:ascii="Times New Roman" w:hAnsi="Times New Roman" w:cs="Times New Roman"/>
          <w:sz w:val="20"/>
          <w:szCs w:val="20"/>
        </w:rPr>
        <w:t>namely</w:t>
      </w:r>
      <w:r w:rsidR="00793FE5">
        <w:rPr>
          <w:rFonts w:ascii="Times New Roman" w:hAnsi="Times New Roman" w:cs="Times New Roman"/>
          <w:sz w:val="20"/>
          <w:szCs w:val="20"/>
        </w:rPr>
        <w:t xml:space="preserve"> appropriate psychological or pharmacological therapy as outlined in the BPAC</w:t>
      </w:r>
      <w:r w:rsidR="00925D64">
        <w:rPr>
          <w:rFonts w:ascii="Times New Roman" w:hAnsi="Times New Roman" w:cs="Times New Roman"/>
          <w:sz w:val="20"/>
          <w:szCs w:val="20"/>
        </w:rPr>
        <w:t xml:space="preserve"> NZ</w:t>
      </w:r>
      <w:r w:rsidR="00793FE5">
        <w:rPr>
          <w:rFonts w:ascii="Times New Roman" w:hAnsi="Times New Roman" w:cs="Times New Roman"/>
          <w:sz w:val="20"/>
          <w:szCs w:val="20"/>
        </w:rPr>
        <w:t xml:space="preserve"> article “Postnatal Depression”</w:t>
      </w:r>
      <w:r w:rsidR="00DB3F59">
        <w:rPr>
          <w:rFonts w:ascii="Times New Roman" w:hAnsi="Times New Roman" w:cs="Times New Roman"/>
          <w:sz w:val="20"/>
          <w:szCs w:val="20"/>
        </w:rPr>
        <w:t xml:space="preserve">, </w:t>
      </w:r>
      <w:r w:rsidR="00E3027B">
        <w:rPr>
          <w:rFonts w:ascii="Times New Roman" w:hAnsi="Times New Roman" w:cs="Times New Roman"/>
          <w:sz w:val="20"/>
          <w:szCs w:val="20"/>
        </w:rPr>
        <w:t>in the 8 weeks following</w:t>
      </w:r>
      <w:r w:rsidR="005F3863">
        <w:rPr>
          <w:rFonts w:ascii="Times New Roman" w:hAnsi="Times New Roman" w:cs="Times New Roman"/>
          <w:sz w:val="20"/>
          <w:szCs w:val="20"/>
        </w:rPr>
        <w:t xml:space="preserve"> Caesarean section</w:t>
      </w:r>
      <w:r w:rsidR="00793FE5">
        <w:rPr>
          <w:rFonts w:ascii="Times New Roman" w:hAnsi="Times New Roman" w:cs="Times New Roman"/>
          <w:sz w:val="20"/>
          <w:szCs w:val="20"/>
        </w:rPr>
        <w:t xml:space="preserve"> </w:t>
      </w:r>
      <w:r w:rsidR="00793FE5">
        <w:rPr>
          <w:rFonts w:ascii="Times New Roman" w:hAnsi="Times New Roman" w:cs="Times New Roman"/>
          <w:sz w:val="20"/>
          <w:szCs w:val="20"/>
        </w:rPr>
        <w:fldChar w:fldCharType="begin"/>
      </w:r>
      <w:r w:rsidR="00793FE5">
        <w:rPr>
          <w:rFonts w:ascii="Times New Roman" w:hAnsi="Times New Roman" w:cs="Times New Roman"/>
          <w:sz w:val="20"/>
          <w:szCs w:val="20"/>
        </w:rPr>
        <w:instrText xml:space="preserve"> ADDIN EN.CITE &lt;EndNote&gt;&lt;Cite&gt;&lt;Author&gt;BPAC&lt;/Author&gt;&lt;Year&gt;2010&lt;/Year&gt;&lt;RecNum&gt;5&lt;/RecNum&gt;&lt;DisplayText&gt;[21]&lt;/DisplayText&gt;&lt;record&gt;&lt;rec-number&gt;5&lt;/rec-number&gt;&lt;foreign-keys&gt;&lt;key app="EN" db-id="txr2e9ptade00pe9afap9efbtt099sdr50aa"&gt;5&lt;/key&gt;&lt;/foreign-keys&gt;&lt;ref-type name="Web Page"&gt;12&lt;/ref-type&gt;&lt;contributors&gt;&lt;authors&gt;&lt;author&gt;BPAC&lt;/author&gt;&lt;/authors&gt;&lt;/contributors&gt;&lt;titles&gt;&lt;title&gt;Postnatal Depression&lt;/title&gt;&lt;/titles&gt;&lt;dates&gt;&lt;year&gt;2010&lt;/year&gt;&lt;/dates&gt;&lt;urls&gt;&lt;related-urls&gt;&lt;url&gt;https://bpac.org.nz/BPJ/2010/nataldep/docs/bpjse_natal_depression_postnatal_pages_5-14.pdf&lt;/url&gt;&lt;/related-urls&gt;&lt;/urls&gt;&lt;/record&gt;&lt;/Cite&gt;&lt;/EndNote&gt;</w:instrText>
      </w:r>
      <w:r w:rsidR="00793FE5">
        <w:rPr>
          <w:rFonts w:ascii="Times New Roman" w:hAnsi="Times New Roman" w:cs="Times New Roman"/>
          <w:sz w:val="20"/>
          <w:szCs w:val="20"/>
        </w:rPr>
        <w:fldChar w:fldCharType="separate"/>
      </w:r>
      <w:r w:rsidR="00793FE5">
        <w:rPr>
          <w:rFonts w:ascii="Times New Roman" w:hAnsi="Times New Roman" w:cs="Times New Roman"/>
          <w:noProof/>
          <w:sz w:val="20"/>
          <w:szCs w:val="20"/>
        </w:rPr>
        <w:t>[</w:t>
      </w:r>
      <w:hyperlink w:anchor="_ENREF_21" w:tooltip="BPAC, 2010 #5" w:history="1">
        <w:r w:rsidR="00F50DD0">
          <w:rPr>
            <w:rFonts w:ascii="Times New Roman" w:hAnsi="Times New Roman" w:cs="Times New Roman"/>
            <w:noProof/>
            <w:sz w:val="20"/>
            <w:szCs w:val="20"/>
          </w:rPr>
          <w:t>21</w:t>
        </w:r>
      </w:hyperlink>
      <w:r w:rsidR="00793FE5">
        <w:rPr>
          <w:rFonts w:ascii="Times New Roman" w:hAnsi="Times New Roman" w:cs="Times New Roman"/>
          <w:noProof/>
          <w:sz w:val="20"/>
          <w:szCs w:val="20"/>
        </w:rPr>
        <w:t>]</w:t>
      </w:r>
      <w:r w:rsidR="00793FE5">
        <w:rPr>
          <w:rFonts w:ascii="Times New Roman" w:hAnsi="Times New Roman" w:cs="Times New Roman"/>
          <w:sz w:val="20"/>
          <w:szCs w:val="20"/>
        </w:rPr>
        <w:fldChar w:fldCharType="end"/>
      </w:r>
      <w:r w:rsidR="00793FE5">
        <w:rPr>
          <w:rFonts w:ascii="Times New Roman" w:hAnsi="Times New Roman" w:cs="Times New Roman"/>
          <w:sz w:val="20"/>
          <w:szCs w:val="20"/>
        </w:rPr>
        <w:t xml:space="preserve">. </w:t>
      </w:r>
    </w:p>
    <w:p w:rsidR="00793FE5" w:rsidRDefault="00793FE5" w:rsidP="002F19CD">
      <w:pPr>
        <w:spacing w:after="0" w:line="240" w:lineRule="auto"/>
        <w:jc w:val="both"/>
        <w:rPr>
          <w:rFonts w:ascii="Times New Roman" w:hAnsi="Times New Roman" w:cs="Times New Roman"/>
          <w:sz w:val="20"/>
          <w:szCs w:val="20"/>
        </w:rPr>
      </w:pPr>
    </w:p>
    <w:p w:rsidR="002C0426" w:rsidRDefault="002C0426" w:rsidP="002F19C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Subgroup analysis of the results will be made with regards to Caesarean category, maternal age, maternal ethnicity, parental relationship status, maternal residency status, maternal mental health history status, family violence screen status, maternal parity and </w:t>
      </w:r>
      <w:r w:rsidR="00D7328C">
        <w:rPr>
          <w:rFonts w:ascii="Times New Roman" w:hAnsi="Times New Roman" w:cs="Times New Roman"/>
          <w:sz w:val="20"/>
          <w:szCs w:val="20"/>
        </w:rPr>
        <w:t xml:space="preserve">whether she had a previous </w:t>
      </w:r>
      <w:r>
        <w:rPr>
          <w:rFonts w:ascii="Times New Roman" w:hAnsi="Times New Roman" w:cs="Times New Roman"/>
          <w:sz w:val="20"/>
          <w:szCs w:val="20"/>
        </w:rPr>
        <w:t xml:space="preserve">Caesarean section. </w:t>
      </w:r>
      <w:r w:rsidR="007D6288">
        <w:rPr>
          <w:rFonts w:ascii="Times New Roman" w:hAnsi="Times New Roman" w:cs="Times New Roman"/>
          <w:sz w:val="20"/>
          <w:szCs w:val="20"/>
        </w:rPr>
        <w:t>With regards to ethnicity, the prioritisation order will be Maori, then Pacific, then Asian, and then New Zealand European/Other, as recommend</w:t>
      </w:r>
      <w:r w:rsidR="00DE62D7">
        <w:rPr>
          <w:rFonts w:ascii="Times New Roman" w:hAnsi="Times New Roman" w:cs="Times New Roman"/>
          <w:sz w:val="20"/>
          <w:szCs w:val="20"/>
        </w:rPr>
        <w:t>ed</w:t>
      </w:r>
      <w:r w:rsidR="007D6288">
        <w:rPr>
          <w:rFonts w:ascii="Times New Roman" w:hAnsi="Times New Roman" w:cs="Times New Roman"/>
          <w:sz w:val="20"/>
          <w:szCs w:val="20"/>
        </w:rPr>
        <w:t xml:space="preserve"> by the New Zealand Ministry of Health </w:t>
      </w:r>
      <w:r w:rsidR="007D6288">
        <w:rPr>
          <w:rFonts w:ascii="Times New Roman" w:hAnsi="Times New Roman" w:cs="Times New Roman"/>
          <w:sz w:val="20"/>
          <w:szCs w:val="20"/>
        </w:rPr>
        <w:fldChar w:fldCharType="begin"/>
      </w:r>
      <w:r w:rsidR="007D6288">
        <w:rPr>
          <w:rFonts w:ascii="Times New Roman" w:hAnsi="Times New Roman" w:cs="Times New Roman"/>
          <w:sz w:val="20"/>
          <w:szCs w:val="20"/>
        </w:rPr>
        <w:instrText xml:space="preserve"> ADDIN EN.CITE &lt;EndNote&gt;&lt;Cite&gt;&lt;Author&gt;HPA&lt;/Author&gt;&lt;Year&gt;2016&lt;/Year&gt;&lt;RecNum&gt;12&lt;/RecNum&gt;&lt;DisplayText&gt;[6, 34]&lt;/DisplayText&gt;&lt;record&gt;&lt;rec-number&gt;12&lt;/rec-number&gt;&lt;foreign-keys&gt;&lt;key app="EN" db-id="txr2e9ptade00pe9afap9efbtt099sdr50aa"&gt;12&lt;/key&gt;&lt;/foreign-keys&gt;&lt;ref-type name="Web Page"&gt;12&lt;/ref-type&gt;&lt;contributors&gt;&lt;authors&gt;&lt;author&gt;HPA&lt;/author&gt;&lt;/authors&gt;&lt;/contributors&gt;&lt;titles&gt;&lt;title&gt;Postnatal Depression in New Zealand: Findings from the 2015 New Mothers’ Mental Health Survey&lt;/title&gt;&lt;/titles&gt;&lt;dates&gt;&lt;year&gt;2016&lt;/year&gt;&lt;/dates&gt;&lt;urls&gt;&lt;related-urls&gt;&lt;url&gt;https://www.hpa.org.nz/research-library/research-publications/%EF%BF%BCpostnatal-depression-in-new-zealand-findings-from-the-2015-new-mothers%E2%80%99-mental-health-survey&lt;/url&gt;&lt;/related-urls&gt;&lt;/urls&gt;&lt;/record&gt;&lt;/Cite&gt;&lt;Cite&gt;&lt;Author&gt;MoH&lt;/Author&gt;&lt;Year&gt;2017&lt;/Year&gt;&lt;RecNum&gt;45&lt;/RecNum&gt;&lt;record&gt;&lt;rec-number&gt;45&lt;/rec-number&gt;&lt;foreign-keys&gt;&lt;key app="EN" db-id="txr2e9ptade00pe9afap9efbtt099sdr50aa"&gt;45&lt;/key&gt;&lt;/foreign-keys&gt;&lt;ref-type name="Web Page"&gt;12&lt;/ref-type&gt;&lt;contributors&gt;&lt;authors&gt;&lt;author&gt;MoH&lt;/author&gt;&lt;/authors&gt;&lt;/contributors&gt;&lt;titles&gt;&lt;title&gt;Ethnicity Data Protocols&lt;/title&gt;&lt;/titles&gt;&lt;dates&gt;&lt;year&gt;2017&lt;/year&gt;&lt;/dates&gt;&lt;urls&gt;&lt;related-urls&gt;&lt;url&gt;https://www.health.govt.nz/system/files/documents/publications/hiso-10001-2017-ethnicity-data-protocols.pdf&lt;/url&gt;&lt;/related-urls&gt;&lt;/urls&gt;&lt;/record&gt;&lt;/Cite&gt;&lt;/EndNote&gt;</w:instrText>
      </w:r>
      <w:r w:rsidR="007D6288">
        <w:rPr>
          <w:rFonts w:ascii="Times New Roman" w:hAnsi="Times New Roman" w:cs="Times New Roman"/>
          <w:sz w:val="20"/>
          <w:szCs w:val="20"/>
        </w:rPr>
        <w:fldChar w:fldCharType="separate"/>
      </w:r>
      <w:r w:rsidR="007D6288">
        <w:rPr>
          <w:rFonts w:ascii="Times New Roman" w:hAnsi="Times New Roman" w:cs="Times New Roman"/>
          <w:noProof/>
          <w:sz w:val="20"/>
          <w:szCs w:val="20"/>
        </w:rPr>
        <w:t>[</w:t>
      </w:r>
      <w:hyperlink w:anchor="_ENREF_6" w:tooltip="HPA, 2016 #12" w:history="1">
        <w:r w:rsidR="00F50DD0">
          <w:rPr>
            <w:rFonts w:ascii="Times New Roman" w:hAnsi="Times New Roman" w:cs="Times New Roman"/>
            <w:noProof/>
            <w:sz w:val="20"/>
            <w:szCs w:val="20"/>
          </w:rPr>
          <w:t>6</w:t>
        </w:r>
      </w:hyperlink>
      <w:r w:rsidR="007D6288">
        <w:rPr>
          <w:rFonts w:ascii="Times New Roman" w:hAnsi="Times New Roman" w:cs="Times New Roman"/>
          <w:noProof/>
          <w:sz w:val="20"/>
          <w:szCs w:val="20"/>
        </w:rPr>
        <w:t xml:space="preserve">, </w:t>
      </w:r>
      <w:hyperlink w:anchor="_ENREF_34" w:tooltip="MoH, 2017 #45" w:history="1">
        <w:r w:rsidR="00F50DD0">
          <w:rPr>
            <w:rFonts w:ascii="Times New Roman" w:hAnsi="Times New Roman" w:cs="Times New Roman"/>
            <w:noProof/>
            <w:sz w:val="20"/>
            <w:szCs w:val="20"/>
          </w:rPr>
          <w:t>34</w:t>
        </w:r>
      </w:hyperlink>
      <w:r w:rsidR="007D6288">
        <w:rPr>
          <w:rFonts w:ascii="Times New Roman" w:hAnsi="Times New Roman" w:cs="Times New Roman"/>
          <w:noProof/>
          <w:sz w:val="20"/>
          <w:szCs w:val="20"/>
        </w:rPr>
        <w:t>]</w:t>
      </w:r>
      <w:r w:rsidR="007D6288">
        <w:rPr>
          <w:rFonts w:ascii="Times New Roman" w:hAnsi="Times New Roman" w:cs="Times New Roman"/>
          <w:sz w:val="20"/>
          <w:szCs w:val="20"/>
        </w:rPr>
        <w:fldChar w:fldCharType="end"/>
      </w:r>
      <w:r w:rsidR="004E7E9D">
        <w:rPr>
          <w:rFonts w:ascii="Times New Roman" w:hAnsi="Times New Roman" w:cs="Times New Roman"/>
          <w:sz w:val="20"/>
          <w:szCs w:val="20"/>
        </w:rPr>
        <w:t>.</w:t>
      </w:r>
    </w:p>
    <w:p w:rsidR="002C0426" w:rsidRDefault="002C0426" w:rsidP="002F19CD">
      <w:pPr>
        <w:spacing w:after="0" w:line="240" w:lineRule="auto"/>
        <w:jc w:val="both"/>
        <w:rPr>
          <w:rFonts w:ascii="Times New Roman" w:hAnsi="Times New Roman" w:cs="Times New Roman"/>
          <w:sz w:val="20"/>
          <w:szCs w:val="20"/>
        </w:rPr>
      </w:pPr>
    </w:p>
    <w:p w:rsidR="00C15DF5" w:rsidRDefault="00C15DF5" w:rsidP="002F19CD">
      <w:pPr>
        <w:spacing w:after="0" w:line="240" w:lineRule="auto"/>
        <w:jc w:val="both"/>
        <w:rPr>
          <w:rFonts w:ascii="Times New Roman" w:hAnsi="Times New Roman" w:cs="Times New Roman"/>
          <w:sz w:val="20"/>
          <w:szCs w:val="20"/>
        </w:rPr>
      </w:pPr>
      <w:r w:rsidRPr="00D50425">
        <w:rPr>
          <w:rFonts w:ascii="Times New Roman" w:hAnsi="Times New Roman" w:cs="Times New Roman"/>
          <w:sz w:val="20"/>
          <w:szCs w:val="20"/>
        </w:rPr>
        <w:t xml:space="preserve">An attempt will be made to estimate prevalence of </w:t>
      </w:r>
      <w:r w:rsidR="008A2A87">
        <w:rPr>
          <w:rFonts w:ascii="Times New Roman" w:hAnsi="Times New Roman" w:cs="Times New Roman"/>
          <w:sz w:val="20"/>
          <w:szCs w:val="20"/>
        </w:rPr>
        <w:t xml:space="preserve">EPDS-PND in the early </w:t>
      </w:r>
      <w:r w:rsidR="00157C2B">
        <w:rPr>
          <w:rFonts w:ascii="Times New Roman" w:hAnsi="Times New Roman" w:cs="Times New Roman"/>
          <w:sz w:val="20"/>
          <w:szCs w:val="20"/>
        </w:rPr>
        <w:t>postnatal period</w:t>
      </w:r>
      <w:r w:rsidR="008A2A87">
        <w:rPr>
          <w:rFonts w:ascii="Times New Roman" w:hAnsi="Times New Roman" w:cs="Times New Roman"/>
          <w:sz w:val="20"/>
          <w:szCs w:val="20"/>
        </w:rPr>
        <w:t xml:space="preserve"> based on the results of the control arm </w:t>
      </w:r>
      <w:r w:rsidR="005D33D9">
        <w:rPr>
          <w:rFonts w:ascii="Times New Roman" w:hAnsi="Times New Roman" w:cs="Times New Roman"/>
          <w:sz w:val="20"/>
          <w:szCs w:val="20"/>
        </w:rPr>
        <w:t>week 8</w:t>
      </w:r>
      <w:r w:rsidR="008A2A87">
        <w:rPr>
          <w:rFonts w:ascii="Times New Roman" w:hAnsi="Times New Roman" w:cs="Times New Roman"/>
          <w:sz w:val="20"/>
          <w:szCs w:val="20"/>
        </w:rPr>
        <w:t xml:space="preserve"> EPDS</w:t>
      </w:r>
      <w:r w:rsidRPr="00D50425">
        <w:rPr>
          <w:rFonts w:ascii="Times New Roman" w:hAnsi="Times New Roman" w:cs="Times New Roman"/>
          <w:sz w:val="20"/>
          <w:szCs w:val="20"/>
        </w:rPr>
        <w:t xml:space="preserve">. </w:t>
      </w:r>
    </w:p>
    <w:p w:rsidR="00157C2B" w:rsidRDefault="00157C2B" w:rsidP="002F19CD">
      <w:pPr>
        <w:spacing w:after="0" w:line="240" w:lineRule="auto"/>
        <w:jc w:val="both"/>
        <w:rPr>
          <w:rFonts w:ascii="Times New Roman" w:hAnsi="Times New Roman" w:cs="Times New Roman"/>
          <w:sz w:val="20"/>
          <w:szCs w:val="20"/>
        </w:rPr>
      </w:pPr>
    </w:p>
    <w:p w:rsidR="00E771EA" w:rsidRPr="00D50425" w:rsidRDefault="003D45C8" w:rsidP="002F19C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Self-completed EPDS scores will be obtained where possible, to see if the </w:t>
      </w:r>
      <w:r w:rsidR="006110D3">
        <w:rPr>
          <w:rFonts w:ascii="Times New Roman" w:hAnsi="Times New Roman" w:cs="Times New Roman"/>
          <w:sz w:val="20"/>
          <w:szCs w:val="20"/>
        </w:rPr>
        <w:t>immediate postnatal</w:t>
      </w:r>
      <w:r>
        <w:rPr>
          <w:rFonts w:ascii="Times New Roman" w:hAnsi="Times New Roman" w:cs="Times New Roman"/>
          <w:sz w:val="20"/>
          <w:szCs w:val="20"/>
        </w:rPr>
        <w:t xml:space="preserve"> EPDS has any positive predictive power</w:t>
      </w:r>
      <w:r w:rsidR="00110396">
        <w:rPr>
          <w:rFonts w:ascii="Times New Roman" w:hAnsi="Times New Roman" w:cs="Times New Roman"/>
          <w:sz w:val="20"/>
          <w:szCs w:val="20"/>
        </w:rPr>
        <w:t xml:space="preserve"> for </w:t>
      </w:r>
      <w:r w:rsidR="005D33D9">
        <w:rPr>
          <w:rFonts w:ascii="Times New Roman" w:hAnsi="Times New Roman" w:cs="Times New Roman"/>
          <w:sz w:val="20"/>
          <w:szCs w:val="20"/>
        </w:rPr>
        <w:t xml:space="preserve">the week 8 </w:t>
      </w:r>
      <w:r w:rsidR="00110396">
        <w:rPr>
          <w:rFonts w:ascii="Times New Roman" w:hAnsi="Times New Roman" w:cs="Times New Roman"/>
          <w:sz w:val="20"/>
          <w:szCs w:val="20"/>
        </w:rPr>
        <w:t xml:space="preserve">EPDS-PND. </w:t>
      </w:r>
    </w:p>
    <w:p w:rsidR="00E5724D" w:rsidRDefault="00E5724D" w:rsidP="002F19CD">
      <w:pPr>
        <w:spacing w:after="0" w:line="240" w:lineRule="auto"/>
        <w:jc w:val="both"/>
        <w:rPr>
          <w:rFonts w:ascii="Times New Roman" w:hAnsi="Times New Roman" w:cs="Times New Roman"/>
          <w:sz w:val="20"/>
          <w:szCs w:val="20"/>
        </w:rPr>
      </w:pPr>
    </w:p>
    <w:p w:rsidR="008F2ACE" w:rsidRPr="00CC50D5" w:rsidRDefault="001D5063" w:rsidP="008F2ACE">
      <w:pPr>
        <w:pStyle w:val="Heading3"/>
        <w:spacing w:line="240" w:lineRule="auto"/>
      </w:pPr>
      <w:bookmarkStart w:id="11" w:name="_Toc524860669"/>
      <w:r>
        <w:t>Statistical Considerations</w:t>
      </w:r>
      <w:bookmarkEnd w:id="11"/>
    </w:p>
    <w:p w:rsidR="008F2ACE" w:rsidRDefault="008F2ACE" w:rsidP="008F2ACE">
      <w:pPr>
        <w:spacing w:after="0" w:line="240" w:lineRule="auto"/>
        <w:jc w:val="both"/>
        <w:rPr>
          <w:rFonts w:ascii="Times New Roman" w:hAnsi="Times New Roman" w:cs="Times New Roman"/>
          <w:sz w:val="20"/>
          <w:szCs w:val="20"/>
        </w:rPr>
      </w:pPr>
    </w:p>
    <w:p w:rsidR="001D5063" w:rsidRDefault="001D5063" w:rsidP="008F2AC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The information</w:t>
      </w:r>
      <w:r w:rsidR="002A3285">
        <w:rPr>
          <w:rFonts w:ascii="Times New Roman" w:hAnsi="Times New Roman" w:cs="Times New Roman"/>
          <w:sz w:val="20"/>
          <w:szCs w:val="20"/>
        </w:rPr>
        <w:t xml:space="preserve"> and considerations</w:t>
      </w:r>
      <w:r>
        <w:rPr>
          <w:rFonts w:ascii="Times New Roman" w:hAnsi="Times New Roman" w:cs="Times New Roman"/>
          <w:sz w:val="20"/>
          <w:szCs w:val="20"/>
        </w:rPr>
        <w:t xml:space="preserve"> in this section </w:t>
      </w:r>
      <w:r w:rsidR="002A3285">
        <w:rPr>
          <w:rFonts w:ascii="Times New Roman" w:hAnsi="Times New Roman" w:cs="Times New Roman"/>
          <w:sz w:val="20"/>
          <w:szCs w:val="20"/>
        </w:rPr>
        <w:t>have</w:t>
      </w:r>
      <w:r>
        <w:rPr>
          <w:rFonts w:ascii="Times New Roman" w:hAnsi="Times New Roman" w:cs="Times New Roman"/>
          <w:sz w:val="20"/>
          <w:szCs w:val="20"/>
        </w:rPr>
        <w:t xml:space="preserve"> been </w:t>
      </w:r>
      <w:r w:rsidR="00D06BD5">
        <w:rPr>
          <w:rFonts w:ascii="Times New Roman" w:hAnsi="Times New Roman" w:cs="Times New Roman"/>
          <w:sz w:val="20"/>
          <w:szCs w:val="20"/>
        </w:rPr>
        <w:t>developed</w:t>
      </w:r>
      <w:r>
        <w:rPr>
          <w:rFonts w:ascii="Times New Roman" w:hAnsi="Times New Roman" w:cs="Times New Roman"/>
          <w:sz w:val="20"/>
          <w:szCs w:val="20"/>
        </w:rPr>
        <w:t xml:space="preserve"> in consultation with Dr Wayne Miles (Director) and Hamish Neave (Bio-statistical Analyst) at the WDHB Research and Knowledge Centre. </w:t>
      </w:r>
    </w:p>
    <w:p w:rsidR="002A3285" w:rsidRDefault="002A3285" w:rsidP="008F2ACE">
      <w:pPr>
        <w:spacing w:after="0" w:line="240" w:lineRule="auto"/>
        <w:jc w:val="both"/>
        <w:rPr>
          <w:rFonts w:ascii="Times New Roman" w:hAnsi="Times New Roman" w:cs="Times New Roman"/>
          <w:sz w:val="20"/>
          <w:szCs w:val="20"/>
        </w:rPr>
      </w:pPr>
    </w:p>
    <w:p w:rsidR="002A3285" w:rsidRDefault="002A3285" w:rsidP="008F2AC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To power </w:t>
      </w:r>
      <w:r w:rsidR="00456659">
        <w:rPr>
          <w:rFonts w:ascii="Times New Roman" w:hAnsi="Times New Roman" w:cs="Times New Roman"/>
          <w:sz w:val="20"/>
          <w:szCs w:val="20"/>
        </w:rPr>
        <w:t>this</w:t>
      </w:r>
      <w:r>
        <w:rPr>
          <w:rFonts w:ascii="Times New Roman" w:hAnsi="Times New Roman" w:cs="Times New Roman"/>
          <w:sz w:val="20"/>
          <w:szCs w:val="20"/>
        </w:rPr>
        <w:t xml:space="preserve"> study </w:t>
      </w:r>
      <w:r w:rsidR="00456659">
        <w:rPr>
          <w:rFonts w:ascii="Times New Roman" w:hAnsi="Times New Roman" w:cs="Times New Roman"/>
          <w:sz w:val="20"/>
          <w:szCs w:val="20"/>
        </w:rPr>
        <w:t>at</w:t>
      </w:r>
      <w:r>
        <w:rPr>
          <w:rFonts w:ascii="Times New Roman" w:hAnsi="Times New Roman" w:cs="Times New Roman"/>
          <w:sz w:val="20"/>
          <w:szCs w:val="20"/>
        </w:rPr>
        <w:t xml:space="preserve"> an 80% chance of a statistically significant result for an estimated risk ratio of 0.5, and assuming a control group incidence of 20% PND as supported by the literature, the minimum sample required will be 430 participants completing follow up, with </w:t>
      </w:r>
      <w:r w:rsidR="00456659">
        <w:rPr>
          <w:rFonts w:ascii="Times New Roman" w:hAnsi="Times New Roman" w:cs="Times New Roman"/>
          <w:sz w:val="20"/>
          <w:szCs w:val="20"/>
        </w:rPr>
        <w:t xml:space="preserve">at least </w:t>
      </w:r>
      <w:r>
        <w:rPr>
          <w:rFonts w:ascii="Times New Roman" w:hAnsi="Times New Roman" w:cs="Times New Roman"/>
          <w:sz w:val="20"/>
          <w:szCs w:val="20"/>
        </w:rPr>
        <w:t>215</w:t>
      </w:r>
      <w:r w:rsidR="00456659">
        <w:rPr>
          <w:rFonts w:ascii="Times New Roman" w:hAnsi="Times New Roman" w:cs="Times New Roman"/>
          <w:sz w:val="20"/>
          <w:szCs w:val="20"/>
        </w:rPr>
        <w:t xml:space="preserve"> participants</w:t>
      </w:r>
      <w:r>
        <w:rPr>
          <w:rFonts w:ascii="Times New Roman" w:hAnsi="Times New Roman" w:cs="Times New Roman"/>
          <w:sz w:val="20"/>
          <w:szCs w:val="20"/>
        </w:rPr>
        <w:t xml:space="preserve"> in each arm of the trial. </w:t>
      </w:r>
      <w:r w:rsidR="00CC51C3">
        <w:rPr>
          <w:rFonts w:ascii="Times New Roman" w:hAnsi="Times New Roman" w:cs="Times New Roman"/>
          <w:sz w:val="20"/>
          <w:szCs w:val="20"/>
        </w:rPr>
        <w:t xml:space="preserve">This </w:t>
      </w:r>
      <w:r w:rsidR="00CC51C3">
        <w:rPr>
          <w:rFonts w:ascii="Times New Roman" w:hAnsi="Times New Roman" w:cs="Times New Roman"/>
          <w:sz w:val="20"/>
          <w:szCs w:val="20"/>
        </w:rPr>
        <w:t xml:space="preserve">calculation was completed with the </w:t>
      </w:r>
      <w:proofErr w:type="spellStart"/>
      <w:r w:rsidR="00CC51C3">
        <w:rPr>
          <w:rFonts w:ascii="Times New Roman" w:hAnsi="Times New Roman" w:cs="Times New Roman"/>
          <w:sz w:val="20"/>
          <w:szCs w:val="20"/>
        </w:rPr>
        <w:t>OpenEpi</w:t>
      </w:r>
      <w:proofErr w:type="spellEnd"/>
      <w:r w:rsidR="00CC51C3">
        <w:rPr>
          <w:rFonts w:ascii="Times New Roman" w:hAnsi="Times New Roman" w:cs="Times New Roman"/>
          <w:sz w:val="20"/>
          <w:szCs w:val="20"/>
        </w:rPr>
        <w:t xml:space="preserve"> Version 3, open source calculator </w:t>
      </w:r>
      <w:r w:rsidR="004E0AE5">
        <w:rPr>
          <w:rFonts w:ascii="Times New Roman" w:hAnsi="Times New Roman" w:cs="Times New Roman"/>
          <w:sz w:val="20"/>
          <w:szCs w:val="20"/>
        </w:rPr>
        <w:fldChar w:fldCharType="begin"/>
      </w:r>
      <w:r w:rsidR="004E0AE5">
        <w:rPr>
          <w:rFonts w:ascii="Times New Roman" w:hAnsi="Times New Roman" w:cs="Times New Roman"/>
          <w:sz w:val="20"/>
          <w:szCs w:val="20"/>
        </w:rPr>
        <w:instrText xml:space="preserve"> ADDIN EN.CITE &lt;EndNote&gt;&lt;Cite&gt;&lt;Author&gt;Dean AG&lt;/Author&gt;&lt;Year&gt;2018&lt;/Year&gt;&lt;RecNum&gt;48&lt;/RecNum&gt;&lt;DisplayText&gt;[35]&lt;/DisplayText&gt;&lt;record&gt;&lt;rec-number&gt;48&lt;/rec-number&gt;&lt;foreign-keys&gt;&lt;key app="EN" db-id="txr2e9ptade00pe9afap9efbtt099sdr50aa"&gt;48&lt;/key&gt;&lt;/foreign-keys&gt;&lt;ref-type name="Journal Article"&gt;17&lt;/ref-type&gt;&lt;contributors&gt;&lt;authors&gt;&lt;author&gt;Dean AG, Sullivan KM, Soe MM&lt;/author&gt;&lt;/authors&gt;&lt;/contributors&gt;&lt;titles&gt;&lt;title&gt;OpenEpi: Open Source Epidemiologic Statistics for Public Health, Version.&lt;/title&gt;&lt;/titles&gt;&lt;dates&gt;&lt;year&gt;2018&lt;/year&gt;&lt;/dates&gt;&lt;urls&gt;&lt;related-urls&gt;&lt;url&gt;https://www.openepi.com/Menu/OE_Menu.htm&lt;/url&gt;&lt;/related-urls&gt;&lt;/urls&gt;&lt;/record&gt;&lt;/Cite&gt;&lt;/EndNote&gt;</w:instrText>
      </w:r>
      <w:r w:rsidR="004E0AE5">
        <w:rPr>
          <w:rFonts w:ascii="Times New Roman" w:hAnsi="Times New Roman" w:cs="Times New Roman"/>
          <w:sz w:val="20"/>
          <w:szCs w:val="20"/>
        </w:rPr>
        <w:fldChar w:fldCharType="separate"/>
      </w:r>
      <w:r w:rsidR="004E0AE5">
        <w:rPr>
          <w:rFonts w:ascii="Times New Roman" w:hAnsi="Times New Roman" w:cs="Times New Roman"/>
          <w:noProof/>
          <w:sz w:val="20"/>
          <w:szCs w:val="20"/>
        </w:rPr>
        <w:t>[</w:t>
      </w:r>
      <w:hyperlink w:anchor="_ENREF_35" w:tooltip="Dean AG, 2018 #48" w:history="1">
        <w:r w:rsidR="00F50DD0">
          <w:rPr>
            <w:rFonts w:ascii="Times New Roman" w:hAnsi="Times New Roman" w:cs="Times New Roman"/>
            <w:noProof/>
            <w:sz w:val="20"/>
            <w:szCs w:val="20"/>
          </w:rPr>
          <w:t>35</w:t>
        </w:r>
      </w:hyperlink>
      <w:r w:rsidR="004E0AE5">
        <w:rPr>
          <w:rFonts w:ascii="Times New Roman" w:hAnsi="Times New Roman" w:cs="Times New Roman"/>
          <w:noProof/>
          <w:sz w:val="20"/>
          <w:szCs w:val="20"/>
        </w:rPr>
        <w:t>]</w:t>
      </w:r>
      <w:r w:rsidR="004E0AE5">
        <w:rPr>
          <w:rFonts w:ascii="Times New Roman" w:hAnsi="Times New Roman" w:cs="Times New Roman"/>
          <w:sz w:val="20"/>
          <w:szCs w:val="20"/>
        </w:rPr>
        <w:fldChar w:fldCharType="end"/>
      </w:r>
      <w:r w:rsidR="004E0AE5">
        <w:rPr>
          <w:rFonts w:ascii="Times New Roman" w:hAnsi="Times New Roman" w:cs="Times New Roman"/>
          <w:sz w:val="20"/>
          <w:szCs w:val="20"/>
        </w:rPr>
        <w:t>.</w:t>
      </w:r>
      <w:r w:rsidR="00CC51C3">
        <w:rPr>
          <w:rFonts w:ascii="Times New Roman" w:hAnsi="Times New Roman" w:cs="Times New Roman"/>
          <w:sz w:val="20"/>
          <w:szCs w:val="20"/>
        </w:rPr>
        <w:t xml:space="preserve"> </w:t>
      </w:r>
    </w:p>
    <w:p w:rsidR="002A3285" w:rsidRDefault="002A3285" w:rsidP="008F2ACE">
      <w:pPr>
        <w:spacing w:after="0" w:line="240" w:lineRule="auto"/>
        <w:jc w:val="both"/>
        <w:rPr>
          <w:rFonts w:ascii="Times New Roman" w:hAnsi="Times New Roman" w:cs="Times New Roman"/>
          <w:sz w:val="20"/>
          <w:szCs w:val="20"/>
        </w:rPr>
      </w:pPr>
    </w:p>
    <w:p w:rsidR="001D5063" w:rsidRPr="007547FA" w:rsidRDefault="001D5063" w:rsidP="001D5063">
      <w:pPr>
        <w:spacing w:after="0" w:line="240" w:lineRule="auto"/>
        <w:jc w:val="both"/>
        <w:rPr>
          <w:rFonts w:ascii="Times New Roman" w:hAnsi="Times New Roman" w:cs="Times New Roman"/>
          <w:sz w:val="20"/>
          <w:szCs w:val="20"/>
        </w:rPr>
      </w:pPr>
      <w:r w:rsidRPr="007547FA">
        <w:rPr>
          <w:rFonts w:ascii="Times New Roman" w:hAnsi="Times New Roman" w:cs="Times New Roman"/>
          <w:sz w:val="20"/>
          <w:szCs w:val="20"/>
        </w:rPr>
        <w:t xml:space="preserve">To calculate </w:t>
      </w:r>
      <w:r w:rsidR="00575E41">
        <w:rPr>
          <w:rFonts w:ascii="Times New Roman" w:hAnsi="Times New Roman" w:cs="Times New Roman"/>
          <w:sz w:val="20"/>
          <w:szCs w:val="20"/>
        </w:rPr>
        <w:t>the length of time required to gather study data, a</w:t>
      </w:r>
      <w:r w:rsidR="00E52243">
        <w:rPr>
          <w:rFonts w:ascii="Times New Roman" w:hAnsi="Times New Roman" w:cs="Times New Roman"/>
          <w:sz w:val="20"/>
          <w:szCs w:val="20"/>
        </w:rPr>
        <w:t xml:space="preserve"> </w:t>
      </w:r>
      <w:r w:rsidR="009962C0">
        <w:rPr>
          <w:rFonts w:ascii="Times New Roman" w:hAnsi="Times New Roman" w:cs="Times New Roman"/>
          <w:sz w:val="20"/>
          <w:szCs w:val="20"/>
        </w:rPr>
        <w:t>two-month</w:t>
      </w:r>
      <w:r w:rsidR="0094134D">
        <w:rPr>
          <w:rFonts w:ascii="Times New Roman" w:hAnsi="Times New Roman" w:cs="Times New Roman"/>
          <w:sz w:val="20"/>
          <w:szCs w:val="20"/>
        </w:rPr>
        <w:t xml:space="preserve"> </w:t>
      </w:r>
      <w:r w:rsidR="00E52243">
        <w:rPr>
          <w:rFonts w:ascii="Times New Roman" w:hAnsi="Times New Roman" w:cs="Times New Roman"/>
          <w:sz w:val="20"/>
          <w:szCs w:val="20"/>
        </w:rPr>
        <w:t xml:space="preserve">review </w:t>
      </w:r>
      <w:r w:rsidR="0094134D">
        <w:rPr>
          <w:rFonts w:ascii="Times New Roman" w:hAnsi="Times New Roman" w:cs="Times New Roman"/>
          <w:sz w:val="20"/>
          <w:szCs w:val="20"/>
        </w:rPr>
        <w:t xml:space="preserve">of </w:t>
      </w:r>
      <w:r w:rsidR="00E52243">
        <w:rPr>
          <w:rFonts w:ascii="Times New Roman" w:hAnsi="Times New Roman" w:cs="Times New Roman"/>
          <w:sz w:val="20"/>
          <w:szCs w:val="20"/>
        </w:rPr>
        <w:t xml:space="preserve">Maternity Ward records was conducted, which </w:t>
      </w:r>
      <w:r w:rsidR="00AF13DF">
        <w:rPr>
          <w:rFonts w:ascii="Times New Roman" w:hAnsi="Times New Roman" w:cs="Times New Roman"/>
          <w:sz w:val="20"/>
          <w:szCs w:val="20"/>
        </w:rPr>
        <w:t>showed</w:t>
      </w:r>
      <w:r w:rsidRPr="007547FA">
        <w:rPr>
          <w:rFonts w:ascii="Times New Roman" w:hAnsi="Times New Roman" w:cs="Times New Roman"/>
          <w:sz w:val="20"/>
          <w:szCs w:val="20"/>
        </w:rPr>
        <w:t xml:space="preserve"> the average number of eligible cases per working week to be 16. </w:t>
      </w:r>
      <w:r w:rsidR="002A3285" w:rsidRPr="007547FA">
        <w:rPr>
          <w:rFonts w:ascii="Times New Roman" w:hAnsi="Times New Roman" w:cs="Times New Roman"/>
          <w:sz w:val="20"/>
          <w:szCs w:val="20"/>
        </w:rPr>
        <w:t xml:space="preserve">This will mean a total of around 30 study weeks, or around 140 study days. </w:t>
      </w:r>
    </w:p>
    <w:p w:rsidR="001D5063" w:rsidRPr="007547FA" w:rsidRDefault="001D5063" w:rsidP="008F2ACE">
      <w:pPr>
        <w:spacing w:after="0" w:line="240" w:lineRule="auto"/>
        <w:jc w:val="both"/>
        <w:rPr>
          <w:rFonts w:ascii="Times New Roman" w:hAnsi="Times New Roman" w:cs="Times New Roman"/>
          <w:sz w:val="20"/>
          <w:szCs w:val="20"/>
        </w:rPr>
      </w:pPr>
    </w:p>
    <w:p w:rsidR="002A3285" w:rsidRPr="007547FA" w:rsidRDefault="002A3285" w:rsidP="008F2ACE">
      <w:pPr>
        <w:spacing w:after="0" w:line="240" w:lineRule="auto"/>
        <w:jc w:val="both"/>
        <w:rPr>
          <w:rFonts w:ascii="Times New Roman" w:hAnsi="Times New Roman" w:cs="Times New Roman"/>
          <w:sz w:val="20"/>
          <w:szCs w:val="20"/>
        </w:rPr>
      </w:pPr>
      <w:r w:rsidRPr="007547FA">
        <w:rPr>
          <w:rFonts w:ascii="Times New Roman" w:hAnsi="Times New Roman" w:cs="Times New Roman"/>
          <w:sz w:val="20"/>
          <w:szCs w:val="20"/>
        </w:rPr>
        <w:t xml:space="preserve">Results for the primary outcomes will be presented using Chi-squared analysis. </w:t>
      </w:r>
      <w:r w:rsidR="00D97387">
        <w:rPr>
          <w:rFonts w:ascii="Times New Roman" w:hAnsi="Times New Roman" w:cs="Times New Roman"/>
          <w:sz w:val="20"/>
          <w:szCs w:val="20"/>
        </w:rPr>
        <w:t>It is likely that this</w:t>
      </w:r>
      <w:r w:rsidRPr="007547FA">
        <w:rPr>
          <w:rFonts w:ascii="Times New Roman" w:hAnsi="Times New Roman" w:cs="Times New Roman"/>
          <w:sz w:val="20"/>
          <w:szCs w:val="20"/>
        </w:rPr>
        <w:t xml:space="preserve"> </w:t>
      </w:r>
      <w:r w:rsidR="00D97387">
        <w:rPr>
          <w:rFonts w:ascii="Times New Roman" w:hAnsi="Times New Roman" w:cs="Times New Roman"/>
          <w:sz w:val="20"/>
          <w:szCs w:val="20"/>
        </w:rPr>
        <w:t xml:space="preserve">format will also be </w:t>
      </w:r>
      <w:r w:rsidRPr="007547FA">
        <w:rPr>
          <w:rFonts w:ascii="Times New Roman" w:hAnsi="Times New Roman" w:cs="Times New Roman"/>
          <w:sz w:val="20"/>
          <w:szCs w:val="20"/>
        </w:rPr>
        <w:t xml:space="preserve">used for sub-group </w:t>
      </w:r>
      <w:r w:rsidR="000478CC" w:rsidRPr="007547FA">
        <w:rPr>
          <w:rFonts w:ascii="Times New Roman" w:hAnsi="Times New Roman" w:cs="Times New Roman"/>
          <w:sz w:val="20"/>
          <w:szCs w:val="20"/>
        </w:rPr>
        <w:t>analysis;</w:t>
      </w:r>
      <w:r w:rsidRPr="007547FA">
        <w:rPr>
          <w:rFonts w:ascii="Times New Roman" w:hAnsi="Times New Roman" w:cs="Times New Roman"/>
          <w:sz w:val="20"/>
          <w:szCs w:val="20"/>
        </w:rPr>
        <w:t xml:space="preserve"> however</w:t>
      </w:r>
      <w:r w:rsidR="000478CC" w:rsidRPr="007547FA">
        <w:rPr>
          <w:rFonts w:ascii="Times New Roman" w:hAnsi="Times New Roman" w:cs="Times New Roman"/>
          <w:sz w:val="20"/>
          <w:szCs w:val="20"/>
        </w:rPr>
        <w:t>,</w:t>
      </w:r>
      <w:r w:rsidRPr="007547FA">
        <w:rPr>
          <w:rFonts w:ascii="Times New Roman" w:hAnsi="Times New Roman" w:cs="Times New Roman"/>
          <w:sz w:val="20"/>
          <w:szCs w:val="20"/>
        </w:rPr>
        <w:t xml:space="preserve"> </w:t>
      </w:r>
      <w:r w:rsidR="000478CC" w:rsidRPr="007547FA">
        <w:rPr>
          <w:rFonts w:ascii="Times New Roman" w:hAnsi="Times New Roman" w:cs="Times New Roman"/>
          <w:sz w:val="20"/>
          <w:szCs w:val="20"/>
        </w:rPr>
        <w:t xml:space="preserve">it may also be possible to use a logistic model which </w:t>
      </w:r>
      <w:r w:rsidR="002301CE">
        <w:rPr>
          <w:rFonts w:ascii="Times New Roman" w:hAnsi="Times New Roman" w:cs="Times New Roman"/>
          <w:sz w:val="20"/>
          <w:szCs w:val="20"/>
        </w:rPr>
        <w:t xml:space="preserve">is </w:t>
      </w:r>
      <w:r w:rsidR="00665DB0" w:rsidRPr="007547FA">
        <w:rPr>
          <w:rFonts w:ascii="Times New Roman" w:hAnsi="Times New Roman" w:cs="Times New Roman"/>
          <w:sz w:val="20"/>
          <w:szCs w:val="20"/>
        </w:rPr>
        <w:t>preferred</w:t>
      </w:r>
      <w:r w:rsidR="00665DB0">
        <w:rPr>
          <w:rFonts w:ascii="Times New Roman" w:hAnsi="Times New Roman" w:cs="Times New Roman"/>
          <w:sz w:val="20"/>
          <w:szCs w:val="20"/>
        </w:rPr>
        <w:t xml:space="preserve"> but</w:t>
      </w:r>
      <w:r w:rsidR="00CD3150">
        <w:rPr>
          <w:rFonts w:ascii="Times New Roman" w:hAnsi="Times New Roman" w:cs="Times New Roman"/>
          <w:sz w:val="20"/>
          <w:szCs w:val="20"/>
        </w:rPr>
        <w:t xml:space="preserve"> cannot be confirmed until data is gathered</w:t>
      </w:r>
      <w:r w:rsidR="000478CC" w:rsidRPr="007547FA">
        <w:rPr>
          <w:rFonts w:ascii="Times New Roman" w:hAnsi="Times New Roman" w:cs="Times New Roman"/>
          <w:sz w:val="20"/>
          <w:szCs w:val="20"/>
        </w:rPr>
        <w:t xml:space="preserve">. </w:t>
      </w:r>
      <w:r w:rsidR="00CC51C3">
        <w:rPr>
          <w:rFonts w:ascii="Times New Roman" w:hAnsi="Times New Roman" w:cs="Times New Roman"/>
          <w:sz w:val="20"/>
          <w:szCs w:val="20"/>
        </w:rPr>
        <w:t xml:space="preserve"> </w:t>
      </w:r>
    </w:p>
    <w:p w:rsidR="002A3285" w:rsidRDefault="002A3285" w:rsidP="008F2ACE">
      <w:pPr>
        <w:spacing w:after="0" w:line="240" w:lineRule="auto"/>
        <w:jc w:val="both"/>
        <w:rPr>
          <w:rFonts w:ascii="Times New Roman" w:hAnsi="Times New Roman" w:cs="Times New Roman"/>
          <w:sz w:val="20"/>
          <w:szCs w:val="20"/>
          <w:highlight w:val="yellow"/>
        </w:rPr>
      </w:pPr>
    </w:p>
    <w:p w:rsidR="0012629A" w:rsidRDefault="0012629A" w:rsidP="008F2ACE">
      <w:pPr>
        <w:pStyle w:val="Heading3"/>
        <w:spacing w:before="0" w:line="240" w:lineRule="auto"/>
      </w:pPr>
      <w:bookmarkStart w:id="12" w:name="_Toc524860670"/>
      <w:r>
        <w:t>Information and Privacy</w:t>
      </w:r>
      <w:bookmarkEnd w:id="12"/>
    </w:p>
    <w:p w:rsidR="0012629A" w:rsidRDefault="0012629A" w:rsidP="00BE0B79">
      <w:pPr>
        <w:spacing w:after="0" w:line="240" w:lineRule="auto"/>
        <w:jc w:val="both"/>
        <w:rPr>
          <w:rFonts w:ascii="Times New Roman" w:hAnsi="Times New Roman" w:cs="Times New Roman"/>
          <w:sz w:val="20"/>
          <w:szCs w:val="20"/>
        </w:rPr>
      </w:pPr>
    </w:p>
    <w:p w:rsidR="0012629A" w:rsidRDefault="00D6015C" w:rsidP="00BE0B7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On each study day</w:t>
      </w:r>
      <w:r w:rsidR="00E45436">
        <w:rPr>
          <w:rFonts w:ascii="Times New Roman" w:hAnsi="Times New Roman" w:cs="Times New Roman"/>
          <w:sz w:val="20"/>
          <w:szCs w:val="20"/>
        </w:rPr>
        <w:t>, study</w:t>
      </w:r>
      <w:r w:rsidR="007A0608">
        <w:rPr>
          <w:rFonts w:ascii="Times New Roman" w:hAnsi="Times New Roman" w:cs="Times New Roman"/>
          <w:sz w:val="20"/>
          <w:szCs w:val="20"/>
        </w:rPr>
        <w:t xml:space="preserve"> authors will be involved </w:t>
      </w:r>
      <w:r w:rsidR="00E61399">
        <w:rPr>
          <w:rFonts w:ascii="Times New Roman" w:hAnsi="Times New Roman" w:cs="Times New Roman"/>
          <w:sz w:val="20"/>
          <w:szCs w:val="20"/>
        </w:rPr>
        <w:t>reviewing</w:t>
      </w:r>
      <w:r w:rsidR="007A0608">
        <w:rPr>
          <w:rFonts w:ascii="Times New Roman" w:hAnsi="Times New Roman" w:cs="Times New Roman"/>
          <w:sz w:val="20"/>
          <w:szCs w:val="20"/>
        </w:rPr>
        <w:t xml:space="preserve"> and screening health information </w:t>
      </w:r>
      <w:r w:rsidR="00E61399">
        <w:rPr>
          <w:rFonts w:ascii="Times New Roman" w:hAnsi="Times New Roman" w:cs="Times New Roman"/>
          <w:sz w:val="20"/>
          <w:szCs w:val="20"/>
        </w:rPr>
        <w:t>to</w:t>
      </w:r>
      <w:r w:rsidR="007A0608">
        <w:rPr>
          <w:rFonts w:ascii="Times New Roman" w:hAnsi="Times New Roman" w:cs="Times New Roman"/>
          <w:sz w:val="20"/>
          <w:szCs w:val="20"/>
        </w:rPr>
        <w:t xml:space="preserve"> identify potential participants and </w:t>
      </w:r>
      <w:r w:rsidR="005A1425">
        <w:rPr>
          <w:rFonts w:ascii="Times New Roman" w:hAnsi="Times New Roman" w:cs="Times New Roman"/>
          <w:sz w:val="20"/>
          <w:szCs w:val="20"/>
        </w:rPr>
        <w:t xml:space="preserve">to </w:t>
      </w:r>
      <w:r w:rsidR="007A0608">
        <w:rPr>
          <w:rFonts w:ascii="Times New Roman" w:hAnsi="Times New Roman" w:cs="Times New Roman"/>
          <w:sz w:val="20"/>
          <w:szCs w:val="20"/>
        </w:rPr>
        <w:t xml:space="preserve">collect demographic information. </w:t>
      </w:r>
      <w:r w:rsidR="00EB0F4E">
        <w:rPr>
          <w:rFonts w:ascii="Times New Roman" w:hAnsi="Times New Roman" w:cs="Times New Roman"/>
          <w:sz w:val="20"/>
          <w:szCs w:val="20"/>
        </w:rPr>
        <w:t>For confidentiality and safety, these</w:t>
      </w:r>
      <w:r w:rsidR="007A0608">
        <w:rPr>
          <w:rFonts w:ascii="Times New Roman" w:hAnsi="Times New Roman" w:cs="Times New Roman"/>
          <w:sz w:val="20"/>
          <w:szCs w:val="20"/>
        </w:rPr>
        <w:t xml:space="preserve"> </w:t>
      </w:r>
      <w:r w:rsidR="00D4672E">
        <w:rPr>
          <w:rFonts w:ascii="Times New Roman" w:hAnsi="Times New Roman" w:cs="Times New Roman"/>
          <w:sz w:val="20"/>
          <w:szCs w:val="20"/>
        </w:rPr>
        <w:t xml:space="preserve">hard-copy </w:t>
      </w:r>
      <w:r w:rsidR="00D03629">
        <w:rPr>
          <w:rFonts w:ascii="Times New Roman" w:hAnsi="Times New Roman" w:cs="Times New Roman"/>
          <w:sz w:val="20"/>
          <w:szCs w:val="20"/>
        </w:rPr>
        <w:t>clinical record</w:t>
      </w:r>
      <w:r w:rsidR="00EB0F4E">
        <w:rPr>
          <w:rFonts w:ascii="Times New Roman" w:hAnsi="Times New Roman" w:cs="Times New Roman"/>
          <w:sz w:val="20"/>
          <w:szCs w:val="20"/>
        </w:rPr>
        <w:t xml:space="preserve">s will only be reviewed on the </w:t>
      </w:r>
      <w:r w:rsidR="00665DB0">
        <w:rPr>
          <w:rFonts w:ascii="Times New Roman" w:hAnsi="Times New Roman" w:cs="Times New Roman"/>
          <w:sz w:val="20"/>
          <w:szCs w:val="20"/>
        </w:rPr>
        <w:t>ward and</w:t>
      </w:r>
      <w:r w:rsidR="00EB0F4E">
        <w:rPr>
          <w:rFonts w:ascii="Times New Roman" w:hAnsi="Times New Roman" w:cs="Times New Roman"/>
          <w:sz w:val="20"/>
          <w:szCs w:val="20"/>
        </w:rPr>
        <w:t xml:space="preserve"> not be taken</w:t>
      </w:r>
      <w:r w:rsidR="007A0608">
        <w:rPr>
          <w:rFonts w:ascii="Times New Roman" w:hAnsi="Times New Roman" w:cs="Times New Roman"/>
          <w:sz w:val="20"/>
          <w:szCs w:val="20"/>
        </w:rPr>
        <w:t xml:space="preserve"> off</w:t>
      </w:r>
      <w:r w:rsidR="00D4672E">
        <w:rPr>
          <w:rFonts w:ascii="Times New Roman" w:hAnsi="Times New Roman" w:cs="Times New Roman"/>
          <w:sz w:val="20"/>
          <w:szCs w:val="20"/>
        </w:rPr>
        <w:t>-</w:t>
      </w:r>
      <w:r w:rsidR="007A0608">
        <w:rPr>
          <w:rFonts w:ascii="Times New Roman" w:hAnsi="Times New Roman" w:cs="Times New Roman"/>
          <w:sz w:val="20"/>
          <w:szCs w:val="20"/>
        </w:rPr>
        <w:t xml:space="preserve">site. </w:t>
      </w:r>
    </w:p>
    <w:p w:rsidR="007A0608" w:rsidRDefault="007A0608" w:rsidP="00BE0B79">
      <w:pPr>
        <w:spacing w:after="0" w:line="240" w:lineRule="auto"/>
        <w:jc w:val="both"/>
        <w:rPr>
          <w:rFonts w:ascii="Times New Roman" w:hAnsi="Times New Roman" w:cs="Times New Roman"/>
          <w:sz w:val="20"/>
          <w:szCs w:val="20"/>
        </w:rPr>
      </w:pPr>
    </w:p>
    <w:p w:rsidR="007A0608" w:rsidRDefault="007A0608" w:rsidP="00BE0B7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During the study, only study authors and supervisors will have access to the information gathered. D</w:t>
      </w:r>
      <w:r w:rsidRPr="007A0608">
        <w:rPr>
          <w:rFonts w:ascii="Times New Roman" w:hAnsi="Times New Roman" w:cs="Times New Roman"/>
          <w:sz w:val="20"/>
          <w:szCs w:val="20"/>
        </w:rPr>
        <w:t>ata is likely to be processed at both the hospital and authors' private residence</w:t>
      </w:r>
      <w:r w:rsidR="005A1425">
        <w:rPr>
          <w:rFonts w:ascii="Times New Roman" w:hAnsi="Times New Roman" w:cs="Times New Roman"/>
          <w:sz w:val="20"/>
          <w:szCs w:val="20"/>
        </w:rPr>
        <w:t>s</w:t>
      </w:r>
      <w:r>
        <w:rPr>
          <w:rFonts w:ascii="Times New Roman" w:hAnsi="Times New Roman" w:cs="Times New Roman"/>
          <w:sz w:val="20"/>
          <w:szCs w:val="20"/>
        </w:rPr>
        <w:t>. To ensure confidentiality of health information t</w:t>
      </w:r>
      <w:r w:rsidRPr="007A0608">
        <w:rPr>
          <w:rFonts w:ascii="Times New Roman" w:hAnsi="Times New Roman" w:cs="Times New Roman"/>
          <w:sz w:val="20"/>
          <w:szCs w:val="20"/>
        </w:rPr>
        <w:t xml:space="preserve">ransmission of information from hospital to private residence will be via secure email, </w:t>
      </w:r>
      <w:r w:rsidR="005A1425">
        <w:rPr>
          <w:rFonts w:ascii="Times New Roman" w:hAnsi="Times New Roman" w:cs="Times New Roman"/>
          <w:sz w:val="20"/>
          <w:szCs w:val="20"/>
        </w:rPr>
        <w:t xml:space="preserve">retrieved via remote access, </w:t>
      </w:r>
      <w:r w:rsidRPr="007A0608">
        <w:rPr>
          <w:rFonts w:ascii="Times New Roman" w:hAnsi="Times New Roman" w:cs="Times New Roman"/>
          <w:sz w:val="20"/>
          <w:szCs w:val="20"/>
        </w:rPr>
        <w:t xml:space="preserve">or </w:t>
      </w:r>
      <w:r w:rsidR="005A1425">
        <w:rPr>
          <w:rFonts w:ascii="Times New Roman" w:hAnsi="Times New Roman" w:cs="Times New Roman"/>
          <w:sz w:val="20"/>
          <w:szCs w:val="20"/>
        </w:rPr>
        <w:t xml:space="preserve">transported </w:t>
      </w:r>
      <w:r w:rsidRPr="007A0608">
        <w:rPr>
          <w:rFonts w:ascii="Times New Roman" w:hAnsi="Times New Roman" w:cs="Times New Roman"/>
          <w:sz w:val="20"/>
          <w:szCs w:val="20"/>
        </w:rPr>
        <w:t xml:space="preserve">in </w:t>
      </w:r>
      <w:r w:rsidR="005A1425">
        <w:rPr>
          <w:rFonts w:ascii="Times New Roman" w:hAnsi="Times New Roman" w:cs="Times New Roman"/>
          <w:sz w:val="20"/>
          <w:szCs w:val="20"/>
        </w:rPr>
        <w:t xml:space="preserve">a </w:t>
      </w:r>
      <w:r w:rsidRPr="007A0608">
        <w:rPr>
          <w:rFonts w:ascii="Times New Roman" w:hAnsi="Times New Roman" w:cs="Times New Roman"/>
          <w:sz w:val="20"/>
          <w:szCs w:val="20"/>
        </w:rPr>
        <w:t xml:space="preserve">sealed container or USB not leaving </w:t>
      </w:r>
      <w:r w:rsidR="005A1425">
        <w:rPr>
          <w:rFonts w:ascii="Times New Roman" w:hAnsi="Times New Roman" w:cs="Times New Roman"/>
          <w:sz w:val="20"/>
          <w:szCs w:val="20"/>
        </w:rPr>
        <w:t>the authors' possession. A</w:t>
      </w:r>
      <w:r>
        <w:rPr>
          <w:rFonts w:ascii="Times New Roman" w:hAnsi="Times New Roman" w:cs="Times New Roman"/>
          <w:sz w:val="20"/>
          <w:szCs w:val="20"/>
        </w:rPr>
        <w:t>t both locations</w:t>
      </w:r>
      <w:r w:rsidR="005A1425">
        <w:rPr>
          <w:rFonts w:ascii="Times New Roman" w:hAnsi="Times New Roman" w:cs="Times New Roman"/>
          <w:sz w:val="20"/>
          <w:szCs w:val="20"/>
        </w:rPr>
        <w:t>,</w:t>
      </w:r>
      <w:r w:rsidRPr="007A0608">
        <w:rPr>
          <w:rFonts w:ascii="Times New Roman" w:hAnsi="Times New Roman" w:cs="Times New Roman"/>
          <w:sz w:val="20"/>
          <w:szCs w:val="20"/>
        </w:rPr>
        <w:t xml:space="preserve"> information wi</w:t>
      </w:r>
      <w:r>
        <w:rPr>
          <w:rFonts w:ascii="Times New Roman" w:hAnsi="Times New Roman" w:cs="Times New Roman"/>
          <w:sz w:val="20"/>
          <w:szCs w:val="20"/>
        </w:rPr>
        <w:t xml:space="preserve">ll be kept in a secure location not accessible to the </w:t>
      </w:r>
      <w:proofErr w:type="gramStart"/>
      <w:r>
        <w:rPr>
          <w:rFonts w:ascii="Times New Roman" w:hAnsi="Times New Roman" w:cs="Times New Roman"/>
          <w:sz w:val="20"/>
          <w:szCs w:val="20"/>
        </w:rPr>
        <w:t>general public</w:t>
      </w:r>
      <w:proofErr w:type="gramEnd"/>
      <w:r w:rsidR="007D3B64">
        <w:rPr>
          <w:rFonts w:ascii="Times New Roman" w:hAnsi="Times New Roman" w:cs="Times New Roman"/>
          <w:sz w:val="20"/>
          <w:szCs w:val="20"/>
        </w:rPr>
        <w:t>.</w:t>
      </w:r>
    </w:p>
    <w:p w:rsidR="0012629A" w:rsidRDefault="0012629A" w:rsidP="00BE0B79">
      <w:pPr>
        <w:spacing w:after="0" w:line="240" w:lineRule="auto"/>
        <w:jc w:val="both"/>
        <w:rPr>
          <w:rFonts w:ascii="Times New Roman" w:hAnsi="Times New Roman" w:cs="Times New Roman"/>
          <w:sz w:val="20"/>
          <w:szCs w:val="20"/>
        </w:rPr>
      </w:pPr>
    </w:p>
    <w:p w:rsidR="007A0608" w:rsidRDefault="007A0608" w:rsidP="00BE0B7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After the study, generated data will </w:t>
      </w:r>
      <w:r w:rsidR="005A1425">
        <w:rPr>
          <w:rFonts w:ascii="Times New Roman" w:hAnsi="Times New Roman" w:cs="Times New Roman"/>
          <w:sz w:val="20"/>
          <w:szCs w:val="20"/>
        </w:rPr>
        <w:t>remain identifiable</w:t>
      </w:r>
      <w:r>
        <w:rPr>
          <w:rFonts w:ascii="Times New Roman" w:hAnsi="Times New Roman" w:cs="Times New Roman"/>
          <w:sz w:val="20"/>
          <w:szCs w:val="20"/>
        </w:rPr>
        <w:t xml:space="preserve"> by patient NHI, as </w:t>
      </w:r>
      <w:r w:rsidR="005A1425">
        <w:rPr>
          <w:rFonts w:ascii="Times New Roman" w:hAnsi="Times New Roman" w:cs="Times New Roman"/>
          <w:sz w:val="20"/>
          <w:szCs w:val="20"/>
        </w:rPr>
        <w:t>per</w:t>
      </w:r>
      <w:r>
        <w:rPr>
          <w:rFonts w:ascii="Times New Roman" w:hAnsi="Times New Roman" w:cs="Times New Roman"/>
          <w:sz w:val="20"/>
          <w:szCs w:val="20"/>
        </w:rPr>
        <w:t xml:space="preserve"> the 'Study Enro</w:t>
      </w:r>
      <w:r w:rsidRPr="007A0608">
        <w:rPr>
          <w:rFonts w:ascii="Times New Roman" w:hAnsi="Times New Roman" w:cs="Times New Roman"/>
          <w:sz w:val="20"/>
          <w:szCs w:val="20"/>
        </w:rPr>
        <w:t>lment Form' Appendix C.</w:t>
      </w:r>
      <w:r>
        <w:rPr>
          <w:rFonts w:ascii="Times New Roman" w:hAnsi="Times New Roman" w:cs="Times New Roman"/>
          <w:sz w:val="20"/>
          <w:szCs w:val="20"/>
        </w:rPr>
        <w:t xml:space="preserve"> </w:t>
      </w:r>
      <w:r w:rsidR="005A1425">
        <w:rPr>
          <w:rFonts w:ascii="Times New Roman" w:hAnsi="Times New Roman" w:cs="Times New Roman"/>
          <w:sz w:val="20"/>
          <w:szCs w:val="20"/>
        </w:rPr>
        <w:t>In accordance with the</w:t>
      </w:r>
      <w:r>
        <w:rPr>
          <w:rFonts w:ascii="Times New Roman" w:hAnsi="Times New Roman" w:cs="Times New Roman"/>
          <w:sz w:val="20"/>
          <w:szCs w:val="20"/>
        </w:rPr>
        <w:t xml:space="preserve"> </w:t>
      </w:r>
      <w:r w:rsidRPr="007A0608">
        <w:rPr>
          <w:rFonts w:ascii="Times New Roman" w:hAnsi="Times New Roman" w:cs="Times New Roman"/>
          <w:sz w:val="20"/>
          <w:szCs w:val="20"/>
        </w:rPr>
        <w:t>Health (Retention of Health Information) Regulations 1996</w:t>
      </w:r>
      <w:r w:rsidR="00613589">
        <w:rPr>
          <w:rFonts w:ascii="Times New Roman" w:hAnsi="Times New Roman" w:cs="Times New Roman"/>
          <w:sz w:val="20"/>
          <w:szCs w:val="20"/>
        </w:rPr>
        <w:t xml:space="preserve">, information </w:t>
      </w:r>
      <w:r w:rsidR="00876877">
        <w:rPr>
          <w:rFonts w:ascii="Times New Roman" w:hAnsi="Times New Roman" w:cs="Times New Roman"/>
          <w:sz w:val="20"/>
          <w:szCs w:val="20"/>
        </w:rPr>
        <w:t>w</w:t>
      </w:r>
      <w:r w:rsidR="00613589">
        <w:rPr>
          <w:rFonts w:ascii="Times New Roman" w:hAnsi="Times New Roman" w:cs="Times New Roman"/>
          <w:sz w:val="20"/>
          <w:szCs w:val="20"/>
        </w:rPr>
        <w:t>ill be stored for 10 years</w:t>
      </w:r>
      <w:r w:rsidR="005A1425">
        <w:rPr>
          <w:rFonts w:ascii="Times New Roman" w:hAnsi="Times New Roman" w:cs="Times New Roman"/>
          <w:sz w:val="20"/>
          <w:szCs w:val="20"/>
        </w:rPr>
        <w:t>. This will be</w:t>
      </w:r>
      <w:r w:rsidR="00613589">
        <w:rPr>
          <w:rFonts w:ascii="Times New Roman" w:hAnsi="Times New Roman" w:cs="Times New Roman"/>
          <w:sz w:val="20"/>
          <w:szCs w:val="20"/>
        </w:rPr>
        <w:t xml:space="preserve"> on an encrypted USB in the co-ordinating author’s private safe, after which time the USB will be </w:t>
      </w:r>
      <w:r w:rsidR="005A1425">
        <w:rPr>
          <w:rFonts w:ascii="Times New Roman" w:hAnsi="Times New Roman" w:cs="Times New Roman"/>
          <w:sz w:val="20"/>
          <w:szCs w:val="20"/>
        </w:rPr>
        <w:t xml:space="preserve">irreversibly </w:t>
      </w:r>
      <w:r w:rsidR="00613589">
        <w:rPr>
          <w:rFonts w:ascii="Times New Roman" w:hAnsi="Times New Roman" w:cs="Times New Roman"/>
          <w:sz w:val="20"/>
          <w:szCs w:val="20"/>
        </w:rPr>
        <w:t xml:space="preserve">destroyed. </w:t>
      </w:r>
    </w:p>
    <w:p w:rsidR="00613589" w:rsidRDefault="00613589" w:rsidP="00BE0B79">
      <w:pPr>
        <w:spacing w:after="0" w:line="240" w:lineRule="auto"/>
        <w:jc w:val="both"/>
        <w:rPr>
          <w:rFonts w:ascii="Times New Roman" w:hAnsi="Times New Roman" w:cs="Times New Roman"/>
          <w:sz w:val="20"/>
          <w:szCs w:val="20"/>
        </w:rPr>
      </w:pPr>
    </w:p>
    <w:p w:rsidR="00613589" w:rsidRDefault="00613589" w:rsidP="00BE0B7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Publication of </w:t>
      </w:r>
      <w:r w:rsidR="00BE0B79">
        <w:rPr>
          <w:rFonts w:ascii="Times New Roman" w:hAnsi="Times New Roman" w:cs="Times New Roman"/>
          <w:sz w:val="20"/>
          <w:szCs w:val="20"/>
        </w:rPr>
        <w:t>results</w:t>
      </w:r>
      <w:r>
        <w:rPr>
          <w:rFonts w:ascii="Times New Roman" w:hAnsi="Times New Roman" w:cs="Times New Roman"/>
          <w:sz w:val="20"/>
          <w:szCs w:val="20"/>
        </w:rPr>
        <w:t xml:space="preserve"> will not be in a form that identifies </w:t>
      </w:r>
      <w:r w:rsidRPr="00613589">
        <w:rPr>
          <w:rFonts w:ascii="Times New Roman" w:hAnsi="Times New Roman" w:cs="Times New Roman"/>
          <w:sz w:val="20"/>
          <w:szCs w:val="20"/>
        </w:rPr>
        <w:t>or could rea</w:t>
      </w:r>
      <w:r>
        <w:rPr>
          <w:rFonts w:ascii="Times New Roman" w:hAnsi="Times New Roman" w:cs="Times New Roman"/>
          <w:sz w:val="20"/>
          <w:szCs w:val="20"/>
        </w:rPr>
        <w:t xml:space="preserve">sonably be expected to identify </w:t>
      </w:r>
      <w:r w:rsidRPr="00613589">
        <w:rPr>
          <w:rFonts w:ascii="Times New Roman" w:hAnsi="Times New Roman" w:cs="Times New Roman"/>
          <w:sz w:val="20"/>
          <w:szCs w:val="20"/>
        </w:rPr>
        <w:t>individual participants</w:t>
      </w:r>
      <w:r>
        <w:rPr>
          <w:rFonts w:ascii="Times New Roman" w:hAnsi="Times New Roman" w:cs="Times New Roman"/>
          <w:sz w:val="20"/>
          <w:szCs w:val="20"/>
        </w:rPr>
        <w:t>.</w:t>
      </w:r>
    </w:p>
    <w:p w:rsidR="007A0608" w:rsidRPr="0012629A" w:rsidRDefault="007A0608" w:rsidP="0012629A">
      <w:pPr>
        <w:spacing w:after="0" w:line="240" w:lineRule="auto"/>
        <w:rPr>
          <w:rFonts w:ascii="Times New Roman" w:hAnsi="Times New Roman" w:cs="Times New Roman"/>
          <w:sz w:val="20"/>
          <w:szCs w:val="20"/>
        </w:rPr>
      </w:pPr>
    </w:p>
    <w:p w:rsidR="008F2ACE" w:rsidRPr="00D50425" w:rsidRDefault="008F2ACE" w:rsidP="008F2ACE">
      <w:pPr>
        <w:pStyle w:val="Heading3"/>
        <w:spacing w:before="0" w:line="240" w:lineRule="auto"/>
      </w:pPr>
      <w:bookmarkStart w:id="13" w:name="_Toc524860671"/>
      <w:r>
        <w:t>Ethical C</w:t>
      </w:r>
      <w:r w:rsidRPr="00D50425">
        <w:t>onsiderations</w:t>
      </w:r>
      <w:bookmarkEnd w:id="13"/>
    </w:p>
    <w:p w:rsidR="005A1425" w:rsidRDefault="005A1425" w:rsidP="008F2ACE">
      <w:pPr>
        <w:spacing w:after="0" w:line="240" w:lineRule="auto"/>
        <w:jc w:val="both"/>
        <w:rPr>
          <w:rFonts w:ascii="Times New Roman" w:hAnsi="Times New Roman" w:cs="Times New Roman"/>
          <w:sz w:val="20"/>
          <w:szCs w:val="20"/>
        </w:rPr>
      </w:pPr>
    </w:p>
    <w:p w:rsidR="00061DD4" w:rsidRDefault="00704A34" w:rsidP="008F2AC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w:t>
      </w:r>
      <w:r w:rsidR="00EF060A">
        <w:rPr>
          <w:rFonts w:ascii="Times New Roman" w:hAnsi="Times New Roman" w:cs="Times New Roman"/>
          <w:sz w:val="20"/>
          <w:szCs w:val="20"/>
        </w:rPr>
        <w:t xml:space="preserve">study </w:t>
      </w:r>
      <w:r>
        <w:rPr>
          <w:rFonts w:ascii="Times New Roman" w:hAnsi="Times New Roman" w:cs="Times New Roman"/>
          <w:sz w:val="20"/>
          <w:szCs w:val="20"/>
        </w:rPr>
        <w:t xml:space="preserve">authors have identified </w:t>
      </w:r>
      <w:r w:rsidR="0013382D">
        <w:rPr>
          <w:rFonts w:ascii="Times New Roman" w:hAnsi="Times New Roman" w:cs="Times New Roman"/>
          <w:sz w:val="20"/>
          <w:szCs w:val="20"/>
        </w:rPr>
        <w:t>five</w:t>
      </w:r>
      <w:r w:rsidR="007A1E78">
        <w:rPr>
          <w:rFonts w:ascii="Times New Roman" w:hAnsi="Times New Roman" w:cs="Times New Roman"/>
          <w:sz w:val="20"/>
          <w:szCs w:val="20"/>
        </w:rPr>
        <w:t xml:space="preserve"> main ethical issues raised by this study. </w:t>
      </w:r>
    </w:p>
    <w:p w:rsidR="0013382D" w:rsidRDefault="0013382D" w:rsidP="008F2ACE">
      <w:pPr>
        <w:spacing w:after="0" w:line="240" w:lineRule="auto"/>
        <w:jc w:val="both"/>
        <w:rPr>
          <w:rFonts w:ascii="Times New Roman" w:hAnsi="Times New Roman" w:cs="Times New Roman"/>
          <w:sz w:val="20"/>
          <w:szCs w:val="20"/>
        </w:rPr>
      </w:pPr>
    </w:p>
    <w:p w:rsidR="006D4741" w:rsidRDefault="0013382D" w:rsidP="008F2AC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First, and perhaps most </w:t>
      </w:r>
      <w:r w:rsidR="00083A4D">
        <w:rPr>
          <w:rFonts w:ascii="Times New Roman" w:hAnsi="Times New Roman" w:cs="Times New Roman"/>
          <w:sz w:val="20"/>
          <w:szCs w:val="20"/>
        </w:rPr>
        <w:t>challenging</w:t>
      </w:r>
      <w:r>
        <w:rPr>
          <w:rFonts w:ascii="Times New Roman" w:hAnsi="Times New Roman" w:cs="Times New Roman"/>
          <w:sz w:val="20"/>
          <w:szCs w:val="20"/>
        </w:rPr>
        <w:t>, is</w:t>
      </w:r>
      <w:r w:rsidR="00083A4D">
        <w:rPr>
          <w:rFonts w:ascii="Times New Roman" w:hAnsi="Times New Roman" w:cs="Times New Roman"/>
          <w:sz w:val="20"/>
          <w:szCs w:val="20"/>
        </w:rPr>
        <w:t xml:space="preserve"> the intent to </w:t>
      </w:r>
      <w:r w:rsidR="004D7D09">
        <w:rPr>
          <w:rFonts w:ascii="Times New Roman" w:hAnsi="Times New Roman" w:cs="Times New Roman"/>
          <w:sz w:val="20"/>
          <w:szCs w:val="20"/>
        </w:rPr>
        <w:t>mask</w:t>
      </w:r>
      <w:r w:rsidR="00083A4D">
        <w:rPr>
          <w:rFonts w:ascii="Times New Roman" w:hAnsi="Times New Roman" w:cs="Times New Roman"/>
          <w:sz w:val="20"/>
          <w:szCs w:val="20"/>
        </w:rPr>
        <w:t xml:space="preserve"> the</w:t>
      </w:r>
      <w:r w:rsidR="009630D0">
        <w:rPr>
          <w:rFonts w:ascii="Times New Roman" w:hAnsi="Times New Roman" w:cs="Times New Roman"/>
          <w:sz w:val="20"/>
          <w:szCs w:val="20"/>
        </w:rPr>
        <w:t xml:space="preserve"> exact </w:t>
      </w:r>
      <w:r w:rsidR="00083A4D">
        <w:rPr>
          <w:rFonts w:ascii="Times New Roman" w:hAnsi="Times New Roman" w:cs="Times New Roman"/>
          <w:sz w:val="20"/>
          <w:szCs w:val="20"/>
        </w:rPr>
        <w:t>subject matter</w:t>
      </w:r>
      <w:r w:rsidR="009630D0">
        <w:rPr>
          <w:rFonts w:ascii="Times New Roman" w:hAnsi="Times New Roman" w:cs="Times New Roman"/>
          <w:sz w:val="20"/>
          <w:szCs w:val="20"/>
        </w:rPr>
        <w:t xml:space="preserve"> of the study</w:t>
      </w:r>
      <w:r w:rsidR="00083A4D">
        <w:rPr>
          <w:rFonts w:ascii="Times New Roman" w:hAnsi="Times New Roman" w:cs="Times New Roman"/>
          <w:sz w:val="20"/>
          <w:szCs w:val="20"/>
        </w:rPr>
        <w:t xml:space="preserve"> from mothers during the recruitment phase.</w:t>
      </w:r>
      <w:r w:rsidR="006D4741">
        <w:rPr>
          <w:rFonts w:ascii="Times New Roman" w:hAnsi="Times New Roman" w:cs="Times New Roman"/>
          <w:sz w:val="20"/>
          <w:szCs w:val="20"/>
        </w:rPr>
        <w:t xml:space="preserve"> There is an element of concealment that means that patients will not be able to give fully informed consent </w:t>
      </w:r>
      <w:r w:rsidR="00EB561C">
        <w:rPr>
          <w:rFonts w:ascii="Times New Roman" w:hAnsi="Times New Roman" w:cs="Times New Roman"/>
          <w:sz w:val="20"/>
          <w:szCs w:val="20"/>
        </w:rPr>
        <w:t>to partake in the trial</w:t>
      </w:r>
      <w:r w:rsidR="00FE75E1">
        <w:rPr>
          <w:rFonts w:ascii="Times New Roman" w:hAnsi="Times New Roman" w:cs="Times New Roman"/>
          <w:sz w:val="20"/>
          <w:szCs w:val="20"/>
        </w:rPr>
        <w:t>. This request for a compromise i</w:t>
      </w:r>
      <w:r w:rsidR="00EB561C">
        <w:rPr>
          <w:rFonts w:ascii="Times New Roman" w:hAnsi="Times New Roman" w:cs="Times New Roman"/>
          <w:sz w:val="20"/>
          <w:szCs w:val="20"/>
        </w:rPr>
        <w:t>s openly admitted by the study authors</w:t>
      </w:r>
      <w:r w:rsidR="00FE75E1">
        <w:rPr>
          <w:rFonts w:ascii="Times New Roman" w:hAnsi="Times New Roman" w:cs="Times New Roman"/>
          <w:sz w:val="20"/>
          <w:szCs w:val="20"/>
        </w:rPr>
        <w:t xml:space="preserve"> with the</w:t>
      </w:r>
      <w:r w:rsidR="00EB561C">
        <w:rPr>
          <w:rFonts w:ascii="Times New Roman" w:hAnsi="Times New Roman" w:cs="Times New Roman"/>
          <w:sz w:val="20"/>
          <w:szCs w:val="20"/>
        </w:rPr>
        <w:t xml:space="preserve"> hope that the </w:t>
      </w:r>
      <w:r w:rsidR="00A6347A">
        <w:rPr>
          <w:rFonts w:ascii="Times New Roman" w:hAnsi="Times New Roman" w:cs="Times New Roman"/>
          <w:sz w:val="20"/>
          <w:szCs w:val="20"/>
        </w:rPr>
        <w:t>rationale</w:t>
      </w:r>
      <w:r w:rsidR="00EB561C">
        <w:rPr>
          <w:rFonts w:ascii="Times New Roman" w:hAnsi="Times New Roman" w:cs="Times New Roman"/>
          <w:sz w:val="20"/>
          <w:szCs w:val="20"/>
        </w:rPr>
        <w:t xml:space="preserve"> for </w:t>
      </w:r>
      <w:r w:rsidR="007A50FC">
        <w:rPr>
          <w:rFonts w:ascii="Times New Roman" w:hAnsi="Times New Roman" w:cs="Times New Roman"/>
          <w:sz w:val="20"/>
          <w:szCs w:val="20"/>
        </w:rPr>
        <w:t>the</w:t>
      </w:r>
      <w:r w:rsidR="00EB561C">
        <w:rPr>
          <w:rFonts w:ascii="Times New Roman" w:hAnsi="Times New Roman" w:cs="Times New Roman"/>
          <w:sz w:val="20"/>
          <w:szCs w:val="20"/>
        </w:rPr>
        <w:t xml:space="preserve"> measure </w:t>
      </w:r>
      <w:r w:rsidR="00A6347A">
        <w:rPr>
          <w:rFonts w:ascii="Times New Roman" w:hAnsi="Times New Roman" w:cs="Times New Roman"/>
          <w:sz w:val="20"/>
          <w:szCs w:val="20"/>
        </w:rPr>
        <w:t>is</w:t>
      </w:r>
      <w:r w:rsidR="00EB561C">
        <w:rPr>
          <w:rFonts w:ascii="Times New Roman" w:hAnsi="Times New Roman" w:cs="Times New Roman"/>
          <w:sz w:val="20"/>
          <w:szCs w:val="20"/>
        </w:rPr>
        <w:t xml:space="preserve"> considered</w:t>
      </w:r>
      <w:r w:rsidR="00A6347A">
        <w:rPr>
          <w:rFonts w:ascii="Times New Roman" w:hAnsi="Times New Roman" w:cs="Times New Roman"/>
          <w:sz w:val="20"/>
          <w:szCs w:val="20"/>
        </w:rPr>
        <w:t xml:space="preserve"> and accepted. </w:t>
      </w:r>
    </w:p>
    <w:p w:rsidR="0013382D" w:rsidRDefault="0013382D" w:rsidP="008F2ACE">
      <w:pPr>
        <w:spacing w:after="0" w:line="240" w:lineRule="auto"/>
        <w:jc w:val="both"/>
        <w:rPr>
          <w:rFonts w:ascii="Times New Roman" w:hAnsi="Times New Roman" w:cs="Times New Roman"/>
          <w:sz w:val="20"/>
          <w:szCs w:val="20"/>
        </w:rPr>
      </w:pPr>
    </w:p>
    <w:p w:rsidR="00FE12D6" w:rsidRDefault="007A50FC" w:rsidP="008F2AC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There is good reason to think that a full consent process would seriously compromise this study, </w:t>
      </w:r>
      <w:r w:rsidR="00C6271C">
        <w:rPr>
          <w:rFonts w:ascii="Times New Roman" w:hAnsi="Times New Roman" w:cs="Times New Roman"/>
          <w:sz w:val="20"/>
          <w:szCs w:val="20"/>
        </w:rPr>
        <w:t>confounding data</w:t>
      </w:r>
      <w:r w:rsidR="003E0D38">
        <w:rPr>
          <w:rFonts w:ascii="Times New Roman" w:hAnsi="Times New Roman" w:cs="Times New Roman"/>
          <w:sz w:val="20"/>
          <w:szCs w:val="20"/>
        </w:rPr>
        <w:t xml:space="preserve"> from the outset</w:t>
      </w:r>
      <w:r>
        <w:rPr>
          <w:rFonts w:ascii="Times New Roman" w:hAnsi="Times New Roman" w:cs="Times New Roman"/>
          <w:sz w:val="20"/>
          <w:szCs w:val="20"/>
        </w:rPr>
        <w:t>.</w:t>
      </w:r>
      <w:r w:rsidR="003E0D38">
        <w:rPr>
          <w:rFonts w:ascii="Times New Roman" w:hAnsi="Times New Roman" w:cs="Times New Roman"/>
          <w:sz w:val="20"/>
          <w:szCs w:val="20"/>
        </w:rPr>
        <w:t xml:space="preserve"> As </w:t>
      </w:r>
      <w:r w:rsidR="00442DB3">
        <w:rPr>
          <w:rFonts w:ascii="Times New Roman" w:hAnsi="Times New Roman" w:cs="Times New Roman"/>
          <w:sz w:val="20"/>
          <w:szCs w:val="20"/>
        </w:rPr>
        <w:t>discussed</w:t>
      </w:r>
      <w:r w:rsidR="003E0D38">
        <w:rPr>
          <w:rFonts w:ascii="Times New Roman" w:hAnsi="Times New Roman" w:cs="Times New Roman"/>
          <w:sz w:val="20"/>
          <w:szCs w:val="20"/>
        </w:rPr>
        <w:t xml:space="preserve"> above, the proposed intervention package centres on increas</w:t>
      </w:r>
      <w:r w:rsidR="00442DB3">
        <w:rPr>
          <w:rFonts w:ascii="Times New Roman" w:hAnsi="Times New Roman" w:cs="Times New Roman"/>
          <w:sz w:val="20"/>
          <w:szCs w:val="20"/>
        </w:rPr>
        <w:t>ing a mother’s awareness of PND</w:t>
      </w:r>
      <w:r w:rsidR="003E0D38">
        <w:rPr>
          <w:rFonts w:ascii="Times New Roman" w:hAnsi="Times New Roman" w:cs="Times New Roman"/>
          <w:sz w:val="20"/>
          <w:szCs w:val="20"/>
        </w:rPr>
        <w:t xml:space="preserve"> and</w:t>
      </w:r>
      <w:r w:rsidR="00442DB3">
        <w:rPr>
          <w:rFonts w:ascii="Times New Roman" w:hAnsi="Times New Roman" w:cs="Times New Roman"/>
          <w:sz w:val="20"/>
          <w:szCs w:val="20"/>
        </w:rPr>
        <w:t xml:space="preserve"> then</w:t>
      </w:r>
      <w:r w:rsidR="003E0D38">
        <w:rPr>
          <w:rFonts w:ascii="Times New Roman" w:hAnsi="Times New Roman" w:cs="Times New Roman"/>
          <w:sz w:val="20"/>
          <w:szCs w:val="20"/>
        </w:rPr>
        <w:t xml:space="preserve"> using this to promote </w:t>
      </w:r>
      <w:r w:rsidR="00FE12D6">
        <w:rPr>
          <w:rFonts w:ascii="Times New Roman" w:hAnsi="Times New Roman" w:cs="Times New Roman"/>
          <w:sz w:val="20"/>
          <w:szCs w:val="20"/>
        </w:rPr>
        <w:t xml:space="preserve">access to </w:t>
      </w:r>
      <w:r w:rsidR="003E0D38">
        <w:rPr>
          <w:rFonts w:ascii="Times New Roman" w:hAnsi="Times New Roman" w:cs="Times New Roman"/>
          <w:sz w:val="20"/>
          <w:szCs w:val="20"/>
        </w:rPr>
        <w:t>support resources.</w:t>
      </w:r>
      <w:r w:rsidR="00442DB3">
        <w:rPr>
          <w:rFonts w:ascii="Times New Roman" w:hAnsi="Times New Roman" w:cs="Times New Roman"/>
          <w:sz w:val="20"/>
          <w:szCs w:val="20"/>
        </w:rPr>
        <w:t xml:space="preserve"> A</w:t>
      </w:r>
      <w:r w:rsidR="00FE12D6">
        <w:rPr>
          <w:rFonts w:ascii="Times New Roman" w:hAnsi="Times New Roman" w:cs="Times New Roman"/>
          <w:sz w:val="20"/>
          <w:szCs w:val="20"/>
        </w:rPr>
        <w:t xml:space="preserve"> fully informed consent process as outlined in Appendix A (Version 2)</w:t>
      </w:r>
      <w:r w:rsidR="00F746F9">
        <w:rPr>
          <w:rFonts w:ascii="Times New Roman" w:hAnsi="Times New Roman" w:cs="Times New Roman"/>
          <w:sz w:val="20"/>
          <w:szCs w:val="20"/>
        </w:rPr>
        <w:t xml:space="preserve"> </w:t>
      </w:r>
      <w:proofErr w:type="gramStart"/>
      <w:r w:rsidR="00442DB3">
        <w:rPr>
          <w:rFonts w:ascii="Times New Roman" w:hAnsi="Times New Roman" w:cs="Times New Roman"/>
          <w:sz w:val="20"/>
          <w:szCs w:val="20"/>
        </w:rPr>
        <w:t>actually</w:t>
      </w:r>
      <w:r w:rsidR="00FE12D6">
        <w:rPr>
          <w:rFonts w:ascii="Times New Roman" w:hAnsi="Times New Roman" w:cs="Times New Roman"/>
          <w:sz w:val="20"/>
          <w:szCs w:val="20"/>
        </w:rPr>
        <w:t xml:space="preserve"> meets</w:t>
      </w:r>
      <w:proofErr w:type="gramEnd"/>
      <w:r w:rsidR="00FE12D6">
        <w:rPr>
          <w:rFonts w:ascii="Times New Roman" w:hAnsi="Times New Roman" w:cs="Times New Roman"/>
          <w:sz w:val="20"/>
          <w:szCs w:val="20"/>
        </w:rPr>
        <w:t xml:space="preserve"> this description </w:t>
      </w:r>
      <w:r w:rsidR="00442DB3">
        <w:rPr>
          <w:rFonts w:ascii="Times New Roman" w:hAnsi="Times New Roman" w:cs="Times New Roman"/>
          <w:sz w:val="20"/>
          <w:szCs w:val="20"/>
        </w:rPr>
        <w:t>fairly well</w:t>
      </w:r>
      <w:r w:rsidR="00FE12D6">
        <w:rPr>
          <w:rFonts w:ascii="Times New Roman" w:hAnsi="Times New Roman" w:cs="Times New Roman"/>
          <w:sz w:val="20"/>
          <w:szCs w:val="20"/>
        </w:rPr>
        <w:t xml:space="preserve">. Whether a mother </w:t>
      </w:r>
      <w:r w:rsidR="00F3719C">
        <w:rPr>
          <w:rFonts w:ascii="Times New Roman" w:hAnsi="Times New Roman" w:cs="Times New Roman"/>
          <w:sz w:val="20"/>
          <w:szCs w:val="20"/>
        </w:rPr>
        <w:t>is</w:t>
      </w:r>
      <w:r w:rsidR="00FE12D6">
        <w:rPr>
          <w:rFonts w:ascii="Times New Roman" w:hAnsi="Times New Roman" w:cs="Times New Roman"/>
          <w:sz w:val="20"/>
          <w:szCs w:val="20"/>
        </w:rPr>
        <w:t xml:space="preserve"> randomised to the control </w:t>
      </w:r>
      <w:r w:rsidR="00F3719C">
        <w:rPr>
          <w:rFonts w:ascii="Times New Roman" w:hAnsi="Times New Roman" w:cs="Times New Roman"/>
          <w:sz w:val="20"/>
          <w:szCs w:val="20"/>
        </w:rPr>
        <w:t xml:space="preserve">group </w:t>
      </w:r>
      <w:r w:rsidR="00FE12D6">
        <w:rPr>
          <w:rFonts w:ascii="Times New Roman" w:hAnsi="Times New Roman" w:cs="Times New Roman"/>
          <w:sz w:val="20"/>
          <w:szCs w:val="20"/>
        </w:rPr>
        <w:t>or the intervention group, the consent process would ex</w:t>
      </w:r>
      <w:r w:rsidR="00442DB3">
        <w:rPr>
          <w:rFonts w:ascii="Times New Roman" w:hAnsi="Times New Roman" w:cs="Times New Roman"/>
          <w:sz w:val="20"/>
          <w:szCs w:val="20"/>
        </w:rPr>
        <w:t>plain to her the problem of PND,</w:t>
      </w:r>
      <w:r w:rsidR="00FE12D6">
        <w:rPr>
          <w:rFonts w:ascii="Times New Roman" w:hAnsi="Times New Roman" w:cs="Times New Roman"/>
          <w:sz w:val="20"/>
          <w:szCs w:val="20"/>
        </w:rPr>
        <w:t xml:space="preserve"> give an idea of its population prevalence, and leave her at least with the issue in her mind; it is easy to imagine that this </w:t>
      </w:r>
      <w:r w:rsidR="00F3719C">
        <w:rPr>
          <w:rFonts w:ascii="Times New Roman" w:hAnsi="Times New Roman" w:cs="Times New Roman"/>
          <w:sz w:val="20"/>
          <w:szCs w:val="20"/>
        </w:rPr>
        <w:t>may</w:t>
      </w:r>
      <w:r w:rsidR="00FE12D6">
        <w:rPr>
          <w:rFonts w:ascii="Times New Roman" w:hAnsi="Times New Roman" w:cs="Times New Roman"/>
          <w:sz w:val="20"/>
          <w:szCs w:val="20"/>
        </w:rPr>
        <w:t xml:space="preserve"> prompt further independent </w:t>
      </w:r>
      <w:r w:rsidR="00442DB3">
        <w:rPr>
          <w:rFonts w:ascii="Times New Roman" w:hAnsi="Times New Roman" w:cs="Times New Roman"/>
          <w:sz w:val="20"/>
          <w:szCs w:val="20"/>
        </w:rPr>
        <w:t>research by the mother into PND</w:t>
      </w:r>
      <w:r w:rsidR="00FE12D6">
        <w:rPr>
          <w:rFonts w:ascii="Times New Roman" w:hAnsi="Times New Roman" w:cs="Times New Roman"/>
          <w:sz w:val="20"/>
          <w:szCs w:val="20"/>
        </w:rPr>
        <w:t xml:space="preserve"> with her </w:t>
      </w:r>
      <w:r w:rsidR="00F3719C">
        <w:rPr>
          <w:rFonts w:ascii="Times New Roman" w:hAnsi="Times New Roman" w:cs="Times New Roman"/>
          <w:sz w:val="20"/>
          <w:szCs w:val="20"/>
        </w:rPr>
        <w:t>consequently accessing</w:t>
      </w:r>
      <w:r w:rsidR="00FE12D6">
        <w:rPr>
          <w:rFonts w:ascii="Times New Roman" w:hAnsi="Times New Roman" w:cs="Times New Roman"/>
          <w:sz w:val="20"/>
          <w:szCs w:val="20"/>
        </w:rPr>
        <w:t xml:space="preserve"> </w:t>
      </w:r>
      <w:r w:rsidR="00F3719C">
        <w:rPr>
          <w:rFonts w:ascii="Times New Roman" w:hAnsi="Times New Roman" w:cs="Times New Roman"/>
          <w:sz w:val="20"/>
          <w:szCs w:val="20"/>
        </w:rPr>
        <w:t>resources</w:t>
      </w:r>
      <w:r w:rsidR="00FE12D6">
        <w:rPr>
          <w:rFonts w:ascii="Times New Roman" w:hAnsi="Times New Roman" w:cs="Times New Roman"/>
          <w:sz w:val="20"/>
          <w:szCs w:val="20"/>
        </w:rPr>
        <w:t xml:space="preserve"> discussed in the</w:t>
      </w:r>
      <w:r w:rsidR="00F3719C">
        <w:rPr>
          <w:rFonts w:ascii="Times New Roman" w:hAnsi="Times New Roman" w:cs="Times New Roman"/>
          <w:sz w:val="20"/>
          <w:szCs w:val="20"/>
        </w:rPr>
        <w:t xml:space="preserve"> proposed intervention package. </w:t>
      </w:r>
    </w:p>
    <w:p w:rsidR="00FE12D6" w:rsidRDefault="00FE12D6" w:rsidP="008F2ACE">
      <w:pPr>
        <w:spacing w:after="0" w:line="240" w:lineRule="auto"/>
        <w:jc w:val="both"/>
        <w:rPr>
          <w:rFonts w:ascii="Times New Roman" w:hAnsi="Times New Roman" w:cs="Times New Roman"/>
          <w:sz w:val="20"/>
          <w:szCs w:val="20"/>
        </w:rPr>
      </w:pPr>
    </w:p>
    <w:p w:rsidR="007A50FC" w:rsidRDefault="00442DB3" w:rsidP="008F2AC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This study does not seek to</w:t>
      </w:r>
      <w:r w:rsidR="00F3719C">
        <w:rPr>
          <w:rFonts w:ascii="Times New Roman" w:hAnsi="Times New Roman" w:cs="Times New Roman"/>
          <w:sz w:val="20"/>
          <w:szCs w:val="20"/>
        </w:rPr>
        <w:t xml:space="preserve"> inhibit a mother’s access to information about PND that she may otherwise have received, as discussed with our third ethical issue below. However, </w:t>
      </w:r>
      <w:r w:rsidR="00353067">
        <w:rPr>
          <w:rFonts w:ascii="Times New Roman" w:hAnsi="Times New Roman" w:cs="Times New Roman"/>
          <w:sz w:val="20"/>
          <w:szCs w:val="20"/>
        </w:rPr>
        <w:t>to</w:t>
      </w:r>
      <w:r w:rsidR="00F3719C">
        <w:rPr>
          <w:rFonts w:ascii="Times New Roman" w:hAnsi="Times New Roman" w:cs="Times New Roman"/>
          <w:sz w:val="20"/>
          <w:szCs w:val="20"/>
        </w:rPr>
        <w:t xml:space="preserve"> prove that the intervention does or does not work, it cannot be the case that the intervention is essentially applied by study authors to both groups prior </w:t>
      </w:r>
      <w:r w:rsidR="00353067">
        <w:rPr>
          <w:rFonts w:ascii="Times New Roman" w:hAnsi="Times New Roman" w:cs="Times New Roman"/>
          <w:sz w:val="20"/>
          <w:szCs w:val="20"/>
        </w:rPr>
        <w:t>to a mother</w:t>
      </w:r>
      <w:r w:rsidR="00F3719C">
        <w:rPr>
          <w:rFonts w:ascii="Times New Roman" w:hAnsi="Times New Roman" w:cs="Times New Roman"/>
          <w:sz w:val="20"/>
          <w:szCs w:val="20"/>
        </w:rPr>
        <w:t xml:space="preserve"> even consenting to be part of the study. We propose that the consent process couch the content of this study </w:t>
      </w:r>
      <w:r w:rsidR="00353067">
        <w:rPr>
          <w:rFonts w:ascii="Times New Roman" w:hAnsi="Times New Roman" w:cs="Times New Roman"/>
          <w:sz w:val="20"/>
          <w:szCs w:val="20"/>
        </w:rPr>
        <w:t xml:space="preserve">honestly but </w:t>
      </w:r>
      <w:r w:rsidR="00F3719C">
        <w:rPr>
          <w:rFonts w:ascii="Times New Roman" w:hAnsi="Times New Roman" w:cs="Times New Roman"/>
          <w:sz w:val="20"/>
          <w:szCs w:val="20"/>
        </w:rPr>
        <w:t xml:space="preserve">vaguely, </w:t>
      </w:r>
      <w:r w:rsidR="00353067">
        <w:rPr>
          <w:rFonts w:ascii="Times New Roman" w:hAnsi="Times New Roman" w:cs="Times New Roman"/>
          <w:sz w:val="20"/>
          <w:szCs w:val="20"/>
        </w:rPr>
        <w:t xml:space="preserve">to talk </w:t>
      </w:r>
      <w:r w:rsidR="00F3719C">
        <w:rPr>
          <w:rFonts w:ascii="Times New Roman" w:hAnsi="Times New Roman" w:cs="Times New Roman"/>
          <w:sz w:val="20"/>
          <w:szCs w:val="20"/>
        </w:rPr>
        <w:t xml:space="preserve">in general </w:t>
      </w:r>
      <w:r w:rsidR="007A50FC">
        <w:rPr>
          <w:rFonts w:ascii="Times New Roman" w:hAnsi="Times New Roman" w:cs="Times New Roman"/>
          <w:sz w:val="20"/>
          <w:szCs w:val="20"/>
        </w:rPr>
        <w:t xml:space="preserve">terms </w:t>
      </w:r>
      <w:r w:rsidR="00F3719C">
        <w:rPr>
          <w:rFonts w:ascii="Times New Roman" w:hAnsi="Times New Roman" w:cs="Times New Roman"/>
          <w:sz w:val="20"/>
          <w:szCs w:val="20"/>
        </w:rPr>
        <w:t xml:space="preserve">about </w:t>
      </w:r>
      <w:r w:rsidR="00353067">
        <w:rPr>
          <w:rFonts w:ascii="Times New Roman" w:hAnsi="Times New Roman" w:cs="Times New Roman"/>
          <w:sz w:val="20"/>
          <w:szCs w:val="20"/>
        </w:rPr>
        <w:t>an</w:t>
      </w:r>
      <w:r w:rsidR="007A50FC">
        <w:rPr>
          <w:rFonts w:ascii="Times New Roman" w:hAnsi="Times New Roman" w:cs="Times New Roman"/>
          <w:sz w:val="20"/>
          <w:szCs w:val="20"/>
        </w:rPr>
        <w:t xml:space="preserve"> </w:t>
      </w:r>
      <w:r w:rsidR="00F3719C">
        <w:rPr>
          <w:rFonts w:ascii="Times New Roman" w:hAnsi="Times New Roman" w:cs="Times New Roman"/>
          <w:sz w:val="20"/>
          <w:szCs w:val="20"/>
        </w:rPr>
        <w:t>evaluation of</w:t>
      </w:r>
      <w:r w:rsidR="007A50FC">
        <w:rPr>
          <w:rFonts w:ascii="Times New Roman" w:hAnsi="Times New Roman" w:cs="Times New Roman"/>
          <w:sz w:val="20"/>
          <w:szCs w:val="20"/>
        </w:rPr>
        <w:t xml:space="preserve"> post-Caesarean section discharge planning and follow up, without specifying that PND</w:t>
      </w:r>
      <w:r w:rsidR="00F3719C">
        <w:rPr>
          <w:rFonts w:ascii="Times New Roman" w:hAnsi="Times New Roman" w:cs="Times New Roman"/>
          <w:sz w:val="20"/>
          <w:szCs w:val="20"/>
        </w:rPr>
        <w:t xml:space="preserve"> is the focus. This is outlined in Appendix A (Version 1).</w:t>
      </w:r>
      <w:r w:rsidR="008D538A">
        <w:rPr>
          <w:rFonts w:ascii="Times New Roman" w:hAnsi="Times New Roman" w:cs="Times New Roman"/>
          <w:sz w:val="20"/>
          <w:szCs w:val="20"/>
        </w:rPr>
        <w:t xml:space="preserve"> There is still, clearly, potential for confounding to occur. Mothers in different arms of the trial may talk, for example, or the SHO applying the intervention be overheard by a mother in the control group. Without going to further extremes to prevent this occurring, the process of concealment as outl</w:t>
      </w:r>
      <w:r w:rsidR="00705D9F">
        <w:rPr>
          <w:rFonts w:ascii="Times New Roman" w:hAnsi="Times New Roman" w:cs="Times New Roman"/>
          <w:sz w:val="20"/>
          <w:szCs w:val="20"/>
        </w:rPr>
        <w:t xml:space="preserve">ined above seems reasonable, particularly </w:t>
      </w:r>
      <w:r w:rsidR="004B3834">
        <w:rPr>
          <w:rFonts w:ascii="Times New Roman" w:hAnsi="Times New Roman" w:cs="Times New Roman"/>
          <w:sz w:val="20"/>
          <w:szCs w:val="20"/>
        </w:rPr>
        <w:t xml:space="preserve">as we consider </w:t>
      </w:r>
      <w:r w:rsidR="00705D9F">
        <w:rPr>
          <w:rFonts w:ascii="Times New Roman" w:hAnsi="Times New Roman" w:cs="Times New Roman"/>
          <w:sz w:val="20"/>
          <w:szCs w:val="20"/>
        </w:rPr>
        <w:t xml:space="preserve">the intervention </w:t>
      </w:r>
      <w:r w:rsidR="004B3834">
        <w:rPr>
          <w:rFonts w:ascii="Times New Roman" w:hAnsi="Times New Roman" w:cs="Times New Roman"/>
          <w:sz w:val="20"/>
          <w:szCs w:val="20"/>
        </w:rPr>
        <w:t xml:space="preserve">to have an extremely low risk of causing harm </w:t>
      </w:r>
      <w:r w:rsidR="00B41955">
        <w:rPr>
          <w:rFonts w:ascii="Times New Roman" w:hAnsi="Times New Roman" w:cs="Times New Roman"/>
          <w:sz w:val="20"/>
          <w:szCs w:val="20"/>
        </w:rPr>
        <w:t>to participants</w:t>
      </w:r>
      <w:r w:rsidR="00705D9F">
        <w:rPr>
          <w:rFonts w:ascii="Times New Roman" w:hAnsi="Times New Roman" w:cs="Times New Roman"/>
          <w:sz w:val="20"/>
          <w:szCs w:val="20"/>
        </w:rPr>
        <w:t xml:space="preserve">. </w:t>
      </w:r>
      <w:r w:rsidR="008D538A">
        <w:rPr>
          <w:rFonts w:ascii="Times New Roman" w:hAnsi="Times New Roman" w:cs="Times New Roman"/>
          <w:sz w:val="20"/>
          <w:szCs w:val="20"/>
        </w:rPr>
        <w:t xml:space="preserve"> </w:t>
      </w:r>
    </w:p>
    <w:p w:rsidR="00061DD4" w:rsidRDefault="00061DD4" w:rsidP="008F2ACE">
      <w:pPr>
        <w:spacing w:after="0" w:line="240" w:lineRule="auto"/>
        <w:jc w:val="both"/>
        <w:rPr>
          <w:rFonts w:ascii="Times New Roman" w:hAnsi="Times New Roman" w:cs="Times New Roman"/>
          <w:sz w:val="20"/>
          <w:szCs w:val="20"/>
        </w:rPr>
      </w:pPr>
    </w:p>
    <w:p w:rsidR="008F2ACE" w:rsidRDefault="001D1617" w:rsidP="008F2AC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second ethical issue is</w:t>
      </w:r>
      <w:r w:rsidR="007A1E78">
        <w:rPr>
          <w:rFonts w:ascii="Times New Roman" w:hAnsi="Times New Roman" w:cs="Times New Roman"/>
          <w:sz w:val="20"/>
          <w:szCs w:val="20"/>
        </w:rPr>
        <w:t xml:space="preserve"> the process of</w:t>
      </w:r>
      <w:r w:rsidR="008F2ACE" w:rsidRPr="00D50425">
        <w:rPr>
          <w:rFonts w:ascii="Times New Roman" w:hAnsi="Times New Roman" w:cs="Times New Roman"/>
          <w:sz w:val="20"/>
          <w:szCs w:val="20"/>
        </w:rPr>
        <w:t xml:space="preserve"> providing the EPDS to </w:t>
      </w:r>
      <w:r w:rsidR="008F2ACE">
        <w:rPr>
          <w:rFonts w:ascii="Times New Roman" w:hAnsi="Times New Roman" w:cs="Times New Roman"/>
          <w:sz w:val="20"/>
          <w:szCs w:val="20"/>
        </w:rPr>
        <w:t xml:space="preserve">mothers to complete and score themselves. There is potential for </w:t>
      </w:r>
      <w:r w:rsidR="00704A34">
        <w:rPr>
          <w:rFonts w:ascii="Times New Roman" w:hAnsi="Times New Roman" w:cs="Times New Roman"/>
          <w:sz w:val="20"/>
          <w:szCs w:val="20"/>
        </w:rPr>
        <w:t>mothers</w:t>
      </w:r>
      <w:r w:rsidR="008F2ACE">
        <w:rPr>
          <w:rFonts w:ascii="Times New Roman" w:hAnsi="Times New Roman" w:cs="Times New Roman"/>
          <w:sz w:val="20"/>
          <w:szCs w:val="20"/>
        </w:rPr>
        <w:t xml:space="preserve"> to make</w:t>
      </w:r>
      <w:r w:rsidR="008F2ACE" w:rsidRPr="00D50425">
        <w:rPr>
          <w:rFonts w:ascii="Times New Roman" w:hAnsi="Times New Roman" w:cs="Times New Roman"/>
          <w:sz w:val="20"/>
          <w:szCs w:val="20"/>
        </w:rPr>
        <w:t xml:space="preserve"> a positive diagnosis</w:t>
      </w:r>
      <w:r w:rsidR="008F2ACE">
        <w:rPr>
          <w:rFonts w:ascii="Times New Roman" w:hAnsi="Times New Roman" w:cs="Times New Roman"/>
          <w:sz w:val="20"/>
          <w:szCs w:val="20"/>
        </w:rPr>
        <w:t xml:space="preserve"> of PND and not follow up appropriately, or to</w:t>
      </w:r>
      <w:r w:rsidR="008F2ACE" w:rsidRPr="00D50425">
        <w:rPr>
          <w:rFonts w:ascii="Times New Roman" w:hAnsi="Times New Roman" w:cs="Times New Roman"/>
          <w:sz w:val="20"/>
          <w:szCs w:val="20"/>
        </w:rPr>
        <w:t xml:space="preserve"> incorrectly </w:t>
      </w:r>
      <w:r w:rsidR="008F2ACE">
        <w:rPr>
          <w:rFonts w:ascii="Times New Roman" w:hAnsi="Times New Roman" w:cs="Times New Roman"/>
          <w:sz w:val="20"/>
          <w:szCs w:val="20"/>
        </w:rPr>
        <w:t>make a negative diagnosis and be</w:t>
      </w:r>
      <w:r w:rsidR="008F2ACE" w:rsidRPr="00D50425">
        <w:rPr>
          <w:rFonts w:ascii="Times New Roman" w:hAnsi="Times New Roman" w:cs="Times New Roman"/>
          <w:sz w:val="20"/>
          <w:szCs w:val="20"/>
        </w:rPr>
        <w:t xml:space="preserve"> falsely reassured. </w:t>
      </w:r>
      <w:r w:rsidR="008F2ACE">
        <w:rPr>
          <w:rFonts w:ascii="Times New Roman" w:hAnsi="Times New Roman" w:cs="Times New Roman"/>
          <w:sz w:val="20"/>
          <w:szCs w:val="20"/>
        </w:rPr>
        <w:t>This concern is raised by HASC who argue that screening “</w:t>
      </w:r>
      <w:r w:rsidR="00876877">
        <w:rPr>
          <w:rFonts w:ascii="Times New Roman" w:hAnsi="Times New Roman" w:cs="Times New Roman"/>
          <w:sz w:val="20"/>
          <w:szCs w:val="20"/>
        </w:rPr>
        <w:t xml:space="preserve">creates an expectation of care”; </w:t>
      </w:r>
      <w:r w:rsidR="008F2ACE">
        <w:rPr>
          <w:rFonts w:ascii="Times New Roman" w:hAnsi="Times New Roman" w:cs="Times New Roman"/>
          <w:sz w:val="20"/>
          <w:szCs w:val="20"/>
        </w:rPr>
        <w:t xml:space="preserve">it may be </w:t>
      </w:r>
      <w:r w:rsidR="00876877">
        <w:rPr>
          <w:rFonts w:ascii="Times New Roman" w:hAnsi="Times New Roman" w:cs="Times New Roman"/>
          <w:sz w:val="20"/>
          <w:szCs w:val="20"/>
        </w:rPr>
        <w:t xml:space="preserve">considered </w:t>
      </w:r>
      <w:r w:rsidR="008F2ACE">
        <w:rPr>
          <w:rFonts w:ascii="Times New Roman" w:hAnsi="Times New Roman" w:cs="Times New Roman"/>
          <w:sz w:val="20"/>
          <w:szCs w:val="20"/>
        </w:rPr>
        <w:t xml:space="preserve">unethical to identify potential cases of PND if they are not adequately followed up </w:t>
      </w:r>
      <w:r w:rsidR="008F2ACE">
        <w:rPr>
          <w:rFonts w:ascii="Times New Roman" w:hAnsi="Times New Roman" w:cs="Times New Roman"/>
          <w:sz w:val="20"/>
          <w:szCs w:val="20"/>
        </w:rPr>
        <w:fldChar w:fldCharType="begin"/>
      </w:r>
      <w:r w:rsidR="008F2ACE">
        <w:rPr>
          <w:rFonts w:ascii="Times New Roman" w:hAnsi="Times New Roman" w:cs="Times New Roman"/>
          <w:sz w:val="20"/>
          <w:szCs w:val="20"/>
        </w:rPr>
        <w:instrText xml:space="preserve"> ADDIN EN.CITE &lt;EndNote&gt;&lt;Cite&gt;&lt;Author&gt;HASC&lt;/Author&gt;&lt;Year&gt;2008&lt;/Year&gt;&lt;RecNum&gt;33&lt;/RecNum&gt;&lt;DisplayText&gt;[19]&lt;/DisplayText&gt;&lt;record&gt;&lt;rec-number&gt;33&lt;/rec-number&gt;&lt;foreign-keys&gt;&lt;key app="EN" db-id="txr2e9ptade00pe9afap9efbtt099sdr50aa"&gt;33&lt;/key&gt;&lt;/foreign-keys&gt;&lt;ref-type name="Web Page"&gt;12&lt;/ref-type&gt;&lt;contributors&gt;&lt;authors&gt;&lt;author&gt;HASC&lt;/author&gt;&lt;/authors&gt;&lt;/contributors&gt;&lt;titles&gt;&lt;title&gt;Screening for postnatal depression within the Well Child Tamariki Ora Framework: An economic analysis of implementation of a screening programme &lt;/title&gt;&lt;/titles&gt;&lt;dates&gt;&lt;year&gt;2008&lt;/year&gt;&lt;/dates&gt;&lt;urls&gt;&lt;related-urls&gt;&lt;url&gt;http://www.healthsac.net/downloads/publications/HSAC01%20PND%20170608%20Final.pdf&lt;/url&gt;&lt;/related-urls&gt;&lt;/urls&gt;&lt;/record&gt;&lt;/Cite&gt;&lt;/EndNote&gt;</w:instrText>
      </w:r>
      <w:r w:rsidR="008F2ACE">
        <w:rPr>
          <w:rFonts w:ascii="Times New Roman" w:hAnsi="Times New Roman" w:cs="Times New Roman"/>
          <w:sz w:val="20"/>
          <w:szCs w:val="20"/>
        </w:rPr>
        <w:fldChar w:fldCharType="separate"/>
      </w:r>
      <w:r w:rsidR="008F2ACE">
        <w:rPr>
          <w:rFonts w:ascii="Times New Roman" w:hAnsi="Times New Roman" w:cs="Times New Roman"/>
          <w:noProof/>
          <w:sz w:val="20"/>
          <w:szCs w:val="20"/>
        </w:rPr>
        <w:t>[</w:t>
      </w:r>
      <w:hyperlink w:anchor="_ENREF_19" w:tooltip="HASC, 2008 #33" w:history="1">
        <w:r w:rsidR="00F50DD0">
          <w:rPr>
            <w:rFonts w:ascii="Times New Roman" w:hAnsi="Times New Roman" w:cs="Times New Roman"/>
            <w:noProof/>
            <w:sz w:val="20"/>
            <w:szCs w:val="20"/>
          </w:rPr>
          <w:t>19</w:t>
        </w:r>
      </w:hyperlink>
      <w:r w:rsidR="008F2ACE">
        <w:rPr>
          <w:rFonts w:ascii="Times New Roman" w:hAnsi="Times New Roman" w:cs="Times New Roman"/>
          <w:noProof/>
          <w:sz w:val="20"/>
          <w:szCs w:val="20"/>
        </w:rPr>
        <w:t>]</w:t>
      </w:r>
      <w:r w:rsidR="008F2ACE">
        <w:rPr>
          <w:rFonts w:ascii="Times New Roman" w:hAnsi="Times New Roman" w:cs="Times New Roman"/>
          <w:sz w:val="20"/>
          <w:szCs w:val="20"/>
        </w:rPr>
        <w:fldChar w:fldCharType="end"/>
      </w:r>
      <w:r w:rsidR="008F2ACE">
        <w:rPr>
          <w:rFonts w:ascii="Times New Roman" w:hAnsi="Times New Roman" w:cs="Times New Roman"/>
          <w:sz w:val="20"/>
          <w:szCs w:val="20"/>
        </w:rPr>
        <w:t xml:space="preserve">. A related concern, raised in the </w:t>
      </w:r>
      <w:r w:rsidR="008F2ACE" w:rsidRPr="00193708">
        <w:rPr>
          <w:rFonts w:ascii="Times New Roman" w:hAnsi="Times New Roman" w:cs="Times New Roman"/>
          <w:sz w:val="20"/>
          <w:szCs w:val="20"/>
        </w:rPr>
        <w:t>S</w:t>
      </w:r>
      <w:r w:rsidR="008F2ACE">
        <w:rPr>
          <w:rFonts w:ascii="Times New Roman" w:hAnsi="Times New Roman" w:cs="Times New Roman"/>
          <w:sz w:val="20"/>
          <w:szCs w:val="20"/>
        </w:rPr>
        <w:t xml:space="preserve">outh </w:t>
      </w:r>
      <w:r w:rsidR="008F2ACE" w:rsidRPr="00193708">
        <w:rPr>
          <w:rFonts w:ascii="Times New Roman" w:hAnsi="Times New Roman" w:cs="Times New Roman"/>
          <w:sz w:val="20"/>
          <w:szCs w:val="20"/>
        </w:rPr>
        <w:t>A</w:t>
      </w:r>
      <w:r w:rsidR="008F2ACE">
        <w:rPr>
          <w:rFonts w:ascii="Times New Roman" w:hAnsi="Times New Roman" w:cs="Times New Roman"/>
          <w:sz w:val="20"/>
          <w:szCs w:val="20"/>
        </w:rPr>
        <w:t>ustralian Maternal and</w:t>
      </w:r>
      <w:r w:rsidR="008F2ACE" w:rsidRPr="00193708">
        <w:rPr>
          <w:rFonts w:ascii="Times New Roman" w:hAnsi="Times New Roman" w:cs="Times New Roman"/>
          <w:sz w:val="20"/>
          <w:szCs w:val="20"/>
        </w:rPr>
        <w:t xml:space="preserve"> Neonatal Clinical Network</w:t>
      </w:r>
      <w:r w:rsidR="00704A34">
        <w:rPr>
          <w:rFonts w:ascii="Times New Roman" w:hAnsi="Times New Roman" w:cs="Times New Roman"/>
          <w:sz w:val="20"/>
          <w:szCs w:val="20"/>
        </w:rPr>
        <w:t>, is that q</w:t>
      </w:r>
      <w:r w:rsidR="008F2ACE">
        <w:rPr>
          <w:rFonts w:ascii="Times New Roman" w:hAnsi="Times New Roman" w:cs="Times New Roman"/>
          <w:sz w:val="20"/>
          <w:szCs w:val="20"/>
        </w:rPr>
        <w:t>uestionnaires should only be used by</w:t>
      </w:r>
      <w:r w:rsidR="00704A34">
        <w:rPr>
          <w:rFonts w:ascii="Times New Roman" w:hAnsi="Times New Roman" w:cs="Times New Roman"/>
          <w:sz w:val="20"/>
          <w:szCs w:val="20"/>
        </w:rPr>
        <w:t xml:space="preserve"> psychometrically trained staff</w:t>
      </w:r>
      <w:r w:rsidR="008F2ACE">
        <w:rPr>
          <w:rFonts w:ascii="Times New Roman" w:hAnsi="Times New Roman" w:cs="Times New Roman"/>
          <w:sz w:val="20"/>
          <w:szCs w:val="20"/>
        </w:rPr>
        <w:t xml:space="preserve"> </w:t>
      </w:r>
      <w:r w:rsidR="008F2ACE">
        <w:rPr>
          <w:rFonts w:ascii="Times New Roman" w:hAnsi="Times New Roman" w:cs="Times New Roman"/>
          <w:sz w:val="20"/>
          <w:szCs w:val="20"/>
        </w:rPr>
        <w:fldChar w:fldCharType="begin"/>
      </w:r>
      <w:r w:rsidR="004E0AE5">
        <w:rPr>
          <w:rFonts w:ascii="Times New Roman" w:hAnsi="Times New Roman" w:cs="Times New Roman"/>
          <w:sz w:val="20"/>
          <w:szCs w:val="20"/>
        </w:rPr>
        <w:instrText xml:space="preserve"> ADDIN EN.CITE &lt;EndNote&gt;&lt;Cite&gt;&lt;Author&gt;SAHealth&lt;/Author&gt;&lt;Year&gt;2015&lt;/Year&gt;&lt;RecNum&gt;37&lt;/RecNum&gt;&lt;DisplayText&gt;[36]&lt;/DisplayText&gt;&lt;record&gt;&lt;rec-number&gt;37&lt;/rec-number&gt;&lt;foreign-keys&gt;&lt;key app="EN" db-id="txr2e9ptade00pe9afap9efbtt099sdr50aa"&gt;37&lt;/key&gt;&lt;/foreign-keys&gt;&lt;ref-type name="Web Page"&gt;12&lt;/ref-type&gt;&lt;contributors&gt;&lt;authors&gt;&lt;author&gt;SAHealth&lt;/author&gt;&lt;/authors&gt;&lt;/contributors&gt;&lt;titles&gt;&lt;title&gt;screening for perinatal anxiety and depression&lt;/title&gt;&lt;/titles&gt;&lt;dates&gt;&lt;year&gt;2015&lt;/year&gt;&lt;/dates&gt;&lt;urls&gt;&lt;related-urls&gt;&lt;url&gt;https://www.sahealth.sa.gov.au/wps/wcm/connect/9050aa004eedd75ab40bb76a7ac0d6e4/Screening+for+Perinatal+Anxiety+and+Depression_Sept2015.pdf?MOD=AJPERES&amp;amp;CACHEID=ROOTWORKSPACE-9050aa004eedd75ab40bb76a7ac0d6e4-lPTtPmY&lt;/url&gt;&lt;/related-urls&gt;&lt;/urls&gt;&lt;/record&gt;&lt;/Cite&gt;&lt;/EndNote&gt;</w:instrText>
      </w:r>
      <w:r w:rsidR="008F2ACE">
        <w:rPr>
          <w:rFonts w:ascii="Times New Roman" w:hAnsi="Times New Roman" w:cs="Times New Roman"/>
          <w:sz w:val="20"/>
          <w:szCs w:val="20"/>
        </w:rPr>
        <w:fldChar w:fldCharType="separate"/>
      </w:r>
      <w:r w:rsidR="004E0AE5">
        <w:rPr>
          <w:rFonts w:ascii="Times New Roman" w:hAnsi="Times New Roman" w:cs="Times New Roman"/>
          <w:noProof/>
          <w:sz w:val="20"/>
          <w:szCs w:val="20"/>
        </w:rPr>
        <w:t>[</w:t>
      </w:r>
      <w:hyperlink w:anchor="_ENREF_36" w:tooltip="SAHealth, 2015 #37" w:history="1">
        <w:r w:rsidR="00F50DD0">
          <w:rPr>
            <w:rFonts w:ascii="Times New Roman" w:hAnsi="Times New Roman" w:cs="Times New Roman"/>
            <w:noProof/>
            <w:sz w:val="20"/>
            <w:szCs w:val="20"/>
          </w:rPr>
          <w:t>36</w:t>
        </w:r>
      </w:hyperlink>
      <w:r w:rsidR="004E0AE5">
        <w:rPr>
          <w:rFonts w:ascii="Times New Roman" w:hAnsi="Times New Roman" w:cs="Times New Roman"/>
          <w:noProof/>
          <w:sz w:val="20"/>
          <w:szCs w:val="20"/>
        </w:rPr>
        <w:t>]</w:t>
      </w:r>
      <w:r w:rsidR="008F2ACE">
        <w:rPr>
          <w:rFonts w:ascii="Times New Roman" w:hAnsi="Times New Roman" w:cs="Times New Roman"/>
          <w:sz w:val="20"/>
          <w:szCs w:val="20"/>
        </w:rPr>
        <w:fldChar w:fldCharType="end"/>
      </w:r>
      <w:r w:rsidR="008F2ACE">
        <w:rPr>
          <w:rFonts w:ascii="Times New Roman" w:hAnsi="Times New Roman" w:cs="Times New Roman"/>
          <w:sz w:val="20"/>
          <w:szCs w:val="20"/>
        </w:rPr>
        <w:t>.</w:t>
      </w:r>
    </w:p>
    <w:p w:rsidR="008F2ACE" w:rsidRDefault="008F2ACE" w:rsidP="008F2ACE">
      <w:pPr>
        <w:spacing w:after="0" w:line="240" w:lineRule="auto"/>
        <w:jc w:val="both"/>
        <w:rPr>
          <w:rFonts w:ascii="Times New Roman" w:hAnsi="Times New Roman" w:cs="Times New Roman"/>
          <w:sz w:val="20"/>
          <w:szCs w:val="20"/>
        </w:rPr>
      </w:pPr>
    </w:p>
    <w:p w:rsidR="00876877" w:rsidRDefault="008F2ACE" w:rsidP="008F2ACE">
      <w:pPr>
        <w:spacing w:after="0" w:line="240" w:lineRule="auto"/>
        <w:jc w:val="both"/>
        <w:rPr>
          <w:rFonts w:ascii="Times New Roman" w:hAnsi="Times New Roman" w:cs="Times New Roman"/>
          <w:sz w:val="20"/>
          <w:szCs w:val="20"/>
        </w:rPr>
      </w:pPr>
      <w:r w:rsidRPr="00D50425">
        <w:rPr>
          <w:rFonts w:ascii="Times New Roman" w:hAnsi="Times New Roman" w:cs="Times New Roman"/>
          <w:sz w:val="20"/>
          <w:szCs w:val="20"/>
        </w:rPr>
        <w:t xml:space="preserve">In response to </w:t>
      </w:r>
      <w:r>
        <w:rPr>
          <w:rFonts w:ascii="Times New Roman" w:hAnsi="Times New Roman" w:cs="Times New Roman"/>
          <w:sz w:val="20"/>
          <w:szCs w:val="20"/>
        </w:rPr>
        <w:t>these</w:t>
      </w:r>
      <w:r w:rsidRPr="00D50425">
        <w:rPr>
          <w:rFonts w:ascii="Times New Roman" w:hAnsi="Times New Roman" w:cs="Times New Roman"/>
          <w:sz w:val="20"/>
          <w:szCs w:val="20"/>
        </w:rPr>
        <w:t xml:space="preserve"> concern</w:t>
      </w:r>
      <w:r>
        <w:rPr>
          <w:rFonts w:ascii="Times New Roman" w:hAnsi="Times New Roman" w:cs="Times New Roman"/>
          <w:sz w:val="20"/>
          <w:szCs w:val="20"/>
        </w:rPr>
        <w:t>s</w:t>
      </w:r>
      <w:r w:rsidRPr="00D50425">
        <w:rPr>
          <w:rFonts w:ascii="Times New Roman" w:hAnsi="Times New Roman" w:cs="Times New Roman"/>
          <w:sz w:val="20"/>
          <w:szCs w:val="20"/>
        </w:rPr>
        <w:t xml:space="preserve">, </w:t>
      </w:r>
      <w:r>
        <w:rPr>
          <w:rFonts w:ascii="Times New Roman" w:hAnsi="Times New Roman" w:cs="Times New Roman"/>
          <w:sz w:val="20"/>
          <w:szCs w:val="20"/>
        </w:rPr>
        <w:t>we</w:t>
      </w:r>
      <w:r w:rsidRPr="00D50425">
        <w:rPr>
          <w:rFonts w:ascii="Times New Roman" w:hAnsi="Times New Roman" w:cs="Times New Roman"/>
          <w:sz w:val="20"/>
          <w:szCs w:val="20"/>
        </w:rPr>
        <w:t xml:space="preserve"> note that that all the information contained in the information package is readily available and freely accessible to any patient using a basic internet search engine. The first six entries returned on Google searching for ‘Postnatal depression NZ’ are: depression.org.nz; mentalhealth.org.nz; plunket.org.nz; health.govt.nz; healthnavigator.org.nz; </w:t>
      </w:r>
      <w:r w:rsidRPr="00D50425">
        <w:rPr>
          <w:rFonts w:ascii="Times New Roman" w:hAnsi="Times New Roman" w:cs="Times New Roman"/>
          <w:sz w:val="20"/>
          <w:szCs w:val="20"/>
        </w:rPr>
        <w:t xml:space="preserve">and bpac.org.nz. To briefly consider each: depression.org.nz contains PND screening questions, and online </w:t>
      </w:r>
      <w:r>
        <w:rPr>
          <w:rFonts w:ascii="Times New Roman" w:hAnsi="Times New Roman" w:cs="Times New Roman"/>
          <w:sz w:val="20"/>
          <w:szCs w:val="20"/>
        </w:rPr>
        <w:t>PHQ-SADS</w:t>
      </w:r>
      <w:r w:rsidRPr="00D50425">
        <w:rPr>
          <w:rFonts w:ascii="Times New Roman" w:hAnsi="Times New Roman" w:cs="Times New Roman"/>
          <w:sz w:val="20"/>
          <w:szCs w:val="20"/>
        </w:rPr>
        <w:t xml:space="preserve"> and GAD-7 questionnaires; mentalhealth.org.nz contains PND screening questions, references the EPDS, and links to online PHQ-SADS, and GAD-7</w:t>
      </w:r>
      <w:r w:rsidR="00704A34">
        <w:rPr>
          <w:rFonts w:ascii="Times New Roman" w:hAnsi="Times New Roman" w:cs="Times New Roman"/>
          <w:sz w:val="20"/>
          <w:szCs w:val="20"/>
        </w:rPr>
        <w:t xml:space="preserve"> </w:t>
      </w:r>
      <w:r w:rsidR="00704A34" w:rsidRPr="00D50425">
        <w:rPr>
          <w:rFonts w:ascii="Times New Roman" w:hAnsi="Times New Roman" w:cs="Times New Roman"/>
          <w:sz w:val="20"/>
          <w:szCs w:val="20"/>
        </w:rPr>
        <w:t>questionnaires</w:t>
      </w:r>
      <w:r w:rsidRPr="00D50425">
        <w:rPr>
          <w:rFonts w:ascii="Times New Roman" w:hAnsi="Times New Roman" w:cs="Times New Roman"/>
          <w:sz w:val="20"/>
          <w:szCs w:val="20"/>
        </w:rPr>
        <w:t>; Plunket contains PND screening questions and links to depression.org.nz which in turn contains the online  PHQ-SADS, and GAD-7 questionnaires; health.govt.nz contains PND screening question and links to postnataldis</w:t>
      </w:r>
      <w:r>
        <w:rPr>
          <w:rFonts w:ascii="Times New Roman" w:hAnsi="Times New Roman" w:cs="Times New Roman"/>
          <w:sz w:val="20"/>
          <w:szCs w:val="20"/>
        </w:rPr>
        <w:t>tress.co.nz where an online EPDS</w:t>
      </w:r>
      <w:r w:rsidR="00704A34" w:rsidRPr="00704A34">
        <w:rPr>
          <w:rFonts w:ascii="Times New Roman" w:hAnsi="Times New Roman" w:cs="Times New Roman"/>
          <w:sz w:val="20"/>
          <w:szCs w:val="20"/>
        </w:rPr>
        <w:t xml:space="preserve"> </w:t>
      </w:r>
      <w:r w:rsidR="00704A34">
        <w:rPr>
          <w:rFonts w:ascii="Times New Roman" w:hAnsi="Times New Roman" w:cs="Times New Roman"/>
          <w:sz w:val="20"/>
          <w:szCs w:val="20"/>
        </w:rPr>
        <w:t>questionnaire</w:t>
      </w:r>
      <w:r w:rsidRPr="00D50425">
        <w:rPr>
          <w:rFonts w:ascii="Times New Roman" w:hAnsi="Times New Roman" w:cs="Times New Roman"/>
          <w:sz w:val="20"/>
          <w:szCs w:val="20"/>
        </w:rPr>
        <w:t xml:space="preserve"> is available; healthnavigator.org.nz contains PND screening questions and an online EPDS</w:t>
      </w:r>
      <w:r w:rsidR="00704A34">
        <w:rPr>
          <w:rFonts w:ascii="Times New Roman" w:hAnsi="Times New Roman" w:cs="Times New Roman"/>
          <w:sz w:val="20"/>
          <w:szCs w:val="20"/>
        </w:rPr>
        <w:t xml:space="preserve"> questionnaire</w:t>
      </w:r>
      <w:r w:rsidRPr="00D50425">
        <w:rPr>
          <w:rFonts w:ascii="Times New Roman" w:hAnsi="Times New Roman" w:cs="Times New Roman"/>
          <w:sz w:val="20"/>
          <w:szCs w:val="20"/>
        </w:rPr>
        <w:t>; bpac.org.nz contains in-depth discussion of all aspects of PND, with screening questions, discussion of treatment, and an online EPDS</w:t>
      </w:r>
      <w:r w:rsidR="00704A34">
        <w:rPr>
          <w:rFonts w:ascii="Times New Roman" w:hAnsi="Times New Roman" w:cs="Times New Roman"/>
          <w:sz w:val="20"/>
          <w:szCs w:val="20"/>
        </w:rPr>
        <w:t xml:space="preserve"> questionnaire</w:t>
      </w:r>
      <w:r w:rsidRPr="00D50425">
        <w:rPr>
          <w:rFonts w:ascii="Times New Roman" w:hAnsi="Times New Roman" w:cs="Times New Roman"/>
          <w:sz w:val="20"/>
          <w:szCs w:val="20"/>
        </w:rPr>
        <w:t xml:space="preserve">. </w:t>
      </w:r>
      <w:r>
        <w:rPr>
          <w:rFonts w:ascii="Times New Roman" w:hAnsi="Times New Roman" w:cs="Times New Roman"/>
          <w:sz w:val="20"/>
          <w:szCs w:val="20"/>
        </w:rPr>
        <w:t xml:space="preserve">The EPDS itself is available in many </w:t>
      </w:r>
      <w:r w:rsidR="00704A34">
        <w:rPr>
          <w:rFonts w:ascii="Times New Roman" w:hAnsi="Times New Roman" w:cs="Times New Roman"/>
          <w:sz w:val="20"/>
          <w:szCs w:val="20"/>
        </w:rPr>
        <w:t>iterations</w:t>
      </w:r>
      <w:r>
        <w:rPr>
          <w:rFonts w:ascii="Times New Roman" w:hAnsi="Times New Roman" w:cs="Times New Roman"/>
          <w:sz w:val="20"/>
          <w:szCs w:val="20"/>
        </w:rPr>
        <w:t xml:space="preserve"> with accompanying information simply by Googling, “EPDS”. </w:t>
      </w:r>
      <w:r w:rsidRPr="00D50425">
        <w:rPr>
          <w:rFonts w:ascii="Times New Roman" w:hAnsi="Times New Roman" w:cs="Times New Roman"/>
          <w:sz w:val="20"/>
          <w:szCs w:val="20"/>
        </w:rPr>
        <w:t xml:space="preserve">It is clear then, that the information package contains no more potentially dangerous information than is </w:t>
      </w:r>
      <w:r w:rsidR="00876877">
        <w:rPr>
          <w:rFonts w:ascii="Times New Roman" w:hAnsi="Times New Roman" w:cs="Times New Roman"/>
          <w:sz w:val="20"/>
          <w:szCs w:val="20"/>
        </w:rPr>
        <w:t xml:space="preserve">freely and </w:t>
      </w:r>
      <w:r w:rsidR="00665DB0">
        <w:rPr>
          <w:rFonts w:ascii="Times New Roman" w:hAnsi="Times New Roman" w:cs="Times New Roman"/>
          <w:sz w:val="20"/>
          <w:szCs w:val="20"/>
        </w:rPr>
        <w:t>publicly</w:t>
      </w:r>
      <w:r w:rsidR="00876877">
        <w:rPr>
          <w:rFonts w:ascii="Times New Roman" w:hAnsi="Times New Roman" w:cs="Times New Roman"/>
          <w:sz w:val="20"/>
          <w:szCs w:val="20"/>
        </w:rPr>
        <w:t xml:space="preserve"> </w:t>
      </w:r>
      <w:r w:rsidRPr="00D50425">
        <w:rPr>
          <w:rFonts w:ascii="Times New Roman" w:hAnsi="Times New Roman" w:cs="Times New Roman"/>
          <w:sz w:val="20"/>
          <w:szCs w:val="20"/>
        </w:rPr>
        <w:t xml:space="preserve">accessible </w:t>
      </w:r>
      <w:r>
        <w:rPr>
          <w:rFonts w:ascii="Times New Roman" w:hAnsi="Times New Roman" w:cs="Times New Roman"/>
          <w:sz w:val="20"/>
          <w:szCs w:val="20"/>
        </w:rPr>
        <w:t>on any computer or</w:t>
      </w:r>
      <w:r w:rsidRPr="00D50425">
        <w:rPr>
          <w:rFonts w:ascii="Times New Roman" w:hAnsi="Times New Roman" w:cs="Times New Roman"/>
          <w:sz w:val="20"/>
          <w:szCs w:val="20"/>
        </w:rPr>
        <w:t xml:space="preserve"> smartphone. What the package does offer is proper context for the information, linking into local support structures and networks, and within the </w:t>
      </w:r>
      <w:r>
        <w:rPr>
          <w:rFonts w:ascii="Times New Roman" w:hAnsi="Times New Roman" w:cs="Times New Roman"/>
          <w:sz w:val="20"/>
          <w:szCs w:val="20"/>
        </w:rPr>
        <w:t xml:space="preserve">natural </w:t>
      </w:r>
      <w:r w:rsidRPr="00D50425">
        <w:rPr>
          <w:rFonts w:ascii="Times New Roman" w:hAnsi="Times New Roman" w:cs="Times New Roman"/>
          <w:sz w:val="20"/>
          <w:szCs w:val="20"/>
        </w:rPr>
        <w:t xml:space="preserve">timeframes of ongoing midwifery and doctor support. </w:t>
      </w:r>
    </w:p>
    <w:p w:rsidR="00876877" w:rsidRDefault="00876877" w:rsidP="008F2ACE">
      <w:pPr>
        <w:spacing w:after="0" w:line="240" w:lineRule="auto"/>
        <w:jc w:val="both"/>
        <w:rPr>
          <w:rFonts w:ascii="Times New Roman" w:hAnsi="Times New Roman" w:cs="Times New Roman"/>
          <w:sz w:val="20"/>
          <w:szCs w:val="20"/>
        </w:rPr>
      </w:pPr>
    </w:p>
    <w:p w:rsidR="009763EF" w:rsidRDefault="00876877" w:rsidP="00D7438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Further measures to address this concern </w:t>
      </w:r>
      <w:r w:rsidR="00353067">
        <w:rPr>
          <w:rFonts w:ascii="Times New Roman" w:hAnsi="Times New Roman" w:cs="Times New Roman"/>
          <w:sz w:val="20"/>
          <w:szCs w:val="20"/>
        </w:rPr>
        <w:t>include an</w:t>
      </w:r>
      <w:r w:rsidR="00D7438F">
        <w:rPr>
          <w:rFonts w:ascii="Times New Roman" w:hAnsi="Times New Roman" w:cs="Times New Roman"/>
          <w:sz w:val="20"/>
          <w:szCs w:val="20"/>
        </w:rPr>
        <w:t xml:space="preserve"> independent data safety monitoring committee </w:t>
      </w:r>
      <w:r w:rsidR="00353067">
        <w:rPr>
          <w:rFonts w:ascii="Times New Roman" w:hAnsi="Times New Roman" w:cs="Times New Roman"/>
          <w:sz w:val="20"/>
          <w:szCs w:val="20"/>
        </w:rPr>
        <w:t xml:space="preserve">who </w:t>
      </w:r>
      <w:r w:rsidR="00D7438F">
        <w:rPr>
          <w:rFonts w:ascii="Times New Roman" w:hAnsi="Times New Roman" w:cs="Times New Roman"/>
          <w:sz w:val="20"/>
          <w:szCs w:val="20"/>
        </w:rPr>
        <w:t xml:space="preserve">will oversee study results at regular intervals. This is to ensure that the study is neither demonstrating poorer outcomes for the intervention group compared to the control group, nor are the outcomes for the intervention group so positive that the study should be terminated early and the intervention immediately become standard care. The panel will consist of </w:t>
      </w:r>
      <w:r w:rsidR="00AC6750">
        <w:rPr>
          <w:rFonts w:ascii="Times New Roman" w:hAnsi="Times New Roman" w:cs="Times New Roman"/>
          <w:sz w:val="20"/>
          <w:szCs w:val="20"/>
        </w:rPr>
        <w:t xml:space="preserve">a </w:t>
      </w:r>
      <w:r w:rsidR="00D7438F">
        <w:rPr>
          <w:rFonts w:ascii="Times New Roman" w:hAnsi="Times New Roman" w:cs="Times New Roman"/>
          <w:sz w:val="20"/>
          <w:szCs w:val="20"/>
        </w:rPr>
        <w:t xml:space="preserve">WDHB </w:t>
      </w:r>
      <w:r w:rsidR="00D7438F" w:rsidRPr="00353067">
        <w:rPr>
          <w:rFonts w:ascii="Times New Roman" w:hAnsi="Times New Roman" w:cs="Times New Roman"/>
          <w:sz w:val="20"/>
          <w:szCs w:val="20"/>
        </w:rPr>
        <w:t>psychiatrist</w:t>
      </w:r>
      <w:r w:rsidR="00AC6750">
        <w:rPr>
          <w:rFonts w:ascii="Times New Roman" w:hAnsi="Times New Roman" w:cs="Times New Roman"/>
          <w:sz w:val="20"/>
          <w:szCs w:val="20"/>
        </w:rPr>
        <w:t xml:space="preserve"> </w:t>
      </w:r>
      <w:r w:rsidR="00D7438F">
        <w:rPr>
          <w:rFonts w:ascii="Times New Roman" w:hAnsi="Times New Roman" w:cs="Times New Roman"/>
          <w:sz w:val="20"/>
          <w:szCs w:val="20"/>
        </w:rPr>
        <w:t xml:space="preserve">and </w:t>
      </w:r>
      <w:r w:rsidR="00AC6750">
        <w:rPr>
          <w:rFonts w:ascii="Times New Roman" w:hAnsi="Times New Roman" w:cs="Times New Roman"/>
          <w:sz w:val="20"/>
          <w:szCs w:val="20"/>
        </w:rPr>
        <w:t xml:space="preserve">a </w:t>
      </w:r>
      <w:r w:rsidR="00D7438F">
        <w:rPr>
          <w:rFonts w:ascii="Times New Roman" w:hAnsi="Times New Roman" w:cs="Times New Roman"/>
          <w:sz w:val="20"/>
          <w:szCs w:val="20"/>
        </w:rPr>
        <w:t>WDH</w:t>
      </w:r>
      <w:r w:rsidR="00AC6750">
        <w:rPr>
          <w:rFonts w:ascii="Times New Roman" w:hAnsi="Times New Roman" w:cs="Times New Roman"/>
          <w:sz w:val="20"/>
          <w:szCs w:val="20"/>
        </w:rPr>
        <w:t>B Maternity Ward Charge Midwife</w:t>
      </w:r>
      <w:r w:rsidR="00D7438F">
        <w:rPr>
          <w:rFonts w:ascii="Times New Roman" w:hAnsi="Times New Roman" w:cs="Times New Roman"/>
          <w:sz w:val="20"/>
          <w:szCs w:val="20"/>
        </w:rPr>
        <w:t xml:space="preserve">. </w:t>
      </w:r>
      <w:r w:rsidR="009763EF">
        <w:rPr>
          <w:rFonts w:ascii="Times New Roman" w:hAnsi="Times New Roman" w:cs="Times New Roman"/>
          <w:sz w:val="20"/>
          <w:szCs w:val="20"/>
        </w:rPr>
        <w:t>Results will be submitted to the committee by the study authors at intervals of 50 data sets.</w:t>
      </w:r>
      <w:r w:rsidR="009763EF" w:rsidRPr="00C90D29">
        <w:t xml:space="preserve"> </w:t>
      </w:r>
      <w:r w:rsidR="009763EF">
        <w:rPr>
          <w:rFonts w:ascii="Times New Roman" w:hAnsi="Times New Roman" w:cs="Times New Roman"/>
          <w:sz w:val="20"/>
          <w:szCs w:val="20"/>
        </w:rPr>
        <w:t>The data will be presented as</w:t>
      </w:r>
      <w:r w:rsidR="009763EF" w:rsidRPr="00C90D29">
        <w:rPr>
          <w:rFonts w:ascii="Times New Roman" w:hAnsi="Times New Roman" w:cs="Times New Roman"/>
          <w:sz w:val="20"/>
          <w:szCs w:val="20"/>
        </w:rPr>
        <w:t xml:space="preserve"> </w:t>
      </w:r>
      <w:r w:rsidR="009763EF">
        <w:rPr>
          <w:rFonts w:ascii="Times New Roman" w:hAnsi="Times New Roman" w:cs="Times New Roman"/>
          <w:sz w:val="20"/>
          <w:szCs w:val="20"/>
        </w:rPr>
        <w:t>the</w:t>
      </w:r>
      <w:r w:rsidR="009763EF" w:rsidRPr="00C90D29">
        <w:rPr>
          <w:rFonts w:ascii="Times New Roman" w:hAnsi="Times New Roman" w:cs="Times New Roman"/>
          <w:sz w:val="20"/>
          <w:szCs w:val="20"/>
        </w:rPr>
        <w:t xml:space="preserve"> percentage positive for the outcome in each arm of the trial, as a running total.</w:t>
      </w:r>
    </w:p>
    <w:p w:rsidR="009763EF" w:rsidRDefault="009763EF" w:rsidP="00D7438F">
      <w:pPr>
        <w:spacing w:after="0" w:line="240" w:lineRule="auto"/>
        <w:jc w:val="both"/>
        <w:rPr>
          <w:rFonts w:ascii="Times New Roman" w:hAnsi="Times New Roman" w:cs="Times New Roman"/>
          <w:sz w:val="20"/>
          <w:szCs w:val="20"/>
        </w:rPr>
      </w:pPr>
    </w:p>
    <w:p w:rsidR="00D7438F" w:rsidRDefault="00D7438F" w:rsidP="00D7438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After discussion with the WDHB statistical team, it has been decided that it is not currently possible to </w:t>
      </w:r>
      <w:r w:rsidR="001269AF">
        <w:rPr>
          <w:rFonts w:ascii="Times New Roman" w:hAnsi="Times New Roman" w:cs="Times New Roman"/>
          <w:sz w:val="20"/>
          <w:szCs w:val="20"/>
        </w:rPr>
        <w:t>determine</w:t>
      </w:r>
      <w:r>
        <w:rPr>
          <w:rFonts w:ascii="Times New Roman" w:hAnsi="Times New Roman" w:cs="Times New Roman"/>
          <w:sz w:val="20"/>
          <w:szCs w:val="20"/>
        </w:rPr>
        <w:t xml:space="preserve"> strict </w:t>
      </w:r>
      <w:r w:rsidR="001269AF">
        <w:rPr>
          <w:rFonts w:ascii="Times New Roman" w:hAnsi="Times New Roman" w:cs="Times New Roman"/>
          <w:sz w:val="20"/>
          <w:szCs w:val="20"/>
        </w:rPr>
        <w:t>criteria</w:t>
      </w:r>
      <w:r>
        <w:rPr>
          <w:rFonts w:ascii="Times New Roman" w:hAnsi="Times New Roman" w:cs="Times New Roman"/>
          <w:sz w:val="20"/>
          <w:szCs w:val="20"/>
        </w:rPr>
        <w:t xml:space="preserve"> for when study termination should occur. Rather than artificially</w:t>
      </w:r>
      <w:r w:rsidR="00290C2F">
        <w:rPr>
          <w:rFonts w:ascii="Times New Roman" w:hAnsi="Times New Roman" w:cs="Times New Roman"/>
          <w:sz w:val="20"/>
          <w:szCs w:val="20"/>
        </w:rPr>
        <w:t xml:space="preserve">, and somewhat arbitrarily </w:t>
      </w:r>
      <w:r w:rsidR="00353067">
        <w:rPr>
          <w:rFonts w:ascii="Times New Roman" w:hAnsi="Times New Roman" w:cs="Times New Roman"/>
          <w:sz w:val="20"/>
          <w:szCs w:val="20"/>
        </w:rPr>
        <w:t>set</w:t>
      </w:r>
      <w:r w:rsidR="00290C2F">
        <w:rPr>
          <w:rFonts w:ascii="Times New Roman" w:hAnsi="Times New Roman" w:cs="Times New Roman"/>
          <w:sz w:val="20"/>
          <w:szCs w:val="20"/>
        </w:rPr>
        <w:t xml:space="preserve"> parameters, this will be left to the discretion of the expert committee. </w:t>
      </w:r>
      <w:r w:rsidR="00C90D29" w:rsidRPr="00C90D29">
        <w:rPr>
          <w:rFonts w:ascii="Times New Roman" w:hAnsi="Times New Roman" w:cs="Times New Roman"/>
          <w:sz w:val="20"/>
          <w:szCs w:val="20"/>
        </w:rPr>
        <w:t xml:space="preserve">If </w:t>
      </w:r>
      <w:r w:rsidR="00C90D29">
        <w:rPr>
          <w:rFonts w:ascii="Times New Roman" w:hAnsi="Times New Roman" w:cs="Times New Roman"/>
          <w:sz w:val="20"/>
          <w:szCs w:val="20"/>
        </w:rPr>
        <w:t>either committee membe</w:t>
      </w:r>
      <w:r w:rsidR="00353067">
        <w:rPr>
          <w:rFonts w:ascii="Times New Roman" w:hAnsi="Times New Roman" w:cs="Times New Roman"/>
          <w:sz w:val="20"/>
          <w:szCs w:val="20"/>
        </w:rPr>
        <w:t>r</w:t>
      </w:r>
      <w:r w:rsidR="00C90D29">
        <w:rPr>
          <w:rFonts w:ascii="Times New Roman" w:hAnsi="Times New Roman" w:cs="Times New Roman"/>
          <w:sz w:val="20"/>
          <w:szCs w:val="20"/>
        </w:rPr>
        <w:t xml:space="preserve"> has</w:t>
      </w:r>
      <w:r w:rsidR="00C90D29" w:rsidRPr="00C90D29">
        <w:rPr>
          <w:rFonts w:ascii="Times New Roman" w:hAnsi="Times New Roman" w:cs="Times New Roman"/>
          <w:sz w:val="20"/>
          <w:szCs w:val="20"/>
        </w:rPr>
        <w:t xml:space="preserve"> concerns, then </w:t>
      </w:r>
      <w:r w:rsidR="00C90D29">
        <w:rPr>
          <w:rFonts w:ascii="Times New Roman" w:hAnsi="Times New Roman" w:cs="Times New Roman"/>
          <w:sz w:val="20"/>
          <w:szCs w:val="20"/>
        </w:rPr>
        <w:t>they</w:t>
      </w:r>
      <w:r w:rsidR="00C90D29" w:rsidRPr="00C90D29">
        <w:rPr>
          <w:rFonts w:ascii="Times New Roman" w:hAnsi="Times New Roman" w:cs="Times New Roman"/>
          <w:sz w:val="20"/>
          <w:szCs w:val="20"/>
        </w:rPr>
        <w:t xml:space="preserve"> agree to contact the </w:t>
      </w:r>
      <w:r w:rsidR="00C90D29">
        <w:rPr>
          <w:rFonts w:ascii="Times New Roman" w:hAnsi="Times New Roman" w:cs="Times New Roman"/>
          <w:sz w:val="20"/>
          <w:szCs w:val="20"/>
        </w:rPr>
        <w:t>WDHB Research and Knowledge Centre</w:t>
      </w:r>
      <w:r w:rsidR="00C90D29" w:rsidRPr="00C90D29">
        <w:rPr>
          <w:rFonts w:ascii="Times New Roman" w:hAnsi="Times New Roman" w:cs="Times New Roman"/>
          <w:sz w:val="20"/>
          <w:szCs w:val="20"/>
        </w:rPr>
        <w:t>, wh</w:t>
      </w:r>
      <w:r w:rsidR="00C90D29">
        <w:rPr>
          <w:rFonts w:ascii="Times New Roman" w:hAnsi="Times New Roman" w:cs="Times New Roman"/>
          <w:sz w:val="20"/>
          <w:szCs w:val="20"/>
        </w:rPr>
        <w:t>o will analyse the data, determine if the</w:t>
      </w:r>
      <w:r w:rsidR="00C90D29" w:rsidRPr="00C90D29">
        <w:rPr>
          <w:rFonts w:ascii="Times New Roman" w:hAnsi="Times New Roman" w:cs="Times New Roman"/>
          <w:sz w:val="20"/>
          <w:szCs w:val="20"/>
        </w:rPr>
        <w:t xml:space="preserve"> differences reach statistical significance, and </w:t>
      </w:r>
      <w:proofErr w:type="gramStart"/>
      <w:r w:rsidR="00C90D29" w:rsidRPr="00C90D29">
        <w:rPr>
          <w:rFonts w:ascii="Times New Roman" w:hAnsi="Times New Roman" w:cs="Times New Roman"/>
          <w:sz w:val="20"/>
          <w:szCs w:val="20"/>
        </w:rPr>
        <w:t>whether</w:t>
      </w:r>
      <w:r w:rsidR="00726E31">
        <w:rPr>
          <w:rFonts w:ascii="Times New Roman" w:hAnsi="Times New Roman" w:cs="Times New Roman"/>
          <w:sz w:val="20"/>
          <w:szCs w:val="20"/>
        </w:rPr>
        <w:t xml:space="preserve"> or not</w:t>
      </w:r>
      <w:proofErr w:type="gramEnd"/>
      <w:r w:rsidR="00C90D29" w:rsidRPr="00C90D29">
        <w:rPr>
          <w:rFonts w:ascii="Times New Roman" w:hAnsi="Times New Roman" w:cs="Times New Roman"/>
          <w:sz w:val="20"/>
          <w:szCs w:val="20"/>
        </w:rPr>
        <w:t xml:space="preserve"> the trial </w:t>
      </w:r>
      <w:r w:rsidR="00C90D29">
        <w:rPr>
          <w:rFonts w:ascii="Times New Roman" w:hAnsi="Times New Roman" w:cs="Times New Roman"/>
          <w:sz w:val="20"/>
          <w:szCs w:val="20"/>
        </w:rPr>
        <w:t>should be</w:t>
      </w:r>
      <w:r w:rsidR="00C90D29" w:rsidRPr="00C90D29">
        <w:rPr>
          <w:rFonts w:ascii="Times New Roman" w:hAnsi="Times New Roman" w:cs="Times New Roman"/>
          <w:sz w:val="20"/>
          <w:szCs w:val="20"/>
        </w:rPr>
        <w:t xml:space="preserve"> stopped</w:t>
      </w:r>
    </w:p>
    <w:p w:rsidR="008F2ACE" w:rsidRPr="00D50425" w:rsidRDefault="008F2ACE" w:rsidP="008F2ACE">
      <w:pPr>
        <w:spacing w:after="0" w:line="240" w:lineRule="auto"/>
        <w:jc w:val="both"/>
        <w:rPr>
          <w:rFonts w:ascii="Times New Roman" w:hAnsi="Times New Roman" w:cs="Times New Roman"/>
          <w:sz w:val="20"/>
          <w:szCs w:val="20"/>
        </w:rPr>
      </w:pPr>
    </w:p>
    <w:p w:rsidR="00704A34" w:rsidRDefault="008F2ACE" w:rsidP="008F2ACE">
      <w:pPr>
        <w:spacing w:after="0" w:line="240" w:lineRule="auto"/>
        <w:jc w:val="both"/>
        <w:rPr>
          <w:rFonts w:ascii="Times New Roman" w:hAnsi="Times New Roman" w:cs="Times New Roman"/>
          <w:sz w:val="20"/>
          <w:szCs w:val="20"/>
        </w:rPr>
      </w:pPr>
      <w:r w:rsidRPr="00D50425">
        <w:rPr>
          <w:rFonts w:ascii="Times New Roman" w:hAnsi="Times New Roman" w:cs="Times New Roman"/>
          <w:sz w:val="20"/>
          <w:szCs w:val="20"/>
        </w:rPr>
        <w:t xml:space="preserve">A </w:t>
      </w:r>
      <w:r w:rsidR="0013382D">
        <w:rPr>
          <w:rFonts w:ascii="Times New Roman" w:hAnsi="Times New Roman" w:cs="Times New Roman"/>
          <w:sz w:val="20"/>
          <w:szCs w:val="20"/>
        </w:rPr>
        <w:t>third</w:t>
      </w:r>
      <w:r w:rsidRPr="00D50425">
        <w:rPr>
          <w:rFonts w:ascii="Times New Roman" w:hAnsi="Times New Roman" w:cs="Times New Roman"/>
          <w:sz w:val="20"/>
          <w:szCs w:val="20"/>
        </w:rPr>
        <w:t xml:space="preserve"> ethical </w:t>
      </w:r>
      <w:r w:rsidR="007A1E78">
        <w:rPr>
          <w:rFonts w:ascii="Times New Roman" w:hAnsi="Times New Roman" w:cs="Times New Roman"/>
          <w:sz w:val="20"/>
          <w:szCs w:val="20"/>
        </w:rPr>
        <w:t xml:space="preserve">issue raised </w:t>
      </w:r>
      <w:r w:rsidRPr="00D50425">
        <w:rPr>
          <w:rFonts w:ascii="Times New Roman" w:hAnsi="Times New Roman" w:cs="Times New Roman"/>
          <w:sz w:val="20"/>
          <w:szCs w:val="20"/>
        </w:rPr>
        <w:t xml:space="preserve">is deliberately not discussing mental health issues, and withholding the information package, from those in the control group. </w:t>
      </w:r>
    </w:p>
    <w:p w:rsidR="00704A34" w:rsidRDefault="00704A34" w:rsidP="008F2ACE">
      <w:pPr>
        <w:spacing w:after="0" w:line="240" w:lineRule="auto"/>
        <w:jc w:val="both"/>
        <w:rPr>
          <w:rFonts w:ascii="Times New Roman" w:hAnsi="Times New Roman" w:cs="Times New Roman"/>
          <w:sz w:val="20"/>
          <w:szCs w:val="20"/>
        </w:rPr>
      </w:pPr>
    </w:p>
    <w:p w:rsidR="008F2ACE" w:rsidRDefault="008F2ACE" w:rsidP="008F2AC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I</w:t>
      </w:r>
      <w:r w:rsidRPr="00D50425">
        <w:rPr>
          <w:rFonts w:ascii="Times New Roman" w:hAnsi="Times New Roman" w:cs="Times New Roman"/>
          <w:sz w:val="20"/>
          <w:szCs w:val="20"/>
        </w:rPr>
        <w:t xml:space="preserve">n response </w:t>
      </w:r>
      <w:r>
        <w:rPr>
          <w:rFonts w:ascii="Times New Roman" w:hAnsi="Times New Roman" w:cs="Times New Roman"/>
          <w:sz w:val="20"/>
          <w:szCs w:val="20"/>
        </w:rPr>
        <w:t>we</w:t>
      </w:r>
      <w:r w:rsidRPr="00D50425">
        <w:rPr>
          <w:rFonts w:ascii="Times New Roman" w:hAnsi="Times New Roman" w:cs="Times New Roman"/>
          <w:sz w:val="20"/>
          <w:szCs w:val="20"/>
        </w:rPr>
        <w:t xml:space="preserve"> note that this is the reality of the SHO post-Caesarean section review as it currently stands, </w:t>
      </w:r>
      <w:r>
        <w:rPr>
          <w:rFonts w:ascii="Times New Roman" w:hAnsi="Times New Roman" w:cs="Times New Roman"/>
          <w:sz w:val="20"/>
          <w:szCs w:val="20"/>
        </w:rPr>
        <w:t xml:space="preserve">and </w:t>
      </w:r>
      <w:r w:rsidRPr="00D50425">
        <w:rPr>
          <w:rFonts w:ascii="Times New Roman" w:hAnsi="Times New Roman" w:cs="Times New Roman"/>
          <w:sz w:val="20"/>
          <w:szCs w:val="20"/>
        </w:rPr>
        <w:t xml:space="preserve">so </w:t>
      </w:r>
      <w:r w:rsidR="000F6662">
        <w:rPr>
          <w:rFonts w:ascii="Times New Roman" w:hAnsi="Times New Roman" w:cs="Times New Roman"/>
          <w:sz w:val="20"/>
          <w:szCs w:val="20"/>
        </w:rPr>
        <w:t>represents treatment as usual</w:t>
      </w:r>
      <w:r w:rsidRPr="00D50425">
        <w:rPr>
          <w:rFonts w:ascii="Times New Roman" w:hAnsi="Times New Roman" w:cs="Times New Roman"/>
          <w:sz w:val="20"/>
          <w:szCs w:val="20"/>
        </w:rPr>
        <w:t>.</w:t>
      </w:r>
      <w:r>
        <w:rPr>
          <w:rFonts w:ascii="Times New Roman" w:hAnsi="Times New Roman" w:cs="Times New Roman"/>
          <w:sz w:val="20"/>
          <w:szCs w:val="20"/>
        </w:rPr>
        <w:t xml:space="preserve"> We point out that the study design does not prevent a midwife or anyone else </w:t>
      </w:r>
      <w:r>
        <w:rPr>
          <w:rFonts w:ascii="Times New Roman" w:hAnsi="Times New Roman" w:cs="Times New Roman"/>
          <w:sz w:val="20"/>
          <w:szCs w:val="20"/>
        </w:rPr>
        <w:lastRenderedPageBreak/>
        <w:t xml:space="preserve">asking about a mother’s mental </w:t>
      </w:r>
      <w:r w:rsidR="00353067">
        <w:rPr>
          <w:rFonts w:ascii="Times New Roman" w:hAnsi="Times New Roman" w:cs="Times New Roman"/>
          <w:sz w:val="20"/>
          <w:szCs w:val="20"/>
        </w:rPr>
        <w:t>wellbeing or</w:t>
      </w:r>
      <w:r>
        <w:rPr>
          <w:rFonts w:ascii="Times New Roman" w:hAnsi="Times New Roman" w:cs="Times New Roman"/>
          <w:sz w:val="20"/>
          <w:szCs w:val="20"/>
        </w:rPr>
        <w:t xml:space="preserve"> administering th</w:t>
      </w:r>
      <w:r w:rsidR="00353067">
        <w:rPr>
          <w:rFonts w:ascii="Times New Roman" w:hAnsi="Times New Roman" w:cs="Times New Roman"/>
          <w:sz w:val="20"/>
          <w:szCs w:val="20"/>
        </w:rPr>
        <w:t>e EPDS as they see appropriate. I</w:t>
      </w:r>
      <w:r>
        <w:rPr>
          <w:rFonts w:ascii="Times New Roman" w:hAnsi="Times New Roman" w:cs="Times New Roman"/>
          <w:sz w:val="20"/>
          <w:szCs w:val="20"/>
        </w:rPr>
        <w:t xml:space="preserve">t in no way stops any mothers in the control group from accessing the care that they would otherwise have received. </w:t>
      </w:r>
      <w:r w:rsidRPr="00D50425">
        <w:rPr>
          <w:rFonts w:ascii="Times New Roman" w:hAnsi="Times New Roman" w:cs="Times New Roman"/>
          <w:sz w:val="20"/>
          <w:szCs w:val="20"/>
        </w:rPr>
        <w:t xml:space="preserve"> By conducting the study in </w:t>
      </w:r>
      <w:r>
        <w:rPr>
          <w:rFonts w:ascii="Times New Roman" w:hAnsi="Times New Roman" w:cs="Times New Roman"/>
          <w:sz w:val="20"/>
          <w:szCs w:val="20"/>
        </w:rPr>
        <w:t>the proposed</w:t>
      </w:r>
      <w:r w:rsidRPr="00D50425">
        <w:rPr>
          <w:rFonts w:ascii="Times New Roman" w:hAnsi="Times New Roman" w:cs="Times New Roman"/>
          <w:sz w:val="20"/>
          <w:szCs w:val="20"/>
        </w:rPr>
        <w:t xml:space="preserve"> fashion, the hope is that there will be an evidential base for insisting that the interve</w:t>
      </w:r>
      <w:r w:rsidR="00353067">
        <w:rPr>
          <w:rFonts w:ascii="Times New Roman" w:hAnsi="Times New Roman" w:cs="Times New Roman"/>
          <w:sz w:val="20"/>
          <w:szCs w:val="20"/>
        </w:rPr>
        <w:t>ntion occurs at every review, a</w:t>
      </w:r>
      <w:r w:rsidRPr="00D50425">
        <w:rPr>
          <w:rFonts w:ascii="Times New Roman" w:hAnsi="Times New Roman" w:cs="Times New Roman"/>
          <w:sz w:val="20"/>
          <w:szCs w:val="20"/>
        </w:rPr>
        <w:t xml:space="preserve"> base that is currently lacking. In addition, at the </w:t>
      </w:r>
      <w:r>
        <w:rPr>
          <w:rFonts w:ascii="Times New Roman" w:hAnsi="Times New Roman" w:cs="Times New Roman"/>
          <w:sz w:val="20"/>
          <w:szCs w:val="20"/>
        </w:rPr>
        <w:t>Week 8</w:t>
      </w:r>
      <w:r w:rsidRPr="00D50425">
        <w:rPr>
          <w:rFonts w:ascii="Times New Roman" w:hAnsi="Times New Roman" w:cs="Times New Roman"/>
          <w:sz w:val="20"/>
          <w:szCs w:val="20"/>
        </w:rPr>
        <w:t xml:space="preserve"> mark, the intervention will be offered to all patients in the study, which is still considered early post</w:t>
      </w:r>
      <w:r>
        <w:rPr>
          <w:rFonts w:ascii="Times New Roman" w:hAnsi="Times New Roman" w:cs="Times New Roman"/>
          <w:sz w:val="20"/>
          <w:szCs w:val="20"/>
        </w:rPr>
        <w:t>natal</w:t>
      </w:r>
      <w:r w:rsidRPr="00D50425">
        <w:rPr>
          <w:rFonts w:ascii="Times New Roman" w:hAnsi="Times New Roman" w:cs="Times New Roman"/>
          <w:sz w:val="20"/>
          <w:szCs w:val="20"/>
        </w:rPr>
        <w:t xml:space="preserve"> </w:t>
      </w:r>
      <w:r>
        <w:rPr>
          <w:rFonts w:ascii="Times New Roman" w:hAnsi="Times New Roman" w:cs="Times New Roman"/>
          <w:sz w:val="20"/>
          <w:szCs w:val="20"/>
        </w:rPr>
        <w:t>and therefore within</w:t>
      </w:r>
      <w:r w:rsidRPr="00D50425">
        <w:rPr>
          <w:rFonts w:ascii="Times New Roman" w:hAnsi="Times New Roman" w:cs="Times New Roman"/>
          <w:sz w:val="20"/>
          <w:szCs w:val="20"/>
        </w:rPr>
        <w:t xml:space="preserve"> </w:t>
      </w:r>
      <w:r>
        <w:rPr>
          <w:rFonts w:ascii="Times New Roman" w:hAnsi="Times New Roman" w:cs="Times New Roman"/>
          <w:sz w:val="20"/>
          <w:szCs w:val="20"/>
        </w:rPr>
        <w:t>college</w:t>
      </w:r>
      <w:r w:rsidRPr="00D50425">
        <w:rPr>
          <w:rFonts w:ascii="Times New Roman" w:hAnsi="Times New Roman" w:cs="Times New Roman"/>
          <w:sz w:val="20"/>
          <w:szCs w:val="20"/>
        </w:rPr>
        <w:t xml:space="preserve"> guidelines. </w:t>
      </w:r>
    </w:p>
    <w:p w:rsidR="008F2ACE" w:rsidRDefault="008F2ACE" w:rsidP="008F2ACE">
      <w:pPr>
        <w:spacing w:after="0" w:line="240" w:lineRule="auto"/>
        <w:jc w:val="both"/>
        <w:rPr>
          <w:rFonts w:ascii="Times New Roman" w:hAnsi="Times New Roman" w:cs="Times New Roman"/>
          <w:sz w:val="20"/>
          <w:szCs w:val="20"/>
        </w:rPr>
      </w:pPr>
    </w:p>
    <w:p w:rsidR="00061DD4" w:rsidRDefault="00061DD4" w:rsidP="008F2AC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w:t>
      </w:r>
      <w:r w:rsidR="0013382D">
        <w:rPr>
          <w:rFonts w:ascii="Times New Roman" w:hAnsi="Times New Roman" w:cs="Times New Roman"/>
          <w:sz w:val="20"/>
          <w:szCs w:val="20"/>
        </w:rPr>
        <w:t>fourth</w:t>
      </w:r>
      <w:r>
        <w:rPr>
          <w:rFonts w:ascii="Times New Roman" w:hAnsi="Times New Roman" w:cs="Times New Roman"/>
          <w:sz w:val="20"/>
          <w:szCs w:val="20"/>
        </w:rPr>
        <w:t xml:space="preserve"> ethical issue raised by the study is that of excluding </w:t>
      </w:r>
      <w:r w:rsidRPr="000E3644">
        <w:rPr>
          <w:rFonts w:ascii="Times New Roman" w:hAnsi="Times New Roman" w:cs="Times New Roman"/>
          <w:sz w:val="20"/>
          <w:szCs w:val="20"/>
        </w:rPr>
        <w:t>mother</w:t>
      </w:r>
      <w:r>
        <w:rPr>
          <w:rFonts w:ascii="Times New Roman" w:hAnsi="Times New Roman" w:cs="Times New Roman"/>
          <w:sz w:val="20"/>
          <w:szCs w:val="20"/>
        </w:rPr>
        <w:t>s</w:t>
      </w:r>
      <w:r w:rsidRPr="000E3644">
        <w:rPr>
          <w:rFonts w:ascii="Times New Roman" w:hAnsi="Times New Roman" w:cs="Times New Roman"/>
          <w:sz w:val="20"/>
          <w:szCs w:val="20"/>
        </w:rPr>
        <w:t xml:space="preserve"> unable to sign the operative consent form without use of an interpreter</w:t>
      </w:r>
      <w:r>
        <w:rPr>
          <w:rFonts w:ascii="Times New Roman" w:hAnsi="Times New Roman" w:cs="Times New Roman"/>
          <w:sz w:val="20"/>
          <w:szCs w:val="20"/>
        </w:rPr>
        <w:t xml:space="preserve">. While criticism has been levelled at other studies in the literature review above for taking similar measures, this </w:t>
      </w:r>
      <w:r w:rsidR="000F6662">
        <w:rPr>
          <w:rFonts w:ascii="Times New Roman" w:hAnsi="Times New Roman" w:cs="Times New Roman"/>
          <w:sz w:val="20"/>
          <w:szCs w:val="20"/>
        </w:rPr>
        <w:t>is</w:t>
      </w:r>
      <w:r>
        <w:rPr>
          <w:rFonts w:ascii="Times New Roman" w:hAnsi="Times New Roman" w:cs="Times New Roman"/>
          <w:sz w:val="20"/>
          <w:szCs w:val="20"/>
        </w:rPr>
        <w:t xml:space="preserve"> considered appropriate in the current setting for two reasons: One, the study is not a prevalence study, so excluding these mothers </w:t>
      </w:r>
      <w:r w:rsidR="000F6662">
        <w:rPr>
          <w:rFonts w:ascii="Times New Roman" w:hAnsi="Times New Roman" w:cs="Times New Roman"/>
          <w:sz w:val="20"/>
          <w:szCs w:val="20"/>
        </w:rPr>
        <w:t>will not influence the primary outcomes</w:t>
      </w:r>
      <w:r>
        <w:rPr>
          <w:rFonts w:ascii="Times New Roman" w:hAnsi="Times New Roman" w:cs="Times New Roman"/>
          <w:sz w:val="20"/>
          <w:szCs w:val="20"/>
        </w:rPr>
        <w:t xml:space="preserve">; Two, the financial backing required to use interpreters and translators is inhibitive in an unfunded study. The fundamental question of whether the post-Caesarean section review is suitable for PND intervention </w:t>
      </w:r>
      <w:r w:rsidR="000F6662">
        <w:rPr>
          <w:rFonts w:ascii="Times New Roman" w:hAnsi="Times New Roman" w:cs="Times New Roman"/>
          <w:sz w:val="20"/>
          <w:szCs w:val="20"/>
        </w:rPr>
        <w:t>is the focus at this stage, as opposed to reaching all mothers who may benefit. I</w:t>
      </w:r>
      <w:r>
        <w:rPr>
          <w:rFonts w:ascii="Times New Roman" w:hAnsi="Times New Roman" w:cs="Times New Roman"/>
          <w:sz w:val="20"/>
          <w:szCs w:val="20"/>
        </w:rPr>
        <w:t xml:space="preserve">f </w:t>
      </w:r>
      <w:r w:rsidR="00710CE8">
        <w:rPr>
          <w:rFonts w:ascii="Times New Roman" w:hAnsi="Times New Roman" w:cs="Times New Roman"/>
          <w:sz w:val="20"/>
          <w:szCs w:val="20"/>
        </w:rPr>
        <w:t>the intervention</w:t>
      </w:r>
      <w:r>
        <w:rPr>
          <w:rFonts w:ascii="Times New Roman" w:hAnsi="Times New Roman" w:cs="Times New Roman"/>
          <w:sz w:val="20"/>
          <w:szCs w:val="20"/>
        </w:rPr>
        <w:t xml:space="preserve"> is proved to be worthwhile, then the next stage would involve procuring funding to make the intervention accessible to all WDHB mothers. </w:t>
      </w:r>
      <w:r w:rsidR="002C065D">
        <w:rPr>
          <w:rFonts w:ascii="Times New Roman" w:hAnsi="Times New Roman" w:cs="Times New Roman"/>
          <w:sz w:val="20"/>
          <w:szCs w:val="20"/>
        </w:rPr>
        <w:t>We also note that this measure does not go as far as Webster et al, for example, who excluded all mothers for whom English was not their primary language</w:t>
      </w:r>
      <w:r w:rsidR="00F50DD0">
        <w:rPr>
          <w:rFonts w:ascii="Times New Roman" w:hAnsi="Times New Roman" w:cs="Times New Roman"/>
          <w:sz w:val="20"/>
          <w:szCs w:val="20"/>
        </w:rPr>
        <w:t xml:space="preserve"> </w:t>
      </w:r>
      <w:r w:rsidR="00F50DD0">
        <w:rPr>
          <w:rFonts w:ascii="Times New Roman" w:hAnsi="Times New Roman" w:cs="Times New Roman"/>
          <w:sz w:val="20"/>
          <w:szCs w:val="20"/>
        </w:rPr>
        <w:fldChar w:fldCharType="begin"/>
      </w:r>
      <w:r w:rsidR="00F50DD0">
        <w:rPr>
          <w:rFonts w:ascii="Times New Roman" w:hAnsi="Times New Roman" w:cs="Times New Roman"/>
          <w:sz w:val="20"/>
          <w:szCs w:val="20"/>
        </w:rPr>
        <w:instrText xml:space="preserve"> ADDIN EN.CITE &lt;EndNote&gt;&lt;Cite&gt;&lt;Author&gt;Webster&lt;/Author&gt;&lt;Year&gt;1994&lt;/Year&gt;&lt;RecNum&gt;17&lt;/RecNum&gt;&lt;DisplayText&gt;[18]&lt;/DisplayText&gt;&lt;record&gt;&lt;rec-number&gt;17&lt;/rec-number&gt;&lt;foreign-keys&gt;&lt;key app="EN" db-id="txr2e9ptade00pe9afap9efbtt099sdr50aa"&gt;17&lt;/key&gt;&lt;/foreign-keys&gt;&lt;ref-type name="Journal Article"&gt;17&lt;/ref-type&gt;&lt;contributors&gt;&lt;authors&gt;&lt;author&gt;Webster, M Louise&lt;/author&gt;&lt;author&gt;Thompson, John MD&lt;/author&gt;&lt;author&gt;Mitchell, Edwin A&lt;/author&gt;&lt;author&gt;Werry, John S&lt;/author&gt;&lt;/authors&gt;&lt;/contributors&gt;&lt;titles&gt;&lt;title&gt;Postnatal depression in a community cohort&lt;/title&gt;&lt;secondary-title&gt;Australian and New Zealand Journal of Psychiatry&lt;/secondary-title&gt;&lt;/titles&gt;&lt;periodical&gt;&lt;full-title&gt;Australian and New Zealand Journal of Psychiatry&lt;/full-title&gt;&lt;/periodical&gt;&lt;pages&gt;42-49&lt;/pages&gt;&lt;volume&gt;28&lt;/volume&gt;&lt;number&gt;1&lt;/number&gt;&lt;dates&gt;&lt;year&gt;1994&lt;/year&gt;&lt;/dates&gt;&lt;isbn&gt;0004-8674&lt;/isbn&gt;&lt;urls&gt;&lt;/urls&gt;&lt;/record&gt;&lt;/Cite&gt;&lt;/EndNote&gt;</w:instrText>
      </w:r>
      <w:r w:rsidR="00F50DD0">
        <w:rPr>
          <w:rFonts w:ascii="Times New Roman" w:hAnsi="Times New Roman" w:cs="Times New Roman"/>
          <w:sz w:val="20"/>
          <w:szCs w:val="20"/>
        </w:rPr>
        <w:fldChar w:fldCharType="separate"/>
      </w:r>
      <w:r w:rsidR="00F50DD0">
        <w:rPr>
          <w:rFonts w:ascii="Times New Roman" w:hAnsi="Times New Roman" w:cs="Times New Roman"/>
          <w:noProof/>
          <w:sz w:val="20"/>
          <w:szCs w:val="20"/>
        </w:rPr>
        <w:t>[</w:t>
      </w:r>
      <w:hyperlink w:anchor="_ENREF_18" w:tooltip="Webster, 1994 #17" w:history="1">
        <w:r w:rsidR="00F50DD0">
          <w:rPr>
            <w:rFonts w:ascii="Times New Roman" w:hAnsi="Times New Roman" w:cs="Times New Roman"/>
            <w:noProof/>
            <w:sz w:val="20"/>
            <w:szCs w:val="20"/>
          </w:rPr>
          <w:t>18</w:t>
        </w:r>
      </w:hyperlink>
      <w:r w:rsidR="00F50DD0">
        <w:rPr>
          <w:rFonts w:ascii="Times New Roman" w:hAnsi="Times New Roman" w:cs="Times New Roman"/>
          <w:noProof/>
          <w:sz w:val="20"/>
          <w:szCs w:val="20"/>
        </w:rPr>
        <w:t>]</w:t>
      </w:r>
      <w:r w:rsidR="00F50DD0">
        <w:rPr>
          <w:rFonts w:ascii="Times New Roman" w:hAnsi="Times New Roman" w:cs="Times New Roman"/>
          <w:sz w:val="20"/>
          <w:szCs w:val="20"/>
        </w:rPr>
        <w:fldChar w:fldCharType="end"/>
      </w:r>
      <w:r w:rsidR="002C065D">
        <w:rPr>
          <w:rFonts w:ascii="Times New Roman" w:hAnsi="Times New Roman" w:cs="Times New Roman"/>
          <w:sz w:val="20"/>
          <w:szCs w:val="20"/>
        </w:rPr>
        <w:t xml:space="preserve">. </w:t>
      </w:r>
    </w:p>
    <w:p w:rsidR="00061DD4" w:rsidRDefault="00061DD4" w:rsidP="008F2ACE">
      <w:pPr>
        <w:spacing w:after="0" w:line="240" w:lineRule="auto"/>
        <w:jc w:val="both"/>
        <w:rPr>
          <w:rFonts w:ascii="Times New Roman" w:hAnsi="Times New Roman" w:cs="Times New Roman"/>
          <w:sz w:val="20"/>
          <w:szCs w:val="20"/>
        </w:rPr>
      </w:pPr>
    </w:p>
    <w:p w:rsidR="001835C6" w:rsidRDefault="00B532E8" w:rsidP="008F2ACE">
      <w:pPr>
        <w:spacing w:after="0" w:line="240" w:lineRule="auto"/>
        <w:jc w:val="both"/>
        <w:rPr>
          <w:rFonts w:ascii="Times New Roman" w:hAnsi="Times New Roman" w:cs="Times New Roman"/>
          <w:sz w:val="20"/>
          <w:szCs w:val="20"/>
        </w:rPr>
      </w:pPr>
      <w:r w:rsidRPr="00FE0BEA">
        <w:rPr>
          <w:rFonts w:ascii="Times New Roman" w:hAnsi="Times New Roman" w:cs="Times New Roman"/>
          <w:sz w:val="20"/>
          <w:szCs w:val="20"/>
        </w:rPr>
        <w:t xml:space="preserve">A </w:t>
      </w:r>
      <w:r w:rsidR="0013382D">
        <w:rPr>
          <w:rFonts w:ascii="Times New Roman" w:hAnsi="Times New Roman" w:cs="Times New Roman"/>
          <w:sz w:val="20"/>
          <w:szCs w:val="20"/>
        </w:rPr>
        <w:t>fifth</w:t>
      </w:r>
      <w:r w:rsidRPr="00FE0BEA">
        <w:rPr>
          <w:rFonts w:ascii="Times New Roman" w:hAnsi="Times New Roman" w:cs="Times New Roman"/>
          <w:sz w:val="20"/>
          <w:szCs w:val="20"/>
        </w:rPr>
        <w:t xml:space="preserve"> ethical issue raised by this study is how to appropriately manage those mothers who screen positive for EPDS-PND at the </w:t>
      </w:r>
      <w:r w:rsidR="00704A34" w:rsidRPr="00FE0BEA">
        <w:rPr>
          <w:rFonts w:ascii="Times New Roman" w:hAnsi="Times New Roman" w:cs="Times New Roman"/>
          <w:sz w:val="20"/>
          <w:szCs w:val="20"/>
        </w:rPr>
        <w:t>8-week</w:t>
      </w:r>
      <w:r w:rsidR="00704A34">
        <w:rPr>
          <w:rFonts w:ascii="Times New Roman" w:hAnsi="Times New Roman" w:cs="Times New Roman"/>
          <w:sz w:val="20"/>
          <w:szCs w:val="20"/>
        </w:rPr>
        <w:t xml:space="preserve"> postnatal follow up.</w:t>
      </w:r>
    </w:p>
    <w:p w:rsidR="00704A34" w:rsidRDefault="00704A34" w:rsidP="008F2ACE">
      <w:pPr>
        <w:spacing w:after="0" w:line="240" w:lineRule="auto"/>
        <w:jc w:val="both"/>
        <w:rPr>
          <w:rFonts w:ascii="Times New Roman" w:hAnsi="Times New Roman" w:cs="Times New Roman"/>
          <w:sz w:val="20"/>
          <w:szCs w:val="20"/>
        </w:rPr>
      </w:pPr>
    </w:p>
    <w:p w:rsidR="00B532E8" w:rsidRDefault="001835C6" w:rsidP="008F2AC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D</w:t>
      </w:r>
      <w:r w:rsidRPr="00FE0BEA">
        <w:rPr>
          <w:rFonts w:ascii="Times New Roman" w:hAnsi="Times New Roman" w:cs="Times New Roman"/>
          <w:sz w:val="20"/>
          <w:szCs w:val="20"/>
        </w:rPr>
        <w:t>uring the recruitment process</w:t>
      </w:r>
      <w:r>
        <w:rPr>
          <w:rFonts w:ascii="Times New Roman" w:hAnsi="Times New Roman" w:cs="Times New Roman"/>
          <w:sz w:val="20"/>
          <w:szCs w:val="20"/>
        </w:rPr>
        <w:t>,</w:t>
      </w:r>
      <w:r w:rsidRPr="00FE0BEA">
        <w:rPr>
          <w:rFonts w:ascii="Times New Roman" w:hAnsi="Times New Roman" w:cs="Times New Roman"/>
          <w:sz w:val="20"/>
          <w:szCs w:val="20"/>
        </w:rPr>
        <w:t xml:space="preserve"> </w:t>
      </w:r>
      <w:r w:rsidR="00FE0BEA" w:rsidRPr="00FE0BEA">
        <w:rPr>
          <w:rFonts w:ascii="Times New Roman" w:hAnsi="Times New Roman" w:cs="Times New Roman"/>
          <w:sz w:val="20"/>
          <w:szCs w:val="20"/>
        </w:rPr>
        <w:t xml:space="preserve">consent will have been obtained </w:t>
      </w:r>
      <w:r w:rsidR="00704A34">
        <w:rPr>
          <w:rFonts w:ascii="Times New Roman" w:hAnsi="Times New Roman" w:cs="Times New Roman"/>
          <w:sz w:val="20"/>
          <w:szCs w:val="20"/>
        </w:rPr>
        <w:t>for a mother’s</w:t>
      </w:r>
      <w:r w:rsidR="00FE0BEA" w:rsidRPr="00FE0BEA">
        <w:rPr>
          <w:rFonts w:ascii="Times New Roman" w:hAnsi="Times New Roman" w:cs="Times New Roman"/>
          <w:sz w:val="20"/>
          <w:szCs w:val="20"/>
        </w:rPr>
        <w:t xml:space="preserve"> GP or WDHB </w:t>
      </w:r>
      <w:r>
        <w:rPr>
          <w:rFonts w:ascii="Times New Roman" w:hAnsi="Times New Roman" w:cs="Times New Roman"/>
          <w:sz w:val="20"/>
          <w:szCs w:val="20"/>
        </w:rPr>
        <w:t xml:space="preserve">services </w:t>
      </w:r>
      <w:r w:rsidR="00704A34">
        <w:rPr>
          <w:rFonts w:ascii="Times New Roman" w:hAnsi="Times New Roman" w:cs="Times New Roman"/>
          <w:sz w:val="20"/>
          <w:szCs w:val="20"/>
        </w:rPr>
        <w:t>to be</w:t>
      </w:r>
      <w:r w:rsidR="00FE0BEA" w:rsidRPr="00FE0BEA">
        <w:rPr>
          <w:rFonts w:ascii="Times New Roman" w:hAnsi="Times New Roman" w:cs="Times New Roman"/>
          <w:sz w:val="20"/>
          <w:szCs w:val="20"/>
        </w:rPr>
        <w:t xml:space="preserve"> informed about her participation in</w:t>
      </w:r>
      <w:r w:rsidR="00710CE8">
        <w:rPr>
          <w:rFonts w:ascii="Times New Roman" w:hAnsi="Times New Roman" w:cs="Times New Roman"/>
          <w:sz w:val="20"/>
          <w:szCs w:val="20"/>
        </w:rPr>
        <w:t>,</w:t>
      </w:r>
      <w:r w:rsidR="00FE0BEA" w:rsidRPr="00FE0BEA">
        <w:rPr>
          <w:rFonts w:ascii="Times New Roman" w:hAnsi="Times New Roman" w:cs="Times New Roman"/>
          <w:sz w:val="20"/>
          <w:szCs w:val="20"/>
        </w:rPr>
        <w:t xml:space="preserve"> and of any significant abnormal results obtained during</w:t>
      </w:r>
      <w:r w:rsidR="00710CE8">
        <w:rPr>
          <w:rFonts w:ascii="Times New Roman" w:hAnsi="Times New Roman" w:cs="Times New Roman"/>
          <w:sz w:val="20"/>
          <w:szCs w:val="20"/>
        </w:rPr>
        <w:t>,</w:t>
      </w:r>
      <w:r>
        <w:rPr>
          <w:rFonts w:ascii="Times New Roman" w:hAnsi="Times New Roman" w:cs="Times New Roman"/>
          <w:sz w:val="20"/>
          <w:szCs w:val="20"/>
        </w:rPr>
        <w:t xml:space="preserve"> the study. </w:t>
      </w:r>
      <w:r w:rsidR="00665DB0">
        <w:rPr>
          <w:rFonts w:ascii="Times New Roman" w:hAnsi="Times New Roman" w:cs="Times New Roman"/>
          <w:sz w:val="20"/>
          <w:szCs w:val="20"/>
        </w:rPr>
        <w:t>Therefore,</w:t>
      </w:r>
      <w:r w:rsidR="00704A34">
        <w:rPr>
          <w:rFonts w:ascii="Times New Roman" w:hAnsi="Times New Roman" w:cs="Times New Roman"/>
          <w:sz w:val="20"/>
          <w:szCs w:val="20"/>
        </w:rPr>
        <w:t xml:space="preserve"> the</w:t>
      </w:r>
      <w:r>
        <w:rPr>
          <w:rFonts w:ascii="Times New Roman" w:hAnsi="Times New Roman" w:cs="Times New Roman"/>
          <w:sz w:val="20"/>
          <w:szCs w:val="20"/>
        </w:rPr>
        <w:t xml:space="preserve"> process outlined in the </w:t>
      </w:r>
      <w:r w:rsidRPr="000E3644">
        <w:rPr>
          <w:rFonts w:ascii="Times New Roman" w:hAnsi="Times New Roman" w:cs="Times New Roman"/>
          <w:sz w:val="20"/>
          <w:szCs w:val="20"/>
        </w:rPr>
        <w:t>WDHB protocol</w:t>
      </w:r>
      <w:r>
        <w:rPr>
          <w:rFonts w:ascii="Times New Roman" w:hAnsi="Times New Roman" w:cs="Times New Roman"/>
          <w:sz w:val="20"/>
          <w:szCs w:val="20"/>
        </w:rPr>
        <w:t xml:space="preserve"> referenced above, ‘Maternal Mental Health Screening and Referral’, will be followed</w:t>
      </w:r>
      <w:r w:rsidR="00704A34">
        <w:rPr>
          <w:rFonts w:ascii="Times New Roman" w:hAnsi="Times New Roman" w:cs="Times New Roman"/>
          <w:sz w:val="20"/>
          <w:szCs w:val="20"/>
        </w:rPr>
        <w:t xml:space="preserve"> </w:t>
      </w:r>
      <w:r w:rsidR="006120B3">
        <w:rPr>
          <w:rFonts w:ascii="Times New Roman" w:hAnsi="Times New Roman" w:cs="Times New Roman"/>
          <w:sz w:val="20"/>
          <w:szCs w:val="20"/>
        </w:rPr>
        <w:t>with</w:t>
      </w:r>
      <w:r w:rsidR="00704A34">
        <w:rPr>
          <w:rFonts w:ascii="Times New Roman" w:hAnsi="Times New Roman" w:cs="Times New Roman"/>
          <w:sz w:val="20"/>
          <w:szCs w:val="20"/>
        </w:rPr>
        <w:t xml:space="preserve"> verbal confirmation of consent from the mother</w:t>
      </w:r>
      <w:r>
        <w:rPr>
          <w:rFonts w:ascii="Times New Roman" w:hAnsi="Times New Roman" w:cs="Times New Roman"/>
          <w:sz w:val="20"/>
          <w:szCs w:val="20"/>
        </w:rPr>
        <w:t xml:space="preserve">. </w:t>
      </w:r>
    </w:p>
    <w:p w:rsidR="001835C6" w:rsidRDefault="001835C6" w:rsidP="008F2ACE">
      <w:pPr>
        <w:spacing w:after="0" w:line="240" w:lineRule="auto"/>
        <w:jc w:val="both"/>
        <w:rPr>
          <w:rFonts w:ascii="Times New Roman" w:hAnsi="Times New Roman" w:cs="Times New Roman"/>
          <w:sz w:val="20"/>
          <w:szCs w:val="20"/>
        </w:rPr>
      </w:pPr>
    </w:p>
    <w:p w:rsidR="001835C6" w:rsidRDefault="00A6534F" w:rsidP="008F2AC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Women with an EPDS</w:t>
      </w:r>
      <w:r w:rsidR="00EC6802">
        <w:rPr>
          <w:rFonts w:ascii="Times New Roman" w:hAnsi="Times New Roman" w:cs="Times New Roman"/>
          <w:sz w:val="20"/>
          <w:szCs w:val="20"/>
        </w:rPr>
        <w:t xml:space="preserve"> score of</w:t>
      </w:r>
      <w:r>
        <w:rPr>
          <w:rFonts w:ascii="Times New Roman" w:hAnsi="Times New Roman" w:cs="Times New Roman"/>
          <w:sz w:val="20"/>
          <w:szCs w:val="20"/>
        </w:rPr>
        <w:t xml:space="preserve"> 10-13 (note that this is includes the </w:t>
      </w:r>
      <w:r w:rsidR="00C230C8">
        <w:rPr>
          <w:rFonts w:ascii="Times New Roman" w:hAnsi="Times New Roman" w:cs="Times New Roman"/>
          <w:sz w:val="20"/>
          <w:szCs w:val="20"/>
        </w:rPr>
        <w:t>study-designated</w:t>
      </w:r>
      <w:r>
        <w:rPr>
          <w:rFonts w:ascii="Times New Roman" w:hAnsi="Times New Roman" w:cs="Times New Roman"/>
          <w:sz w:val="20"/>
          <w:szCs w:val="20"/>
        </w:rPr>
        <w:t xml:space="preserve"> EPDS positive score of 13)</w:t>
      </w:r>
      <w:r w:rsidR="00C230C8">
        <w:rPr>
          <w:rFonts w:ascii="Times New Roman" w:hAnsi="Times New Roman" w:cs="Times New Roman"/>
          <w:sz w:val="20"/>
          <w:szCs w:val="20"/>
        </w:rPr>
        <w:t xml:space="preserve"> will be referred to their GP via</w:t>
      </w:r>
      <w:r w:rsidR="00EC6802">
        <w:rPr>
          <w:rFonts w:ascii="Times New Roman" w:hAnsi="Times New Roman" w:cs="Times New Roman"/>
          <w:sz w:val="20"/>
          <w:szCs w:val="20"/>
        </w:rPr>
        <w:t xml:space="preserve"> a prioritised </w:t>
      </w:r>
      <w:r w:rsidR="00C230C8">
        <w:rPr>
          <w:rFonts w:ascii="Times New Roman" w:hAnsi="Times New Roman" w:cs="Times New Roman"/>
          <w:sz w:val="20"/>
          <w:szCs w:val="20"/>
        </w:rPr>
        <w:t>WDHB referral</w:t>
      </w:r>
      <w:r w:rsidR="00EC6802">
        <w:rPr>
          <w:rFonts w:ascii="Times New Roman" w:hAnsi="Times New Roman" w:cs="Times New Roman"/>
          <w:sz w:val="20"/>
          <w:szCs w:val="20"/>
        </w:rPr>
        <w:t xml:space="preserve"> letter </w:t>
      </w:r>
      <w:r w:rsidR="00C230C8">
        <w:rPr>
          <w:rFonts w:ascii="Times New Roman" w:hAnsi="Times New Roman" w:cs="Times New Roman"/>
          <w:sz w:val="20"/>
          <w:szCs w:val="20"/>
        </w:rPr>
        <w:t>copied to the patient who will be advised to see their GP within the next week</w:t>
      </w:r>
      <w:r w:rsidR="00E61399">
        <w:rPr>
          <w:rFonts w:ascii="Times New Roman" w:hAnsi="Times New Roman" w:cs="Times New Roman"/>
          <w:sz w:val="20"/>
          <w:szCs w:val="20"/>
        </w:rPr>
        <w:t xml:space="preserve">, as per Appendix </w:t>
      </w:r>
      <w:r w:rsidR="00601F79">
        <w:rPr>
          <w:rFonts w:ascii="Times New Roman" w:hAnsi="Times New Roman" w:cs="Times New Roman"/>
          <w:sz w:val="20"/>
          <w:szCs w:val="20"/>
        </w:rPr>
        <w:t>J.</w:t>
      </w:r>
      <w:r w:rsidR="00C230C8">
        <w:rPr>
          <w:rFonts w:ascii="Times New Roman" w:hAnsi="Times New Roman" w:cs="Times New Roman"/>
          <w:sz w:val="20"/>
          <w:szCs w:val="20"/>
        </w:rPr>
        <w:t xml:space="preserve"> </w:t>
      </w:r>
      <w:r w:rsidR="00EC6802">
        <w:rPr>
          <w:rFonts w:ascii="Times New Roman" w:hAnsi="Times New Roman" w:cs="Times New Roman"/>
          <w:sz w:val="20"/>
          <w:szCs w:val="20"/>
        </w:rPr>
        <w:t xml:space="preserve">The referral letter will </w:t>
      </w:r>
      <w:r w:rsidR="00C25D68">
        <w:rPr>
          <w:rFonts w:ascii="Times New Roman" w:hAnsi="Times New Roman" w:cs="Times New Roman"/>
          <w:sz w:val="20"/>
          <w:szCs w:val="20"/>
        </w:rPr>
        <w:t>reiterate</w:t>
      </w:r>
      <w:r w:rsidR="00EC6802">
        <w:rPr>
          <w:rFonts w:ascii="Times New Roman" w:hAnsi="Times New Roman" w:cs="Times New Roman"/>
          <w:sz w:val="20"/>
          <w:szCs w:val="20"/>
        </w:rPr>
        <w:t xml:space="preserve"> the community resources available to the woman, as outlined in Appendix </w:t>
      </w:r>
      <w:r w:rsidR="00601F79">
        <w:rPr>
          <w:rFonts w:ascii="Times New Roman" w:hAnsi="Times New Roman" w:cs="Times New Roman"/>
          <w:sz w:val="20"/>
          <w:szCs w:val="20"/>
        </w:rPr>
        <w:t>F</w:t>
      </w:r>
      <w:r w:rsidR="00EC6802">
        <w:rPr>
          <w:rFonts w:ascii="Times New Roman" w:hAnsi="Times New Roman" w:cs="Times New Roman"/>
          <w:sz w:val="20"/>
          <w:szCs w:val="20"/>
        </w:rPr>
        <w:t xml:space="preserve">. </w:t>
      </w:r>
    </w:p>
    <w:p w:rsidR="00EC6802" w:rsidRDefault="00EC6802" w:rsidP="008F2ACE">
      <w:pPr>
        <w:spacing w:after="0" w:line="240" w:lineRule="auto"/>
        <w:jc w:val="both"/>
        <w:rPr>
          <w:rFonts w:ascii="Times New Roman" w:hAnsi="Times New Roman" w:cs="Times New Roman"/>
          <w:sz w:val="20"/>
          <w:szCs w:val="20"/>
        </w:rPr>
      </w:pPr>
    </w:p>
    <w:p w:rsidR="00EC6802" w:rsidRDefault="00EC6802" w:rsidP="008F2AC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Women with an EPDS score of 14 or more and those who score </w:t>
      </w:r>
      <w:r w:rsidR="00710CE8">
        <w:rPr>
          <w:rFonts w:ascii="Times New Roman" w:hAnsi="Times New Roman" w:cs="Times New Roman"/>
          <w:sz w:val="20"/>
          <w:szCs w:val="20"/>
        </w:rPr>
        <w:t xml:space="preserve">strongly </w:t>
      </w:r>
      <w:r>
        <w:rPr>
          <w:rFonts w:ascii="Times New Roman" w:hAnsi="Times New Roman" w:cs="Times New Roman"/>
          <w:sz w:val="20"/>
          <w:szCs w:val="20"/>
        </w:rPr>
        <w:t xml:space="preserve">positive answers to Question 10 indicating serious risk of harm to self or others will have </w:t>
      </w:r>
      <w:r w:rsidR="00E61399">
        <w:rPr>
          <w:rFonts w:ascii="Times New Roman" w:hAnsi="Times New Roman" w:cs="Times New Roman"/>
          <w:sz w:val="20"/>
          <w:szCs w:val="20"/>
        </w:rPr>
        <w:t xml:space="preserve">a prioritised WDHB referral letter </w:t>
      </w:r>
      <w:r>
        <w:rPr>
          <w:rFonts w:ascii="Times New Roman" w:hAnsi="Times New Roman" w:cs="Times New Roman"/>
          <w:sz w:val="20"/>
          <w:szCs w:val="20"/>
        </w:rPr>
        <w:t>sent to the WHB Maternal Mental Health Service, copied to the GP and the patient</w:t>
      </w:r>
      <w:r w:rsidR="00487B3D">
        <w:rPr>
          <w:rFonts w:ascii="Times New Roman" w:hAnsi="Times New Roman" w:cs="Times New Roman"/>
          <w:sz w:val="20"/>
          <w:szCs w:val="20"/>
        </w:rPr>
        <w:t xml:space="preserve">, as per Appendix </w:t>
      </w:r>
      <w:r w:rsidR="00601F79">
        <w:rPr>
          <w:rFonts w:ascii="Times New Roman" w:hAnsi="Times New Roman" w:cs="Times New Roman"/>
          <w:sz w:val="20"/>
          <w:szCs w:val="20"/>
        </w:rPr>
        <w:t>K</w:t>
      </w:r>
      <w:r>
        <w:rPr>
          <w:rFonts w:ascii="Times New Roman" w:hAnsi="Times New Roman" w:cs="Times New Roman"/>
          <w:sz w:val="20"/>
          <w:szCs w:val="20"/>
        </w:rPr>
        <w:t xml:space="preserve"> </w:t>
      </w:r>
    </w:p>
    <w:p w:rsidR="00EC6802" w:rsidRDefault="00EC6802" w:rsidP="008F2ACE">
      <w:pPr>
        <w:spacing w:after="0" w:line="240" w:lineRule="auto"/>
        <w:jc w:val="both"/>
        <w:rPr>
          <w:rFonts w:ascii="Times New Roman" w:hAnsi="Times New Roman" w:cs="Times New Roman"/>
          <w:sz w:val="20"/>
          <w:szCs w:val="20"/>
        </w:rPr>
      </w:pPr>
    </w:p>
    <w:p w:rsidR="00EC6802" w:rsidRDefault="00EC6802" w:rsidP="008F2AC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Those considered at immediate risk of harm to self or others will be referred via phone, with or without the patient</w:t>
      </w:r>
      <w:r w:rsidR="00704A34">
        <w:rPr>
          <w:rFonts w:ascii="Times New Roman" w:hAnsi="Times New Roman" w:cs="Times New Roman"/>
          <w:sz w:val="20"/>
          <w:szCs w:val="20"/>
        </w:rPr>
        <w:t>’</w:t>
      </w:r>
      <w:r>
        <w:rPr>
          <w:rFonts w:ascii="Times New Roman" w:hAnsi="Times New Roman" w:cs="Times New Roman"/>
          <w:sz w:val="20"/>
          <w:szCs w:val="20"/>
        </w:rPr>
        <w:t xml:space="preserve">s express consent, to the appropriate WDHB </w:t>
      </w:r>
      <w:r w:rsidR="006151F5">
        <w:rPr>
          <w:rFonts w:ascii="Times New Roman" w:hAnsi="Times New Roman" w:cs="Times New Roman"/>
          <w:sz w:val="20"/>
          <w:szCs w:val="20"/>
        </w:rPr>
        <w:t xml:space="preserve">mental health </w:t>
      </w:r>
      <w:r>
        <w:rPr>
          <w:rFonts w:ascii="Times New Roman" w:hAnsi="Times New Roman" w:cs="Times New Roman"/>
          <w:sz w:val="20"/>
          <w:szCs w:val="20"/>
        </w:rPr>
        <w:t xml:space="preserve">crisis team. </w:t>
      </w:r>
      <w:r w:rsidR="00E61399">
        <w:rPr>
          <w:rFonts w:ascii="Times New Roman" w:hAnsi="Times New Roman" w:cs="Times New Roman"/>
          <w:sz w:val="20"/>
          <w:szCs w:val="20"/>
        </w:rPr>
        <w:t xml:space="preserve">This will be backed up </w:t>
      </w:r>
      <w:r w:rsidR="00353067">
        <w:rPr>
          <w:rFonts w:ascii="Times New Roman" w:hAnsi="Times New Roman" w:cs="Times New Roman"/>
          <w:sz w:val="20"/>
          <w:szCs w:val="20"/>
        </w:rPr>
        <w:t>by a</w:t>
      </w:r>
      <w:r w:rsidR="00E61399">
        <w:rPr>
          <w:rFonts w:ascii="Times New Roman" w:hAnsi="Times New Roman" w:cs="Times New Roman"/>
          <w:sz w:val="20"/>
          <w:szCs w:val="20"/>
        </w:rPr>
        <w:t xml:space="preserve"> </w:t>
      </w:r>
      <w:r w:rsidR="00E61399" w:rsidRPr="00E61399">
        <w:rPr>
          <w:rFonts w:ascii="Times New Roman" w:hAnsi="Times New Roman" w:cs="Times New Roman"/>
          <w:sz w:val="20"/>
          <w:szCs w:val="20"/>
        </w:rPr>
        <w:t>referral</w:t>
      </w:r>
      <w:r w:rsidR="00704A34">
        <w:rPr>
          <w:rFonts w:ascii="Times New Roman" w:hAnsi="Times New Roman" w:cs="Times New Roman"/>
          <w:sz w:val="20"/>
          <w:szCs w:val="20"/>
        </w:rPr>
        <w:t xml:space="preserve"> letter</w:t>
      </w:r>
      <w:r w:rsidR="00E61399" w:rsidRPr="00E61399">
        <w:rPr>
          <w:rFonts w:ascii="Times New Roman" w:hAnsi="Times New Roman" w:cs="Times New Roman"/>
          <w:sz w:val="20"/>
          <w:szCs w:val="20"/>
        </w:rPr>
        <w:t xml:space="preserve"> to the WHB Maternal Mental Health Service</w:t>
      </w:r>
      <w:r w:rsidR="00E61399">
        <w:rPr>
          <w:rFonts w:ascii="Times New Roman" w:hAnsi="Times New Roman" w:cs="Times New Roman"/>
          <w:sz w:val="20"/>
          <w:szCs w:val="20"/>
        </w:rPr>
        <w:t xml:space="preserve"> as described above</w:t>
      </w:r>
      <w:r w:rsidR="00487B3D">
        <w:rPr>
          <w:rFonts w:ascii="Times New Roman" w:hAnsi="Times New Roman" w:cs="Times New Roman"/>
          <w:sz w:val="20"/>
          <w:szCs w:val="20"/>
        </w:rPr>
        <w:t xml:space="preserve">, </w:t>
      </w:r>
      <w:r w:rsidR="00704A34">
        <w:rPr>
          <w:rFonts w:ascii="Times New Roman" w:hAnsi="Times New Roman" w:cs="Times New Roman"/>
          <w:sz w:val="20"/>
          <w:szCs w:val="20"/>
        </w:rPr>
        <w:t>noting</w:t>
      </w:r>
      <w:r w:rsidR="00487B3D">
        <w:rPr>
          <w:rFonts w:ascii="Times New Roman" w:hAnsi="Times New Roman" w:cs="Times New Roman"/>
          <w:sz w:val="20"/>
          <w:szCs w:val="20"/>
        </w:rPr>
        <w:t xml:space="preserve"> that the patient </w:t>
      </w:r>
      <w:r w:rsidR="00704A34">
        <w:rPr>
          <w:rFonts w:ascii="Times New Roman" w:hAnsi="Times New Roman" w:cs="Times New Roman"/>
          <w:sz w:val="20"/>
          <w:szCs w:val="20"/>
        </w:rPr>
        <w:t xml:space="preserve">will have already been </w:t>
      </w:r>
      <w:r w:rsidR="00487B3D">
        <w:rPr>
          <w:rFonts w:ascii="Times New Roman" w:hAnsi="Times New Roman" w:cs="Times New Roman"/>
          <w:sz w:val="20"/>
          <w:szCs w:val="20"/>
        </w:rPr>
        <w:t>referred to the crisis team</w:t>
      </w:r>
      <w:r w:rsidR="00E61399">
        <w:rPr>
          <w:rFonts w:ascii="Times New Roman" w:hAnsi="Times New Roman" w:cs="Times New Roman"/>
          <w:sz w:val="20"/>
          <w:szCs w:val="20"/>
        </w:rPr>
        <w:t xml:space="preserve">. </w:t>
      </w:r>
    </w:p>
    <w:p w:rsidR="00E61399" w:rsidRDefault="00E61399" w:rsidP="008F2ACE">
      <w:pPr>
        <w:spacing w:after="0" w:line="240" w:lineRule="auto"/>
        <w:jc w:val="both"/>
        <w:rPr>
          <w:rFonts w:ascii="Times New Roman" w:hAnsi="Times New Roman" w:cs="Times New Roman"/>
          <w:sz w:val="20"/>
          <w:szCs w:val="20"/>
        </w:rPr>
      </w:pPr>
    </w:p>
    <w:p w:rsidR="008F2ACE" w:rsidRDefault="008F2ACE" w:rsidP="008F2ACE">
      <w:pPr>
        <w:spacing w:after="0" w:line="240" w:lineRule="auto"/>
        <w:jc w:val="both"/>
        <w:rPr>
          <w:rFonts w:ascii="Times New Roman" w:hAnsi="Times New Roman" w:cs="Times New Roman"/>
          <w:sz w:val="20"/>
          <w:szCs w:val="20"/>
        </w:rPr>
      </w:pPr>
      <w:r w:rsidRPr="00D50425">
        <w:rPr>
          <w:rFonts w:ascii="Times New Roman" w:hAnsi="Times New Roman" w:cs="Times New Roman"/>
          <w:sz w:val="20"/>
          <w:szCs w:val="20"/>
        </w:rPr>
        <w:t>Oversight and supervision will be provided Dr Aram Kim, FRANZCP, and Dr Wendy Burgess, FRANZCOG.</w:t>
      </w:r>
      <w:r>
        <w:rPr>
          <w:rFonts w:ascii="Times New Roman" w:hAnsi="Times New Roman" w:cs="Times New Roman"/>
          <w:sz w:val="20"/>
          <w:szCs w:val="20"/>
        </w:rPr>
        <w:t xml:space="preserve"> </w:t>
      </w:r>
    </w:p>
    <w:p w:rsidR="008F2ACE" w:rsidRDefault="008F2ACE" w:rsidP="002E39C2">
      <w:pPr>
        <w:spacing w:after="0" w:line="240" w:lineRule="auto"/>
        <w:jc w:val="both"/>
        <w:rPr>
          <w:rFonts w:ascii="Times New Roman" w:hAnsi="Times New Roman" w:cs="Times New Roman"/>
          <w:sz w:val="20"/>
          <w:szCs w:val="20"/>
        </w:rPr>
      </w:pPr>
    </w:p>
    <w:p w:rsidR="008F2ACE" w:rsidRPr="00D50425" w:rsidRDefault="008F2ACE" w:rsidP="002E39C2">
      <w:pPr>
        <w:spacing w:after="0" w:line="240" w:lineRule="auto"/>
        <w:jc w:val="both"/>
        <w:rPr>
          <w:rFonts w:ascii="Times New Roman" w:hAnsi="Times New Roman" w:cs="Times New Roman"/>
          <w:sz w:val="20"/>
          <w:szCs w:val="20"/>
        </w:rPr>
      </w:pPr>
      <w:r w:rsidRPr="00D50425">
        <w:rPr>
          <w:rFonts w:ascii="Times New Roman" w:hAnsi="Times New Roman" w:cs="Times New Roman"/>
          <w:sz w:val="20"/>
          <w:szCs w:val="20"/>
        </w:rPr>
        <w:t xml:space="preserve">The </w:t>
      </w:r>
      <w:r w:rsidR="002E39C2">
        <w:rPr>
          <w:rFonts w:ascii="Times New Roman" w:hAnsi="Times New Roman" w:cs="Times New Roman"/>
          <w:sz w:val="20"/>
          <w:szCs w:val="20"/>
        </w:rPr>
        <w:t>New Zeeland Health and Disability Ethics Committee process</w:t>
      </w:r>
      <w:r w:rsidR="00353067">
        <w:rPr>
          <w:rFonts w:ascii="Times New Roman" w:hAnsi="Times New Roman" w:cs="Times New Roman"/>
          <w:sz w:val="20"/>
          <w:szCs w:val="20"/>
        </w:rPr>
        <w:t xml:space="preserve"> for receiving ethical approval</w:t>
      </w:r>
      <w:r w:rsidR="002E39C2">
        <w:rPr>
          <w:rFonts w:ascii="Times New Roman" w:hAnsi="Times New Roman" w:cs="Times New Roman"/>
          <w:sz w:val="20"/>
          <w:szCs w:val="20"/>
        </w:rPr>
        <w:t xml:space="preserve"> as well as the WDHB research approval process have been followed. </w:t>
      </w:r>
    </w:p>
    <w:p w:rsidR="00AE544C" w:rsidRPr="007A1E78" w:rsidRDefault="00AE544C" w:rsidP="007A1E78">
      <w:pPr>
        <w:spacing w:after="0" w:line="240" w:lineRule="auto"/>
        <w:rPr>
          <w:rFonts w:ascii="Times New Roman" w:eastAsiaTheme="majorEastAsia" w:hAnsi="Times New Roman" w:cs="Times New Roman"/>
          <w:color w:val="1F3763" w:themeColor="accent1" w:themeShade="7F"/>
          <w:sz w:val="20"/>
          <w:szCs w:val="20"/>
        </w:rPr>
      </w:pPr>
    </w:p>
    <w:p w:rsidR="00F631EF" w:rsidRDefault="00F631EF" w:rsidP="002F19CD">
      <w:pPr>
        <w:pStyle w:val="Heading3"/>
        <w:spacing w:before="0" w:line="240" w:lineRule="auto"/>
      </w:pPr>
      <w:bookmarkStart w:id="14" w:name="_Toc524860672"/>
      <w:r>
        <w:t>Tika</w:t>
      </w:r>
      <w:r w:rsidR="006D3F82">
        <w:t>n</w:t>
      </w:r>
      <w:r>
        <w:t>ga Maori and the Treaty of Waitangi</w:t>
      </w:r>
      <w:bookmarkEnd w:id="14"/>
    </w:p>
    <w:p w:rsidR="00350F01" w:rsidRDefault="00350F01" w:rsidP="002F19CD">
      <w:pPr>
        <w:spacing w:after="0" w:line="240" w:lineRule="auto"/>
        <w:jc w:val="both"/>
        <w:rPr>
          <w:rFonts w:ascii="Times New Roman" w:hAnsi="Times New Roman" w:cs="Times New Roman"/>
          <w:sz w:val="20"/>
          <w:szCs w:val="20"/>
        </w:rPr>
      </w:pPr>
    </w:p>
    <w:p w:rsidR="00F05301" w:rsidRDefault="00F05301" w:rsidP="002F19C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study authors recognise that Maori do not experience equitable </w:t>
      </w:r>
      <w:r w:rsidR="00353067">
        <w:rPr>
          <w:rFonts w:ascii="Times New Roman" w:hAnsi="Times New Roman" w:cs="Times New Roman"/>
          <w:sz w:val="20"/>
          <w:szCs w:val="20"/>
        </w:rPr>
        <w:t xml:space="preserve">mental health </w:t>
      </w:r>
      <w:r>
        <w:rPr>
          <w:rFonts w:ascii="Times New Roman" w:hAnsi="Times New Roman" w:cs="Times New Roman"/>
          <w:sz w:val="20"/>
          <w:szCs w:val="20"/>
        </w:rPr>
        <w:t>outcomes compared to Pakeha</w:t>
      </w:r>
      <w:r w:rsidR="00DF0455">
        <w:rPr>
          <w:rFonts w:ascii="Times New Roman" w:hAnsi="Times New Roman" w:cs="Times New Roman"/>
          <w:sz w:val="20"/>
          <w:szCs w:val="20"/>
        </w:rPr>
        <w:t xml:space="preserve"> generally</w:t>
      </w:r>
      <w:r w:rsidR="00DE2B56">
        <w:rPr>
          <w:rFonts w:ascii="Times New Roman" w:hAnsi="Times New Roman" w:cs="Times New Roman"/>
          <w:sz w:val="20"/>
          <w:szCs w:val="20"/>
        </w:rPr>
        <w:t xml:space="preserve">, and </w:t>
      </w:r>
      <w:r w:rsidR="00353067">
        <w:rPr>
          <w:rFonts w:ascii="Times New Roman" w:hAnsi="Times New Roman" w:cs="Times New Roman"/>
          <w:sz w:val="20"/>
          <w:szCs w:val="20"/>
        </w:rPr>
        <w:t>with regards to</w:t>
      </w:r>
      <w:r w:rsidR="00DF0455">
        <w:rPr>
          <w:rFonts w:ascii="Times New Roman" w:hAnsi="Times New Roman" w:cs="Times New Roman"/>
          <w:sz w:val="20"/>
          <w:szCs w:val="20"/>
        </w:rPr>
        <w:t xml:space="preserve"> </w:t>
      </w:r>
      <w:r w:rsidR="00DE2B56">
        <w:rPr>
          <w:rFonts w:ascii="Times New Roman" w:hAnsi="Times New Roman" w:cs="Times New Roman"/>
          <w:sz w:val="20"/>
          <w:szCs w:val="20"/>
        </w:rPr>
        <w:t>PND</w:t>
      </w:r>
      <w:r w:rsidR="00DF0455">
        <w:rPr>
          <w:rFonts w:ascii="Times New Roman" w:hAnsi="Times New Roman" w:cs="Times New Roman"/>
          <w:sz w:val="20"/>
          <w:szCs w:val="20"/>
        </w:rPr>
        <w:t xml:space="preserve"> specifically</w:t>
      </w:r>
      <w:r>
        <w:rPr>
          <w:rFonts w:ascii="Times New Roman" w:hAnsi="Times New Roman" w:cs="Times New Roman"/>
          <w:sz w:val="20"/>
          <w:szCs w:val="20"/>
        </w:rPr>
        <w:t xml:space="preserve"> </w:t>
      </w:r>
      <w:r>
        <w:rPr>
          <w:rFonts w:ascii="Times New Roman" w:hAnsi="Times New Roman" w:cs="Times New Roman"/>
          <w:sz w:val="20"/>
          <w:szCs w:val="20"/>
        </w:rPr>
        <w:fldChar w:fldCharType="begin"/>
      </w:r>
      <w:r w:rsidR="00B2748E">
        <w:rPr>
          <w:rFonts w:ascii="Times New Roman" w:hAnsi="Times New Roman" w:cs="Times New Roman"/>
          <w:sz w:val="20"/>
          <w:szCs w:val="20"/>
        </w:rPr>
        <w:instrText xml:space="preserve"> ADDIN EN.CITE &lt;EndNote&gt;&lt;Cite&gt;&lt;Author&gt;Signal&lt;/Author&gt;&lt;Year&gt;2017&lt;/Year&gt;&lt;RecNum&gt;28&lt;/RecNum&gt;&lt;DisplayText&gt;[15, 37]&lt;/DisplayText&gt;&lt;record&gt;&lt;rec-number&gt;28&lt;/rec-number&gt;&lt;foreign-keys&gt;&lt;key app="EN" db-id="txr2e9ptade00pe9afap9efbtt099sdr50aa"&gt;28&lt;/key&gt;&lt;/foreign-keys&gt;&lt;ref-type name="Journal Article"&gt;17&lt;/ref-type&gt;&lt;contributors&gt;&lt;authors&gt;&lt;author&gt;Signal, T Leigh&lt;/author&gt;&lt;author&gt;Paine, Sarah-Jane&lt;/author&gt;&lt;author&gt;Sweeney, Bronwyn&lt;/author&gt;&lt;author&gt;Muller, Diane&lt;/author&gt;&lt;author&gt;Priston, Monique&lt;/author&gt;&lt;author&gt;Lee, Kathryn&lt;/author&gt;&lt;author&gt;Gander, Philippa&lt;/author&gt;&lt;author&gt;Huthwaite, Mark&lt;/author&gt;&lt;/authors&gt;&lt;/contributors&gt;&lt;titles&gt;&lt;title&gt;The prevalence of symptoms of depression and anxiety, and the level of life stress and worry in New Zealand Māori and non-Māori women in late pregnancy&lt;/title&gt;&lt;secondary-title&gt;Australian &amp;amp; New Zealand Journal of Psychiatry&lt;/secondary-title&gt;&lt;/titles&gt;&lt;periodical&gt;&lt;full-title&gt;Australian &amp;amp; New Zealand Journal of Psychiatry&lt;/full-title&gt;&lt;/periodical&gt;&lt;pages&gt;168-176&lt;/pages&gt;&lt;volume&gt;51&lt;/volume&gt;&lt;number&gt;2&lt;/number&gt;&lt;dates&gt;&lt;year&gt;2017&lt;/year&gt;&lt;/dates&gt;&lt;isbn&gt;0004-8674&lt;/isbn&gt;&lt;urls&gt;&lt;/urls&gt;&lt;/record&gt;&lt;/Cite&gt;&lt;Cite&gt;&lt;Author&gt;MCNZ&lt;/Author&gt;&lt;Year&gt;2008&lt;/Year&gt;&lt;RecNum&gt;42&lt;/RecNum&gt;&lt;record&gt;&lt;rec-number&gt;42&lt;/rec-number&gt;&lt;foreign-keys&gt;&lt;key app="EN" db-id="txr2e9ptade00pe9afap9efbtt099sdr50aa"&gt;42&lt;/key&gt;&lt;/foreign-keys&gt;&lt;ref-type name="Web Page"&gt;12&lt;/ref-type&gt;&lt;contributors&gt;&lt;authors&gt;&lt;author&gt;MCNZ&lt;/author&gt;&lt;/authors&gt;&lt;/contributors&gt;&lt;titles&gt;&lt;title&gt;Best health outcomes for Maori: Practice implications &lt;/title&gt;&lt;/titles&gt;&lt;dates&gt;&lt;year&gt;2008&lt;/year&gt;&lt;/dates&gt;&lt;urls&gt;&lt;related-urls&gt;&lt;url&gt;https://www.mcnz.org.nz/assets/News-and-Publications/Statements/Best-health-outcomes-for-Maori.pdf&lt;/url&gt;&lt;/related-urls&gt;&lt;/urls&gt;&lt;/record&gt;&lt;/Cite&gt;&lt;/EndNote&gt;</w:instrText>
      </w:r>
      <w:r>
        <w:rPr>
          <w:rFonts w:ascii="Times New Roman" w:hAnsi="Times New Roman" w:cs="Times New Roman"/>
          <w:sz w:val="20"/>
          <w:szCs w:val="20"/>
        </w:rPr>
        <w:fldChar w:fldCharType="separate"/>
      </w:r>
      <w:r w:rsidR="00B2748E">
        <w:rPr>
          <w:rFonts w:ascii="Times New Roman" w:hAnsi="Times New Roman" w:cs="Times New Roman"/>
          <w:noProof/>
          <w:sz w:val="20"/>
          <w:szCs w:val="20"/>
        </w:rPr>
        <w:t>[</w:t>
      </w:r>
      <w:hyperlink w:anchor="_ENREF_15" w:tooltip="Signal, 2017 #28" w:history="1">
        <w:r w:rsidR="00F50DD0">
          <w:rPr>
            <w:rFonts w:ascii="Times New Roman" w:hAnsi="Times New Roman" w:cs="Times New Roman"/>
            <w:noProof/>
            <w:sz w:val="20"/>
            <w:szCs w:val="20"/>
          </w:rPr>
          <w:t>15</w:t>
        </w:r>
      </w:hyperlink>
      <w:r w:rsidR="00B2748E">
        <w:rPr>
          <w:rFonts w:ascii="Times New Roman" w:hAnsi="Times New Roman" w:cs="Times New Roman"/>
          <w:noProof/>
          <w:sz w:val="20"/>
          <w:szCs w:val="20"/>
        </w:rPr>
        <w:t xml:space="preserve">, </w:t>
      </w:r>
      <w:hyperlink w:anchor="_ENREF_37" w:tooltip="MCNZ, 2008 #42" w:history="1">
        <w:r w:rsidR="00F50DD0">
          <w:rPr>
            <w:rFonts w:ascii="Times New Roman" w:hAnsi="Times New Roman" w:cs="Times New Roman"/>
            <w:noProof/>
            <w:sz w:val="20"/>
            <w:szCs w:val="20"/>
          </w:rPr>
          <w:t>37</w:t>
        </w:r>
      </w:hyperlink>
      <w:r w:rsidR="00B2748E">
        <w:rPr>
          <w:rFonts w:ascii="Times New Roman" w:hAnsi="Times New Roman" w:cs="Times New Roman"/>
          <w:noProof/>
          <w:sz w:val="20"/>
          <w:szCs w:val="20"/>
        </w:rPr>
        <w:t>]</w:t>
      </w:r>
      <w:r>
        <w:rPr>
          <w:rFonts w:ascii="Times New Roman" w:hAnsi="Times New Roman" w:cs="Times New Roman"/>
          <w:sz w:val="20"/>
          <w:szCs w:val="20"/>
        </w:rPr>
        <w:fldChar w:fldCharType="end"/>
      </w:r>
      <w:r>
        <w:rPr>
          <w:rFonts w:ascii="Times New Roman" w:hAnsi="Times New Roman" w:cs="Times New Roman"/>
          <w:sz w:val="20"/>
          <w:szCs w:val="20"/>
        </w:rPr>
        <w:t xml:space="preserve">. This represents a significant failing under Treaty </w:t>
      </w:r>
      <w:r w:rsidR="00710CE8">
        <w:rPr>
          <w:rFonts w:ascii="Times New Roman" w:hAnsi="Times New Roman" w:cs="Times New Roman"/>
          <w:sz w:val="20"/>
          <w:szCs w:val="20"/>
        </w:rPr>
        <w:t xml:space="preserve">of Waitangi </w:t>
      </w:r>
      <w:r>
        <w:rPr>
          <w:rFonts w:ascii="Times New Roman" w:hAnsi="Times New Roman" w:cs="Times New Roman"/>
          <w:sz w:val="20"/>
          <w:szCs w:val="20"/>
        </w:rPr>
        <w:t xml:space="preserve">obligations. </w:t>
      </w:r>
      <w:r w:rsidR="00353067">
        <w:rPr>
          <w:rFonts w:ascii="Times New Roman" w:hAnsi="Times New Roman" w:cs="Times New Roman"/>
          <w:sz w:val="20"/>
          <w:szCs w:val="20"/>
        </w:rPr>
        <w:t xml:space="preserve"> </w:t>
      </w:r>
    </w:p>
    <w:p w:rsidR="00F05301" w:rsidRDefault="00F05301" w:rsidP="002F19CD">
      <w:pPr>
        <w:spacing w:after="0" w:line="240" w:lineRule="auto"/>
        <w:jc w:val="both"/>
        <w:rPr>
          <w:rFonts w:ascii="Times New Roman" w:hAnsi="Times New Roman" w:cs="Times New Roman"/>
          <w:sz w:val="20"/>
          <w:szCs w:val="20"/>
        </w:rPr>
      </w:pPr>
    </w:p>
    <w:p w:rsidR="002C61B0" w:rsidRDefault="00FE5CF4" w:rsidP="002F19C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The methodology of this s</w:t>
      </w:r>
      <w:r w:rsidR="00350F01">
        <w:rPr>
          <w:rFonts w:ascii="Times New Roman" w:hAnsi="Times New Roman" w:cs="Times New Roman"/>
          <w:sz w:val="20"/>
          <w:szCs w:val="20"/>
        </w:rPr>
        <w:t xml:space="preserve">tudy is underpinned by the principles </w:t>
      </w:r>
      <w:r w:rsidR="00132879">
        <w:rPr>
          <w:rFonts w:ascii="Times New Roman" w:hAnsi="Times New Roman" w:cs="Times New Roman"/>
          <w:sz w:val="20"/>
          <w:szCs w:val="20"/>
        </w:rPr>
        <w:t>enshrined in the Treaty</w:t>
      </w:r>
      <w:r w:rsidR="002C61B0">
        <w:rPr>
          <w:rFonts w:ascii="Times New Roman" w:hAnsi="Times New Roman" w:cs="Times New Roman"/>
          <w:sz w:val="20"/>
          <w:szCs w:val="20"/>
        </w:rPr>
        <w:t>, both for the population generally, and Maori specifically</w:t>
      </w:r>
      <w:r w:rsidR="00132879">
        <w:rPr>
          <w:rFonts w:ascii="Times New Roman" w:hAnsi="Times New Roman" w:cs="Times New Roman"/>
          <w:sz w:val="20"/>
          <w:szCs w:val="20"/>
        </w:rPr>
        <w:t xml:space="preserve">. </w:t>
      </w:r>
      <w:r w:rsidR="002C61B0">
        <w:rPr>
          <w:rFonts w:ascii="Times New Roman" w:hAnsi="Times New Roman" w:cs="Times New Roman"/>
          <w:sz w:val="20"/>
          <w:szCs w:val="20"/>
        </w:rPr>
        <w:t xml:space="preserve">Partnership and participation are guaranteed in </w:t>
      </w:r>
      <w:r w:rsidR="00EF630B">
        <w:rPr>
          <w:rFonts w:ascii="Times New Roman" w:hAnsi="Times New Roman" w:cs="Times New Roman"/>
          <w:sz w:val="20"/>
          <w:szCs w:val="20"/>
        </w:rPr>
        <w:t xml:space="preserve">Articles One and Two of the Treaty, </w:t>
      </w:r>
      <w:r w:rsidR="002C61B0">
        <w:rPr>
          <w:rFonts w:ascii="Times New Roman" w:hAnsi="Times New Roman" w:cs="Times New Roman"/>
          <w:sz w:val="20"/>
          <w:szCs w:val="20"/>
        </w:rPr>
        <w:t xml:space="preserve">working with Maori to achieve good health outcomes and involving Maori in the planning and delivery of </w:t>
      </w:r>
      <w:r w:rsidR="002E0205">
        <w:rPr>
          <w:rFonts w:ascii="Times New Roman" w:hAnsi="Times New Roman" w:cs="Times New Roman"/>
          <w:sz w:val="20"/>
          <w:szCs w:val="20"/>
        </w:rPr>
        <w:t>health</w:t>
      </w:r>
      <w:r w:rsidR="002C61B0">
        <w:rPr>
          <w:rFonts w:ascii="Times New Roman" w:hAnsi="Times New Roman" w:cs="Times New Roman"/>
          <w:sz w:val="20"/>
          <w:szCs w:val="20"/>
        </w:rPr>
        <w:t xml:space="preserve"> services </w:t>
      </w:r>
      <w:r w:rsidR="002C61B0">
        <w:rPr>
          <w:rFonts w:ascii="Times New Roman" w:hAnsi="Times New Roman" w:cs="Times New Roman"/>
          <w:sz w:val="20"/>
          <w:szCs w:val="20"/>
        </w:rPr>
        <w:fldChar w:fldCharType="begin"/>
      </w:r>
      <w:r w:rsidR="004E0AE5">
        <w:rPr>
          <w:rFonts w:ascii="Times New Roman" w:hAnsi="Times New Roman" w:cs="Times New Roman"/>
          <w:sz w:val="20"/>
          <w:szCs w:val="20"/>
        </w:rPr>
        <w:instrText xml:space="preserve"> ADDIN EN.CITE &lt;EndNote&gt;&lt;Cite&gt;&lt;Author&gt;MCNZ&lt;/Author&gt;&lt;Year&gt;2008&lt;/Year&gt;&lt;RecNum&gt;42&lt;/RecNum&gt;&lt;DisplayText&gt;[37]&lt;/DisplayText&gt;&lt;record&gt;&lt;rec-number&gt;42&lt;/rec-number&gt;&lt;foreign-keys&gt;&lt;key app="EN" db-id="txr2e9ptade00pe9afap9efbtt099sdr50aa"&gt;42&lt;/key&gt;&lt;/foreign-keys&gt;&lt;ref-type name="Web Page"&gt;12&lt;/ref-type&gt;&lt;contributors&gt;&lt;authors&gt;&lt;author&gt;MCNZ&lt;/author&gt;&lt;/authors&gt;&lt;/contributors&gt;&lt;titles&gt;&lt;title&gt;Best health outcomes for Maori: Practice implications &lt;/title&gt;&lt;/titles&gt;&lt;dates&gt;&lt;year&gt;2008&lt;/year&gt;&lt;/dates&gt;&lt;urls&gt;&lt;related-urls&gt;&lt;url&gt;https://www.mcnz.org.nz/assets/News-and-Publications/Statements/Best-health-outcomes-for-Maori.pdf&lt;/url&gt;&lt;/related-urls&gt;&lt;/urls&gt;&lt;/record&gt;&lt;/Cite&gt;&lt;/EndNote&gt;</w:instrText>
      </w:r>
      <w:r w:rsidR="002C61B0">
        <w:rPr>
          <w:rFonts w:ascii="Times New Roman" w:hAnsi="Times New Roman" w:cs="Times New Roman"/>
          <w:sz w:val="20"/>
          <w:szCs w:val="20"/>
        </w:rPr>
        <w:fldChar w:fldCharType="separate"/>
      </w:r>
      <w:r w:rsidR="004E0AE5">
        <w:rPr>
          <w:rFonts w:ascii="Times New Roman" w:hAnsi="Times New Roman" w:cs="Times New Roman"/>
          <w:noProof/>
          <w:sz w:val="20"/>
          <w:szCs w:val="20"/>
        </w:rPr>
        <w:t>[</w:t>
      </w:r>
      <w:hyperlink w:anchor="_ENREF_37" w:tooltip="MCNZ, 2008 #42" w:history="1">
        <w:r w:rsidR="00F50DD0">
          <w:rPr>
            <w:rFonts w:ascii="Times New Roman" w:hAnsi="Times New Roman" w:cs="Times New Roman"/>
            <w:noProof/>
            <w:sz w:val="20"/>
            <w:szCs w:val="20"/>
          </w:rPr>
          <w:t>37</w:t>
        </w:r>
      </w:hyperlink>
      <w:r w:rsidR="004E0AE5">
        <w:rPr>
          <w:rFonts w:ascii="Times New Roman" w:hAnsi="Times New Roman" w:cs="Times New Roman"/>
          <w:noProof/>
          <w:sz w:val="20"/>
          <w:szCs w:val="20"/>
        </w:rPr>
        <w:t>]</w:t>
      </w:r>
      <w:r w:rsidR="002C61B0">
        <w:rPr>
          <w:rFonts w:ascii="Times New Roman" w:hAnsi="Times New Roman" w:cs="Times New Roman"/>
          <w:sz w:val="20"/>
          <w:szCs w:val="20"/>
        </w:rPr>
        <w:fldChar w:fldCharType="end"/>
      </w:r>
      <w:r w:rsidR="002C61B0">
        <w:rPr>
          <w:rFonts w:ascii="Times New Roman" w:hAnsi="Times New Roman" w:cs="Times New Roman"/>
          <w:sz w:val="20"/>
          <w:szCs w:val="20"/>
        </w:rPr>
        <w:t xml:space="preserve">. This </w:t>
      </w:r>
      <w:r w:rsidR="00B35310">
        <w:rPr>
          <w:rFonts w:ascii="Times New Roman" w:hAnsi="Times New Roman" w:cs="Times New Roman"/>
          <w:sz w:val="20"/>
          <w:szCs w:val="20"/>
        </w:rPr>
        <w:t xml:space="preserve">study </w:t>
      </w:r>
      <w:r w:rsidR="002C61B0">
        <w:rPr>
          <w:rFonts w:ascii="Times New Roman" w:hAnsi="Times New Roman" w:cs="Times New Roman"/>
          <w:sz w:val="20"/>
          <w:szCs w:val="20"/>
        </w:rPr>
        <w:t xml:space="preserve">explicitly </w:t>
      </w:r>
      <w:r w:rsidR="00B35310">
        <w:rPr>
          <w:rFonts w:ascii="Times New Roman" w:hAnsi="Times New Roman" w:cs="Times New Roman"/>
          <w:sz w:val="20"/>
          <w:szCs w:val="20"/>
        </w:rPr>
        <w:t>seeks to partner with</w:t>
      </w:r>
      <w:r w:rsidR="002C61B0">
        <w:rPr>
          <w:rFonts w:ascii="Times New Roman" w:hAnsi="Times New Roman" w:cs="Times New Roman"/>
          <w:sz w:val="20"/>
          <w:szCs w:val="20"/>
        </w:rPr>
        <w:t xml:space="preserve"> all mothers in the study population, and actively encourages their participation in their mental health care. </w:t>
      </w:r>
      <w:r w:rsidR="002C61B0" w:rsidRPr="009F5514">
        <w:rPr>
          <w:rFonts w:ascii="Times New Roman" w:hAnsi="Times New Roman" w:cs="Times New Roman"/>
          <w:sz w:val="20"/>
          <w:szCs w:val="20"/>
        </w:rPr>
        <w:t xml:space="preserve">The Director of Maori Health Research across the Waitemata and Auckland DHBs, Dr Helen Wihongi, was consulted during the research proposal stage, and </w:t>
      </w:r>
      <w:r w:rsidR="00DE62D7">
        <w:rPr>
          <w:rFonts w:ascii="Times New Roman" w:hAnsi="Times New Roman" w:cs="Times New Roman"/>
          <w:sz w:val="20"/>
          <w:szCs w:val="20"/>
        </w:rPr>
        <w:t xml:space="preserve">her </w:t>
      </w:r>
      <w:r w:rsidR="002C61B0" w:rsidRPr="009F5514">
        <w:rPr>
          <w:rFonts w:ascii="Times New Roman" w:hAnsi="Times New Roman" w:cs="Times New Roman"/>
          <w:sz w:val="20"/>
          <w:szCs w:val="20"/>
        </w:rPr>
        <w:t xml:space="preserve">advice </w:t>
      </w:r>
      <w:r w:rsidR="00DE62D7">
        <w:rPr>
          <w:rFonts w:ascii="Times New Roman" w:hAnsi="Times New Roman" w:cs="Times New Roman"/>
          <w:sz w:val="20"/>
          <w:szCs w:val="20"/>
        </w:rPr>
        <w:t xml:space="preserve">has been </w:t>
      </w:r>
      <w:r w:rsidR="002C61B0" w:rsidRPr="009F5514">
        <w:rPr>
          <w:rFonts w:ascii="Times New Roman" w:hAnsi="Times New Roman" w:cs="Times New Roman"/>
          <w:sz w:val="20"/>
          <w:szCs w:val="20"/>
        </w:rPr>
        <w:t xml:space="preserve">incorporated into the final proposal. WDHB Maori Mental Health services are linked into the information package, </w:t>
      </w:r>
      <w:r w:rsidR="00DE62D7">
        <w:rPr>
          <w:rFonts w:ascii="Times New Roman" w:hAnsi="Times New Roman" w:cs="Times New Roman"/>
          <w:sz w:val="20"/>
          <w:szCs w:val="20"/>
        </w:rPr>
        <w:t xml:space="preserve">along with </w:t>
      </w:r>
      <w:r w:rsidR="002C61B0" w:rsidRPr="009F5514">
        <w:rPr>
          <w:rFonts w:ascii="Times New Roman" w:hAnsi="Times New Roman" w:cs="Times New Roman"/>
          <w:sz w:val="20"/>
          <w:szCs w:val="20"/>
        </w:rPr>
        <w:t>other cultural services.</w:t>
      </w:r>
      <w:r w:rsidR="002C61B0">
        <w:rPr>
          <w:rFonts w:ascii="Times New Roman" w:hAnsi="Times New Roman" w:cs="Times New Roman"/>
          <w:sz w:val="20"/>
          <w:szCs w:val="20"/>
        </w:rPr>
        <w:t xml:space="preserve"> </w:t>
      </w:r>
    </w:p>
    <w:p w:rsidR="002C61B0" w:rsidRDefault="002C61B0" w:rsidP="002F19CD">
      <w:pPr>
        <w:spacing w:after="0" w:line="240" w:lineRule="auto"/>
        <w:jc w:val="both"/>
        <w:rPr>
          <w:rFonts w:ascii="Times New Roman" w:hAnsi="Times New Roman" w:cs="Times New Roman"/>
          <w:sz w:val="20"/>
          <w:szCs w:val="20"/>
        </w:rPr>
      </w:pPr>
    </w:p>
    <w:p w:rsidR="00EF630B" w:rsidRDefault="00EF630B" w:rsidP="002F19CD">
      <w:pPr>
        <w:spacing w:after="0" w:line="240" w:lineRule="auto"/>
        <w:jc w:val="both"/>
        <w:rPr>
          <w:rFonts w:ascii="Times New Roman" w:hAnsi="Times New Roman" w:cs="Times New Roman"/>
          <w:sz w:val="20"/>
          <w:szCs w:val="20"/>
        </w:rPr>
      </w:pPr>
      <w:r w:rsidRPr="00C115CA">
        <w:rPr>
          <w:rFonts w:ascii="Times New Roman" w:hAnsi="Times New Roman" w:cs="Times New Roman"/>
          <w:sz w:val="20"/>
          <w:szCs w:val="20"/>
        </w:rPr>
        <w:t xml:space="preserve">Article Three of the Treaty guarantees protection, </w:t>
      </w:r>
      <w:r w:rsidR="00B62AA9">
        <w:rPr>
          <w:rFonts w:ascii="Times New Roman" w:hAnsi="Times New Roman" w:cs="Times New Roman"/>
          <w:sz w:val="20"/>
          <w:szCs w:val="20"/>
        </w:rPr>
        <w:t xml:space="preserve">including </w:t>
      </w:r>
      <w:r w:rsidR="00E921D0">
        <w:rPr>
          <w:rFonts w:ascii="Times New Roman" w:hAnsi="Times New Roman" w:cs="Times New Roman"/>
          <w:sz w:val="20"/>
          <w:szCs w:val="20"/>
        </w:rPr>
        <w:t xml:space="preserve">at least </w:t>
      </w:r>
      <w:r w:rsidRPr="00C115CA">
        <w:rPr>
          <w:rFonts w:ascii="Times New Roman" w:hAnsi="Times New Roman" w:cs="Times New Roman"/>
          <w:sz w:val="20"/>
          <w:szCs w:val="20"/>
        </w:rPr>
        <w:t xml:space="preserve">equal health care outcomes </w:t>
      </w:r>
      <w:r w:rsidR="00E921D0">
        <w:rPr>
          <w:rFonts w:ascii="Times New Roman" w:hAnsi="Times New Roman" w:cs="Times New Roman"/>
          <w:sz w:val="20"/>
          <w:szCs w:val="20"/>
        </w:rPr>
        <w:t>for</w:t>
      </w:r>
      <w:r w:rsidRPr="00C115CA">
        <w:rPr>
          <w:rFonts w:ascii="Times New Roman" w:hAnsi="Times New Roman" w:cs="Times New Roman"/>
          <w:sz w:val="20"/>
          <w:szCs w:val="20"/>
        </w:rPr>
        <w:t xml:space="preserve"> Maori </w:t>
      </w:r>
      <w:r w:rsidR="00E921D0">
        <w:rPr>
          <w:rFonts w:ascii="Times New Roman" w:hAnsi="Times New Roman" w:cs="Times New Roman"/>
          <w:sz w:val="20"/>
          <w:szCs w:val="20"/>
        </w:rPr>
        <w:t>compared to</w:t>
      </w:r>
      <w:r w:rsidRPr="00C115CA">
        <w:rPr>
          <w:rFonts w:ascii="Times New Roman" w:hAnsi="Times New Roman" w:cs="Times New Roman"/>
          <w:sz w:val="20"/>
          <w:szCs w:val="20"/>
        </w:rPr>
        <w:t xml:space="preserve"> Pakeha</w:t>
      </w:r>
      <w:r w:rsidR="00B62AA9">
        <w:rPr>
          <w:rFonts w:ascii="Times New Roman" w:hAnsi="Times New Roman" w:cs="Times New Roman"/>
          <w:sz w:val="20"/>
          <w:szCs w:val="20"/>
        </w:rPr>
        <w:t>; Article Three also</w:t>
      </w:r>
      <w:r w:rsidRPr="00C115CA">
        <w:rPr>
          <w:rFonts w:ascii="Times New Roman" w:hAnsi="Times New Roman" w:cs="Times New Roman"/>
          <w:sz w:val="20"/>
          <w:szCs w:val="20"/>
        </w:rPr>
        <w:t xml:space="preserve"> </w:t>
      </w:r>
      <w:r w:rsidR="009F5514" w:rsidRPr="00C115CA">
        <w:rPr>
          <w:rFonts w:ascii="Times New Roman" w:hAnsi="Times New Roman" w:cs="Times New Roman"/>
          <w:sz w:val="20"/>
          <w:szCs w:val="20"/>
        </w:rPr>
        <w:t xml:space="preserve">emphasises </w:t>
      </w:r>
      <w:r w:rsidRPr="00C115CA">
        <w:rPr>
          <w:rFonts w:ascii="Times New Roman" w:hAnsi="Times New Roman" w:cs="Times New Roman"/>
          <w:sz w:val="20"/>
          <w:szCs w:val="20"/>
        </w:rPr>
        <w:t xml:space="preserve">respect </w:t>
      </w:r>
      <w:r w:rsidR="009F5514" w:rsidRPr="00C115CA">
        <w:rPr>
          <w:rFonts w:ascii="Times New Roman" w:hAnsi="Times New Roman" w:cs="Times New Roman"/>
          <w:sz w:val="20"/>
          <w:szCs w:val="20"/>
        </w:rPr>
        <w:t xml:space="preserve">for </w:t>
      </w:r>
      <w:r w:rsidRPr="00C115CA">
        <w:rPr>
          <w:rFonts w:ascii="Times New Roman" w:hAnsi="Times New Roman" w:cs="Times New Roman"/>
          <w:sz w:val="20"/>
          <w:szCs w:val="20"/>
        </w:rPr>
        <w:t>taonga, cultural treasure, and Tikanga Maori, the “Maori Way”</w:t>
      </w:r>
      <w:r w:rsidR="00066AF7">
        <w:rPr>
          <w:rFonts w:ascii="Times New Roman" w:hAnsi="Times New Roman" w:cs="Times New Roman"/>
          <w:sz w:val="20"/>
          <w:szCs w:val="20"/>
        </w:rPr>
        <w:t xml:space="preserve"> </w:t>
      </w:r>
      <w:r w:rsidR="00066AF7">
        <w:rPr>
          <w:rFonts w:ascii="Times New Roman" w:hAnsi="Times New Roman" w:cs="Times New Roman"/>
          <w:sz w:val="20"/>
          <w:szCs w:val="20"/>
        </w:rPr>
        <w:fldChar w:fldCharType="begin"/>
      </w:r>
      <w:r w:rsidR="004E0AE5">
        <w:rPr>
          <w:rFonts w:ascii="Times New Roman" w:hAnsi="Times New Roman" w:cs="Times New Roman"/>
          <w:sz w:val="20"/>
          <w:szCs w:val="20"/>
        </w:rPr>
        <w:instrText xml:space="preserve"> ADDIN EN.CITE &lt;EndNote&gt;&lt;Cite&gt;&lt;Author&gt;MCNZ&lt;/Author&gt;&lt;Year&gt;2008&lt;/Year&gt;&lt;RecNum&gt;42&lt;/RecNum&gt;&lt;DisplayText&gt;[37]&lt;/DisplayText&gt;&lt;record&gt;&lt;rec-number&gt;42&lt;/rec-number&gt;&lt;foreign-keys&gt;&lt;key app="EN" db-id="txr2e9ptade00pe9afap9efbtt099sdr50aa"&gt;42&lt;/key&gt;&lt;/foreign-keys&gt;&lt;ref-type name="Web Page"&gt;12&lt;/ref-type&gt;&lt;contributors&gt;&lt;authors&gt;&lt;author&gt;MCNZ&lt;/author&gt;&lt;/authors&gt;&lt;/contributors&gt;&lt;titles&gt;&lt;title&gt;Best health outcomes for Maori: Practice implications &lt;/title&gt;&lt;/titles&gt;&lt;dates&gt;&lt;year&gt;2008&lt;/year&gt;&lt;/dates&gt;&lt;urls&gt;&lt;related-urls&gt;&lt;url&gt;https://www.mcnz.org.nz/assets/News-and-Publications/Statements/Best-health-outcomes-for-Maori.pdf&lt;/url&gt;&lt;/related-urls&gt;&lt;/urls&gt;&lt;/record&gt;&lt;/Cite&gt;&lt;/EndNote&gt;</w:instrText>
      </w:r>
      <w:r w:rsidR="00066AF7">
        <w:rPr>
          <w:rFonts w:ascii="Times New Roman" w:hAnsi="Times New Roman" w:cs="Times New Roman"/>
          <w:sz w:val="20"/>
          <w:szCs w:val="20"/>
        </w:rPr>
        <w:fldChar w:fldCharType="separate"/>
      </w:r>
      <w:r w:rsidR="004E0AE5">
        <w:rPr>
          <w:rFonts w:ascii="Times New Roman" w:hAnsi="Times New Roman" w:cs="Times New Roman"/>
          <w:noProof/>
          <w:sz w:val="20"/>
          <w:szCs w:val="20"/>
        </w:rPr>
        <w:t>[</w:t>
      </w:r>
      <w:hyperlink w:anchor="_ENREF_37" w:tooltip="MCNZ, 2008 #42" w:history="1">
        <w:r w:rsidR="00F50DD0">
          <w:rPr>
            <w:rFonts w:ascii="Times New Roman" w:hAnsi="Times New Roman" w:cs="Times New Roman"/>
            <w:noProof/>
            <w:sz w:val="20"/>
            <w:szCs w:val="20"/>
          </w:rPr>
          <w:t>37</w:t>
        </w:r>
      </w:hyperlink>
      <w:r w:rsidR="004E0AE5">
        <w:rPr>
          <w:rFonts w:ascii="Times New Roman" w:hAnsi="Times New Roman" w:cs="Times New Roman"/>
          <w:noProof/>
          <w:sz w:val="20"/>
          <w:szCs w:val="20"/>
        </w:rPr>
        <w:t>]</w:t>
      </w:r>
      <w:r w:rsidR="00066AF7">
        <w:rPr>
          <w:rFonts w:ascii="Times New Roman" w:hAnsi="Times New Roman" w:cs="Times New Roman"/>
          <w:sz w:val="20"/>
          <w:szCs w:val="20"/>
        </w:rPr>
        <w:fldChar w:fldCharType="end"/>
      </w:r>
      <w:r w:rsidRPr="00C115CA">
        <w:rPr>
          <w:rFonts w:ascii="Times New Roman" w:hAnsi="Times New Roman" w:cs="Times New Roman"/>
          <w:sz w:val="20"/>
          <w:szCs w:val="20"/>
        </w:rPr>
        <w:t xml:space="preserve">. </w:t>
      </w:r>
      <w:r w:rsidR="009F5514" w:rsidRPr="00C115CA">
        <w:rPr>
          <w:rFonts w:ascii="Times New Roman" w:hAnsi="Times New Roman" w:cs="Times New Roman"/>
          <w:sz w:val="20"/>
          <w:szCs w:val="20"/>
        </w:rPr>
        <w:t xml:space="preserve">One of the important data sets from this study will be </w:t>
      </w:r>
      <w:r w:rsidR="00B62AA9">
        <w:rPr>
          <w:rFonts w:ascii="Times New Roman" w:hAnsi="Times New Roman" w:cs="Times New Roman"/>
          <w:sz w:val="20"/>
          <w:szCs w:val="20"/>
        </w:rPr>
        <w:t>outcomes by ethnicity</w:t>
      </w:r>
      <w:r w:rsidR="00C115CA" w:rsidRPr="00C115CA">
        <w:rPr>
          <w:rFonts w:ascii="Times New Roman" w:hAnsi="Times New Roman" w:cs="Times New Roman"/>
          <w:sz w:val="20"/>
          <w:szCs w:val="20"/>
        </w:rPr>
        <w:t xml:space="preserve">; data that </w:t>
      </w:r>
      <w:r w:rsidR="00B62AA9">
        <w:rPr>
          <w:rFonts w:ascii="Times New Roman" w:hAnsi="Times New Roman" w:cs="Times New Roman"/>
          <w:sz w:val="20"/>
          <w:szCs w:val="20"/>
        </w:rPr>
        <w:t>are</w:t>
      </w:r>
      <w:r w:rsidR="00C115CA" w:rsidRPr="00C115CA">
        <w:rPr>
          <w:rFonts w:ascii="Times New Roman" w:hAnsi="Times New Roman" w:cs="Times New Roman"/>
          <w:sz w:val="20"/>
          <w:szCs w:val="20"/>
        </w:rPr>
        <w:t xml:space="preserve"> not currently available </w:t>
      </w:r>
      <w:r w:rsidR="00B62AA9">
        <w:rPr>
          <w:rFonts w:ascii="Times New Roman" w:hAnsi="Times New Roman" w:cs="Times New Roman"/>
          <w:sz w:val="20"/>
          <w:szCs w:val="20"/>
        </w:rPr>
        <w:t>for</w:t>
      </w:r>
      <w:r w:rsidR="00C115CA" w:rsidRPr="00C115CA">
        <w:rPr>
          <w:rFonts w:ascii="Times New Roman" w:hAnsi="Times New Roman" w:cs="Times New Roman"/>
          <w:sz w:val="20"/>
          <w:szCs w:val="20"/>
        </w:rPr>
        <w:t xml:space="preserve"> the study population. </w:t>
      </w:r>
      <w:r w:rsidRPr="00C115CA">
        <w:rPr>
          <w:rFonts w:ascii="Times New Roman" w:hAnsi="Times New Roman" w:cs="Times New Roman"/>
          <w:sz w:val="20"/>
          <w:szCs w:val="20"/>
        </w:rPr>
        <w:t xml:space="preserve">Ethnicity will be collected as part of the </w:t>
      </w:r>
      <w:r w:rsidR="00E921D0">
        <w:rPr>
          <w:rFonts w:ascii="Times New Roman" w:hAnsi="Times New Roman" w:cs="Times New Roman"/>
          <w:sz w:val="20"/>
          <w:szCs w:val="20"/>
        </w:rPr>
        <w:t>patient</w:t>
      </w:r>
      <w:r w:rsidRPr="00C115CA">
        <w:rPr>
          <w:rFonts w:ascii="Times New Roman" w:hAnsi="Times New Roman" w:cs="Times New Roman"/>
          <w:sz w:val="20"/>
          <w:szCs w:val="20"/>
        </w:rPr>
        <w:t xml:space="preserve"> information, and sub-</w:t>
      </w:r>
      <w:r w:rsidR="00E921D0">
        <w:rPr>
          <w:rFonts w:ascii="Times New Roman" w:hAnsi="Times New Roman" w:cs="Times New Roman"/>
          <w:sz w:val="20"/>
          <w:szCs w:val="20"/>
        </w:rPr>
        <w:t xml:space="preserve">group </w:t>
      </w:r>
      <w:r w:rsidRPr="00C115CA">
        <w:rPr>
          <w:rFonts w:ascii="Times New Roman" w:hAnsi="Times New Roman" w:cs="Times New Roman"/>
          <w:sz w:val="20"/>
          <w:szCs w:val="20"/>
        </w:rPr>
        <w:t xml:space="preserve">analysis by Maori </w:t>
      </w:r>
      <w:r w:rsidR="00C115CA" w:rsidRPr="00C115CA">
        <w:rPr>
          <w:rFonts w:ascii="Times New Roman" w:hAnsi="Times New Roman" w:cs="Times New Roman"/>
          <w:sz w:val="20"/>
          <w:szCs w:val="20"/>
        </w:rPr>
        <w:t>and other ethnicities</w:t>
      </w:r>
      <w:r w:rsidRPr="00C115CA">
        <w:rPr>
          <w:rFonts w:ascii="Times New Roman" w:hAnsi="Times New Roman" w:cs="Times New Roman"/>
          <w:sz w:val="20"/>
          <w:szCs w:val="20"/>
        </w:rPr>
        <w:t xml:space="preserve"> is planned. </w:t>
      </w:r>
      <w:r w:rsidR="00E921D0">
        <w:rPr>
          <w:rFonts w:ascii="Times New Roman" w:hAnsi="Times New Roman" w:cs="Times New Roman"/>
          <w:sz w:val="20"/>
          <w:szCs w:val="20"/>
        </w:rPr>
        <w:t xml:space="preserve">A review of recent WDHB data indicates that the number of study participants who will be Maori is likely to be low. In the calendar year 2017, 85 of the 1,472 mothers undergoing Caesarean section were Maori, making the prevalence around 6%. Despite this, </w:t>
      </w:r>
      <w:r w:rsidR="00DE62D7">
        <w:rPr>
          <w:rFonts w:ascii="Times New Roman" w:hAnsi="Times New Roman" w:cs="Times New Roman"/>
          <w:sz w:val="20"/>
          <w:szCs w:val="20"/>
        </w:rPr>
        <w:t xml:space="preserve">if </w:t>
      </w:r>
      <w:r w:rsidRPr="00C115CA">
        <w:rPr>
          <w:rFonts w:ascii="Times New Roman" w:hAnsi="Times New Roman" w:cs="Times New Roman"/>
          <w:sz w:val="20"/>
          <w:szCs w:val="20"/>
        </w:rPr>
        <w:t xml:space="preserve">discrepancies between </w:t>
      </w:r>
      <w:r w:rsidR="00C115CA" w:rsidRPr="00C115CA">
        <w:rPr>
          <w:rFonts w:ascii="Times New Roman" w:hAnsi="Times New Roman" w:cs="Times New Roman"/>
          <w:sz w:val="20"/>
          <w:szCs w:val="20"/>
        </w:rPr>
        <w:t>Maori and Pakeha</w:t>
      </w:r>
      <w:r w:rsidRPr="00C115CA">
        <w:rPr>
          <w:rFonts w:ascii="Times New Roman" w:hAnsi="Times New Roman" w:cs="Times New Roman"/>
          <w:sz w:val="20"/>
          <w:szCs w:val="20"/>
        </w:rPr>
        <w:t xml:space="preserve"> are discovered, we intend to work further with </w:t>
      </w:r>
      <w:r w:rsidR="00C115CA" w:rsidRPr="00C115CA">
        <w:rPr>
          <w:rFonts w:ascii="Times New Roman" w:hAnsi="Times New Roman" w:cs="Times New Roman"/>
          <w:sz w:val="20"/>
          <w:szCs w:val="20"/>
        </w:rPr>
        <w:t xml:space="preserve">Dr </w:t>
      </w:r>
      <w:r w:rsidR="00DE62D7">
        <w:rPr>
          <w:rFonts w:ascii="Times New Roman" w:hAnsi="Times New Roman" w:cs="Times New Roman"/>
          <w:sz w:val="20"/>
          <w:szCs w:val="20"/>
        </w:rPr>
        <w:t>Wihongi</w:t>
      </w:r>
      <w:r w:rsidRPr="00C115CA">
        <w:rPr>
          <w:rFonts w:ascii="Times New Roman" w:hAnsi="Times New Roman" w:cs="Times New Roman"/>
          <w:sz w:val="20"/>
          <w:szCs w:val="20"/>
        </w:rPr>
        <w:t xml:space="preserve"> to redesign, more appropriate</w:t>
      </w:r>
      <w:r w:rsidR="00DE62D7">
        <w:rPr>
          <w:rFonts w:ascii="Times New Roman" w:hAnsi="Times New Roman" w:cs="Times New Roman"/>
          <w:sz w:val="20"/>
          <w:szCs w:val="20"/>
        </w:rPr>
        <w:t>ly</w:t>
      </w:r>
      <w:r w:rsidRPr="00C115CA">
        <w:rPr>
          <w:rFonts w:ascii="Times New Roman" w:hAnsi="Times New Roman" w:cs="Times New Roman"/>
          <w:sz w:val="20"/>
          <w:szCs w:val="20"/>
        </w:rPr>
        <w:t xml:space="preserve"> our intervention. The authors are aware of the work by Te Kani Kingi and </w:t>
      </w:r>
      <w:r w:rsidRPr="00C115CA">
        <w:rPr>
          <w:rFonts w:ascii="Times New Roman" w:hAnsi="Times New Roman" w:cs="Times New Roman"/>
          <w:sz w:val="20"/>
          <w:szCs w:val="20"/>
        </w:rPr>
        <w:lastRenderedPageBreak/>
        <w:t>Mason Durie, “Hua Oranga: A Maori Measure of Mental Health Outcomes</w:t>
      </w:r>
      <w:r w:rsidR="00BC4FEF">
        <w:rPr>
          <w:rFonts w:ascii="Times New Roman" w:hAnsi="Times New Roman" w:cs="Times New Roman"/>
          <w:sz w:val="20"/>
          <w:szCs w:val="20"/>
        </w:rPr>
        <w:t>”</w:t>
      </w:r>
      <w:r w:rsidRPr="00C115CA">
        <w:rPr>
          <w:rFonts w:ascii="Times New Roman" w:hAnsi="Times New Roman" w:cs="Times New Roman"/>
          <w:sz w:val="20"/>
          <w:szCs w:val="20"/>
        </w:rPr>
        <w:t>, and appreciate that this could be a very valuable resource to guide future study and intervention</w:t>
      </w:r>
      <w:r w:rsidR="006817BF">
        <w:rPr>
          <w:rFonts w:ascii="Times New Roman" w:hAnsi="Times New Roman" w:cs="Times New Roman"/>
          <w:sz w:val="20"/>
          <w:szCs w:val="20"/>
        </w:rPr>
        <w:t xml:space="preserve"> </w:t>
      </w:r>
      <w:r w:rsidR="006817BF">
        <w:rPr>
          <w:rFonts w:ascii="Times New Roman" w:hAnsi="Times New Roman" w:cs="Times New Roman"/>
          <w:sz w:val="20"/>
          <w:szCs w:val="20"/>
        </w:rPr>
        <w:fldChar w:fldCharType="begin"/>
      </w:r>
      <w:r w:rsidR="004E0AE5">
        <w:rPr>
          <w:rFonts w:ascii="Times New Roman" w:hAnsi="Times New Roman" w:cs="Times New Roman"/>
          <w:sz w:val="20"/>
          <w:szCs w:val="20"/>
        </w:rPr>
        <w:instrText xml:space="preserve"> ADDIN EN.CITE &lt;EndNote&gt;&lt;Cite&gt;&lt;Author&gt;MCNZ&lt;/Author&gt;&lt;Year&gt;2008&lt;/Year&gt;&lt;RecNum&gt;42&lt;/RecNum&gt;&lt;DisplayText&gt;[37]&lt;/DisplayText&gt;&lt;record&gt;&lt;rec-number&gt;42&lt;/rec-number&gt;&lt;foreign-keys&gt;&lt;key app="EN" db-id="txr2e9ptade00pe9afap9efbtt099sdr50aa"&gt;42&lt;/key&gt;&lt;/foreign-keys&gt;&lt;ref-type name="Web Page"&gt;12&lt;/ref-type&gt;&lt;contributors&gt;&lt;authors&gt;&lt;author&gt;MCNZ&lt;/author&gt;&lt;/authors&gt;&lt;/contributors&gt;&lt;titles&gt;&lt;title&gt;Best health outcomes for Maori: Practice implications &lt;/title&gt;&lt;/titles&gt;&lt;dates&gt;&lt;year&gt;2008&lt;/year&gt;&lt;/dates&gt;&lt;urls&gt;&lt;related-urls&gt;&lt;url&gt;https://www.mcnz.org.nz/assets/News-and-Publications/Statements/Best-health-outcomes-for-Maori.pdf&lt;/url&gt;&lt;/related-urls&gt;&lt;/urls&gt;&lt;/record&gt;&lt;/Cite&gt;&lt;/EndNote&gt;</w:instrText>
      </w:r>
      <w:r w:rsidR="006817BF">
        <w:rPr>
          <w:rFonts w:ascii="Times New Roman" w:hAnsi="Times New Roman" w:cs="Times New Roman"/>
          <w:sz w:val="20"/>
          <w:szCs w:val="20"/>
        </w:rPr>
        <w:fldChar w:fldCharType="separate"/>
      </w:r>
      <w:r w:rsidR="004E0AE5">
        <w:rPr>
          <w:rFonts w:ascii="Times New Roman" w:hAnsi="Times New Roman" w:cs="Times New Roman"/>
          <w:noProof/>
          <w:sz w:val="20"/>
          <w:szCs w:val="20"/>
        </w:rPr>
        <w:t>[</w:t>
      </w:r>
      <w:hyperlink w:anchor="_ENREF_37" w:tooltip="MCNZ, 2008 #42" w:history="1">
        <w:r w:rsidR="00F50DD0">
          <w:rPr>
            <w:rFonts w:ascii="Times New Roman" w:hAnsi="Times New Roman" w:cs="Times New Roman"/>
            <w:noProof/>
            <w:sz w:val="20"/>
            <w:szCs w:val="20"/>
          </w:rPr>
          <w:t>37</w:t>
        </w:r>
      </w:hyperlink>
      <w:r w:rsidR="004E0AE5">
        <w:rPr>
          <w:rFonts w:ascii="Times New Roman" w:hAnsi="Times New Roman" w:cs="Times New Roman"/>
          <w:noProof/>
          <w:sz w:val="20"/>
          <w:szCs w:val="20"/>
        </w:rPr>
        <w:t>]</w:t>
      </w:r>
      <w:r w:rsidR="006817BF">
        <w:rPr>
          <w:rFonts w:ascii="Times New Roman" w:hAnsi="Times New Roman" w:cs="Times New Roman"/>
          <w:sz w:val="20"/>
          <w:szCs w:val="20"/>
        </w:rPr>
        <w:fldChar w:fldCharType="end"/>
      </w:r>
      <w:r w:rsidRPr="00C115CA">
        <w:rPr>
          <w:rFonts w:ascii="Times New Roman" w:hAnsi="Times New Roman" w:cs="Times New Roman"/>
          <w:sz w:val="20"/>
          <w:szCs w:val="20"/>
        </w:rPr>
        <w:t>.</w:t>
      </w:r>
      <w:r>
        <w:rPr>
          <w:rFonts w:ascii="Times New Roman" w:hAnsi="Times New Roman" w:cs="Times New Roman"/>
          <w:sz w:val="20"/>
          <w:szCs w:val="20"/>
        </w:rPr>
        <w:t xml:space="preserve">  </w:t>
      </w:r>
    </w:p>
    <w:p w:rsidR="00E921D0" w:rsidRDefault="00E921D0" w:rsidP="002F19CD">
      <w:pPr>
        <w:spacing w:after="0" w:line="240" w:lineRule="auto"/>
        <w:jc w:val="both"/>
        <w:rPr>
          <w:rFonts w:ascii="Times New Roman" w:hAnsi="Times New Roman" w:cs="Times New Roman"/>
          <w:sz w:val="20"/>
          <w:szCs w:val="20"/>
        </w:rPr>
      </w:pPr>
    </w:p>
    <w:p w:rsidR="00613589" w:rsidRDefault="008B11D1" w:rsidP="00613589">
      <w:pPr>
        <w:pStyle w:val="Heading3"/>
        <w:spacing w:before="0" w:line="240" w:lineRule="auto"/>
      </w:pPr>
      <w:bookmarkStart w:id="15" w:name="_Toc524860673"/>
      <w:r>
        <w:t xml:space="preserve">Declaration of </w:t>
      </w:r>
      <w:r w:rsidR="00613589">
        <w:t>Potential Conflict</w:t>
      </w:r>
      <w:r>
        <w:t>s</w:t>
      </w:r>
      <w:r w:rsidR="00613589">
        <w:t xml:space="preserve"> of Interest</w:t>
      </w:r>
      <w:bookmarkEnd w:id="15"/>
    </w:p>
    <w:p w:rsidR="00613589" w:rsidRDefault="00613589" w:rsidP="00613589">
      <w:pPr>
        <w:spacing w:after="0" w:line="240" w:lineRule="auto"/>
        <w:jc w:val="both"/>
        <w:rPr>
          <w:rFonts w:ascii="Times New Roman" w:hAnsi="Times New Roman" w:cs="Times New Roman"/>
          <w:sz w:val="20"/>
          <w:szCs w:val="20"/>
        </w:rPr>
      </w:pPr>
    </w:p>
    <w:p w:rsidR="00AB646C" w:rsidRDefault="00613589" w:rsidP="0061358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study has no external source of funding, with a </w:t>
      </w:r>
      <w:r w:rsidR="00710CE8">
        <w:rPr>
          <w:rFonts w:ascii="Times New Roman" w:hAnsi="Times New Roman" w:cs="Times New Roman"/>
          <w:sz w:val="20"/>
          <w:szCs w:val="20"/>
        </w:rPr>
        <w:t>small</w:t>
      </w:r>
      <w:r w:rsidR="00C8716B">
        <w:rPr>
          <w:rFonts w:ascii="Times New Roman" w:hAnsi="Times New Roman" w:cs="Times New Roman"/>
          <w:sz w:val="20"/>
          <w:szCs w:val="20"/>
        </w:rPr>
        <w:t xml:space="preserve"> amount supplied by WDHB, for example in the form of </w:t>
      </w:r>
      <w:r>
        <w:rPr>
          <w:rFonts w:ascii="Times New Roman" w:hAnsi="Times New Roman" w:cs="Times New Roman"/>
          <w:sz w:val="20"/>
          <w:szCs w:val="20"/>
        </w:rPr>
        <w:t>photo</w:t>
      </w:r>
      <w:r w:rsidR="00B2748E">
        <w:rPr>
          <w:rFonts w:ascii="Times New Roman" w:hAnsi="Times New Roman" w:cs="Times New Roman"/>
          <w:sz w:val="20"/>
          <w:szCs w:val="20"/>
        </w:rPr>
        <w:t>copying. Financial a</w:t>
      </w:r>
      <w:r>
        <w:rPr>
          <w:rFonts w:ascii="Times New Roman" w:hAnsi="Times New Roman" w:cs="Times New Roman"/>
          <w:sz w:val="20"/>
          <w:szCs w:val="20"/>
        </w:rPr>
        <w:t>pproval has been given by WDHB Chartered Accountant</w:t>
      </w:r>
      <w:r w:rsidR="0069386C">
        <w:rPr>
          <w:rFonts w:ascii="Times New Roman" w:hAnsi="Times New Roman" w:cs="Times New Roman"/>
          <w:sz w:val="20"/>
          <w:szCs w:val="20"/>
        </w:rPr>
        <w:t>,</w:t>
      </w:r>
      <w:r>
        <w:rPr>
          <w:rFonts w:ascii="Times New Roman" w:hAnsi="Times New Roman" w:cs="Times New Roman"/>
          <w:sz w:val="20"/>
          <w:szCs w:val="20"/>
        </w:rPr>
        <w:t xml:space="preserve"> Heidi Zhang. </w:t>
      </w:r>
    </w:p>
    <w:p w:rsidR="00613589" w:rsidRDefault="00613589" w:rsidP="00613589">
      <w:pPr>
        <w:spacing w:after="0" w:line="240" w:lineRule="auto"/>
        <w:jc w:val="both"/>
        <w:rPr>
          <w:rFonts w:ascii="Times New Roman" w:hAnsi="Times New Roman" w:cs="Times New Roman"/>
          <w:sz w:val="20"/>
          <w:szCs w:val="20"/>
        </w:rPr>
      </w:pPr>
    </w:p>
    <w:p w:rsidR="00613589" w:rsidRDefault="00613589" w:rsidP="0061358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Neither the C</w:t>
      </w:r>
      <w:r w:rsidRPr="00613589">
        <w:rPr>
          <w:rFonts w:ascii="Times New Roman" w:hAnsi="Times New Roman" w:cs="Times New Roman"/>
          <w:sz w:val="20"/>
          <w:szCs w:val="20"/>
        </w:rPr>
        <w:t xml:space="preserve">o-ordinating Investigator, </w:t>
      </w:r>
      <w:r>
        <w:rPr>
          <w:rFonts w:ascii="Times New Roman" w:hAnsi="Times New Roman" w:cs="Times New Roman"/>
          <w:sz w:val="20"/>
          <w:szCs w:val="20"/>
        </w:rPr>
        <w:t xml:space="preserve">nor </w:t>
      </w:r>
      <w:r w:rsidRPr="00613589">
        <w:rPr>
          <w:rFonts w:ascii="Times New Roman" w:hAnsi="Times New Roman" w:cs="Times New Roman"/>
          <w:sz w:val="20"/>
          <w:szCs w:val="20"/>
        </w:rPr>
        <w:t>any Co-Investigator</w:t>
      </w:r>
      <w:r>
        <w:rPr>
          <w:rFonts w:ascii="Times New Roman" w:hAnsi="Times New Roman" w:cs="Times New Roman"/>
          <w:sz w:val="20"/>
          <w:szCs w:val="20"/>
        </w:rPr>
        <w:t>s</w:t>
      </w:r>
      <w:r w:rsidRPr="00613589">
        <w:rPr>
          <w:rFonts w:ascii="Times New Roman" w:hAnsi="Times New Roman" w:cs="Times New Roman"/>
          <w:sz w:val="20"/>
          <w:szCs w:val="20"/>
        </w:rPr>
        <w:t xml:space="preserve">, </w:t>
      </w:r>
      <w:r>
        <w:rPr>
          <w:rFonts w:ascii="Times New Roman" w:hAnsi="Times New Roman" w:cs="Times New Roman"/>
          <w:sz w:val="20"/>
          <w:szCs w:val="20"/>
        </w:rPr>
        <w:t>n</w:t>
      </w:r>
      <w:r w:rsidRPr="00613589">
        <w:rPr>
          <w:rFonts w:ascii="Times New Roman" w:hAnsi="Times New Roman" w:cs="Times New Roman"/>
          <w:sz w:val="20"/>
          <w:szCs w:val="20"/>
        </w:rPr>
        <w:t>or any direct member</w:t>
      </w:r>
      <w:r>
        <w:rPr>
          <w:rFonts w:ascii="Times New Roman" w:hAnsi="Times New Roman" w:cs="Times New Roman"/>
          <w:sz w:val="20"/>
          <w:szCs w:val="20"/>
        </w:rPr>
        <w:t>s</w:t>
      </w:r>
      <w:r w:rsidRPr="00613589">
        <w:rPr>
          <w:rFonts w:ascii="Times New Roman" w:hAnsi="Times New Roman" w:cs="Times New Roman"/>
          <w:sz w:val="20"/>
          <w:szCs w:val="20"/>
        </w:rPr>
        <w:t xml:space="preserve"> of their families have any commercial interest in the intervention to be </w:t>
      </w:r>
      <w:r w:rsidRPr="00613589">
        <w:rPr>
          <w:rFonts w:ascii="Times New Roman" w:hAnsi="Times New Roman" w:cs="Times New Roman"/>
          <w:sz w:val="20"/>
          <w:szCs w:val="20"/>
        </w:rPr>
        <w:t>studied, or any financial relationship to the study sponsor that may inappropriately influence his or her conduct in the study</w:t>
      </w:r>
      <w:r>
        <w:rPr>
          <w:rFonts w:ascii="Times New Roman" w:hAnsi="Times New Roman" w:cs="Times New Roman"/>
          <w:sz w:val="20"/>
          <w:szCs w:val="20"/>
        </w:rPr>
        <w:t>.</w:t>
      </w:r>
    </w:p>
    <w:p w:rsidR="00613589" w:rsidRDefault="00613589" w:rsidP="00613589">
      <w:pPr>
        <w:spacing w:after="0" w:line="240" w:lineRule="auto"/>
        <w:jc w:val="both"/>
        <w:rPr>
          <w:rFonts w:ascii="Times New Roman" w:hAnsi="Times New Roman" w:cs="Times New Roman"/>
          <w:sz w:val="20"/>
          <w:szCs w:val="20"/>
        </w:rPr>
      </w:pPr>
    </w:p>
    <w:p w:rsidR="00613589" w:rsidRPr="00D50425" w:rsidRDefault="00613589" w:rsidP="0061358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Neither</w:t>
      </w:r>
      <w:r w:rsidRPr="00613589">
        <w:rPr>
          <w:rFonts w:ascii="Times New Roman" w:hAnsi="Times New Roman" w:cs="Times New Roman"/>
          <w:sz w:val="20"/>
          <w:szCs w:val="20"/>
        </w:rPr>
        <w:t xml:space="preserve"> the Co-ordinating Investigator </w:t>
      </w:r>
      <w:r>
        <w:rPr>
          <w:rFonts w:ascii="Times New Roman" w:hAnsi="Times New Roman" w:cs="Times New Roman"/>
          <w:sz w:val="20"/>
          <w:szCs w:val="20"/>
        </w:rPr>
        <w:t>nor any Co-Investigator will be</w:t>
      </w:r>
      <w:r w:rsidRPr="00613589">
        <w:rPr>
          <w:rFonts w:ascii="Times New Roman" w:hAnsi="Times New Roman" w:cs="Times New Roman"/>
          <w:sz w:val="20"/>
          <w:szCs w:val="20"/>
        </w:rPr>
        <w:t xml:space="preserve"> remunerated for their involvement in the study in a way that may inappropriately influence </w:t>
      </w:r>
      <w:r>
        <w:rPr>
          <w:rFonts w:ascii="Times New Roman" w:hAnsi="Times New Roman" w:cs="Times New Roman"/>
          <w:sz w:val="20"/>
          <w:szCs w:val="20"/>
        </w:rPr>
        <w:t xml:space="preserve">his or her conduct in the study, </w:t>
      </w:r>
      <w:r w:rsidRPr="00613589">
        <w:rPr>
          <w:rFonts w:ascii="Times New Roman" w:hAnsi="Times New Roman" w:cs="Times New Roman"/>
          <w:sz w:val="20"/>
          <w:szCs w:val="20"/>
        </w:rPr>
        <w:t>for instance, bonuses for favourable results or high recruitment rate</w:t>
      </w:r>
      <w:r>
        <w:rPr>
          <w:rFonts w:ascii="Times New Roman" w:hAnsi="Times New Roman" w:cs="Times New Roman"/>
          <w:sz w:val="20"/>
          <w:szCs w:val="20"/>
        </w:rPr>
        <w:t>s.</w:t>
      </w:r>
    </w:p>
    <w:p w:rsidR="008F2ACE" w:rsidRDefault="008F2ACE" w:rsidP="002F19CD">
      <w:pPr>
        <w:spacing w:after="0" w:line="240" w:lineRule="auto"/>
        <w:jc w:val="both"/>
        <w:rPr>
          <w:rFonts w:ascii="Times New Roman" w:hAnsi="Times New Roman" w:cs="Times New Roman"/>
          <w:sz w:val="20"/>
          <w:szCs w:val="20"/>
        </w:rPr>
      </w:pPr>
    </w:p>
    <w:p w:rsidR="006677B9" w:rsidRPr="00D50425" w:rsidRDefault="006677B9" w:rsidP="002F19CD">
      <w:pPr>
        <w:spacing w:after="0" w:line="240" w:lineRule="auto"/>
        <w:jc w:val="both"/>
        <w:rPr>
          <w:rFonts w:ascii="Times New Roman" w:hAnsi="Times New Roman" w:cs="Times New Roman"/>
          <w:sz w:val="20"/>
          <w:szCs w:val="20"/>
        </w:rPr>
      </w:pPr>
    </w:p>
    <w:p w:rsidR="00386077" w:rsidRPr="00D50425" w:rsidRDefault="00386077" w:rsidP="002F19CD">
      <w:pPr>
        <w:spacing w:after="0" w:line="240" w:lineRule="auto"/>
        <w:jc w:val="both"/>
        <w:rPr>
          <w:rFonts w:ascii="Times New Roman" w:hAnsi="Times New Roman" w:cs="Times New Roman"/>
          <w:sz w:val="20"/>
          <w:szCs w:val="20"/>
        </w:rPr>
      </w:pPr>
    </w:p>
    <w:p w:rsidR="009F1C98" w:rsidRPr="00D50425" w:rsidRDefault="009F1C98" w:rsidP="002F19CD">
      <w:pPr>
        <w:spacing w:after="0" w:line="240" w:lineRule="auto"/>
        <w:jc w:val="both"/>
        <w:rPr>
          <w:rFonts w:ascii="Times New Roman" w:hAnsi="Times New Roman" w:cs="Times New Roman"/>
          <w:sz w:val="20"/>
          <w:szCs w:val="20"/>
        </w:rPr>
      </w:pPr>
    </w:p>
    <w:p w:rsidR="009F1C98" w:rsidRPr="00D50425" w:rsidRDefault="009F1C98" w:rsidP="002F19CD">
      <w:pPr>
        <w:spacing w:after="0" w:line="240" w:lineRule="auto"/>
        <w:jc w:val="both"/>
        <w:rPr>
          <w:rFonts w:ascii="Times New Roman" w:hAnsi="Times New Roman" w:cs="Times New Roman"/>
          <w:sz w:val="20"/>
          <w:szCs w:val="20"/>
        </w:rPr>
      </w:pPr>
    </w:p>
    <w:p w:rsidR="009F1C98" w:rsidRPr="00D50425" w:rsidRDefault="009F1C98" w:rsidP="002F19CD">
      <w:pPr>
        <w:spacing w:after="0" w:line="240" w:lineRule="auto"/>
        <w:jc w:val="both"/>
        <w:rPr>
          <w:rFonts w:ascii="Times New Roman" w:hAnsi="Times New Roman" w:cs="Times New Roman"/>
          <w:sz w:val="20"/>
          <w:szCs w:val="20"/>
        </w:rPr>
      </w:pPr>
    </w:p>
    <w:p w:rsidR="009F1C98" w:rsidRPr="00D50425" w:rsidRDefault="009F1C98" w:rsidP="002F19CD">
      <w:pPr>
        <w:spacing w:after="0" w:line="240" w:lineRule="auto"/>
        <w:jc w:val="both"/>
        <w:rPr>
          <w:rFonts w:ascii="Times New Roman" w:hAnsi="Times New Roman" w:cs="Times New Roman"/>
          <w:sz w:val="20"/>
          <w:szCs w:val="20"/>
        </w:rPr>
      </w:pPr>
    </w:p>
    <w:p w:rsidR="00B736E5" w:rsidRPr="00D50425" w:rsidRDefault="00B736E5" w:rsidP="002F19CD">
      <w:pPr>
        <w:spacing w:after="0" w:line="240" w:lineRule="auto"/>
        <w:jc w:val="both"/>
        <w:rPr>
          <w:rStyle w:val="Heading1Char"/>
          <w:rFonts w:ascii="Times New Roman" w:hAnsi="Times New Roman" w:cs="Times New Roman"/>
          <w:sz w:val="20"/>
          <w:szCs w:val="20"/>
        </w:rPr>
        <w:sectPr w:rsidR="00B736E5" w:rsidRPr="00D50425" w:rsidSect="00B736E5">
          <w:type w:val="continuous"/>
          <w:pgSz w:w="11906" w:h="16838" w:code="9"/>
          <w:pgMar w:top="1440" w:right="1080" w:bottom="1440" w:left="1080" w:header="709" w:footer="709" w:gutter="0"/>
          <w:cols w:num="2" w:space="708"/>
          <w:docGrid w:linePitch="360"/>
        </w:sectPr>
      </w:pPr>
    </w:p>
    <w:p w:rsidR="00D97AA5" w:rsidRPr="00D50425" w:rsidRDefault="00D97AA5" w:rsidP="002F19CD">
      <w:pPr>
        <w:spacing w:after="0" w:line="240" w:lineRule="auto"/>
        <w:jc w:val="both"/>
        <w:rPr>
          <w:rStyle w:val="Heading1Char"/>
          <w:rFonts w:ascii="Times New Roman" w:hAnsi="Times New Roman" w:cs="Times New Roman"/>
          <w:sz w:val="20"/>
          <w:szCs w:val="20"/>
        </w:rPr>
      </w:pPr>
      <w:r w:rsidRPr="00D50425">
        <w:rPr>
          <w:rStyle w:val="Heading1Char"/>
          <w:rFonts w:ascii="Times New Roman" w:hAnsi="Times New Roman" w:cs="Times New Roman"/>
          <w:sz w:val="20"/>
          <w:szCs w:val="20"/>
        </w:rPr>
        <w:br w:type="page"/>
      </w:r>
    </w:p>
    <w:p w:rsidR="00B8296E" w:rsidRPr="0097182A" w:rsidRDefault="00B8296E" w:rsidP="00B8296E">
      <w:pPr>
        <w:pStyle w:val="Heading1"/>
        <w:spacing w:before="0" w:line="240" w:lineRule="auto"/>
        <w:jc w:val="both"/>
      </w:pPr>
      <w:bookmarkStart w:id="16" w:name="_Toc524860674"/>
      <w:r w:rsidRPr="0097182A">
        <w:lastRenderedPageBreak/>
        <w:t>Appendix A</w:t>
      </w:r>
      <w:r>
        <w:t xml:space="preserve"> (Version 1)</w:t>
      </w:r>
      <w:r w:rsidRPr="0097182A">
        <w:t xml:space="preserve">: </w:t>
      </w:r>
      <w:r>
        <w:t>Concealed Participant Information Sheet</w:t>
      </w:r>
      <w:bookmarkEnd w:id="16"/>
      <w:r>
        <w:t xml:space="preserve"> </w:t>
      </w:r>
    </w:p>
    <w:p w:rsidR="00B8296E" w:rsidRPr="00B35376" w:rsidRDefault="00B8296E" w:rsidP="00B8296E">
      <w:pPr>
        <w:spacing w:after="0" w:line="240" w:lineRule="auto"/>
        <w:jc w:val="both"/>
        <w:rPr>
          <w:rFonts w:ascii="Times New Roman" w:hAnsi="Times New Roman" w:cs="Times New Roman"/>
          <w:sz w:val="20"/>
          <w:szCs w:val="20"/>
        </w:rPr>
      </w:pPr>
    </w:p>
    <w:p w:rsidR="00B8296E" w:rsidRDefault="00B8296E" w:rsidP="00B8296E">
      <w:pPr>
        <w:pStyle w:val="StyleLatinArial11pt"/>
        <w:spacing w:before="0" w:after="0"/>
        <w:jc w:val="both"/>
        <w:rPr>
          <w:rFonts w:ascii="Times New Roman" w:hAnsi="Times New Roman" w:cs="Times New Roman"/>
          <w:sz w:val="20"/>
          <w:szCs w:val="20"/>
        </w:rPr>
        <w:sectPr w:rsidR="00B8296E" w:rsidSect="003D58D3">
          <w:headerReference w:type="default" r:id="rId14"/>
          <w:type w:val="continuous"/>
          <w:pgSz w:w="11906" w:h="16838" w:code="9"/>
          <w:pgMar w:top="1440" w:right="1080" w:bottom="1440" w:left="1080" w:header="709" w:footer="709" w:gutter="0"/>
          <w:cols w:space="708"/>
          <w:docGrid w:linePitch="360"/>
        </w:sectPr>
      </w:pPr>
    </w:p>
    <w:p w:rsidR="00B8296E" w:rsidRDefault="00B8296E" w:rsidP="00B8296E">
      <w:pPr>
        <w:pStyle w:val="StyleLatinArial11pt"/>
        <w:spacing w:before="0" w:after="0"/>
        <w:jc w:val="both"/>
        <w:rPr>
          <w:rFonts w:ascii="Times New Roman" w:hAnsi="Times New Roman" w:cs="Times New Roman"/>
          <w:sz w:val="20"/>
          <w:szCs w:val="20"/>
        </w:rPr>
      </w:pPr>
      <w:r w:rsidRPr="00B35376">
        <w:rPr>
          <w:rFonts w:ascii="Times New Roman" w:hAnsi="Times New Roman" w:cs="Times New Roman"/>
          <w:sz w:val="20"/>
          <w:szCs w:val="20"/>
        </w:rPr>
        <w:t xml:space="preserve">Study Title: </w:t>
      </w:r>
      <w:r w:rsidR="00C04188">
        <w:rPr>
          <w:rFonts w:ascii="Times New Roman" w:hAnsi="Times New Roman" w:cs="Times New Roman"/>
          <w:sz w:val="20"/>
          <w:szCs w:val="20"/>
        </w:rPr>
        <w:t>Post-</w:t>
      </w:r>
      <w:r w:rsidR="008D538A">
        <w:rPr>
          <w:rFonts w:ascii="Times New Roman" w:hAnsi="Times New Roman" w:cs="Times New Roman"/>
          <w:sz w:val="20"/>
          <w:szCs w:val="20"/>
        </w:rPr>
        <w:t xml:space="preserve">Caesarean section </w:t>
      </w:r>
      <w:r w:rsidR="00C04188">
        <w:rPr>
          <w:rFonts w:ascii="Times New Roman" w:hAnsi="Times New Roman" w:cs="Times New Roman"/>
          <w:sz w:val="20"/>
          <w:szCs w:val="20"/>
        </w:rPr>
        <w:t>follow up</w:t>
      </w:r>
    </w:p>
    <w:p w:rsidR="00B8296E" w:rsidRPr="00B35376" w:rsidRDefault="00B8296E" w:rsidP="00B8296E">
      <w:pPr>
        <w:pStyle w:val="StyleLatinArial11pt"/>
        <w:spacing w:before="0" w:after="0"/>
        <w:jc w:val="both"/>
        <w:rPr>
          <w:rFonts w:ascii="Times New Roman" w:hAnsi="Times New Roman" w:cs="Times New Roman"/>
          <w:sz w:val="20"/>
          <w:szCs w:val="20"/>
        </w:rPr>
      </w:pPr>
      <w:r w:rsidRPr="00B35376">
        <w:rPr>
          <w:rFonts w:ascii="Times New Roman" w:hAnsi="Times New Roman" w:cs="Times New Roman"/>
          <w:sz w:val="20"/>
          <w:szCs w:val="20"/>
        </w:rPr>
        <w:t xml:space="preserve">Locality: </w:t>
      </w:r>
      <w:r>
        <w:rPr>
          <w:rFonts w:ascii="Times New Roman" w:hAnsi="Times New Roman" w:cs="Times New Roman"/>
          <w:sz w:val="20"/>
          <w:szCs w:val="20"/>
        </w:rPr>
        <w:t>North Shore Hospital, New Zealand</w:t>
      </w:r>
    </w:p>
    <w:p w:rsidR="00B8296E" w:rsidRPr="00B35376" w:rsidRDefault="00D7438F" w:rsidP="00B8296E">
      <w:pPr>
        <w:pStyle w:val="StyleLatinArial11pt"/>
        <w:spacing w:before="0" w:after="0"/>
        <w:jc w:val="both"/>
        <w:rPr>
          <w:rFonts w:ascii="Times New Roman" w:hAnsi="Times New Roman" w:cs="Times New Roman"/>
          <w:sz w:val="20"/>
          <w:szCs w:val="20"/>
        </w:rPr>
      </w:pPr>
      <w:r>
        <w:rPr>
          <w:rFonts w:ascii="Times New Roman" w:hAnsi="Times New Roman" w:cs="Times New Roman"/>
          <w:sz w:val="20"/>
          <w:szCs w:val="20"/>
        </w:rPr>
        <w:t xml:space="preserve">HDEC </w:t>
      </w:r>
      <w:r w:rsidR="00B8296E" w:rsidRPr="00B35376">
        <w:rPr>
          <w:rFonts w:ascii="Times New Roman" w:hAnsi="Times New Roman" w:cs="Times New Roman"/>
          <w:sz w:val="20"/>
          <w:szCs w:val="20"/>
        </w:rPr>
        <w:t>Ethics Committee Reference</w:t>
      </w:r>
      <w:r w:rsidR="00B8296E">
        <w:rPr>
          <w:rFonts w:ascii="Times New Roman" w:hAnsi="Times New Roman" w:cs="Times New Roman"/>
          <w:sz w:val="20"/>
          <w:szCs w:val="20"/>
        </w:rPr>
        <w:t xml:space="preserve">: </w:t>
      </w:r>
      <w:r w:rsidR="006C56E4">
        <w:rPr>
          <w:rFonts w:ascii="Times New Roman" w:hAnsi="Times New Roman" w:cs="Times New Roman"/>
          <w:sz w:val="20"/>
          <w:szCs w:val="20"/>
        </w:rPr>
        <w:t>Pending</w:t>
      </w:r>
    </w:p>
    <w:p w:rsidR="00B8296E" w:rsidRPr="00B35376" w:rsidRDefault="00B8296E" w:rsidP="00B8296E">
      <w:pPr>
        <w:pStyle w:val="StyleLatinArial11pt"/>
        <w:spacing w:before="0" w:after="0"/>
        <w:jc w:val="both"/>
        <w:rPr>
          <w:rFonts w:ascii="Times New Roman" w:hAnsi="Times New Roman" w:cs="Times New Roman"/>
          <w:sz w:val="20"/>
          <w:szCs w:val="20"/>
        </w:rPr>
      </w:pPr>
      <w:r w:rsidRPr="00B35376">
        <w:rPr>
          <w:rFonts w:ascii="Times New Roman" w:hAnsi="Times New Roman" w:cs="Times New Roman"/>
          <w:sz w:val="20"/>
          <w:szCs w:val="20"/>
        </w:rPr>
        <w:t>Lead Investigator:</w:t>
      </w:r>
      <w:r>
        <w:rPr>
          <w:rFonts w:ascii="Times New Roman" w:hAnsi="Times New Roman" w:cs="Times New Roman"/>
          <w:sz w:val="20"/>
          <w:szCs w:val="20"/>
        </w:rPr>
        <w:t xml:space="preserve"> Dr Richard Carpenter</w:t>
      </w:r>
    </w:p>
    <w:p w:rsidR="00B8296E" w:rsidRPr="00B35376" w:rsidRDefault="00B8296E" w:rsidP="00B8296E">
      <w:pPr>
        <w:pStyle w:val="StyleLatinArial11pt"/>
        <w:spacing w:before="0" w:after="0"/>
        <w:jc w:val="both"/>
        <w:rPr>
          <w:rFonts w:ascii="Times New Roman" w:hAnsi="Times New Roman" w:cs="Times New Roman"/>
          <w:sz w:val="20"/>
          <w:szCs w:val="20"/>
        </w:rPr>
      </w:pPr>
      <w:r w:rsidRPr="00B35376">
        <w:rPr>
          <w:rFonts w:ascii="Times New Roman" w:hAnsi="Times New Roman" w:cs="Times New Roman"/>
          <w:sz w:val="20"/>
          <w:szCs w:val="20"/>
        </w:rPr>
        <w:t xml:space="preserve">Contact </w:t>
      </w:r>
      <w:r w:rsidRPr="0069386C">
        <w:rPr>
          <w:rFonts w:ascii="Times New Roman" w:hAnsi="Times New Roman" w:cs="Times New Roman"/>
          <w:sz w:val="20"/>
          <w:szCs w:val="20"/>
        </w:rPr>
        <w:t>Phone</w:t>
      </w:r>
      <w:r w:rsidRPr="00B35376">
        <w:rPr>
          <w:rFonts w:ascii="Times New Roman" w:hAnsi="Times New Roman" w:cs="Times New Roman"/>
          <w:sz w:val="20"/>
          <w:szCs w:val="20"/>
        </w:rPr>
        <w:t xml:space="preserve"> Number:</w:t>
      </w:r>
      <w:r w:rsidRPr="00C64255">
        <w:rPr>
          <w:rFonts w:ascii="Times New Roman" w:hAnsi="Times New Roman" w:cs="Times New Roman"/>
          <w:sz w:val="20"/>
          <w:szCs w:val="20"/>
        </w:rPr>
        <w:t xml:space="preserve"> </w:t>
      </w:r>
      <w:r>
        <w:rPr>
          <w:rFonts w:ascii="Times New Roman" w:hAnsi="Times New Roman" w:cs="Times New Roman"/>
          <w:sz w:val="20"/>
          <w:szCs w:val="20"/>
        </w:rPr>
        <w:t>021 0838 8437</w:t>
      </w:r>
    </w:p>
    <w:p w:rsidR="00B8296E" w:rsidRPr="00B35376" w:rsidRDefault="00B8296E" w:rsidP="00B8296E">
      <w:pPr>
        <w:pStyle w:val="StyleLatinArial11pt"/>
        <w:pBdr>
          <w:bottom w:val="single" w:sz="12" w:space="1" w:color="auto"/>
        </w:pBdr>
        <w:spacing w:before="0" w:after="0"/>
        <w:jc w:val="both"/>
        <w:rPr>
          <w:rFonts w:ascii="Times New Roman" w:hAnsi="Times New Roman" w:cs="Times New Roman"/>
          <w:sz w:val="20"/>
          <w:szCs w:val="20"/>
        </w:rPr>
      </w:pPr>
    </w:p>
    <w:p w:rsidR="00B8296E" w:rsidRPr="00B35376" w:rsidRDefault="00B8296E" w:rsidP="00B8296E">
      <w:pPr>
        <w:pStyle w:val="StyleLatinArial11pt"/>
        <w:spacing w:before="0" w:after="0"/>
        <w:jc w:val="both"/>
        <w:rPr>
          <w:rFonts w:ascii="Times New Roman" w:hAnsi="Times New Roman" w:cs="Times New Roman"/>
          <w:sz w:val="20"/>
          <w:szCs w:val="20"/>
        </w:rPr>
      </w:pPr>
    </w:p>
    <w:p w:rsidR="0064212F" w:rsidRDefault="00B8296E" w:rsidP="0064212F">
      <w:pPr>
        <w:pStyle w:val="StyleLatinArial11pt"/>
        <w:spacing w:before="0" w:after="0"/>
        <w:jc w:val="both"/>
        <w:rPr>
          <w:rFonts w:ascii="Times New Roman" w:hAnsi="Times New Roman" w:cs="Times New Roman"/>
          <w:sz w:val="20"/>
          <w:szCs w:val="20"/>
        </w:rPr>
      </w:pPr>
      <w:r w:rsidRPr="00B35376">
        <w:rPr>
          <w:rFonts w:ascii="Times New Roman" w:hAnsi="Times New Roman" w:cs="Times New Roman"/>
          <w:sz w:val="20"/>
          <w:szCs w:val="20"/>
        </w:rPr>
        <w:t>You are invi</w:t>
      </w:r>
      <w:r>
        <w:rPr>
          <w:rFonts w:ascii="Times New Roman" w:hAnsi="Times New Roman" w:cs="Times New Roman"/>
          <w:sz w:val="20"/>
          <w:szCs w:val="20"/>
        </w:rPr>
        <w:t xml:space="preserve">ted to take part in a study </w:t>
      </w:r>
      <w:r w:rsidR="0064212F">
        <w:rPr>
          <w:rFonts w:ascii="Times New Roman" w:hAnsi="Times New Roman" w:cs="Times New Roman"/>
          <w:sz w:val="20"/>
          <w:szCs w:val="20"/>
        </w:rPr>
        <w:t xml:space="preserve">evaluating the way we follow up women who have had a Caesarean section after they have </w:t>
      </w:r>
      <w:r w:rsidR="00B2748E">
        <w:rPr>
          <w:rFonts w:ascii="Times New Roman" w:hAnsi="Times New Roman" w:cs="Times New Roman"/>
          <w:sz w:val="20"/>
          <w:szCs w:val="20"/>
        </w:rPr>
        <w:t>leave</w:t>
      </w:r>
      <w:r w:rsidR="0064212F">
        <w:rPr>
          <w:rFonts w:ascii="Times New Roman" w:hAnsi="Times New Roman" w:cs="Times New Roman"/>
          <w:sz w:val="20"/>
          <w:szCs w:val="20"/>
        </w:rPr>
        <w:t xml:space="preserve"> hospital and </w:t>
      </w:r>
      <w:r w:rsidR="00B2748E">
        <w:rPr>
          <w:rFonts w:ascii="Times New Roman" w:hAnsi="Times New Roman" w:cs="Times New Roman"/>
          <w:sz w:val="20"/>
          <w:szCs w:val="20"/>
        </w:rPr>
        <w:t>return to</w:t>
      </w:r>
      <w:r w:rsidR="0064212F">
        <w:rPr>
          <w:rFonts w:ascii="Times New Roman" w:hAnsi="Times New Roman" w:cs="Times New Roman"/>
          <w:sz w:val="20"/>
          <w:szCs w:val="20"/>
        </w:rPr>
        <w:t xml:space="preserve"> the community. </w:t>
      </w:r>
    </w:p>
    <w:p w:rsidR="0064212F" w:rsidRPr="00B35376" w:rsidRDefault="0064212F" w:rsidP="0064212F">
      <w:pPr>
        <w:pStyle w:val="StyleLatinArial11pt"/>
        <w:spacing w:before="0" w:after="0"/>
        <w:jc w:val="both"/>
        <w:rPr>
          <w:rFonts w:ascii="Times New Roman" w:hAnsi="Times New Roman" w:cs="Times New Roman"/>
          <w:sz w:val="20"/>
          <w:szCs w:val="20"/>
        </w:rPr>
      </w:pPr>
    </w:p>
    <w:p w:rsidR="00B8296E" w:rsidRPr="00B35376" w:rsidRDefault="00B8296E" w:rsidP="00B8296E">
      <w:pPr>
        <w:pStyle w:val="StyleLatinArial11pt"/>
        <w:spacing w:before="0" w:after="0"/>
        <w:jc w:val="both"/>
        <w:rPr>
          <w:rFonts w:ascii="Times New Roman" w:hAnsi="Times New Roman" w:cs="Times New Roman"/>
          <w:sz w:val="20"/>
          <w:szCs w:val="20"/>
        </w:rPr>
      </w:pPr>
      <w:r w:rsidRPr="00B35376">
        <w:rPr>
          <w:rFonts w:ascii="Times New Roman" w:hAnsi="Times New Roman" w:cs="Times New Roman"/>
          <w:sz w:val="20"/>
          <w:szCs w:val="20"/>
        </w:rPr>
        <w:t xml:space="preserve">Whether or not you take part is your choice.  If you don’t want to take part, you don’t have to give a reason, and it won’t affect the care you receive.  If you do want to take part now, but change your mind later, you can pull out of the study at any time.  </w:t>
      </w:r>
    </w:p>
    <w:p w:rsidR="00B8296E" w:rsidRPr="00B35376" w:rsidRDefault="00B8296E" w:rsidP="00B8296E">
      <w:pPr>
        <w:pStyle w:val="StyleLatinArial11pt"/>
        <w:spacing w:before="0" w:after="0"/>
        <w:jc w:val="both"/>
        <w:rPr>
          <w:rFonts w:ascii="Times New Roman" w:hAnsi="Times New Roman" w:cs="Times New Roman"/>
          <w:sz w:val="20"/>
          <w:szCs w:val="20"/>
        </w:rPr>
      </w:pPr>
    </w:p>
    <w:p w:rsidR="00B8296E" w:rsidRPr="00B35376" w:rsidRDefault="00B8296E" w:rsidP="00B8296E">
      <w:pPr>
        <w:pStyle w:val="StyleLatinArial11pt"/>
        <w:spacing w:before="0" w:after="0"/>
        <w:jc w:val="both"/>
        <w:rPr>
          <w:rFonts w:ascii="Times New Roman" w:hAnsi="Times New Roman" w:cs="Times New Roman"/>
          <w:sz w:val="20"/>
          <w:szCs w:val="20"/>
        </w:rPr>
      </w:pPr>
      <w:r w:rsidRPr="00B35376">
        <w:rPr>
          <w:rFonts w:ascii="Times New Roman" w:hAnsi="Times New Roman" w:cs="Times New Roman"/>
          <w:sz w:val="20"/>
          <w:szCs w:val="20"/>
        </w:rPr>
        <w:t>This Participant Information Sheet sets out why we are doing the study, what your participation would involve, what the benefits and risks to you might be, and what would happen after the study ends.  We will go through this information with you and answer any questions you may have</w:t>
      </w:r>
      <w:r>
        <w:rPr>
          <w:rFonts w:ascii="Times New Roman" w:hAnsi="Times New Roman" w:cs="Times New Roman"/>
          <w:sz w:val="20"/>
          <w:szCs w:val="20"/>
        </w:rPr>
        <w:t xml:space="preserve">. </w:t>
      </w:r>
      <w:r w:rsidRPr="00B35376">
        <w:rPr>
          <w:rFonts w:ascii="Times New Roman" w:hAnsi="Times New Roman" w:cs="Times New Roman"/>
          <w:sz w:val="20"/>
          <w:szCs w:val="20"/>
        </w:rPr>
        <w:t xml:space="preserve">Before you decide you may want to talk about the study with other people, such as family, </w:t>
      </w:r>
      <w:proofErr w:type="spellStart"/>
      <w:r w:rsidRPr="00B35376">
        <w:rPr>
          <w:rFonts w:ascii="Times New Roman" w:hAnsi="Times New Roman" w:cs="Times New Roman"/>
          <w:sz w:val="20"/>
          <w:szCs w:val="20"/>
        </w:rPr>
        <w:t>whānau</w:t>
      </w:r>
      <w:proofErr w:type="spellEnd"/>
      <w:r w:rsidRPr="00B35376">
        <w:rPr>
          <w:rFonts w:ascii="Times New Roman" w:hAnsi="Times New Roman" w:cs="Times New Roman"/>
          <w:sz w:val="20"/>
          <w:szCs w:val="20"/>
        </w:rPr>
        <w:t xml:space="preserve">, friends, or healthcare providers.  </w:t>
      </w:r>
    </w:p>
    <w:p w:rsidR="00B8296E" w:rsidRPr="00B35376" w:rsidRDefault="00B8296E" w:rsidP="00B8296E">
      <w:pPr>
        <w:pStyle w:val="StyleLatinArial11pt"/>
        <w:spacing w:before="0" w:after="0"/>
        <w:jc w:val="both"/>
        <w:rPr>
          <w:rFonts w:ascii="Times New Roman" w:hAnsi="Times New Roman" w:cs="Times New Roman"/>
          <w:sz w:val="20"/>
          <w:szCs w:val="20"/>
        </w:rPr>
      </w:pPr>
    </w:p>
    <w:p w:rsidR="00B8296E" w:rsidRDefault="00B8296E" w:rsidP="00B8296E">
      <w:pPr>
        <w:pStyle w:val="StyleLatinArial11pt"/>
        <w:spacing w:before="0" w:after="0"/>
        <w:jc w:val="both"/>
        <w:rPr>
          <w:rFonts w:ascii="Times New Roman" w:hAnsi="Times New Roman" w:cs="Times New Roman"/>
          <w:sz w:val="20"/>
          <w:szCs w:val="20"/>
        </w:rPr>
      </w:pPr>
      <w:r w:rsidRPr="00B35376">
        <w:rPr>
          <w:rFonts w:ascii="Times New Roman" w:hAnsi="Times New Roman" w:cs="Times New Roman"/>
          <w:sz w:val="20"/>
          <w:szCs w:val="20"/>
        </w:rPr>
        <w:t xml:space="preserve">If you agree to take part in this study, you will be asked to sign the Consent Form on the last page of this document.  </w:t>
      </w:r>
    </w:p>
    <w:p w:rsidR="00B8296E" w:rsidRDefault="00B8296E" w:rsidP="00B8296E">
      <w:pPr>
        <w:pStyle w:val="StyleLatinArial11pt"/>
        <w:spacing w:before="0" w:after="0"/>
        <w:jc w:val="both"/>
        <w:rPr>
          <w:rFonts w:ascii="Times New Roman" w:hAnsi="Times New Roman" w:cs="Times New Roman"/>
          <w:sz w:val="20"/>
          <w:szCs w:val="20"/>
        </w:rPr>
      </w:pPr>
    </w:p>
    <w:p w:rsidR="00B8296E" w:rsidRPr="00B35376" w:rsidRDefault="00D54DCA" w:rsidP="00B8296E">
      <w:pPr>
        <w:pStyle w:val="StyleLatinArial11pt"/>
        <w:spacing w:before="0" w:after="0"/>
        <w:jc w:val="both"/>
        <w:rPr>
          <w:rFonts w:ascii="Times New Roman" w:hAnsi="Times New Roman" w:cs="Times New Roman"/>
          <w:sz w:val="20"/>
          <w:szCs w:val="20"/>
        </w:rPr>
      </w:pPr>
      <w:r>
        <w:rPr>
          <w:rFonts w:ascii="Times New Roman" w:hAnsi="Times New Roman" w:cs="Times New Roman"/>
          <w:sz w:val="20"/>
          <w:szCs w:val="20"/>
        </w:rPr>
        <w:t xml:space="preserve">This document is </w:t>
      </w:r>
      <w:r>
        <w:rPr>
          <w:rFonts w:ascii="Times New Roman" w:hAnsi="Times New Roman" w:cs="Times New Roman"/>
          <w:iCs/>
          <w:sz w:val="20"/>
          <w:szCs w:val="20"/>
        </w:rPr>
        <w:t>2</w:t>
      </w:r>
      <w:r w:rsidR="00B8296E" w:rsidRPr="00B35376">
        <w:rPr>
          <w:rFonts w:ascii="Times New Roman" w:hAnsi="Times New Roman" w:cs="Times New Roman"/>
          <w:sz w:val="20"/>
          <w:szCs w:val="20"/>
        </w:rPr>
        <w:t xml:space="preserve"> pages long, including the Consent Form.  You will be given a copy </w:t>
      </w:r>
      <w:r w:rsidR="00B8296E">
        <w:rPr>
          <w:rFonts w:ascii="Times New Roman" w:hAnsi="Times New Roman" w:cs="Times New Roman"/>
          <w:sz w:val="20"/>
          <w:szCs w:val="20"/>
        </w:rPr>
        <w:t>of this document</w:t>
      </w:r>
      <w:r w:rsidR="00B8296E" w:rsidRPr="00B35376">
        <w:rPr>
          <w:rFonts w:ascii="Times New Roman" w:hAnsi="Times New Roman" w:cs="Times New Roman"/>
          <w:sz w:val="20"/>
          <w:szCs w:val="20"/>
        </w:rPr>
        <w:t xml:space="preserve"> to keep.</w:t>
      </w:r>
      <w:r w:rsidR="00B8296E">
        <w:rPr>
          <w:rFonts w:ascii="Times New Roman" w:hAnsi="Times New Roman" w:cs="Times New Roman"/>
          <w:sz w:val="20"/>
          <w:szCs w:val="20"/>
        </w:rPr>
        <w:t xml:space="preserve"> </w:t>
      </w:r>
      <w:r w:rsidR="00B8296E" w:rsidRPr="00B35376">
        <w:rPr>
          <w:rFonts w:ascii="Times New Roman" w:hAnsi="Times New Roman" w:cs="Times New Roman"/>
          <w:sz w:val="20"/>
          <w:szCs w:val="20"/>
        </w:rPr>
        <w:t>Please make sure you have read and understood all the pages.</w:t>
      </w:r>
    </w:p>
    <w:p w:rsidR="00B8296E" w:rsidRDefault="00B8296E" w:rsidP="00B8296E">
      <w:pPr>
        <w:pStyle w:val="StyleLatinArial11pt"/>
        <w:pBdr>
          <w:bottom w:val="single" w:sz="12" w:space="1" w:color="auto"/>
        </w:pBdr>
        <w:spacing w:before="0" w:after="0"/>
        <w:jc w:val="both"/>
        <w:rPr>
          <w:rFonts w:ascii="Times New Roman" w:hAnsi="Times New Roman" w:cs="Times New Roman"/>
          <w:sz w:val="20"/>
          <w:szCs w:val="20"/>
        </w:rPr>
      </w:pPr>
    </w:p>
    <w:p w:rsidR="00B8296E" w:rsidRDefault="00B8296E" w:rsidP="00B8296E">
      <w:pPr>
        <w:spacing w:after="0" w:line="240" w:lineRule="auto"/>
        <w:jc w:val="both"/>
        <w:rPr>
          <w:rFonts w:ascii="Times New Roman" w:hAnsi="Times New Roman" w:cs="Times New Roman"/>
          <w:b/>
          <w:sz w:val="20"/>
          <w:szCs w:val="20"/>
          <w:u w:val="single"/>
        </w:rPr>
      </w:pPr>
    </w:p>
    <w:p w:rsidR="00B8296E" w:rsidRPr="00103089" w:rsidRDefault="00B8296E" w:rsidP="00B8296E">
      <w:pPr>
        <w:spacing w:after="0" w:line="240" w:lineRule="auto"/>
        <w:jc w:val="both"/>
        <w:rPr>
          <w:rFonts w:ascii="Times New Roman" w:hAnsi="Times New Roman" w:cs="Times New Roman"/>
          <w:b/>
          <w:sz w:val="20"/>
          <w:szCs w:val="20"/>
          <w:u w:val="single"/>
        </w:rPr>
      </w:pPr>
      <w:r w:rsidRPr="00103089">
        <w:rPr>
          <w:rFonts w:ascii="Times New Roman" w:hAnsi="Times New Roman" w:cs="Times New Roman"/>
          <w:b/>
          <w:sz w:val="20"/>
          <w:szCs w:val="20"/>
          <w:u w:val="single"/>
        </w:rPr>
        <w:t>What is the purpose of the study?</w:t>
      </w:r>
    </w:p>
    <w:p w:rsidR="00B8296E" w:rsidRDefault="00B8296E" w:rsidP="00B8296E">
      <w:pPr>
        <w:spacing w:after="0" w:line="240" w:lineRule="auto"/>
        <w:jc w:val="both"/>
        <w:rPr>
          <w:rFonts w:ascii="Times New Roman" w:hAnsi="Times New Roman" w:cs="Times New Roman"/>
          <w:iCs/>
          <w:sz w:val="20"/>
          <w:szCs w:val="20"/>
        </w:rPr>
      </w:pPr>
    </w:p>
    <w:p w:rsidR="008F44BC" w:rsidRDefault="00B8296E" w:rsidP="00B8296E">
      <w:pPr>
        <w:spacing w:after="0" w:line="240" w:lineRule="auto"/>
        <w:jc w:val="both"/>
        <w:rPr>
          <w:rFonts w:ascii="Times New Roman" w:hAnsi="Times New Roman" w:cs="Times New Roman"/>
          <w:iCs/>
          <w:sz w:val="20"/>
          <w:szCs w:val="20"/>
        </w:rPr>
      </w:pPr>
      <w:r>
        <w:rPr>
          <w:rFonts w:ascii="Times New Roman" w:hAnsi="Times New Roman" w:cs="Times New Roman"/>
          <w:iCs/>
          <w:sz w:val="20"/>
          <w:szCs w:val="20"/>
        </w:rPr>
        <w:t xml:space="preserve">The purpose of this study is to </w:t>
      </w:r>
      <w:r w:rsidR="00D54DCA">
        <w:rPr>
          <w:rFonts w:ascii="Times New Roman" w:hAnsi="Times New Roman" w:cs="Times New Roman"/>
          <w:iCs/>
          <w:sz w:val="20"/>
          <w:szCs w:val="20"/>
        </w:rPr>
        <w:t xml:space="preserve">look at how </w:t>
      </w:r>
      <w:r w:rsidR="0064212F">
        <w:rPr>
          <w:rFonts w:ascii="Times New Roman" w:hAnsi="Times New Roman" w:cs="Times New Roman"/>
          <w:iCs/>
          <w:sz w:val="20"/>
          <w:szCs w:val="20"/>
        </w:rPr>
        <w:t>we support women who have had a C</w:t>
      </w:r>
      <w:r w:rsidR="008F44BC">
        <w:rPr>
          <w:rFonts w:ascii="Times New Roman" w:hAnsi="Times New Roman" w:cs="Times New Roman"/>
          <w:iCs/>
          <w:sz w:val="20"/>
          <w:szCs w:val="20"/>
        </w:rPr>
        <w:t xml:space="preserve">aesarean section over the first 8 weeks </w:t>
      </w:r>
      <w:r w:rsidR="00D54DCA">
        <w:rPr>
          <w:rFonts w:ascii="Times New Roman" w:hAnsi="Times New Roman" w:cs="Times New Roman"/>
          <w:iCs/>
          <w:sz w:val="20"/>
          <w:szCs w:val="20"/>
        </w:rPr>
        <w:t>from the operation</w:t>
      </w:r>
      <w:r w:rsidR="008F44BC">
        <w:rPr>
          <w:rFonts w:ascii="Times New Roman" w:hAnsi="Times New Roman" w:cs="Times New Roman"/>
          <w:iCs/>
          <w:sz w:val="20"/>
          <w:szCs w:val="20"/>
        </w:rPr>
        <w:t>. We know this can be a time of significant adjustments and want to see if we</w:t>
      </w:r>
      <w:r w:rsidR="00DB0DE0">
        <w:rPr>
          <w:rFonts w:ascii="Times New Roman" w:hAnsi="Times New Roman" w:cs="Times New Roman"/>
          <w:iCs/>
          <w:sz w:val="20"/>
          <w:szCs w:val="20"/>
        </w:rPr>
        <w:t xml:space="preserve"> can</w:t>
      </w:r>
      <w:r w:rsidR="008F44BC">
        <w:rPr>
          <w:rFonts w:ascii="Times New Roman" w:hAnsi="Times New Roman" w:cs="Times New Roman"/>
          <w:iCs/>
          <w:sz w:val="20"/>
          <w:szCs w:val="20"/>
        </w:rPr>
        <w:t xml:space="preserve"> improve the care </w:t>
      </w:r>
      <w:r w:rsidR="00DB0DE0">
        <w:rPr>
          <w:rFonts w:ascii="Times New Roman" w:hAnsi="Times New Roman" w:cs="Times New Roman"/>
          <w:iCs/>
          <w:sz w:val="20"/>
          <w:szCs w:val="20"/>
        </w:rPr>
        <w:t>in this period</w:t>
      </w:r>
      <w:r w:rsidR="008F44BC">
        <w:rPr>
          <w:rFonts w:ascii="Times New Roman" w:hAnsi="Times New Roman" w:cs="Times New Roman"/>
          <w:iCs/>
          <w:sz w:val="20"/>
          <w:szCs w:val="20"/>
        </w:rPr>
        <w:t xml:space="preserve">. </w:t>
      </w:r>
    </w:p>
    <w:p w:rsidR="00B8296E" w:rsidRDefault="00B8296E" w:rsidP="00B8296E">
      <w:pPr>
        <w:spacing w:after="0" w:line="240" w:lineRule="auto"/>
        <w:jc w:val="both"/>
        <w:rPr>
          <w:rFonts w:ascii="Times New Roman" w:hAnsi="Times New Roman" w:cs="Times New Roman"/>
          <w:iCs/>
          <w:sz w:val="20"/>
          <w:szCs w:val="20"/>
        </w:rPr>
      </w:pPr>
    </w:p>
    <w:p w:rsidR="00B8296E" w:rsidRPr="00103089" w:rsidRDefault="00B8296E" w:rsidP="00B8296E">
      <w:pPr>
        <w:spacing w:after="0" w:line="240" w:lineRule="auto"/>
        <w:jc w:val="both"/>
        <w:rPr>
          <w:rFonts w:ascii="Times New Roman" w:hAnsi="Times New Roman" w:cs="Times New Roman"/>
          <w:b/>
          <w:sz w:val="20"/>
          <w:szCs w:val="20"/>
          <w:u w:val="single"/>
        </w:rPr>
      </w:pPr>
      <w:r>
        <w:rPr>
          <w:rFonts w:ascii="Times New Roman" w:hAnsi="Times New Roman" w:cs="Times New Roman"/>
          <w:iCs/>
          <w:sz w:val="20"/>
          <w:szCs w:val="20"/>
        </w:rPr>
        <w:t xml:space="preserve"> </w:t>
      </w:r>
      <w:r w:rsidRPr="00103089">
        <w:rPr>
          <w:rFonts w:ascii="Times New Roman" w:hAnsi="Times New Roman" w:cs="Times New Roman"/>
          <w:b/>
          <w:sz w:val="20"/>
          <w:szCs w:val="20"/>
          <w:u w:val="single"/>
        </w:rPr>
        <w:t>What will my participation in the study involve?</w:t>
      </w:r>
    </w:p>
    <w:p w:rsidR="00B8296E" w:rsidRDefault="00B8296E" w:rsidP="00B8296E">
      <w:pPr>
        <w:spacing w:after="0" w:line="240" w:lineRule="auto"/>
        <w:jc w:val="both"/>
        <w:rPr>
          <w:rFonts w:ascii="Times New Roman" w:hAnsi="Times New Roman" w:cs="Times New Roman"/>
          <w:iCs/>
          <w:sz w:val="20"/>
          <w:szCs w:val="20"/>
        </w:rPr>
      </w:pPr>
    </w:p>
    <w:p w:rsidR="00B8296E" w:rsidRDefault="00B8296E" w:rsidP="00B8296E">
      <w:pPr>
        <w:spacing w:after="0" w:line="240" w:lineRule="auto"/>
        <w:jc w:val="both"/>
        <w:rPr>
          <w:rFonts w:ascii="Times New Roman" w:hAnsi="Times New Roman" w:cs="Times New Roman"/>
          <w:iCs/>
          <w:sz w:val="20"/>
          <w:szCs w:val="20"/>
        </w:rPr>
      </w:pPr>
      <w:r>
        <w:rPr>
          <w:rFonts w:ascii="Times New Roman" w:hAnsi="Times New Roman" w:cs="Times New Roman"/>
          <w:iCs/>
          <w:sz w:val="20"/>
          <w:szCs w:val="20"/>
        </w:rPr>
        <w:t xml:space="preserve">You have been chosen to participate in this study, because you have given birth via Caesarean Section at North Shore Hospital. The extent of your participation will depend on whether you are randomly assigned to the intervention or the control group. This will in no way affect the normal postnatal care given to you by the ward staff, your midwife, your GP, or any other health professional. </w:t>
      </w:r>
    </w:p>
    <w:p w:rsidR="00B8296E" w:rsidRDefault="00B8296E" w:rsidP="00B8296E">
      <w:pPr>
        <w:spacing w:after="0" w:line="240" w:lineRule="auto"/>
        <w:jc w:val="both"/>
        <w:rPr>
          <w:rFonts w:ascii="Times New Roman" w:hAnsi="Times New Roman" w:cs="Times New Roman"/>
          <w:iCs/>
          <w:sz w:val="20"/>
          <w:szCs w:val="20"/>
        </w:rPr>
      </w:pPr>
    </w:p>
    <w:p w:rsidR="008F44BC" w:rsidRDefault="00B8296E" w:rsidP="008F44BC">
      <w:pPr>
        <w:spacing w:after="0" w:line="240" w:lineRule="auto"/>
        <w:jc w:val="both"/>
        <w:rPr>
          <w:rFonts w:ascii="Times New Roman" w:hAnsi="Times New Roman" w:cs="Times New Roman"/>
          <w:iCs/>
          <w:sz w:val="20"/>
          <w:szCs w:val="20"/>
        </w:rPr>
      </w:pPr>
      <w:r>
        <w:rPr>
          <w:rFonts w:ascii="Times New Roman" w:hAnsi="Times New Roman" w:cs="Times New Roman"/>
          <w:iCs/>
          <w:sz w:val="20"/>
          <w:szCs w:val="20"/>
        </w:rPr>
        <w:t xml:space="preserve">If you are assigned to the intervention group, you will receive an information package </w:t>
      </w:r>
      <w:r w:rsidR="008F44BC">
        <w:rPr>
          <w:rFonts w:ascii="Times New Roman" w:hAnsi="Times New Roman" w:cs="Times New Roman"/>
          <w:iCs/>
          <w:sz w:val="20"/>
          <w:szCs w:val="20"/>
        </w:rPr>
        <w:t xml:space="preserve">to read through in hospital, which should not take more than 10 minutes. To protect the study, we ask please that you do not share this information with other mothers either on the Maternity Ward or in the community. </w:t>
      </w:r>
    </w:p>
    <w:p w:rsidR="008F44BC" w:rsidRDefault="008F44BC" w:rsidP="00B8296E">
      <w:pPr>
        <w:spacing w:after="0" w:line="240" w:lineRule="auto"/>
        <w:jc w:val="both"/>
        <w:rPr>
          <w:rFonts w:ascii="Times New Roman" w:hAnsi="Times New Roman" w:cs="Times New Roman"/>
          <w:iCs/>
          <w:sz w:val="20"/>
          <w:szCs w:val="20"/>
        </w:rPr>
      </w:pPr>
    </w:p>
    <w:p w:rsidR="00B8296E" w:rsidRDefault="008F44BC" w:rsidP="00B8296E">
      <w:pPr>
        <w:spacing w:after="0" w:line="240" w:lineRule="auto"/>
        <w:jc w:val="both"/>
        <w:rPr>
          <w:rFonts w:ascii="Times New Roman" w:hAnsi="Times New Roman" w:cs="Times New Roman"/>
          <w:iCs/>
          <w:sz w:val="20"/>
          <w:szCs w:val="20"/>
        </w:rPr>
      </w:pPr>
      <w:r>
        <w:rPr>
          <w:rFonts w:ascii="Times New Roman" w:hAnsi="Times New Roman" w:cs="Times New Roman"/>
          <w:iCs/>
          <w:sz w:val="20"/>
          <w:szCs w:val="20"/>
        </w:rPr>
        <w:t xml:space="preserve">Whichever </w:t>
      </w:r>
      <w:r w:rsidR="00B8296E">
        <w:rPr>
          <w:rFonts w:ascii="Times New Roman" w:hAnsi="Times New Roman" w:cs="Times New Roman"/>
          <w:iCs/>
          <w:sz w:val="20"/>
          <w:szCs w:val="20"/>
        </w:rPr>
        <w:t xml:space="preserve">group you are allocated to, we will contact you 8 weeks from now, and ask you to answer a 5-minute online questionnaire via text message, which will be followed up with a 5-minute phone call. </w:t>
      </w:r>
    </w:p>
    <w:p w:rsidR="00B8296E" w:rsidRDefault="00B8296E" w:rsidP="00B8296E">
      <w:pPr>
        <w:spacing w:after="0" w:line="240" w:lineRule="auto"/>
        <w:jc w:val="both"/>
        <w:rPr>
          <w:rFonts w:ascii="Times New Roman" w:hAnsi="Times New Roman" w:cs="Times New Roman"/>
          <w:iCs/>
          <w:sz w:val="20"/>
          <w:szCs w:val="20"/>
        </w:rPr>
      </w:pPr>
    </w:p>
    <w:p w:rsidR="00B8296E" w:rsidRDefault="00B8296E" w:rsidP="00B8296E">
      <w:pPr>
        <w:spacing w:after="0" w:line="240" w:lineRule="auto"/>
        <w:jc w:val="both"/>
        <w:rPr>
          <w:rFonts w:ascii="Times New Roman" w:hAnsi="Times New Roman" w:cs="Times New Roman"/>
          <w:iCs/>
          <w:sz w:val="20"/>
          <w:szCs w:val="20"/>
        </w:rPr>
      </w:pPr>
      <w:r>
        <w:rPr>
          <w:rFonts w:ascii="Times New Roman" w:hAnsi="Times New Roman" w:cs="Times New Roman"/>
          <w:iCs/>
          <w:sz w:val="20"/>
          <w:szCs w:val="20"/>
        </w:rPr>
        <w:t>H</w:t>
      </w:r>
      <w:r w:rsidRPr="00103089">
        <w:rPr>
          <w:rFonts w:ascii="Times New Roman" w:hAnsi="Times New Roman" w:cs="Times New Roman"/>
          <w:iCs/>
          <w:sz w:val="20"/>
          <w:szCs w:val="20"/>
        </w:rPr>
        <w:t xml:space="preserve">ealth information </w:t>
      </w:r>
      <w:r>
        <w:rPr>
          <w:rFonts w:ascii="Times New Roman" w:hAnsi="Times New Roman" w:cs="Times New Roman"/>
          <w:iCs/>
          <w:sz w:val="20"/>
          <w:szCs w:val="20"/>
        </w:rPr>
        <w:t xml:space="preserve">will </w:t>
      </w:r>
      <w:r w:rsidRPr="00103089">
        <w:rPr>
          <w:rFonts w:ascii="Times New Roman" w:hAnsi="Times New Roman" w:cs="Times New Roman"/>
          <w:iCs/>
          <w:sz w:val="20"/>
          <w:szCs w:val="20"/>
        </w:rPr>
        <w:t xml:space="preserve">be collected from </w:t>
      </w:r>
      <w:r>
        <w:rPr>
          <w:rFonts w:ascii="Times New Roman" w:hAnsi="Times New Roman" w:cs="Times New Roman"/>
          <w:iCs/>
          <w:sz w:val="20"/>
          <w:szCs w:val="20"/>
        </w:rPr>
        <w:t xml:space="preserve">these </w:t>
      </w:r>
      <w:r w:rsidRPr="00103089">
        <w:rPr>
          <w:rFonts w:ascii="Times New Roman" w:hAnsi="Times New Roman" w:cs="Times New Roman"/>
          <w:iCs/>
          <w:sz w:val="20"/>
          <w:szCs w:val="20"/>
        </w:rPr>
        <w:t xml:space="preserve">questionnaires </w:t>
      </w:r>
      <w:r>
        <w:rPr>
          <w:rFonts w:ascii="Times New Roman" w:hAnsi="Times New Roman" w:cs="Times New Roman"/>
          <w:iCs/>
          <w:sz w:val="20"/>
          <w:szCs w:val="20"/>
        </w:rPr>
        <w:t>and</w:t>
      </w:r>
      <w:r w:rsidRPr="00103089">
        <w:rPr>
          <w:rFonts w:ascii="Times New Roman" w:hAnsi="Times New Roman" w:cs="Times New Roman"/>
          <w:iCs/>
          <w:sz w:val="20"/>
          <w:szCs w:val="20"/>
        </w:rPr>
        <w:t xml:space="preserve"> by accessing medical records.</w:t>
      </w:r>
      <w:r>
        <w:rPr>
          <w:rFonts w:ascii="Times New Roman" w:hAnsi="Times New Roman" w:cs="Times New Roman"/>
          <w:iCs/>
          <w:sz w:val="20"/>
          <w:szCs w:val="20"/>
        </w:rPr>
        <w:t xml:space="preserve"> All information will be treated with the highest respect for privacy and confidentiality. </w:t>
      </w:r>
      <w:r w:rsidRPr="00103089">
        <w:rPr>
          <w:rFonts w:ascii="Times New Roman" w:hAnsi="Times New Roman" w:cs="Times New Roman"/>
          <w:iCs/>
          <w:sz w:val="20"/>
          <w:szCs w:val="20"/>
        </w:rPr>
        <w:t xml:space="preserve"> </w:t>
      </w:r>
    </w:p>
    <w:p w:rsidR="00B8296E" w:rsidRPr="00103089" w:rsidRDefault="00B8296E" w:rsidP="00B8296E">
      <w:pPr>
        <w:spacing w:after="0" w:line="240" w:lineRule="auto"/>
        <w:jc w:val="both"/>
        <w:rPr>
          <w:rFonts w:ascii="Times New Roman" w:hAnsi="Times New Roman" w:cs="Times New Roman"/>
          <w:iCs/>
          <w:sz w:val="20"/>
          <w:szCs w:val="20"/>
        </w:rPr>
      </w:pPr>
    </w:p>
    <w:p w:rsidR="00B8296E" w:rsidRPr="00103089" w:rsidRDefault="00B8296E" w:rsidP="00B8296E">
      <w:pPr>
        <w:spacing w:after="0" w:line="240" w:lineRule="auto"/>
        <w:jc w:val="both"/>
        <w:rPr>
          <w:rFonts w:ascii="Times New Roman" w:hAnsi="Times New Roman" w:cs="Times New Roman"/>
          <w:b/>
          <w:sz w:val="20"/>
          <w:szCs w:val="20"/>
          <w:u w:val="single"/>
        </w:rPr>
      </w:pPr>
      <w:r w:rsidRPr="00103089">
        <w:rPr>
          <w:rFonts w:ascii="Times New Roman" w:hAnsi="Times New Roman" w:cs="Times New Roman"/>
          <w:b/>
          <w:sz w:val="20"/>
          <w:szCs w:val="20"/>
          <w:u w:val="single"/>
        </w:rPr>
        <w:t>What are the possible benefits and risks of this study?</w:t>
      </w:r>
    </w:p>
    <w:p w:rsidR="00B8296E" w:rsidRDefault="00B8296E" w:rsidP="00B8296E">
      <w:pPr>
        <w:spacing w:after="0" w:line="240" w:lineRule="auto"/>
        <w:jc w:val="both"/>
        <w:rPr>
          <w:rFonts w:ascii="Times New Roman" w:hAnsi="Times New Roman" w:cs="Times New Roman"/>
          <w:iCs/>
          <w:sz w:val="20"/>
          <w:szCs w:val="20"/>
        </w:rPr>
      </w:pPr>
    </w:p>
    <w:p w:rsidR="00B8296E" w:rsidRDefault="008F44BC" w:rsidP="00B8296E">
      <w:pPr>
        <w:spacing w:after="0" w:line="240" w:lineRule="auto"/>
        <w:jc w:val="both"/>
        <w:rPr>
          <w:rFonts w:ascii="Times New Roman" w:hAnsi="Times New Roman" w:cs="Times New Roman"/>
          <w:iCs/>
          <w:sz w:val="20"/>
          <w:szCs w:val="20"/>
        </w:rPr>
      </w:pPr>
      <w:r>
        <w:rPr>
          <w:rFonts w:ascii="Times New Roman" w:hAnsi="Times New Roman" w:cs="Times New Roman"/>
          <w:iCs/>
          <w:sz w:val="20"/>
          <w:szCs w:val="20"/>
        </w:rPr>
        <w:t>I</w:t>
      </w:r>
      <w:r w:rsidR="00B8296E">
        <w:rPr>
          <w:rFonts w:ascii="Times New Roman" w:hAnsi="Times New Roman" w:cs="Times New Roman"/>
          <w:iCs/>
          <w:sz w:val="20"/>
          <w:szCs w:val="20"/>
        </w:rPr>
        <w:t>f you are in the intervention group, there is good reason to think that the information and follow up you receive will help you in the first months of your new baby’s life.</w:t>
      </w:r>
      <w:r>
        <w:rPr>
          <w:rFonts w:ascii="Times New Roman" w:hAnsi="Times New Roman" w:cs="Times New Roman"/>
          <w:iCs/>
          <w:sz w:val="20"/>
          <w:szCs w:val="20"/>
        </w:rPr>
        <w:t xml:space="preserve"> I</w:t>
      </w:r>
      <w:r w:rsidR="00B8296E">
        <w:rPr>
          <w:rFonts w:ascii="Times New Roman" w:hAnsi="Times New Roman" w:cs="Times New Roman"/>
          <w:iCs/>
          <w:sz w:val="20"/>
          <w:szCs w:val="20"/>
        </w:rPr>
        <w:t>f you are in the control group, you have the option 8 weeks from now to receive all the information used in the study.</w:t>
      </w:r>
      <w:r>
        <w:rPr>
          <w:rFonts w:ascii="Times New Roman" w:hAnsi="Times New Roman" w:cs="Times New Roman"/>
          <w:iCs/>
          <w:sz w:val="20"/>
          <w:szCs w:val="20"/>
        </w:rPr>
        <w:t xml:space="preserve"> </w:t>
      </w:r>
    </w:p>
    <w:p w:rsidR="0011340A" w:rsidRDefault="0011340A" w:rsidP="00B8296E">
      <w:pPr>
        <w:spacing w:after="0" w:line="240" w:lineRule="auto"/>
        <w:jc w:val="both"/>
        <w:rPr>
          <w:rFonts w:ascii="Times New Roman" w:hAnsi="Times New Roman" w:cs="Times New Roman"/>
          <w:iCs/>
          <w:sz w:val="20"/>
          <w:szCs w:val="20"/>
        </w:rPr>
      </w:pPr>
    </w:p>
    <w:p w:rsidR="00B8296E" w:rsidRPr="00103089" w:rsidRDefault="00B8296E" w:rsidP="00B8296E">
      <w:pPr>
        <w:spacing w:after="0" w:line="240" w:lineRule="auto"/>
        <w:jc w:val="both"/>
        <w:rPr>
          <w:rFonts w:ascii="Times New Roman" w:hAnsi="Times New Roman" w:cs="Times New Roman"/>
          <w:iCs/>
          <w:sz w:val="20"/>
          <w:szCs w:val="20"/>
        </w:rPr>
      </w:pPr>
      <w:r>
        <w:rPr>
          <w:rFonts w:ascii="Times New Roman" w:hAnsi="Times New Roman" w:cs="Times New Roman"/>
          <w:iCs/>
          <w:sz w:val="20"/>
          <w:szCs w:val="20"/>
        </w:rPr>
        <w:t xml:space="preserve">Although we do not think there will be any significant risks </w:t>
      </w:r>
      <w:r w:rsidR="0011340A">
        <w:rPr>
          <w:rFonts w:ascii="Times New Roman" w:hAnsi="Times New Roman" w:cs="Times New Roman"/>
          <w:iCs/>
          <w:sz w:val="20"/>
          <w:szCs w:val="20"/>
        </w:rPr>
        <w:t>by</w:t>
      </w:r>
      <w:r>
        <w:rPr>
          <w:rFonts w:ascii="Times New Roman" w:hAnsi="Times New Roman" w:cs="Times New Roman"/>
          <w:iCs/>
          <w:sz w:val="20"/>
          <w:szCs w:val="20"/>
        </w:rPr>
        <w:t xml:space="preserve"> taking part in this study, the results will be monitored </w:t>
      </w:r>
      <w:r w:rsidRPr="00103089">
        <w:rPr>
          <w:rFonts w:ascii="Times New Roman" w:hAnsi="Times New Roman" w:cs="Times New Roman"/>
          <w:iCs/>
          <w:sz w:val="20"/>
          <w:szCs w:val="20"/>
        </w:rPr>
        <w:t xml:space="preserve">to ensure that </w:t>
      </w:r>
      <w:r>
        <w:rPr>
          <w:rFonts w:ascii="Times New Roman" w:hAnsi="Times New Roman" w:cs="Times New Roman"/>
          <w:iCs/>
          <w:sz w:val="20"/>
          <w:szCs w:val="20"/>
        </w:rPr>
        <w:t xml:space="preserve">those in the intervention group are not in any way disadvantaged compared to those receiving standard care. </w:t>
      </w:r>
    </w:p>
    <w:p w:rsidR="00B8296E" w:rsidRPr="00103089" w:rsidRDefault="00B8296E" w:rsidP="00B8296E">
      <w:pPr>
        <w:spacing w:after="0" w:line="240" w:lineRule="auto"/>
        <w:jc w:val="both"/>
        <w:rPr>
          <w:rFonts w:ascii="Times New Roman" w:hAnsi="Times New Roman" w:cs="Times New Roman"/>
          <w:b/>
          <w:bCs/>
          <w:sz w:val="20"/>
          <w:szCs w:val="20"/>
        </w:rPr>
      </w:pPr>
    </w:p>
    <w:p w:rsidR="00B8296E" w:rsidRPr="00103089" w:rsidRDefault="00B8296E" w:rsidP="00B8296E">
      <w:pPr>
        <w:spacing w:after="0" w:line="240" w:lineRule="auto"/>
        <w:jc w:val="both"/>
        <w:rPr>
          <w:rFonts w:ascii="Times New Roman" w:hAnsi="Times New Roman" w:cs="Times New Roman"/>
          <w:b/>
          <w:sz w:val="20"/>
          <w:szCs w:val="20"/>
          <w:u w:val="single"/>
        </w:rPr>
      </w:pPr>
      <w:r w:rsidRPr="00103089">
        <w:rPr>
          <w:rFonts w:ascii="Times New Roman" w:hAnsi="Times New Roman" w:cs="Times New Roman"/>
          <w:b/>
          <w:sz w:val="20"/>
          <w:szCs w:val="20"/>
          <w:u w:val="single"/>
        </w:rPr>
        <w:t>Who pays for the study?</w:t>
      </w:r>
    </w:p>
    <w:p w:rsidR="00B8296E" w:rsidRDefault="00B8296E" w:rsidP="00B8296E">
      <w:pPr>
        <w:spacing w:after="0" w:line="240" w:lineRule="auto"/>
        <w:jc w:val="both"/>
        <w:rPr>
          <w:rFonts w:ascii="Times New Roman" w:hAnsi="Times New Roman" w:cs="Times New Roman"/>
          <w:iCs/>
          <w:sz w:val="20"/>
          <w:szCs w:val="20"/>
        </w:rPr>
      </w:pPr>
    </w:p>
    <w:p w:rsidR="00B8296E" w:rsidRDefault="00B8296E" w:rsidP="00B8296E">
      <w:pPr>
        <w:spacing w:after="0" w:line="240" w:lineRule="auto"/>
        <w:jc w:val="both"/>
        <w:rPr>
          <w:rFonts w:ascii="Times New Roman" w:hAnsi="Times New Roman" w:cs="Times New Roman"/>
          <w:iCs/>
          <w:sz w:val="20"/>
          <w:szCs w:val="20"/>
        </w:rPr>
      </w:pPr>
      <w:r>
        <w:rPr>
          <w:rFonts w:ascii="Times New Roman" w:hAnsi="Times New Roman" w:cs="Times New Roman"/>
          <w:iCs/>
          <w:sz w:val="20"/>
          <w:szCs w:val="20"/>
        </w:rPr>
        <w:t xml:space="preserve">You will not incur any costs by taking part in this study. This study is not funded by any external agency, and the study authors are in no way financially benefiting from this research.  </w:t>
      </w:r>
    </w:p>
    <w:p w:rsidR="00B8296E" w:rsidRDefault="00B8296E" w:rsidP="00B8296E">
      <w:pPr>
        <w:spacing w:after="0" w:line="240" w:lineRule="auto"/>
        <w:jc w:val="both"/>
        <w:rPr>
          <w:rFonts w:ascii="Times New Roman" w:hAnsi="Times New Roman" w:cs="Times New Roman"/>
          <w:sz w:val="20"/>
          <w:szCs w:val="20"/>
          <w:u w:val="single"/>
        </w:rPr>
      </w:pPr>
    </w:p>
    <w:p w:rsidR="00B8296E" w:rsidRPr="00103089" w:rsidRDefault="00B8296E" w:rsidP="00B8296E">
      <w:pPr>
        <w:spacing w:after="0" w:line="240" w:lineRule="auto"/>
        <w:jc w:val="both"/>
        <w:rPr>
          <w:rFonts w:ascii="Times New Roman" w:hAnsi="Times New Roman" w:cs="Times New Roman"/>
          <w:b/>
          <w:sz w:val="20"/>
          <w:szCs w:val="20"/>
          <w:u w:val="single"/>
        </w:rPr>
      </w:pPr>
      <w:r w:rsidRPr="00103089">
        <w:rPr>
          <w:rFonts w:ascii="Times New Roman" w:hAnsi="Times New Roman" w:cs="Times New Roman"/>
          <w:b/>
          <w:sz w:val="20"/>
          <w:szCs w:val="20"/>
          <w:u w:val="single"/>
        </w:rPr>
        <w:t>What are my rights?</w:t>
      </w:r>
    </w:p>
    <w:p w:rsidR="00B8296E" w:rsidRDefault="00B8296E" w:rsidP="00B8296E">
      <w:pPr>
        <w:spacing w:after="0" w:line="240" w:lineRule="auto"/>
        <w:jc w:val="both"/>
        <w:rPr>
          <w:rFonts w:ascii="Times New Roman" w:hAnsi="Times New Roman" w:cs="Times New Roman"/>
          <w:bCs/>
          <w:sz w:val="20"/>
          <w:szCs w:val="20"/>
        </w:rPr>
      </w:pPr>
    </w:p>
    <w:p w:rsidR="00B8296E" w:rsidRDefault="00B8296E" w:rsidP="00B8296E">
      <w:pPr>
        <w:spacing w:after="0" w:line="240" w:lineRule="auto"/>
        <w:jc w:val="both"/>
        <w:rPr>
          <w:rFonts w:ascii="Times New Roman" w:hAnsi="Times New Roman" w:cs="Times New Roman"/>
          <w:iCs/>
          <w:sz w:val="20"/>
          <w:szCs w:val="20"/>
        </w:rPr>
      </w:pPr>
      <w:r>
        <w:rPr>
          <w:rFonts w:ascii="Times New Roman" w:hAnsi="Times New Roman" w:cs="Times New Roman"/>
          <w:bCs/>
          <w:sz w:val="20"/>
          <w:szCs w:val="20"/>
        </w:rPr>
        <w:t xml:space="preserve">Taking part in this study is voluntary. You are free </w:t>
      </w:r>
      <w:r w:rsidRPr="00103089">
        <w:rPr>
          <w:rFonts w:ascii="Times New Roman" w:hAnsi="Times New Roman" w:cs="Times New Roman"/>
          <w:iCs/>
          <w:sz w:val="20"/>
          <w:szCs w:val="20"/>
        </w:rPr>
        <w:t>to decline to participate, or to withdraw from the research at any time, withou</w:t>
      </w:r>
      <w:r>
        <w:rPr>
          <w:rFonts w:ascii="Times New Roman" w:hAnsi="Times New Roman" w:cs="Times New Roman"/>
          <w:iCs/>
          <w:sz w:val="20"/>
          <w:szCs w:val="20"/>
        </w:rPr>
        <w:t xml:space="preserve">t experiencing any disadvantage. You have the right </w:t>
      </w:r>
      <w:r w:rsidRPr="00103089">
        <w:rPr>
          <w:rFonts w:ascii="Times New Roman" w:hAnsi="Times New Roman" w:cs="Times New Roman"/>
          <w:iCs/>
          <w:sz w:val="20"/>
          <w:szCs w:val="20"/>
        </w:rPr>
        <w:t xml:space="preserve">to access information collected </w:t>
      </w:r>
      <w:r>
        <w:rPr>
          <w:rFonts w:ascii="Times New Roman" w:hAnsi="Times New Roman" w:cs="Times New Roman"/>
          <w:iCs/>
          <w:sz w:val="20"/>
          <w:szCs w:val="20"/>
        </w:rPr>
        <w:t xml:space="preserve">about you </w:t>
      </w:r>
      <w:r w:rsidRPr="00103089">
        <w:rPr>
          <w:rFonts w:ascii="Times New Roman" w:hAnsi="Times New Roman" w:cs="Times New Roman"/>
          <w:iCs/>
          <w:sz w:val="20"/>
          <w:szCs w:val="20"/>
        </w:rPr>
        <w:t>as part of the study</w:t>
      </w:r>
      <w:r>
        <w:rPr>
          <w:rFonts w:ascii="Times New Roman" w:hAnsi="Times New Roman" w:cs="Times New Roman"/>
          <w:iCs/>
          <w:sz w:val="20"/>
          <w:szCs w:val="20"/>
        </w:rPr>
        <w:t>. You</w:t>
      </w:r>
      <w:r w:rsidRPr="00103089">
        <w:rPr>
          <w:rFonts w:ascii="Times New Roman" w:hAnsi="Times New Roman" w:cs="Times New Roman"/>
          <w:iCs/>
          <w:sz w:val="20"/>
          <w:szCs w:val="20"/>
        </w:rPr>
        <w:t xml:space="preserve"> will be told of any new information about adverse or beneficial ef</w:t>
      </w:r>
      <w:r>
        <w:rPr>
          <w:rFonts w:ascii="Times New Roman" w:hAnsi="Times New Roman" w:cs="Times New Roman"/>
          <w:iCs/>
          <w:sz w:val="20"/>
          <w:szCs w:val="20"/>
        </w:rPr>
        <w:t xml:space="preserve">fects related to the study </w:t>
      </w:r>
      <w:r w:rsidRPr="00103089">
        <w:rPr>
          <w:rFonts w:ascii="Times New Roman" w:hAnsi="Times New Roman" w:cs="Times New Roman"/>
          <w:iCs/>
          <w:sz w:val="20"/>
          <w:szCs w:val="20"/>
        </w:rPr>
        <w:t xml:space="preserve">that may have an impact on </w:t>
      </w:r>
      <w:r>
        <w:rPr>
          <w:rFonts w:ascii="Times New Roman" w:hAnsi="Times New Roman" w:cs="Times New Roman"/>
          <w:iCs/>
          <w:sz w:val="20"/>
          <w:szCs w:val="20"/>
        </w:rPr>
        <w:t xml:space="preserve">your health. You have the right to privacy and confidentiality as guaranteed under the Code of Health and Disability Services Consumers’ Rights. </w:t>
      </w:r>
    </w:p>
    <w:p w:rsidR="00B8296E" w:rsidRDefault="00B8296E" w:rsidP="00B8296E">
      <w:pPr>
        <w:spacing w:after="0" w:line="240" w:lineRule="auto"/>
        <w:jc w:val="both"/>
        <w:rPr>
          <w:rFonts w:ascii="Times New Roman" w:hAnsi="Times New Roman" w:cs="Times New Roman"/>
          <w:b/>
          <w:bCs/>
          <w:sz w:val="20"/>
          <w:szCs w:val="20"/>
        </w:rPr>
      </w:pPr>
    </w:p>
    <w:p w:rsidR="0011340A" w:rsidRDefault="0011340A" w:rsidP="00B8296E">
      <w:pPr>
        <w:spacing w:after="0" w:line="240" w:lineRule="auto"/>
        <w:jc w:val="both"/>
        <w:rPr>
          <w:rFonts w:ascii="Times New Roman" w:hAnsi="Times New Roman" w:cs="Times New Roman"/>
          <w:b/>
          <w:bCs/>
          <w:sz w:val="20"/>
          <w:szCs w:val="20"/>
        </w:rPr>
      </w:pPr>
    </w:p>
    <w:p w:rsidR="0011340A" w:rsidRDefault="0011340A" w:rsidP="00B8296E">
      <w:pPr>
        <w:spacing w:after="0" w:line="240" w:lineRule="auto"/>
        <w:jc w:val="both"/>
        <w:rPr>
          <w:rFonts w:ascii="Times New Roman" w:hAnsi="Times New Roman" w:cs="Times New Roman"/>
          <w:b/>
          <w:bCs/>
          <w:sz w:val="20"/>
          <w:szCs w:val="20"/>
        </w:rPr>
      </w:pPr>
    </w:p>
    <w:p w:rsidR="0011340A" w:rsidRDefault="0011340A" w:rsidP="00B8296E">
      <w:pPr>
        <w:spacing w:after="0" w:line="240" w:lineRule="auto"/>
        <w:jc w:val="both"/>
        <w:rPr>
          <w:rFonts w:ascii="Times New Roman" w:hAnsi="Times New Roman" w:cs="Times New Roman"/>
          <w:b/>
          <w:bCs/>
          <w:sz w:val="20"/>
          <w:szCs w:val="20"/>
        </w:rPr>
      </w:pPr>
    </w:p>
    <w:p w:rsidR="006C792E" w:rsidRDefault="006C792E" w:rsidP="00B8296E">
      <w:pPr>
        <w:spacing w:after="0" w:line="240" w:lineRule="auto"/>
        <w:jc w:val="both"/>
        <w:rPr>
          <w:rFonts w:ascii="Times New Roman" w:hAnsi="Times New Roman" w:cs="Times New Roman"/>
          <w:b/>
          <w:bCs/>
          <w:sz w:val="20"/>
          <w:szCs w:val="20"/>
        </w:rPr>
      </w:pPr>
    </w:p>
    <w:p w:rsidR="0011340A" w:rsidRPr="00103089" w:rsidRDefault="0011340A" w:rsidP="00B8296E">
      <w:pPr>
        <w:spacing w:after="0" w:line="240" w:lineRule="auto"/>
        <w:jc w:val="both"/>
        <w:rPr>
          <w:rFonts w:ascii="Times New Roman" w:hAnsi="Times New Roman" w:cs="Times New Roman"/>
          <w:b/>
          <w:bCs/>
          <w:sz w:val="20"/>
          <w:szCs w:val="20"/>
        </w:rPr>
      </w:pPr>
    </w:p>
    <w:p w:rsidR="00B8296E" w:rsidRPr="00103089" w:rsidRDefault="00B8296E" w:rsidP="00B8296E">
      <w:pPr>
        <w:spacing w:after="0" w:line="240" w:lineRule="auto"/>
        <w:jc w:val="both"/>
        <w:rPr>
          <w:rFonts w:ascii="Times New Roman" w:hAnsi="Times New Roman" w:cs="Times New Roman"/>
          <w:b/>
          <w:sz w:val="20"/>
          <w:szCs w:val="20"/>
          <w:u w:val="single"/>
        </w:rPr>
      </w:pPr>
      <w:r w:rsidRPr="00103089">
        <w:rPr>
          <w:rFonts w:ascii="Times New Roman" w:hAnsi="Times New Roman" w:cs="Times New Roman"/>
          <w:b/>
          <w:sz w:val="20"/>
          <w:szCs w:val="20"/>
          <w:u w:val="single"/>
        </w:rPr>
        <w:lastRenderedPageBreak/>
        <w:t>What happens after the study?</w:t>
      </w:r>
    </w:p>
    <w:p w:rsidR="00B8296E" w:rsidRDefault="00B8296E" w:rsidP="00B8296E">
      <w:pPr>
        <w:spacing w:after="0" w:line="240" w:lineRule="auto"/>
        <w:jc w:val="both"/>
        <w:rPr>
          <w:rFonts w:ascii="Times New Roman" w:hAnsi="Times New Roman" w:cs="Times New Roman"/>
          <w:iCs/>
          <w:sz w:val="20"/>
          <w:szCs w:val="20"/>
        </w:rPr>
      </w:pPr>
    </w:p>
    <w:p w:rsidR="00B8296E" w:rsidRPr="00103089" w:rsidRDefault="00B8296E" w:rsidP="00B8296E">
      <w:pPr>
        <w:spacing w:after="0" w:line="240" w:lineRule="auto"/>
        <w:jc w:val="both"/>
        <w:rPr>
          <w:rFonts w:ascii="Times New Roman" w:hAnsi="Times New Roman" w:cs="Times New Roman"/>
          <w:iCs/>
          <w:sz w:val="20"/>
          <w:szCs w:val="20"/>
        </w:rPr>
      </w:pPr>
    </w:p>
    <w:p w:rsidR="00B8296E" w:rsidRDefault="00B8296E" w:rsidP="00B8296E">
      <w:pPr>
        <w:spacing w:after="0" w:line="240" w:lineRule="auto"/>
        <w:jc w:val="both"/>
        <w:rPr>
          <w:rFonts w:ascii="Times New Roman" w:hAnsi="Times New Roman" w:cs="Times New Roman"/>
          <w:iCs/>
          <w:sz w:val="20"/>
          <w:szCs w:val="20"/>
        </w:rPr>
      </w:pPr>
      <w:r>
        <w:rPr>
          <w:rFonts w:ascii="Times New Roman" w:hAnsi="Times New Roman" w:cs="Times New Roman"/>
          <w:iCs/>
          <w:sz w:val="20"/>
          <w:szCs w:val="20"/>
        </w:rPr>
        <w:t>T</w:t>
      </w:r>
      <w:r w:rsidRPr="00103089">
        <w:rPr>
          <w:rFonts w:ascii="Times New Roman" w:hAnsi="Times New Roman" w:cs="Times New Roman"/>
          <w:iCs/>
          <w:sz w:val="20"/>
          <w:szCs w:val="20"/>
        </w:rPr>
        <w:t xml:space="preserve">he study findings will </w:t>
      </w:r>
      <w:r>
        <w:rPr>
          <w:rFonts w:ascii="Times New Roman" w:hAnsi="Times New Roman" w:cs="Times New Roman"/>
          <w:iCs/>
          <w:sz w:val="20"/>
          <w:szCs w:val="20"/>
        </w:rPr>
        <w:t>hopefully be published in a peer-reviewed medical journal, as well as discussed at scientific conferences and distributed within the Waitemata District Health Board. The final copy of this research should be completed by 202</w:t>
      </w:r>
      <w:r w:rsidR="00087593">
        <w:rPr>
          <w:rFonts w:ascii="Times New Roman" w:hAnsi="Times New Roman" w:cs="Times New Roman"/>
          <w:iCs/>
          <w:sz w:val="20"/>
          <w:szCs w:val="20"/>
        </w:rPr>
        <w:t>1</w:t>
      </w:r>
      <w:r>
        <w:rPr>
          <w:rFonts w:ascii="Times New Roman" w:hAnsi="Times New Roman" w:cs="Times New Roman"/>
          <w:iCs/>
          <w:sz w:val="20"/>
          <w:szCs w:val="20"/>
        </w:rPr>
        <w:t xml:space="preserve">. </w:t>
      </w:r>
      <w:r w:rsidR="0011340A">
        <w:rPr>
          <w:rFonts w:ascii="Times New Roman" w:hAnsi="Times New Roman" w:cs="Times New Roman"/>
          <w:iCs/>
          <w:sz w:val="20"/>
          <w:szCs w:val="20"/>
        </w:rPr>
        <w:t xml:space="preserve">If you want, it can be sent to you via email or post. </w:t>
      </w:r>
    </w:p>
    <w:p w:rsidR="0011340A" w:rsidRDefault="0011340A" w:rsidP="00B8296E">
      <w:pPr>
        <w:spacing w:after="0" w:line="240" w:lineRule="auto"/>
        <w:jc w:val="both"/>
        <w:rPr>
          <w:rFonts w:ascii="Times New Roman" w:hAnsi="Times New Roman" w:cs="Times New Roman"/>
          <w:b/>
          <w:sz w:val="20"/>
          <w:szCs w:val="20"/>
          <w:u w:val="single"/>
        </w:rPr>
      </w:pPr>
    </w:p>
    <w:p w:rsidR="00B8296E" w:rsidRDefault="00B8296E" w:rsidP="00B8296E">
      <w:pPr>
        <w:spacing w:after="0" w:line="240" w:lineRule="auto"/>
        <w:jc w:val="both"/>
        <w:rPr>
          <w:rFonts w:ascii="Times New Roman" w:hAnsi="Times New Roman" w:cs="Times New Roman"/>
          <w:iCs/>
          <w:sz w:val="20"/>
          <w:szCs w:val="20"/>
        </w:rPr>
      </w:pPr>
      <w:r>
        <w:rPr>
          <w:rFonts w:ascii="Times New Roman" w:hAnsi="Times New Roman" w:cs="Times New Roman"/>
          <w:iCs/>
          <w:sz w:val="20"/>
          <w:szCs w:val="20"/>
        </w:rPr>
        <w:t>S</w:t>
      </w:r>
      <w:r w:rsidRPr="00103089">
        <w:rPr>
          <w:rFonts w:ascii="Times New Roman" w:hAnsi="Times New Roman" w:cs="Times New Roman"/>
          <w:iCs/>
          <w:sz w:val="20"/>
          <w:szCs w:val="20"/>
        </w:rPr>
        <w:t xml:space="preserve">tudy data will be stored </w:t>
      </w:r>
      <w:r>
        <w:rPr>
          <w:rFonts w:ascii="Times New Roman" w:hAnsi="Times New Roman" w:cs="Times New Roman"/>
          <w:iCs/>
          <w:sz w:val="20"/>
          <w:szCs w:val="20"/>
        </w:rPr>
        <w:t xml:space="preserve">on an encrypted flash drive. The co-ordinating investigator will </w:t>
      </w:r>
      <w:r w:rsidRPr="00103089">
        <w:rPr>
          <w:rFonts w:ascii="Times New Roman" w:hAnsi="Times New Roman" w:cs="Times New Roman"/>
          <w:iCs/>
          <w:sz w:val="20"/>
          <w:szCs w:val="20"/>
        </w:rPr>
        <w:t xml:space="preserve">be responsible for </w:t>
      </w:r>
      <w:r>
        <w:rPr>
          <w:rFonts w:ascii="Times New Roman" w:hAnsi="Times New Roman" w:cs="Times New Roman"/>
          <w:iCs/>
          <w:sz w:val="20"/>
          <w:szCs w:val="20"/>
        </w:rPr>
        <w:t>its</w:t>
      </w:r>
      <w:r w:rsidRPr="00103089">
        <w:rPr>
          <w:rFonts w:ascii="Times New Roman" w:hAnsi="Times New Roman" w:cs="Times New Roman"/>
          <w:iCs/>
          <w:sz w:val="20"/>
          <w:szCs w:val="20"/>
        </w:rPr>
        <w:t xml:space="preserve"> storage</w:t>
      </w:r>
      <w:r>
        <w:rPr>
          <w:rFonts w:ascii="Times New Roman" w:hAnsi="Times New Roman" w:cs="Times New Roman"/>
          <w:iCs/>
          <w:sz w:val="20"/>
          <w:szCs w:val="20"/>
        </w:rPr>
        <w:t xml:space="preserve"> and destruction after 10 years, as is standard for such research. </w:t>
      </w:r>
    </w:p>
    <w:p w:rsidR="00B8296E" w:rsidRDefault="00B8296E" w:rsidP="00B8296E">
      <w:pPr>
        <w:spacing w:after="0" w:line="240" w:lineRule="auto"/>
        <w:jc w:val="both"/>
        <w:rPr>
          <w:rFonts w:ascii="Times New Roman" w:hAnsi="Times New Roman" w:cs="Times New Roman"/>
          <w:b/>
          <w:sz w:val="20"/>
          <w:szCs w:val="20"/>
          <w:u w:val="single"/>
        </w:rPr>
      </w:pPr>
    </w:p>
    <w:p w:rsidR="00087593" w:rsidRDefault="00087593" w:rsidP="00B8296E">
      <w:pPr>
        <w:spacing w:after="0" w:line="240" w:lineRule="auto"/>
        <w:jc w:val="both"/>
        <w:rPr>
          <w:rFonts w:ascii="Times New Roman" w:hAnsi="Times New Roman" w:cs="Times New Roman"/>
          <w:b/>
          <w:sz w:val="20"/>
          <w:szCs w:val="20"/>
          <w:u w:val="single"/>
        </w:rPr>
      </w:pPr>
    </w:p>
    <w:p w:rsidR="00087593" w:rsidRDefault="00087593" w:rsidP="00B8296E">
      <w:pPr>
        <w:spacing w:after="0" w:line="240" w:lineRule="auto"/>
        <w:jc w:val="both"/>
        <w:rPr>
          <w:rFonts w:ascii="Times New Roman" w:hAnsi="Times New Roman" w:cs="Times New Roman"/>
          <w:b/>
          <w:sz w:val="20"/>
          <w:szCs w:val="20"/>
          <w:u w:val="single"/>
        </w:rPr>
      </w:pPr>
    </w:p>
    <w:p w:rsidR="00087593" w:rsidRDefault="00087593" w:rsidP="00B8296E">
      <w:pPr>
        <w:spacing w:after="0" w:line="240" w:lineRule="auto"/>
        <w:jc w:val="both"/>
        <w:rPr>
          <w:rFonts w:ascii="Times New Roman" w:hAnsi="Times New Roman" w:cs="Times New Roman"/>
          <w:b/>
          <w:sz w:val="20"/>
          <w:szCs w:val="20"/>
          <w:u w:val="single"/>
        </w:rPr>
      </w:pPr>
    </w:p>
    <w:p w:rsidR="00087593" w:rsidRDefault="00087593" w:rsidP="00B8296E">
      <w:pPr>
        <w:spacing w:after="0" w:line="240" w:lineRule="auto"/>
        <w:jc w:val="both"/>
        <w:rPr>
          <w:rFonts w:ascii="Times New Roman" w:hAnsi="Times New Roman" w:cs="Times New Roman"/>
          <w:b/>
          <w:sz w:val="20"/>
          <w:szCs w:val="20"/>
          <w:u w:val="single"/>
        </w:rPr>
      </w:pPr>
    </w:p>
    <w:p w:rsidR="00087593" w:rsidRDefault="00087593" w:rsidP="00B8296E">
      <w:pPr>
        <w:spacing w:after="0" w:line="240" w:lineRule="auto"/>
        <w:jc w:val="both"/>
        <w:rPr>
          <w:rFonts w:ascii="Times New Roman" w:hAnsi="Times New Roman" w:cs="Times New Roman"/>
          <w:b/>
          <w:sz w:val="20"/>
          <w:szCs w:val="20"/>
          <w:u w:val="single"/>
        </w:rPr>
      </w:pPr>
    </w:p>
    <w:p w:rsidR="00087593" w:rsidRDefault="00087593" w:rsidP="00B8296E">
      <w:pPr>
        <w:spacing w:after="0" w:line="240" w:lineRule="auto"/>
        <w:jc w:val="both"/>
        <w:rPr>
          <w:rFonts w:ascii="Times New Roman" w:hAnsi="Times New Roman" w:cs="Times New Roman"/>
          <w:b/>
          <w:sz w:val="20"/>
          <w:szCs w:val="20"/>
          <w:u w:val="single"/>
        </w:rPr>
      </w:pPr>
    </w:p>
    <w:p w:rsidR="00087593" w:rsidRDefault="00087593" w:rsidP="00B8296E">
      <w:pPr>
        <w:spacing w:after="0" w:line="240" w:lineRule="auto"/>
        <w:jc w:val="both"/>
        <w:rPr>
          <w:rFonts w:ascii="Times New Roman" w:hAnsi="Times New Roman" w:cs="Times New Roman"/>
          <w:b/>
          <w:sz w:val="20"/>
          <w:szCs w:val="20"/>
          <w:u w:val="single"/>
        </w:rPr>
      </w:pPr>
    </w:p>
    <w:p w:rsidR="00087593" w:rsidRDefault="00087593" w:rsidP="00B8296E">
      <w:pPr>
        <w:spacing w:after="0" w:line="240" w:lineRule="auto"/>
        <w:jc w:val="both"/>
        <w:rPr>
          <w:rFonts w:ascii="Times New Roman" w:hAnsi="Times New Roman" w:cs="Times New Roman"/>
          <w:b/>
          <w:sz w:val="20"/>
          <w:szCs w:val="20"/>
          <w:u w:val="single"/>
        </w:rPr>
      </w:pPr>
    </w:p>
    <w:p w:rsidR="00087593" w:rsidRDefault="00087593" w:rsidP="00B8296E">
      <w:pPr>
        <w:spacing w:after="0" w:line="240" w:lineRule="auto"/>
        <w:jc w:val="both"/>
        <w:rPr>
          <w:rFonts w:ascii="Times New Roman" w:hAnsi="Times New Roman" w:cs="Times New Roman"/>
          <w:b/>
          <w:sz w:val="20"/>
          <w:szCs w:val="20"/>
          <w:u w:val="single"/>
        </w:rPr>
      </w:pPr>
    </w:p>
    <w:p w:rsidR="00087593" w:rsidRDefault="00087593" w:rsidP="00B8296E">
      <w:pPr>
        <w:spacing w:after="0" w:line="240" w:lineRule="auto"/>
        <w:jc w:val="both"/>
        <w:rPr>
          <w:rFonts w:ascii="Times New Roman" w:hAnsi="Times New Roman" w:cs="Times New Roman"/>
          <w:b/>
          <w:sz w:val="20"/>
          <w:szCs w:val="20"/>
          <w:u w:val="single"/>
        </w:rPr>
      </w:pPr>
    </w:p>
    <w:p w:rsidR="00087593" w:rsidRDefault="00087593" w:rsidP="00B8296E">
      <w:pPr>
        <w:spacing w:after="0" w:line="240" w:lineRule="auto"/>
        <w:jc w:val="both"/>
        <w:rPr>
          <w:rFonts w:ascii="Times New Roman" w:hAnsi="Times New Roman" w:cs="Times New Roman"/>
          <w:b/>
          <w:sz w:val="20"/>
          <w:szCs w:val="20"/>
          <w:u w:val="single"/>
        </w:rPr>
      </w:pPr>
    </w:p>
    <w:p w:rsidR="00087593" w:rsidRDefault="00087593" w:rsidP="00B8296E">
      <w:pPr>
        <w:spacing w:after="0" w:line="240" w:lineRule="auto"/>
        <w:jc w:val="both"/>
        <w:rPr>
          <w:rFonts w:ascii="Times New Roman" w:hAnsi="Times New Roman" w:cs="Times New Roman"/>
          <w:b/>
          <w:sz w:val="20"/>
          <w:szCs w:val="20"/>
          <w:u w:val="single"/>
        </w:rPr>
      </w:pPr>
    </w:p>
    <w:p w:rsidR="00087593" w:rsidRDefault="00087593" w:rsidP="00B8296E">
      <w:pPr>
        <w:spacing w:after="0" w:line="240" w:lineRule="auto"/>
        <w:jc w:val="both"/>
        <w:rPr>
          <w:rFonts w:ascii="Times New Roman" w:hAnsi="Times New Roman" w:cs="Times New Roman"/>
          <w:b/>
          <w:sz w:val="20"/>
          <w:szCs w:val="20"/>
          <w:u w:val="single"/>
        </w:rPr>
      </w:pPr>
    </w:p>
    <w:p w:rsidR="0011340A" w:rsidRDefault="0011340A" w:rsidP="00B8296E">
      <w:pPr>
        <w:spacing w:after="0" w:line="240" w:lineRule="auto"/>
        <w:jc w:val="both"/>
        <w:rPr>
          <w:rFonts w:ascii="Times New Roman" w:hAnsi="Times New Roman" w:cs="Times New Roman"/>
          <w:b/>
          <w:sz w:val="20"/>
          <w:szCs w:val="20"/>
          <w:u w:val="single"/>
        </w:rPr>
      </w:pPr>
    </w:p>
    <w:p w:rsidR="0011340A" w:rsidRDefault="0011340A" w:rsidP="00B8296E">
      <w:pPr>
        <w:spacing w:after="0" w:line="240" w:lineRule="auto"/>
        <w:jc w:val="both"/>
        <w:rPr>
          <w:rFonts w:ascii="Times New Roman" w:hAnsi="Times New Roman" w:cs="Times New Roman"/>
          <w:b/>
          <w:sz w:val="20"/>
          <w:szCs w:val="20"/>
          <w:u w:val="single"/>
        </w:rPr>
      </w:pPr>
    </w:p>
    <w:p w:rsidR="0011340A" w:rsidRDefault="0011340A" w:rsidP="00B8296E">
      <w:pPr>
        <w:spacing w:after="0" w:line="240" w:lineRule="auto"/>
        <w:jc w:val="both"/>
        <w:rPr>
          <w:rFonts w:ascii="Times New Roman" w:hAnsi="Times New Roman" w:cs="Times New Roman"/>
          <w:b/>
          <w:sz w:val="20"/>
          <w:szCs w:val="20"/>
          <w:u w:val="single"/>
        </w:rPr>
      </w:pPr>
    </w:p>
    <w:p w:rsidR="002B733B" w:rsidRDefault="002B733B" w:rsidP="00B8296E">
      <w:pPr>
        <w:spacing w:after="0" w:line="240" w:lineRule="auto"/>
        <w:jc w:val="both"/>
        <w:rPr>
          <w:rFonts w:ascii="Times New Roman" w:hAnsi="Times New Roman" w:cs="Times New Roman"/>
          <w:b/>
          <w:sz w:val="20"/>
          <w:szCs w:val="20"/>
          <w:u w:val="single"/>
        </w:rPr>
      </w:pPr>
    </w:p>
    <w:p w:rsidR="00B8296E" w:rsidRPr="00103089" w:rsidRDefault="00B8296E" w:rsidP="00B8296E">
      <w:pPr>
        <w:spacing w:after="0" w:line="240" w:lineRule="auto"/>
        <w:jc w:val="both"/>
        <w:rPr>
          <w:rFonts w:ascii="Times New Roman" w:hAnsi="Times New Roman" w:cs="Times New Roman"/>
          <w:sz w:val="20"/>
          <w:szCs w:val="20"/>
        </w:rPr>
      </w:pPr>
      <w:r w:rsidRPr="00103089">
        <w:rPr>
          <w:rFonts w:ascii="Times New Roman" w:hAnsi="Times New Roman" w:cs="Times New Roman"/>
          <w:b/>
          <w:sz w:val="20"/>
          <w:szCs w:val="20"/>
          <w:u w:val="single"/>
        </w:rPr>
        <w:t>Who do I contact for more information or if I have concerns?</w:t>
      </w:r>
    </w:p>
    <w:p w:rsidR="00B8296E" w:rsidRDefault="00B8296E" w:rsidP="00B8296E">
      <w:pPr>
        <w:spacing w:after="0" w:line="240" w:lineRule="auto"/>
        <w:jc w:val="both"/>
        <w:rPr>
          <w:rFonts w:ascii="Times New Roman" w:hAnsi="Times New Roman" w:cs="Times New Roman"/>
          <w:sz w:val="20"/>
          <w:szCs w:val="20"/>
        </w:rPr>
      </w:pPr>
    </w:p>
    <w:p w:rsidR="00B8296E" w:rsidRPr="00103089" w:rsidRDefault="00B8296E" w:rsidP="00B8296E">
      <w:pPr>
        <w:spacing w:after="0" w:line="240" w:lineRule="auto"/>
        <w:jc w:val="both"/>
        <w:rPr>
          <w:rFonts w:ascii="Times New Roman" w:hAnsi="Times New Roman" w:cs="Times New Roman"/>
          <w:sz w:val="20"/>
          <w:szCs w:val="20"/>
        </w:rPr>
      </w:pPr>
      <w:r w:rsidRPr="00103089">
        <w:rPr>
          <w:rFonts w:ascii="Times New Roman" w:hAnsi="Times New Roman" w:cs="Times New Roman"/>
          <w:sz w:val="20"/>
          <w:szCs w:val="20"/>
        </w:rPr>
        <w:t xml:space="preserve">If you have any questions, concerns or complaints about the study at any stage, you can contact: </w:t>
      </w:r>
    </w:p>
    <w:p w:rsidR="00B8296E" w:rsidRPr="00103089" w:rsidRDefault="00B8296E" w:rsidP="00B8296E">
      <w:pPr>
        <w:spacing w:after="0" w:line="240" w:lineRule="auto"/>
        <w:jc w:val="both"/>
        <w:rPr>
          <w:rFonts w:ascii="Times New Roman" w:hAnsi="Times New Roman" w:cs="Times New Roman"/>
          <w:sz w:val="20"/>
          <w:szCs w:val="20"/>
        </w:rPr>
      </w:pPr>
    </w:p>
    <w:p w:rsidR="00087593" w:rsidRDefault="00B8296E" w:rsidP="00B8296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Dr Richard Carpenter, </w:t>
      </w:r>
    </w:p>
    <w:p w:rsidR="00B8296E" w:rsidRDefault="00B8296E" w:rsidP="00B8296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Obstetrics Registrar and Co-ordinating Investigator</w:t>
      </w:r>
    </w:p>
    <w:p w:rsidR="00B8296E" w:rsidRDefault="00B8296E" w:rsidP="00B8296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Phone: </w:t>
      </w:r>
      <w:r>
        <w:rPr>
          <w:rFonts w:ascii="Times New Roman" w:hAnsi="Times New Roman" w:cs="Times New Roman"/>
          <w:sz w:val="20"/>
          <w:szCs w:val="20"/>
        </w:rPr>
        <w:tab/>
        <w:t>021 0838 8437</w:t>
      </w:r>
    </w:p>
    <w:p w:rsidR="00B8296E" w:rsidRDefault="00B8296E" w:rsidP="00B8296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Email: </w:t>
      </w:r>
      <w:r>
        <w:rPr>
          <w:rFonts w:ascii="Times New Roman" w:hAnsi="Times New Roman" w:cs="Times New Roman"/>
          <w:sz w:val="20"/>
          <w:szCs w:val="20"/>
        </w:rPr>
        <w:tab/>
      </w:r>
      <w:hyperlink r:id="rId15" w:history="1">
        <w:r w:rsidRPr="00846EB1">
          <w:rPr>
            <w:rStyle w:val="Hyperlink"/>
            <w:rFonts w:ascii="Times New Roman" w:hAnsi="Times New Roman" w:cs="Times New Roman"/>
            <w:sz w:val="20"/>
            <w:szCs w:val="20"/>
          </w:rPr>
          <w:t>Richard.Carpetner@waitematadhb.govt.nz</w:t>
        </w:r>
      </w:hyperlink>
    </w:p>
    <w:p w:rsidR="00B8296E" w:rsidRDefault="00B8296E" w:rsidP="00B8296E">
      <w:pPr>
        <w:spacing w:after="0" w:line="240" w:lineRule="auto"/>
        <w:jc w:val="both"/>
        <w:rPr>
          <w:rFonts w:ascii="Times New Roman" w:hAnsi="Times New Roman" w:cs="Times New Roman"/>
          <w:sz w:val="20"/>
          <w:szCs w:val="20"/>
        </w:rPr>
      </w:pPr>
    </w:p>
    <w:p w:rsidR="00B8296E" w:rsidRPr="00103089" w:rsidRDefault="00B8296E" w:rsidP="00B8296E">
      <w:pPr>
        <w:spacing w:after="0" w:line="240" w:lineRule="auto"/>
        <w:jc w:val="both"/>
        <w:rPr>
          <w:rFonts w:ascii="Times New Roman" w:hAnsi="Times New Roman" w:cs="Times New Roman"/>
          <w:sz w:val="20"/>
          <w:szCs w:val="20"/>
        </w:rPr>
      </w:pPr>
      <w:r w:rsidRPr="00103089">
        <w:rPr>
          <w:rFonts w:ascii="Times New Roman" w:hAnsi="Times New Roman" w:cs="Times New Roman"/>
          <w:sz w:val="20"/>
          <w:szCs w:val="20"/>
        </w:rPr>
        <w:t>If you want to talk to someone who isn’t involved with the study, you can contact an independent health and disability advocate on:</w:t>
      </w:r>
    </w:p>
    <w:p w:rsidR="00B8296E" w:rsidRDefault="00B8296E" w:rsidP="00B8296E">
      <w:pPr>
        <w:spacing w:after="0" w:line="240" w:lineRule="auto"/>
        <w:jc w:val="both"/>
        <w:rPr>
          <w:rFonts w:ascii="Times New Roman" w:hAnsi="Times New Roman" w:cs="Times New Roman"/>
          <w:sz w:val="20"/>
          <w:szCs w:val="20"/>
          <w:lang w:val="fr-FR"/>
        </w:rPr>
      </w:pPr>
      <w:r>
        <w:rPr>
          <w:rFonts w:ascii="Times New Roman" w:hAnsi="Times New Roman" w:cs="Times New Roman"/>
          <w:sz w:val="20"/>
          <w:szCs w:val="20"/>
          <w:lang w:val="fr-FR"/>
        </w:rPr>
        <w:br/>
      </w:r>
      <w:proofErr w:type="gramStart"/>
      <w:r>
        <w:rPr>
          <w:rFonts w:ascii="Times New Roman" w:hAnsi="Times New Roman" w:cs="Times New Roman"/>
          <w:sz w:val="20"/>
          <w:szCs w:val="20"/>
          <w:lang w:val="fr-FR"/>
        </w:rPr>
        <w:t>Phone:</w:t>
      </w:r>
      <w:proofErr w:type="gramEnd"/>
      <w:r>
        <w:rPr>
          <w:rFonts w:ascii="Times New Roman" w:hAnsi="Times New Roman" w:cs="Times New Roman"/>
          <w:sz w:val="20"/>
          <w:szCs w:val="20"/>
          <w:lang w:val="fr-FR"/>
        </w:rPr>
        <w:t xml:space="preserve"> </w:t>
      </w:r>
      <w:r>
        <w:rPr>
          <w:rFonts w:ascii="Times New Roman" w:hAnsi="Times New Roman" w:cs="Times New Roman"/>
          <w:sz w:val="20"/>
          <w:szCs w:val="20"/>
          <w:lang w:val="fr-FR"/>
        </w:rPr>
        <w:tab/>
        <w:t>0800 555 050</w:t>
      </w:r>
    </w:p>
    <w:p w:rsidR="00B8296E" w:rsidRDefault="00B8296E" w:rsidP="00B8296E">
      <w:pPr>
        <w:spacing w:after="0" w:line="240" w:lineRule="auto"/>
        <w:jc w:val="both"/>
        <w:rPr>
          <w:rFonts w:ascii="Times New Roman" w:hAnsi="Times New Roman" w:cs="Times New Roman"/>
          <w:sz w:val="20"/>
          <w:szCs w:val="20"/>
          <w:lang w:val="fr-FR"/>
        </w:rPr>
      </w:pPr>
      <w:proofErr w:type="gramStart"/>
      <w:r>
        <w:rPr>
          <w:rFonts w:ascii="Times New Roman" w:hAnsi="Times New Roman" w:cs="Times New Roman"/>
          <w:sz w:val="20"/>
          <w:szCs w:val="20"/>
          <w:lang w:val="fr-FR"/>
        </w:rPr>
        <w:t>Fax:</w:t>
      </w:r>
      <w:proofErr w:type="gramEnd"/>
      <w:r>
        <w:rPr>
          <w:rFonts w:ascii="Times New Roman" w:hAnsi="Times New Roman" w:cs="Times New Roman"/>
          <w:sz w:val="20"/>
          <w:szCs w:val="20"/>
          <w:lang w:val="fr-FR"/>
        </w:rPr>
        <w:t xml:space="preserve"> </w:t>
      </w:r>
      <w:r>
        <w:rPr>
          <w:rFonts w:ascii="Times New Roman" w:hAnsi="Times New Roman" w:cs="Times New Roman"/>
          <w:sz w:val="20"/>
          <w:szCs w:val="20"/>
          <w:lang w:val="fr-FR"/>
        </w:rPr>
        <w:tab/>
      </w:r>
      <w:r w:rsidRPr="00103089">
        <w:rPr>
          <w:rFonts w:ascii="Times New Roman" w:hAnsi="Times New Roman" w:cs="Times New Roman"/>
          <w:sz w:val="20"/>
          <w:szCs w:val="20"/>
          <w:lang w:val="fr-FR"/>
        </w:rPr>
        <w:t>0800 2 SUPPORT (0800 2787 7678)</w:t>
      </w:r>
    </w:p>
    <w:p w:rsidR="00B8296E" w:rsidRPr="00103089" w:rsidRDefault="00B8296E" w:rsidP="00B8296E">
      <w:pPr>
        <w:spacing w:after="0" w:line="240" w:lineRule="auto"/>
        <w:jc w:val="both"/>
        <w:rPr>
          <w:rFonts w:ascii="Times New Roman" w:hAnsi="Times New Roman" w:cs="Times New Roman"/>
          <w:sz w:val="20"/>
          <w:szCs w:val="20"/>
          <w:lang w:val="fr-FR"/>
        </w:rPr>
      </w:pPr>
      <w:proofErr w:type="gramStart"/>
      <w:r w:rsidRPr="00103089">
        <w:rPr>
          <w:rFonts w:ascii="Times New Roman" w:hAnsi="Times New Roman" w:cs="Times New Roman"/>
          <w:sz w:val="20"/>
          <w:szCs w:val="20"/>
          <w:lang w:val="fr-FR"/>
        </w:rPr>
        <w:t>Email:</w:t>
      </w:r>
      <w:proofErr w:type="gramEnd"/>
      <w:r w:rsidRPr="00103089">
        <w:rPr>
          <w:rFonts w:ascii="Times New Roman" w:hAnsi="Times New Roman" w:cs="Times New Roman"/>
          <w:sz w:val="20"/>
          <w:szCs w:val="20"/>
          <w:lang w:val="fr-FR"/>
        </w:rPr>
        <w:t xml:space="preserve"> </w:t>
      </w:r>
      <w:r w:rsidRPr="00103089">
        <w:rPr>
          <w:rFonts w:ascii="Times New Roman" w:hAnsi="Times New Roman" w:cs="Times New Roman"/>
          <w:sz w:val="20"/>
          <w:szCs w:val="20"/>
          <w:lang w:val="fr-FR"/>
        </w:rPr>
        <w:tab/>
      </w:r>
      <w:hyperlink r:id="rId16" w:history="1">
        <w:r w:rsidRPr="00103089">
          <w:rPr>
            <w:rFonts w:ascii="Times New Roman" w:hAnsi="Times New Roman" w:cs="Times New Roman"/>
            <w:sz w:val="20"/>
            <w:szCs w:val="20"/>
            <w:lang w:val="fr-FR"/>
          </w:rPr>
          <w:t>advocacy@hdc.org.nz</w:t>
        </w:r>
      </w:hyperlink>
    </w:p>
    <w:p w:rsidR="00B8296E" w:rsidRPr="00103089" w:rsidRDefault="00B8296E" w:rsidP="00B8296E">
      <w:pPr>
        <w:spacing w:after="0" w:line="240" w:lineRule="auto"/>
        <w:jc w:val="both"/>
        <w:rPr>
          <w:rFonts w:ascii="Times New Roman" w:hAnsi="Times New Roman" w:cs="Times New Roman"/>
          <w:sz w:val="20"/>
          <w:szCs w:val="20"/>
          <w:lang w:val="fr-FR"/>
        </w:rPr>
      </w:pPr>
    </w:p>
    <w:p w:rsidR="00B8296E" w:rsidRDefault="00B8296E" w:rsidP="00B8296E">
      <w:pPr>
        <w:spacing w:after="0" w:line="240" w:lineRule="auto"/>
        <w:jc w:val="both"/>
        <w:rPr>
          <w:rFonts w:ascii="Times New Roman" w:hAnsi="Times New Roman" w:cs="Times New Roman"/>
          <w:sz w:val="20"/>
          <w:szCs w:val="20"/>
          <w:lang w:val="fr-FR"/>
        </w:rPr>
      </w:pPr>
      <w:r w:rsidRPr="00103089">
        <w:rPr>
          <w:rFonts w:ascii="Times New Roman" w:hAnsi="Times New Roman" w:cs="Times New Roman"/>
          <w:sz w:val="20"/>
          <w:szCs w:val="20"/>
          <w:lang w:val="fr-FR"/>
        </w:rPr>
        <w:t xml:space="preserve">For Maori </w:t>
      </w:r>
      <w:proofErr w:type="spellStart"/>
      <w:r>
        <w:rPr>
          <w:rFonts w:ascii="Times New Roman" w:hAnsi="Times New Roman" w:cs="Times New Roman"/>
          <w:sz w:val="20"/>
          <w:szCs w:val="20"/>
          <w:lang w:val="fr-FR"/>
        </w:rPr>
        <w:t>health</w:t>
      </w:r>
      <w:proofErr w:type="spellEnd"/>
      <w:r w:rsidRPr="00103089">
        <w:rPr>
          <w:rFonts w:ascii="Times New Roman" w:hAnsi="Times New Roman" w:cs="Times New Roman"/>
          <w:sz w:val="20"/>
          <w:szCs w:val="20"/>
          <w:lang w:val="fr-FR"/>
        </w:rPr>
        <w:t xml:space="preserve"> support </w:t>
      </w:r>
      <w:proofErr w:type="spellStart"/>
      <w:r w:rsidRPr="00103089">
        <w:rPr>
          <w:rFonts w:ascii="Times New Roman" w:hAnsi="Times New Roman" w:cs="Times New Roman"/>
          <w:sz w:val="20"/>
          <w:szCs w:val="20"/>
          <w:lang w:val="fr-FR"/>
        </w:rPr>
        <w:t>please</w:t>
      </w:r>
      <w:proofErr w:type="spellEnd"/>
      <w:r w:rsidRPr="00103089">
        <w:rPr>
          <w:rFonts w:ascii="Times New Roman" w:hAnsi="Times New Roman" w:cs="Times New Roman"/>
          <w:sz w:val="20"/>
          <w:szCs w:val="20"/>
          <w:lang w:val="fr-FR"/>
        </w:rPr>
        <w:t xml:space="preserve"> contact :</w:t>
      </w:r>
    </w:p>
    <w:p w:rsidR="00B8296E" w:rsidRDefault="00B8296E" w:rsidP="00B8296E">
      <w:pPr>
        <w:spacing w:after="0" w:line="240" w:lineRule="auto"/>
        <w:jc w:val="both"/>
        <w:rPr>
          <w:rFonts w:ascii="Times New Roman" w:hAnsi="Times New Roman" w:cs="Times New Roman"/>
          <w:sz w:val="20"/>
          <w:szCs w:val="20"/>
          <w:lang w:val="fr-FR"/>
        </w:rPr>
      </w:pPr>
    </w:p>
    <w:p w:rsidR="00B8296E" w:rsidRDefault="00B8296E" w:rsidP="00B8296E">
      <w:pPr>
        <w:spacing w:after="0" w:line="240" w:lineRule="auto"/>
        <w:jc w:val="both"/>
        <w:rPr>
          <w:rFonts w:ascii="Times New Roman" w:hAnsi="Times New Roman" w:cs="Times New Roman"/>
          <w:sz w:val="20"/>
          <w:szCs w:val="20"/>
        </w:rPr>
      </w:pPr>
      <w:r w:rsidRPr="004B487A">
        <w:rPr>
          <w:rFonts w:ascii="Times New Roman" w:hAnsi="Times New Roman" w:cs="Times New Roman"/>
          <w:sz w:val="20"/>
          <w:szCs w:val="20"/>
        </w:rPr>
        <w:t xml:space="preserve">He </w:t>
      </w:r>
      <w:proofErr w:type="spellStart"/>
      <w:r w:rsidRPr="004B487A">
        <w:rPr>
          <w:rFonts w:ascii="Times New Roman" w:hAnsi="Times New Roman" w:cs="Times New Roman"/>
          <w:sz w:val="20"/>
          <w:szCs w:val="20"/>
        </w:rPr>
        <w:t>Kamaka</w:t>
      </w:r>
      <w:proofErr w:type="spellEnd"/>
      <w:r w:rsidRPr="004B487A">
        <w:rPr>
          <w:rFonts w:ascii="Times New Roman" w:hAnsi="Times New Roman" w:cs="Times New Roman"/>
          <w:sz w:val="20"/>
          <w:szCs w:val="20"/>
        </w:rPr>
        <w:t xml:space="preserve"> </w:t>
      </w:r>
      <w:proofErr w:type="spellStart"/>
      <w:r w:rsidRPr="004B487A">
        <w:rPr>
          <w:rFonts w:ascii="Times New Roman" w:hAnsi="Times New Roman" w:cs="Times New Roman"/>
          <w:sz w:val="20"/>
          <w:szCs w:val="20"/>
        </w:rPr>
        <w:t>Waiora</w:t>
      </w:r>
      <w:proofErr w:type="spellEnd"/>
    </w:p>
    <w:p w:rsidR="00B8296E" w:rsidRDefault="00B8296E" w:rsidP="00B8296E">
      <w:pPr>
        <w:spacing w:after="0" w:line="240" w:lineRule="auto"/>
        <w:jc w:val="both"/>
        <w:rPr>
          <w:rFonts w:ascii="Times New Roman" w:hAnsi="Times New Roman" w:cs="Times New Roman"/>
          <w:sz w:val="20"/>
          <w:szCs w:val="20"/>
        </w:rPr>
      </w:pPr>
      <w:r w:rsidRPr="004B487A">
        <w:rPr>
          <w:rFonts w:ascii="Times New Roman" w:hAnsi="Times New Roman" w:cs="Times New Roman"/>
          <w:sz w:val="20"/>
          <w:szCs w:val="20"/>
        </w:rPr>
        <w:t>Ph</w:t>
      </w:r>
      <w:r>
        <w:rPr>
          <w:rFonts w:ascii="Times New Roman" w:hAnsi="Times New Roman" w:cs="Times New Roman"/>
          <w:sz w:val="20"/>
          <w:szCs w:val="20"/>
        </w:rPr>
        <w:t>one:</w:t>
      </w:r>
      <w:r w:rsidRPr="004B487A">
        <w:rPr>
          <w:rFonts w:ascii="Times New Roman" w:hAnsi="Times New Roman" w:cs="Times New Roman"/>
          <w:sz w:val="20"/>
          <w:szCs w:val="20"/>
        </w:rPr>
        <w:t xml:space="preserve"> </w:t>
      </w:r>
      <w:r>
        <w:rPr>
          <w:rFonts w:ascii="Times New Roman" w:hAnsi="Times New Roman" w:cs="Times New Roman"/>
          <w:sz w:val="20"/>
          <w:szCs w:val="20"/>
        </w:rPr>
        <w:tab/>
      </w:r>
      <w:r w:rsidRPr="004B487A">
        <w:rPr>
          <w:rFonts w:ascii="Times New Roman" w:hAnsi="Times New Roman" w:cs="Times New Roman"/>
          <w:sz w:val="20"/>
          <w:szCs w:val="20"/>
        </w:rPr>
        <w:t xml:space="preserve">(09) 486 8324 </w:t>
      </w:r>
      <w:proofErr w:type="spellStart"/>
      <w:r w:rsidRPr="004B487A">
        <w:rPr>
          <w:rFonts w:ascii="Times New Roman" w:hAnsi="Times New Roman" w:cs="Times New Roman"/>
          <w:sz w:val="20"/>
          <w:szCs w:val="20"/>
        </w:rPr>
        <w:t>ext</w:t>
      </w:r>
      <w:proofErr w:type="spellEnd"/>
      <w:r w:rsidRPr="004B487A">
        <w:rPr>
          <w:rFonts w:ascii="Times New Roman" w:hAnsi="Times New Roman" w:cs="Times New Roman"/>
          <w:sz w:val="20"/>
          <w:szCs w:val="20"/>
        </w:rPr>
        <w:t xml:space="preserve"> 3553 </w:t>
      </w:r>
    </w:p>
    <w:p w:rsidR="00B8296E" w:rsidRPr="00103089" w:rsidRDefault="00B8296E" w:rsidP="00B8296E">
      <w:pPr>
        <w:spacing w:after="0" w:line="240" w:lineRule="auto"/>
        <w:jc w:val="both"/>
        <w:rPr>
          <w:rFonts w:ascii="Times New Roman" w:hAnsi="Times New Roman" w:cs="Times New Roman"/>
          <w:sz w:val="20"/>
          <w:szCs w:val="20"/>
        </w:rPr>
      </w:pPr>
      <w:r w:rsidRPr="00103089">
        <w:rPr>
          <w:rFonts w:ascii="Times New Roman" w:hAnsi="Times New Roman" w:cs="Times New Roman"/>
          <w:sz w:val="20"/>
          <w:szCs w:val="20"/>
        </w:rPr>
        <w:t>Email</w:t>
      </w:r>
      <w:r>
        <w:rPr>
          <w:rFonts w:ascii="Times New Roman" w:hAnsi="Times New Roman" w:cs="Times New Roman"/>
          <w:sz w:val="20"/>
          <w:szCs w:val="20"/>
        </w:rPr>
        <w:t>:</w:t>
      </w:r>
      <w:r>
        <w:rPr>
          <w:rFonts w:ascii="Times New Roman" w:hAnsi="Times New Roman" w:cs="Times New Roman"/>
          <w:sz w:val="20"/>
          <w:szCs w:val="20"/>
        </w:rPr>
        <w:tab/>
      </w:r>
      <w:hyperlink r:id="rId17" w:history="1">
        <w:r w:rsidRPr="00846EB1">
          <w:rPr>
            <w:rStyle w:val="Hyperlink"/>
            <w:rFonts w:ascii="Times New Roman" w:hAnsi="Times New Roman" w:cs="Times New Roman"/>
            <w:sz w:val="20"/>
            <w:szCs w:val="20"/>
          </w:rPr>
          <w:t>hekamakawaiora@waitematadhb.govt.nz</w:t>
        </w:r>
      </w:hyperlink>
      <w:r>
        <w:rPr>
          <w:rFonts w:ascii="Times New Roman" w:hAnsi="Times New Roman" w:cs="Times New Roman"/>
          <w:sz w:val="20"/>
          <w:szCs w:val="20"/>
        </w:rPr>
        <w:t xml:space="preserve"> </w:t>
      </w:r>
    </w:p>
    <w:p w:rsidR="00B8296E" w:rsidRDefault="00B8296E" w:rsidP="00B8296E">
      <w:pPr>
        <w:spacing w:after="0" w:line="240" w:lineRule="auto"/>
        <w:jc w:val="both"/>
        <w:rPr>
          <w:rFonts w:ascii="Times New Roman" w:hAnsi="Times New Roman" w:cs="Times New Roman"/>
          <w:sz w:val="20"/>
          <w:szCs w:val="20"/>
          <w:lang w:val="fr-FR"/>
        </w:rPr>
      </w:pPr>
    </w:p>
    <w:p w:rsidR="00B8296E" w:rsidRPr="00103089" w:rsidRDefault="00B8296E" w:rsidP="00B8296E">
      <w:pPr>
        <w:spacing w:after="0" w:line="240" w:lineRule="auto"/>
        <w:jc w:val="both"/>
        <w:rPr>
          <w:rFonts w:ascii="Times New Roman" w:hAnsi="Times New Roman" w:cs="Times New Roman"/>
          <w:sz w:val="20"/>
          <w:szCs w:val="20"/>
        </w:rPr>
      </w:pPr>
      <w:r w:rsidRPr="00103089">
        <w:rPr>
          <w:rFonts w:ascii="Times New Roman" w:hAnsi="Times New Roman" w:cs="Times New Roman"/>
          <w:sz w:val="20"/>
          <w:szCs w:val="20"/>
        </w:rPr>
        <w:t>You can also contact the health and disability ethics committee (HDEC) that approved this study on:</w:t>
      </w:r>
    </w:p>
    <w:p w:rsidR="00B8296E" w:rsidRPr="00103089" w:rsidRDefault="00B8296E" w:rsidP="00B8296E">
      <w:pPr>
        <w:spacing w:after="0" w:line="240" w:lineRule="auto"/>
        <w:jc w:val="both"/>
        <w:rPr>
          <w:rFonts w:ascii="Times New Roman" w:hAnsi="Times New Roman" w:cs="Times New Roman"/>
          <w:sz w:val="20"/>
          <w:szCs w:val="20"/>
        </w:rPr>
      </w:pPr>
    </w:p>
    <w:p w:rsidR="00B8296E" w:rsidRPr="00103089" w:rsidRDefault="00B8296E" w:rsidP="00B8296E">
      <w:pPr>
        <w:spacing w:after="0" w:line="240" w:lineRule="auto"/>
        <w:jc w:val="both"/>
        <w:rPr>
          <w:rFonts w:ascii="Times New Roman" w:hAnsi="Times New Roman" w:cs="Times New Roman"/>
          <w:sz w:val="20"/>
          <w:szCs w:val="20"/>
        </w:rPr>
      </w:pPr>
      <w:r w:rsidRPr="00103089">
        <w:rPr>
          <w:rFonts w:ascii="Times New Roman" w:hAnsi="Times New Roman" w:cs="Times New Roman"/>
          <w:sz w:val="20"/>
          <w:szCs w:val="20"/>
        </w:rPr>
        <w:t>Phone:</w:t>
      </w:r>
      <w:r w:rsidRPr="00103089">
        <w:rPr>
          <w:rFonts w:ascii="Times New Roman" w:hAnsi="Times New Roman" w:cs="Times New Roman"/>
          <w:sz w:val="20"/>
          <w:szCs w:val="20"/>
        </w:rPr>
        <w:tab/>
      </w:r>
      <w:r w:rsidRPr="00103089">
        <w:rPr>
          <w:rFonts w:ascii="Times New Roman" w:hAnsi="Times New Roman" w:cs="Times New Roman"/>
          <w:sz w:val="20"/>
          <w:szCs w:val="20"/>
        </w:rPr>
        <w:tab/>
        <w:t>0800 4 ETHICS</w:t>
      </w:r>
    </w:p>
    <w:p w:rsidR="00B8296E" w:rsidRPr="00103089" w:rsidRDefault="00B8296E" w:rsidP="00B8296E">
      <w:pPr>
        <w:spacing w:after="0" w:line="240" w:lineRule="auto"/>
        <w:jc w:val="both"/>
        <w:rPr>
          <w:rFonts w:ascii="Times New Roman" w:hAnsi="Times New Roman" w:cs="Times New Roman"/>
          <w:sz w:val="20"/>
          <w:szCs w:val="20"/>
        </w:rPr>
      </w:pPr>
      <w:r w:rsidRPr="00103089">
        <w:rPr>
          <w:rFonts w:ascii="Times New Roman" w:hAnsi="Times New Roman" w:cs="Times New Roman"/>
          <w:sz w:val="20"/>
          <w:szCs w:val="20"/>
        </w:rPr>
        <w:t>Email:</w:t>
      </w:r>
      <w:r w:rsidRPr="00103089">
        <w:rPr>
          <w:rFonts w:ascii="Times New Roman" w:hAnsi="Times New Roman" w:cs="Times New Roman"/>
          <w:sz w:val="20"/>
          <w:szCs w:val="20"/>
        </w:rPr>
        <w:tab/>
      </w:r>
      <w:r w:rsidRPr="00103089">
        <w:rPr>
          <w:rFonts w:ascii="Times New Roman" w:hAnsi="Times New Roman" w:cs="Times New Roman"/>
          <w:sz w:val="20"/>
          <w:szCs w:val="20"/>
        </w:rPr>
        <w:tab/>
        <w:t>hdecs@moh.govt.nz</w:t>
      </w:r>
    </w:p>
    <w:p w:rsidR="00B8296E" w:rsidRDefault="00B8296E" w:rsidP="00B8296E">
      <w:pPr>
        <w:spacing w:after="0" w:line="240" w:lineRule="auto"/>
        <w:jc w:val="both"/>
        <w:rPr>
          <w:rFonts w:ascii="Times New Roman" w:hAnsi="Times New Roman" w:cs="Times New Roman"/>
          <w:sz w:val="20"/>
          <w:szCs w:val="20"/>
          <w:lang w:val="fr-FR"/>
        </w:rPr>
      </w:pPr>
    </w:p>
    <w:p w:rsidR="00B8296E" w:rsidRDefault="00B8296E" w:rsidP="00B8296E">
      <w:pPr>
        <w:spacing w:after="0" w:line="240" w:lineRule="auto"/>
        <w:jc w:val="both"/>
        <w:rPr>
          <w:rFonts w:ascii="Times New Roman" w:hAnsi="Times New Roman" w:cs="Times New Roman"/>
          <w:sz w:val="20"/>
          <w:szCs w:val="20"/>
          <w:lang w:val="fr-FR"/>
        </w:rPr>
      </w:pPr>
    </w:p>
    <w:p w:rsidR="00B8296E" w:rsidRDefault="00B8296E" w:rsidP="00B8296E">
      <w:pPr>
        <w:spacing w:after="0" w:line="240" w:lineRule="auto"/>
        <w:jc w:val="both"/>
        <w:sectPr w:rsidR="00B8296E" w:rsidSect="00D703DE">
          <w:type w:val="continuous"/>
          <w:pgSz w:w="11906" w:h="16838" w:code="9"/>
          <w:pgMar w:top="1440" w:right="1080" w:bottom="1440" w:left="1080" w:header="709" w:footer="709" w:gutter="0"/>
          <w:cols w:num="2" w:space="708"/>
          <w:docGrid w:linePitch="360"/>
        </w:sectPr>
      </w:pPr>
    </w:p>
    <w:p w:rsidR="00B8296E" w:rsidRDefault="00B8296E">
      <w:pPr>
        <w:rPr>
          <w:rFonts w:asciiTheme="majorHAnsi" w:eastAsiaTheme="majorEastAsia" w:hAnsiTheme="majorHAnsi" w:cstheme="majorBidi"/>
          <w:color w:val="2F5496" w:themeColor="accent1" w:themeShade="BF"/>
          <w:sz w:val="32"/>
          <w:szCs w:val="32"/>
        </w:rPr>
      </w:pPr>
      <w:r>
        <w:br w:type="page"/>
      </w:r>
    </w:p>
    <w:p w:rsidR="00B35376" w:rsidRPr="0097182A" w:rsidRDefault="00B35376" w:rsidP="002F19CD">
      <w:pPr>
        <w:pStyle w:val="Heading1"/>
        <w:spacing w:before="0" w:line="240" w:lineRule="auto"/>
        <w:jc w:val="both"/>
      </w:pPr>
      <w:bookmarkStart w:id="17" w:name="_Toc524860675"/>
      <w:r w:rsidRPr="0097182A">
        <w:lastRenderedPageBreak/>
        <w:t>Appendix A</w:t>
      </w:r>
      <w:r w:rsidR="009301B9">
        <w:t xml:space="preserve"> (Version 2)</w:t>
      </w:r>
      <w:r w:rsidRPr="0097182A">
        <w:t xml:space="preserve">: </w:t>
      </w:r>
      <w:r w:rsidR="00B8543F">
        <w:t>Non-C</w:t>
      </w:r>
      <w:r w:rsidR="009301B9">
        <w:t xml:space="preserve">oncealed </w:t>
      </w:r>
      <w:r>
        <w:t>Participant Information Sheet</w:t>
      </w:r>
      <w:bookmarkEnd w:id="17"/>
      <w:r>
        <w:t xml:space="preserve"> </w:t>
      </w:r>
    </w:p>
    <w:p w:rsidR="00B35376" w:rsidRPr="00B35376" w:rsidRDefault="00B35376" w:rsidP="002F19CD">
      <w:pPr>
        <w:spacing w:after="0" w:line="240" w:lineRule="auto"/>
        <w:jc w:val="both"/>
        <w:rPr>
          <w:rFonts w:ascii="Times New Roman" w:hAnsi="Times New Roman" w:cs="Times New Roman"/>
          <w:sz w:val="20"/>
          <w:szCs w:val="20"/>
        </w:rPr>
      </w:pPr>
    </w:p>
    <w:p w:rsidR="00D703DE" w:rsidRDefault="00D703DE" w:rsidP="002F19CD">
      <w:pPr>
        <w:pStyle w:val="StyleLatinArial11pt"/>
        <w:spacing w:before="0" w:after="0"/>
        <w:jc w:val="both"/>
        <w:rPr>
          <w:rFonts w:ascii="Times New Roman" w:hAnsi="Times New Roman" w:cs="Times New Roman"/>
          <w:sz w:val="20"/>
          <w:szCs w:val="20"/>
        </w:rPr>
        <w:sectPr w:rsidR="00D703DE" w:rsidSect="003D58D3">
          <w:headerReference w:type="default" r:id="rId18"/>
          <w:type w:val="continuous"/>
          <w:pgSz w:w="11906" w:h="16838" w:code="9"/>
          <w:pgMar w:top="1440" w:right="1080" w:bottom="1440" w:left="1080" w:header="709" w:footer="709" w:gutter="0"/>
          <w:cols w:space="708"/>
          <w:docGrid w:linePitch="360"/>
        </w:sectPr>
      </w:pPr>
    </w:p>
    <w:p w:rsidR="00B35376" w:rsidRDefault="00B35376" w:rsidP="002F19CD">
      <w:pPr>
        <w:pStyle w:val="StyleLatinArial11pt"/>
        <w:spacing w:before="0" w:after="0"/>
        <w:jc w:val="both"/>
        <w:rPr>
          <w:rFonts w:ascii="Times New Roman" w:hAnsi="Times New Roman" w:cs="Times New Roman"/>
          <w:sz w:val="20"/>
          <w:szCs w:val="20"/>
        </w:rPr>
      </w:pPr>
      <w:r w:rsidRPr="00B35376">
        <w:rPr>
          <w:rFonts w:ascii="Times New Roman" w:hAnsi="Times New Roman" w:cs="Times New Roman"/>
          <w:sz w:val="20"/>
          <w:szCs w:val="20"/>
        </w:rPr>
        <w:t xml:space="preserve">Study Title: Postnatal </w:t>
      </w:r>
      <w:r w:rsidR="00840651">
        <w:rPr>
          <w:rFonts w:ascii="Times New Roman" w:hAnsi="Times New Roman" w:cs="Times New Roman"/>
          <w:sz w:val="20"/>
          <w:szCs w:val="20"/>
        </w:rPr>
        <w:t>d</w:t>
      </w:r>
      <w:r w:rsidRPr="00B35376">
        <w:rPr>
          <w:rFonts w:ascii="Times New Roman" w:hAnsi="Times New Roman" w:cs="Times New Roman"/>
          <w:sz w:val="20"/>
          <w:szCs w:val="20"/>
        </w:rPr>
        <w:t>epression in mothers of babies born by Caesarean Section</w:t>
      </w:r>
    </w:p>
    <w:p w:rsidR="00B35376" w:rsidRPr="00B35376" w:rsidRDefault="00B35376" w:rsidP="002F19CD">
      <w:pPr>
        <w:pStyle w:val="StyleLatinArial11pt"/>
        <w:spacing w:before="0" w:after="0"/>
        <w:jc w:val="both"/>
        <w:rPr>
          <w:rFonts w:ascii="Times New Roman" w:hAnsi="Times New Roman" w:cs="Times New Roman"/>
          <w:sz w:val="20"/>
          <w:szCs w:val="20"/>
        </w:rPr>
      </w:pPr>
      <w:r w:rsidRPr="00B35376">
        <w:rPr>
          <w:rFonts w:ascii="Times New Roman" w:hAnsi="Times New Roman" w:cs="Times New Roman"/>
          <w:sz w:val="20"/>
          <w:szCs w:val="20"/>
        </w:rPr>
        <w:t xml:space="preserve">Locality: </w:t>
      </w:r>
      <w:r w:rsidR="00857C5D">
        <w:rPr>
          <w:rFonts w:ascii="Times New Roman" w:hAnsi="Times New Roman" w:cs="Times New Roman"/>
          <w:sz w:val="20"/>
          <w:szCs w:val="20"/>
        </w:rPr>
        <w:t>North S</w:t>
      </w:r>
      <w:r w:rsidR="00C64255">
        <w:rPr>
          <w:rFonts w:ascii="Times New Roman" w:hAnsi="Times New Roman" w:cs="Times New Roman"/>
          <w:sz w:val="20"/>
          <w:szCs w:val="20"/>
        </w:rPr>
        <w:t xml:space="preserve">hore </w:t>
      </w:r>
      <w:proofErr w:type="gramStart"/>
      <w:r w:rsidR="00C64255">
        <w:rPr>
          <w:rFonts w:ascii="Times New Roman" w:hAnsi="Times New Roman" w:cs="Times New Roman"/>
          <w:sz w:val="20"/>
          <w:szCs w:val="20"/>
        </w:rPr>
        <w:t>Hospital,  New</w:t>
      </w:r>
      <w:proofErr w:type="gramEnd"/>
      <w:r w:rsidR="00C64255">
        <w:rPr>
          <w:rFonts w:ascii="Times New Roman" w:hAnsi="Times New Roman" w:cs="Times New Roman"/>
          <w:sz w:val="20"/>
          <w:szCs w:val="20"/>
        </w:rPr>
        <w:t xml:space="preserve"> Zealand</w:t>
      </w:r>
    </w:p>
    <w:p w:rsidR="00B35376" w:rsidRPr="00B35376" w:rsidRDefault="00B35376" w:rsidP="002F19CD">
      <w:pPr>
        <w:pStyle w:val="StyleLatinArial11pt"/>
        <w:spacing w:before="0" w:after="0"/>
        <w:jc w:val="both"/>
        <w:rPr>
          <w:rFonts w:ascii="Times New Roman" w:hAnsi="Times New Roman" w:cs="Times New Roman"/>
          <w:sz w:val="20"/>
          <w:szCs w:val="20"/>
        </w:rPr>
      </w:pPr>
      <w:r w:rsidRPr="00B35376">
        <w:rPr>
          <w:rFonts w:ascii="Times New Roman" w:hAnsi="Times New Roman" w:cs="Times New Roman"/>
          <w:sz w:val="20"/>
          <w:szCs w:val="20"/>
        </w:rPr>
        <w:t>Ethics Committee Reference</w:t>
      </w:r>
      <w:r w:rsidR="00C64255">
        <w:rPr>
          <w:rFonts w:ascii="Times New Roman" w:hAnsi="Times New Roman" w:cs="Times New Roman"/>
          <w:sz w:val="20"/>
          <w:szCs w:val="20"/>
        </w:rPr>
        <w:t xml:space="preserve">: </w:t>
      </w:r>
      <w:r w:rsidR="006C56E4">
        <w:rPr>
          <w:rFonts w:ascii="Times New Roman" w:hAnsi="Times New Roman" w:cs="Times New Roman"/>
          <w:sz w:val="20"/>
          <w:szCs w:val="20"/>
        </w:rPr>
        <w:t>Pending</w:t>
      </w:r>
    </w:p>
    <w:p w:rsidR="00B35376" w:rsidRPr="00B35376" w:rsidRDefault="00B35376" w:rsidP="002F19CD">
      <w:pPr>
        <w:pStyle w:val="StyleLatinArial11pt"/>
        <w:spacing w:before="0" w:after="0"/>
        <w:jc w:val="both"/>
        <w:rPr>
          <w:rFonts w:ascii="Times New Roman" w:hAnsi="Times New Roman" w:cs="Times New Roman"/>
          <w:sz w:val="20"/>
          <w:szCs w:val="20"/>
        </w:rPr>
      </w:pPr>
      <w:r w:rsidRPr="00B35376">
        <w:rPr>
          <w:rFonts w:ascii="Times New Roman" w:hAnsi="Times New Roman" w:cs="Times New Roman"/>
          <w:sz w:val="20"/>
          <w:szCs w:val="20"/>
        </w:rPr>
        <w:t>Lead Investigator:</w:t>
      </w:r>
      <w:r w:rsidR="00C64255">
        <w:rPr>
          <w:rFonts w:ascii="Times New Roman" w:hAnsi="Times New Roman" w:cs="Times New Roman"/>
          <w:sz w:val="20"/>
          <w:szCs w:val="20"/>
        </w:rPr>
        <w:t xml:space="preserve"> Dr Richard Carpenter</w:t>
      </w:r>
    </w:p>
    <w:p w:rsidR="00B35376" w:rsidRPr="00B35376" w:rsidRDefault="00B35376" w:rsidP="002F19CD">
      <w:pPr>
        <w:pStyle w:val="StyleLatinArial11pt"/>
        <w:spacing w:before="0" w:after="0"/>
        <w:jc w:val="both"/>
        <w:rPr>
          <w:rFonts w:ascii="Times New Roman" w:hAnsi="Times New Roman" w:cs="Times New Roman"/>
          <w:sz w:val="20"/>
          <w:szCs w:val="20"/>
        </w:rPr>
      </w:pPr>
      <w:r w:rsidRPr="00B35376">
        <w:rPr>
          <w:rFonts w:ascii="Times New Roman" w:hAnsi="Times New Roman" w:cs="Times New Roman"/>
          <w:sz w:val="20"/>
          <w:szCs w:val="20"/>
        </w:rPr>
        <w:t xml:space="preserve">Contact </w:t>
      </w:r>
      <w:r w:rsidRPr="0069386C">
        <w:rPr>
          <w:rFonts w:ascii="Times New Roman" w:hAnsi="Times New Roman" w:cs="Times New Roman"/>
          <w:sz w:val="20"/>
          <w:szCs w:val="20"/>
        </w:rPr>
        <w:t>Phone</w:t>
      </w:r>
      <w:r w:rsidRPr="00B35376">
        <w:rPr>
          <w:rFonts w:ascii="Times New Roman" w:hAnsi="Times New Roman" w:cs="Times New Roman"/>
          <w:sz w:val="20"/>
          <w:szCs w:val="20"/>
        </w:rPr>
        <w:t xml:space="preserve"> Number:</w:t>
      </w:r>
      <w:r w:rsidR="00C64255" w:rsidRPr="00C64255">
        <w:rPr>
          <w:rFonts w:ascii="Times New Roman" w:hAnsi="Times New Roman" w:cs="Times New Roman"/>
          <w:sz w:val="20"/>
          <w:szCs w:val="20"/>
        </w:rPr>
        <w:t xml:space="preserve"> </w:t>
      </w:r>
      <w:r w:rsidR="0069386C">
        <w:rPr>
          <w:rFonts w:ascii="Times New Roman" w:hAnsi="Times New Roman" w:cs="Times New Roman"/>
          <w:sz w:val="20"/>
          <w:szCs w:val="20"/>
        </w:rPr>
        <w:t>021 0838 8437</w:t>
      </w:r>
    </w:p>
    <w:p w:rsidR="00B35376" w:rsidRPr="00B35376" w:rsidRDefault="00B35376" w:rsidP="002F19CD">
      <w:pPr>
        <w:pStyle w:val="StyleLatinArial11pt"/>
        <w:pBdr>
          <w:bottom w:val="single" w:sz="12" w:space="1" w:color="auto"/>
        </w:pBdr>
        <w:spacing w:before="0" w:after="0"/>
        <w:jc w:val="both"/>
        <w:rPr>
          <w:rFonts w:ascii="Times New Roman" w:hAnsi="Times New Roman" w:cs="Times New Roman"/>
          <w:sz w:val="20"/>
          <w:szCs w:val="20"/>
        </w:rPr>
      </w:pPr>
    </w:p>
    <w:p w:rsidR="00B35376" w:rsidRPr="00B35376" w:rsidRDefault="00B35376" w:rsidP="002F19CD">
      <w:pPr>
        <w:pStyle w:val="StyleLatinArial11pt"/>
        <w:spacing w:before="0" w:after="0"/>
        <w:jc w:val="both"/>
        <w:rPr>
          <w:rFonts w:ascii="Times New Roman" w:hAnsi="Times New Roman" w:cs="Times New Roman"/>
          <w:sz w:val="20"/>
          <w:szCs w:val="20"/>
        </w:rPr>
      </w:pPr>
    </w:p>
    <w:p w:rsidR="00B35376" w:rsidRPr="00B35376" w:rsidRDefault="00B35376" w:rsidP="002F19CD">
      <w:pPr>
        <w:pStyle w:val="StyleLatinArial11pt"/>
        <w:spacing w:before="0" w:after="0"/>
        <w:jc w:val="both"/>
        <w:rPr>
          <w:rFonts w:ascii="Times New Roman" w:hAnsi="Times New Roman" w:cs="Times New Roman"/>
          <w:sz w:val="20"/>
          <w:szCs w:val="20"/>
        </w:rPr>
      </w:pPr>
      <w:r w:rsidRPr="00B35376">
        <w:rPr>
          <w:rFonts w:ascii="Times New Roman" w:hAnsi="Times New Roman" w:cs="Times New Roman"/>
          <w:sz w:val="20"/>
          <w:szCs w:val="20"/>
        </w:rPr>
        <w:t>You are invi</w:t>
      </w:r>
      <w:r>
        <w:rPr>
          <w:rFonts w:ascii="Times New Roman" w:hAnsi="Times New Roman" w:cs="Times New Roman"/>
          <w:sz w:val="20"/>
          <w:szCs w:val="20"/>
        </w:rPr>
        <w:t>ted to take part in a study on postnatal d</w:t>
      </w:r>
      <w:r w:rsidRPr="00B35376">
        <w:rPr>
          <w:rFonts w:ascii="Times New Roman" w:hAnsi="Times New Roman" w:cs="Times New Roman"/>
          <w:sz w:val="20"/>
          <w:szCs w:val="20"/>
        </w:rPr>
        <w:t xml:space="preserve">epression in mothers of babies born by Caesarean Section.  Whether or not you take part is your choice.  If you don’t want to take part, you don’t have to give a reason, and it won’t affect the care you receive.  If you do want to take part now, but change your mind later, you can pull out of the study at any time.  </w:t>
      </w:r>
    </w:p>
    <w:p w:rsidR="00B35376" w:rsidRPr="00B35376" w:rsidRDefault="00B35376" w:rsidP="002F19CD">
      <w:pPr>
        <w:pStyle w:val="StyleLatinArial11pt"/>
        <w:spacing w:before="0" w:after="0"/>
        <w:jc w:val="both"/>
        <w:rPr>
          <w:rFonts w:ascii="Times New Roman" w:hAnsi="Times New Roman" w:cs="Times New Roman"/>
          <w:sz w:val="20"/>
          <w:szCs w:val="20"/>
        </w:rPr>
      </w:pPr>
    </w:p>
    <w:p w:rsidR="00B35376" w:rsidRPr="00B35376" w:rsidRDefault="00B35376" w:rsidP="002F19CD">
      <w:pPr>
        <w:pStyle w:val="StyleLatinArial11pt"/>
        <w:spacing w:before="0" w:after="0"/>
        <w:jc w:val="both"/>
        <w:rPr>
          <w:rFonts w:ascii="Times New Roman" w:hAnsi="Times New Roman" w:cs="Times New Roman"/>
          <w:sz w:val="20"/>
          <w:szCs w:val="20"/>
        </w:rPr>
      </w:pPr>
      <w:r w:rsidRPr="00B35376">
        <w:rPr>
          <w:rFonts w:ascii="Times New Roman" w:hAnsi="Times New Roman" w:cs="Times New Roman"/>
          <w:sz w:val="20"/>
          <w:szCs w:val="20"/>
        </w:rPr>
        <w:t>This Participant Information Sheet sets out why we are doing the study, what your participation would involve, what the benefits and risks to you might be, and what would happen after the study ends.  We will go through this information with you and answer any questions you may have</w:t>
      </w:r>
      <w:r>
        <w:rPr>
          <w:rFonts w:ascii="Times New Roman" w:hAnsi="Times New Roman" w:cs="Times New Roman"/>
          <w:sz w:val="20"/>
          <w:szCs w:val="20"/>
        </w:rPr>
        <w:t xml:space="preserve">. </w:t>
      </w:r>
      <w:r w:rsidRPr="00B35376">
        <w:rPr>
          <w:rFonts w:ascii="Times New Roman" w:hAnsi="Times New Roman" w:cs="Times New Roman"/>
          <w:sz w:val="20"/>
          <w:szCs w:val="20"/>
        </w:rPr>
        <w:t xml:space="preserve">Before you decide you may want to talk about the study with other people, such as family, </w:t>
      </w:r>
      <w:proofErr w:type="spellStart"/>
      <w:r w:rsidRPr="00B35376">
        <w:rPr>
          <w:rFonts w:ascii="Times New Roman" w:hAnsi="Times New Roman" w:cs="Times New Roman"/>
          <w:sz w:val="20"/>
          <w:szCs w:val="20"/>
        </w:rPr>
        <w:t>whānau</w:t>
      </w:r>
      <w:proofErr w:type="spellEnd"/>
      <w:r w:rsidRPr="00B35376">
        <w:rPr>
          <w:rFonts w:ascii="Times New Roman" w:hAnsi="Times New Roman" w:cs="Times New Roman"/>
          <w:sz w:val="20"/>
          <w:szCs w:val="20"/>
        </w:rPr>
        <w:t xml:space="preserve">, friends, or healthcare providers.  </w:t>
      </w:r>
    </w:p>
    <w:p w:rsidR="00B35376" w:rsidRPr="00B35376" w:rsidRDefault="00B35376" w:rsidP="002F19CD">
      <w:pPr>
        <w:pStyle w:val="StyleLatinArial11pt"/>
        <w:spacing w:before="0" w:after="0"/>
        <w:jc w:val="both"/>
        <w:rPr>
          <w:rFonts w:ascii="Times New Roman" w:hAnsi="Times New Roman" w:cs="Times New Roman"/>
          <w:sz w:val="20"/>
          <w:szCs w:val="20"/>
        </w:rPr>
      </w:pPr>
    </w:p>
    <w:p w:rsidR="00C64255" w:rsidRDefault="00B35376" w:rsidP="002F19CD">
      <w:pPr>
        <w:pStyle w:val="StyleLatinArial11pt"/>
        <w:spacing w:before="0" w:after="0"/>
        <w:jc w:val="both"/>
        <w:rPr>
          <w:rFonts w:ascii="Times New Roman" w:hAnsi="Times New Roman" w:cs="Times New Roman"/>
          <w:sz w:val="20"/>
          <w:szCs w:val="20"/>
        </w:rPr>
      </w:pPr>
      <w:r w:rsidRPr="00B35376">
        <w:rPr>
          <w:rFonts w:ascii="Times New Roman" w:hAnsi="Times New Roman" w:cs="Times New Roman"/>
          <w:sz w:val="20"/>
          <w:szCs w:val="20"/>
        </w:rPr>
        <w:t xml:space="preserve">If you agree to take part in this study, you will be asked to sign the Consent Form on the last page of this document.  </w:t>
      </w:r>
    </w:p>
    <w:p w:rsidR="00840651" w:rsidRDefault="00840651" w:rsidP="002F19CD">
      <w:pPr>
        <w:pStyle w:val="StyleLatinArial11pt"/>
        <w:spacing w:before="0" w:after="0"/>
        <w:jc w:val="both"/>
        <w:rPr>
          <w:rFonts w:ascii="Times New Roman" w:hAnsi="Times New Roman" w:cs="Times New Roman"/>
          <w:sz w:val="20"/>
          <w:szCs w:val="20"/>
        </w:rPr>
      </w:pPr>
    </w:p>
    <w:p w:rsidR="00B35376" w:rsidRPr="00B35376" w:rsidRDefault="00B35376" w:rsidP="002F19CD">
      <w:pPr>
        <w:pStyle w:val="StyleLatinArial11pt"/>
        <w:spacing w:before="0" w:after="0"/>
        <w:jc w:val="both"/>
        <w:rPr>
          <w:rFonts w:ascii="Times New Roman" w:hAnsi="Times New Roman" w:cs="Times New Roman"/>
          <w:sz w:val="20"/>
          <w:szCs w:val="20"/>
        </w:rPr>
      </w:pPr>
      <w:r w:rsidRPr="00B35376">
        <w:rPr>
          <w:rFonts w:ascii="Times New Roman" w:hAnsi="Times New Roman" w:cs="Times New Roman"/>
          <w:sz w:val="20"/>
          <w:szCs w:val="20"/>
        </w:rPr>
        <w:t>This document is [</w:t>
      </w:r>
      <w:r w:rsidRPr="00B35376">
        <w:rPr>
          <w:rFonts w:ascii="Times New Roman" w:hAnsi="Times New Roman" w:cs="Times New Roman"/>
          <w:iCs/>
          <w:sz w:val="20"/>
          <w:szCs w:val="20"/>
        </w:rPr>
        <w:t>x</w:t>
      </w:r>
      <w:r w:rsidRPr="00B35376">
        <w:rPr>
          <w:rFonts w:ascii="Times New Roman" w:hAnsi="Times New Roman" w:cs="Times New Roman"/>
          <w:sz w:val="20"/>
          <w:szCs w:val="20"/>
        </w:rPr>
        <w:t xml:space="preserve">] pages long, including the Consent Form.  </w:t>
      </w:r>
      <w:r w:rsidR="00840651" w:rsidRPr="00B35376">
        <w:rPr>
          <w:rFonts w:ascii="Times New Roman" w:hAnsi="Times New Roman" w:cs="Times New Roman"/>
          <w:sz w:val="20"/>
          <w:szCs w:val="20"/>
        </w:rPr>
        <w:t xml:space="preserve">You will be given a copy </w:t>
      </w:r>
      <w:r w:rsidR="00840651">
        <w:rPr>
          <w:rFonts w:ascii="Times New Roman" w:hAnsi="Times New Roman" w:cs="Times New Roman"/>
          <w:sz w:val="20"/>
          <w:szCs w:val="20"/>
        </w:rPr>
        <w:t>of this document</w:t>
      </w:r>
      <w:r w:rsidR="00840651" w:rsidRPr="00B35376">
        <w:rPr>
          <w:rFonts w:ascii="Times New Roman" w:hAnsi="Times New Roman" w:cs="Times New Roman"/>
          <w:sz w:val="20"/>
          <w:szCs w:val="20"/>
        </w:rPr>
        <w:t xml:space="preserve"> to keep.</w:t>
      </w:r>
      <w:r w:rsidR="0038024C">
        <w:rPr>
          <w:rFonts w:ascii="Times New Roman" w:hAnsi="Times New Roman" w:cs="Times New Roman"/>
          <w:sz w:val="20"/>
          <w:szCs w:val="20"/>
        </w:rPr>
        <w:t xml:space="preserve"> </w:t>
      </w:r>
      <w:r w:rsidRPr="00B35376">
        <w:rPr>
          <w:rFonts w:ascii="Times New Roman" w:hAnsi="Times New Roman" w:cs="Times New Roman"/>
          <w:sz w:val="20"/>
          <w:szCs w:val="20"/>
        </w:rPr>
        <w:t>Please make sure you have read and understood all the pages.</w:t>
      </w:r>
    </w:p>
    <w:p w:rsidR="00103089" w:rsidRDefault="00103089" w:rsidP="002F19CD">
      <w:pPr>
        <w:pStyle w:val="StyleLatinArial11pt"/>
        <w:pBdr>
          <w:bottom w:val="single" w:sz="12" w:space="1" w:color="auto"/>
        </w:pBdr>
        <w:spacing w:before="0" w:after="0"/>
        <w:jc w:val="both"/>
        <w:rPr>
          <w:rFonts w:ascii="Times New Roman" w:hAnsi="Times New Roman" w:cs="Times New Roman"/>
          <w:sz w:val="20"/>
          <w:szCs w:val="20"/>
        </w:rPr>
      </w:pPr>
    </w:p>
    <w:p w:rsidR="00D703DE" w:rsidRDefault="00D703DE" w:rsidP="002F19CD">
      <w:pPr>
        <w:spacing w:after="0" w:line="240" w:lineRule="auto"/>
        <w:jc w:val="both"/>
        <w:rPr>
          <w:rFonts w:ascii="Times New Roman" w:hAnsi="Times New Roman" w:cs="Times New Roman"/>
          <w:b/>
          <w:sz w:val="20"/>
          <w:szCs w:val="20"/>
          <w:u w:val="single"/>
        </w:rPr>
      </w:pPr>
    </w:p>
    <w:p w:rsidR="00B35376" w:rsidRPr="00103089" w:rsidRDefault="00B35376" w:rsidP="002F19CD">
      <w:pPr>
        <w:spacing w:after="0" w:line="240" w:lineRule="auto"/>
        <w:jc w:val="both"/>
        <w:rPr>
          <w:rFonts w:ascii="Times New Roman" w:hAnsi="Times New Roman" w:cs="Times New Roman"/>
          <w:b/>
          <w:sz w:val="20"/>
          <w:szCs w:val="20"/>
          <w:u w:val="single"/>
        </w:rPr>
      </w:pPr>
      <w:r w:rsidRPr="00103089">
        <w:rPr>
          <w:rFonts w:ascii="Times New Roman" w:hAnsi="Times New Roman" w:cs="Times New Roman"/>
          <w:b/>
          <w:sz w:val="20"/>
          <w:szCs w:val="20"/>
          <w:u w:val="single"/>
        </w:rPr>
        <w:t>What is the purpose of the study?</w:t>
      </w:r>
    </w:p>
    <w:p w:rsidR="00840651" w:rsidRDefault="00840651" w:rsidP="002F19CD">
      <w:pPr>
        <w:spacing w:after="0" w:line="240" w:lineRule="auto"/>
        <w:jc w:val="both"/>
        <w:rPr>
          <w:rFonts w:ascii="Times New Roman" w:hAnsi="Times New Roman" w:cs="Times New Roman"/>
          <w:iCs/>
          <w:sz w:val="20"/>
          <w:szCs w:val="20"/>
        </w:rPr>
      </w:pPr>
    </w:p>
    <w:p w:rsidR="001A7AF5" w:rsidRDefault="00840651" w:rsidP="002F19CD">
      <w:pPr>
        <w:spacing w:after="0" w:line="240" w:lineRule="auto"/>
        <w:jc w:val="both"/>
        <w:rPr>
          <w:rFonts w:ascii="Times New Roman" w:hAnsi="Times New Roman" w:cs="Times New Roman"/>
          <w:iCs/>
          <w:sz w:val="20"/>
          <w:szCs w:val="20"/>
        </w:rPr>
      </w:pPr>
      <w:r>
        <w:rPr>
          <w:rFonts w:ascii="Times New Roman" w:hAnsi="Times New Roman" w:cs="Times New Roman"/>
          <w:iCs/>
          <w:sz w:val="20"/>
          <w:szCs w:val="20"/>
        </w:rPr>
        <w:t>The purpose of this study is to see whether early intervention in the immedi</w:t>
      </w:r>
      <w:r w:rsidR="00952E62">
        <w:rPr>
          <w:rFonts w:ascii="Times New Roman" w:hAnsi="Times New Roman" w:cs="Times New Roman"/>
          <w:iCs/>
          <w:sz w:val="20"/>
          <w:szCs w:val="20"/>
        </w:rPr>
        <w:t>ate postnatal period can reduce</w:t>
      </w:r>
      <w:r>
        <w:rPr>
          <w:rFonts w:ascii="Times New Roman" w:hAnsi="Times New Roman" w:cs="Times New Roman"/>
          <w:iCs/>
          <w:sz w:val="20"/>
          <w:szCs w:val="20"/>
        </w:rPr>
        <w:t xml:space="preserve"> the number of mothers with undiagnosed and untreated postnatal depression (PND) at 8 week</w:t>
      </w:r>
      <w:r w:rsidR="008F0214">
        <w:rPr>
          <w:rFonts w:ascii="Times New Roman" w:hAnsi="Times New Roman" w:cs="Times New Roman"/>
          <w:iCs/>
          <w:sz w:val="20"/>
          <w:szCs w:val="20"/>
        </w:rPr>
        <w:t>s</w:t>
      </w:r>
      <w:r>
        <w:rPr>
          <w:rFonts w:ascii="Times New Roman" w:hAnsi="Times New Roman" w:cs="Times New Roman"/>
          <w:iCs/>
          <w:sz w:val="20"/>
          <w:szCs w:val="20"/>
        </w:rPr>
        <w:t xml:space="preserve"> after giving birth</w:t>
      </w:r>
      <w:r w:rsidR="001A7AF5">
        <w:rPr>
          <w:rFonts w:ascii="Times New Roman" w:hAnsi="Times New Roman" w:cs="Times New Roman"/>
          <w:iCs/>
          <w:sz w:val="20"/>
          <w:szCs w:val="20"/>
        </w:rPr>
        <w:t xml:space="preserve"> </w:t>
      </w:r>
      <w:r w:rsidR="0038024C">
        <w:rPr>
          <w:rFonts w:ascii="Times New Roman" w:hAnsi="Times New Roman" w:cs="Times New Roman"/>
          <w:iCs/>
          <w:sz w:val="20"/>
          <w:szCs w:val="20"/>
        </w:rPr>
        <w:t>by</w:t>
      </w:r>
      <w:r w:rsidR="001A7AF5">
        <w:rPr>
          <w:rFonts w:ascii="Times New Roman" w:hAnsi="Times New Roman" w:cs="Times New Roman"/>
          <w:iCs/>
          <w:sz w:val="20"/>
          <w:szCs w:val="20"/>
        </w:rPr>
        <w:t xml:space="preserve"> Caesarean Section</w:t>
      </w:r>
      <w:r>
        <w:rPr>
          <w:rFonts w:ascii="Times New Roman" w:hAnsi="Times New Roman" w:cs="Times New Roman"/>
          <w:iCs/>
          <w:sz w:val="20"/>
          <w:szCs w:val="20"/>
        </w:rPr>
        <w:t xml:space="preserve">. </w:t>
      </w:r>
      <w:r w:rsidR="0038024C">
        <w:rPr>
          <w:rFonts w:ascii="Times New Roman" w:hAnsi="Times New Roman" w:cs="Times New Roman"/>
          <w:iCs/>
          <w:sz w:val="20"/>
          <w:szCs w:val="20"/>
        </w:rPr>
        <w:t>This</w:t>
      </w:r>
      <w:r w:rsidR="001A7AF5">
        <w:rPr>
          <w:rFonts w:ascii="Times New Roman" w:hAnsi="Times New Roman" w:cs="Times New Roman"/>
          <w:iCs/>
          <w:sz w:val="20"/>
          <w:szCs w:val="20"/>
        </w:rPr>
        <w:t xml:space="preserve"> is an area of research for which there is currently no clear evidence, and it is hoped that this study will provide a tested way of addressing </w:t>
      </w:r>
      <w:r w:rsidR="0038024C">
        <w:rPr>
          <w:rFonts w:ascii="Times New Roman" w:hAnsi="Times New Roman" w:cs="Times New Roman"/>
          <w:iCs/>
          <w:sz w:val="20"/>
          <w:szCs w:val="20"/>
        </w:rPr>
        <w:t>the</w:t>
      </w:r>
      <w:r w:rsidR="001A7AF5">
        <w:rPr>
          <w:rFonts w:ascii="Times New Roman" w:hAnsi="Times New Roman" w:cs="Times New Roman"/>
          <w:iCs/>
          <w:sz w:val="20"/>
          <w:szCs w:val="20"/>
        </w:rPr>
        <w:t xml:space="preserve"> issue in the future. </w:t>
      </w:r>
      <w:r w:rsidR="008F0214">
        <w:rPr>
          <w:rFonts w:ascii="Times New Roman" w:hAnsi="Times New Roman" w:cs="Times New Roman"/>
          <w:iCs/>
          <w:sz w:val="20"/>
          <w:szCs w:val="20"/>
        </w:rPr>
        <w:t xml:space="preserve">We will also be trying to answer the question of how </w:t>
      </w:r>
      <w:r w:rsidR="0038024C">
        <w:rPr>
          <w:rFonts w:ascii="Times New Roman" w:hAnsi="Times New Roman" w:cs="Times New Roman"/>
          <w:iCs/>
          <w:sz w:val="20"/>
          <w:szCs w:val="20"/>
        </w:rPr>
        <w:t>large of</w:t>
      </w:r>
      <w:r w:rsidR="008F0214">
        <w:rPr>
          <w:rFonts w:ascii="Times New Roman" w:hAnsi="Times New Roman" w:cs="Times New Roman"/>
          <w:iCs/>
          <w:sz w:val="20"/>
          <w:szCs w:val="20"/>
        </w:rPr>
        <w:t xml:space="preserve"> a problem </w:t>
      </w:r>
      <w:r w:rsidR="001A7AF5">
        <w:rPr>
          <w:rFonts w:ascii="Times New Roman" w:hAnsi="Times New Roman" w:cs="Times New Roman"/>
          <w:iCs/>
          <w:sz w:val="20"/>
          <w:szCs w:val="20"/>
        </w:rPr>
        <w:t xml:space="preserve">PND </w:t>
      </w:r>
      <w:r w:rsidR="0038024C">
        <w:rPr>
          <w:rFonts w:ascii="Times New Roman" w:hAnsi="Times New Roman" w:cs="Times New Roman"/>
          <w:iCs/>
          <w:sz w:val="20"/>
          <w:szCs w:val="20"/>
        </w:rPr>
        <w:t>after</w:t>
      </w:r>
      <w:r w:rsidR="001A7AF5">
        <w:rPr>
          <w:rFonts w:ascii="Times New Roman" w:hAnsi="Times New Roman" w:cs="Times New Roman"/>
          <w:iCs/>
          <w:sz w:val="20"/>
          <w:szCs w:val="20"/>
        </w:rPr>
        <w:t xml:space="preserve"> Caesarean Section</w:t>
      </w:r>
      <w:r w:rsidR="008F0214">
        <w:rPr>
          <w:rFonts w:ascii="Times New Roman" w:hAnsi="Times New Roman" w:cs="Times New Roman"/>
          <w:iCs/>
          <w:sz w:val="20"/>
          <w:szCs w:val="20"/>
        </w:rPr>
        <w:t xml:space="preserve"> </w:t>
      </w:r>
      <w:r w:rsidR="0038024C">
        <w:rPr>
          <w:rFonts w:ascii="Times New Roman" w:hAnsi="Times New Roman" w:cs="Times New Roman"/>
          <w:iCs/>
          <w:sz w:val="20"/>
          <w:szCs w:val="20"/>
        </w:rPr>
        <w:t xml:space="preserve">is </w:t>
      </w:r>
      <w:r w:rsidR="008F0214">
        <w:rPr>
          <w:rFonts w:ascii="Times New Roman" w:hAnsi="Times New Roman" w:cs="Times New Roman"/>
          <w:iCs/>
          <w:sz w:val="20"/>
          <w:szCs w:val="20"/>
        </w:rPr>
        <w:t>in the local population</w:t>
      </w:r>
      <w:r w:rsidR="001A7AF5">
        <w:rPr>
          <w:rFonts w:ascii="Times New Roman" w:hAnsi="Times New Roman" w:cs="Times New Roman"/>
          <w:iCs/>
          <w:sz w:val="20"/>
          <w:szCs w:val="20"/>
        </w:rPr>
        <w:t xml:space="preserve">, again an area for which there is no current data. </w:t>
      </w:r>
      <w:r w:rsidR="00952E62">
        <w:rPr>
          <w:rFonts w:ascii="Times New Roman" w:hAnsi="Times New Roman" w:cs="Times New Roman"/>
          <w:iCs/>
          <w:sz w:val="20"/>
          <w:szCs w:val="20"/>
        </w:rPr>
        <w:t>Measuring the problem</w:t>
      </w:r>
      <w:r w:rsidR="001A7AF5">
        <w:rPr>
          <w:rFonts w:ascii="Times New Roman" w:hAnsi="Times New Roman" w:cs="Times New Roman"/>
          <w:iCs/>
          <w:sz w:val="20"/>
          <w:szCs w:val="20"/>
        </w:rPr>
        <w:t xml:space="preserve"> will be an important step </w:t>
      </w:r>
      <w:r w:rsidR="00952E62">
        <w:rPr>
          <w:rFonts w:ascii="Times New Roman" w:hAnsi="Times New Roman" w:cs="Times New Roman"/>
          <w:iCs/>
          <w:sz w:val="20"/>
          <w:szCs w:val="20"/>
        </w:rPr>
        <w:t>towards fixing the problem</w:t>
      </w:r>
      <w:r w:rsidR="001A7AF5">
        <w:rPr>
          <w:rFonts w:ascii="Times New Roman" w:hAnsi="Times New Roman" w:cs="Times New Roman"/>
          <w:iCs/>
          <w:sz w:val="20"/>
          <w:szCs w:val="20"/>
        </w:rPr>
        <w:t xml:space="preserve">. </w:t>
      </w:r>
      <w:r w:rsidR="008F0214">
        <w:rPr>
          <w:rFonts w:ascii="Times New Roman" w:hAnsi="Times New Roman" w:cs="Times New Roman"/>
          <w:iCs/>
          <w:sz w:val="20"/>
          <w:szCs w:val="20"/>
        </w:rPr>
        <w:t xml:space="preserve"> </w:t>
      </w:r>
    </w:p>
    <w:p w:rsidR="00522703" w:rsidRDefault="00522703" w:rsidP="002F19CD">
      <w:pPr>
        <w:spacing w:after="0" w:line="240" w:lineRule="auto"/>
        <w:jc w:val="both"/>
        <w:rPr>
          <w:rFonts w:ascii="Times New Roman" w:hAnsi="Times New Roman" w:cs="Times New Roman"/>
          <w:iCs/>
          <w:sz w:val="20"/>
          <w:szCs w:val="20"/>
        </w:rPr>
      </w:pPr>
    </w:p>
    <w:p w:rsidR="00B35376" w:rsidRPr="00103089" w:rsidRDefault="008F0214" w:rsidP="002F19CD">
      <w:pPr>
        <w:spacing w:after="0" w:line="240" w:lineRule="auto"/>
        <w:jc w:val="both"/>
        <w:rPr>
          <w:rFonts w:ascii="Times New Roman" w:hAnsi="Times New Roman" w:cs="Times New Roman"/>
          <w:b/>
          <w:sz w:val="20"/>
          <w:szCs w:val="20"/>
          <w:u w:val="single"/>
        </w:rPr>
      </w:pPr>
      <w:r>
        <w:rPr>
          <w:rFonts w:ascii="Times New Roman" w:hAnsi="Times New Roman" w:cs="Times New Roman"/>
          <w:iCs/>
          <w:sz w:val="20"/>
          <w:szCs w:val="20"/>
        </w:rPr>
        <w:t xml:space="preserve"> </w:t>
      </w:r>
      <w:r w:rsidR="00B35376" w:rsidRPr="00103089">
        <w:rPr>
          <w:rFonts w:ascii="Times New Roman" w:hAnsi="Times New Roman" w:cs="Times New Roman"/>
          <w:b/>
          <w:sz w:val="20"/>
          <w:szCs w:val="20"/>
          <w:u w:val="single"/>
        </w:rPr>
        <w:t>What will my participation in the study involve?</w:t>
      </w:r>
    </w:p>
    <w:p w:rsidR="001A7AF5" w:rsidRDefault="001A7AF5" w:rsidP="002F19CD">
      <w:pPr>
        <w:spacing w:after="0" w:line="240" w:lineRule="auto"/>
        <w:jc w:val="both"/>
        <w:rPr>
          <w:rFonts w:ascii="Times New Roman" w:hAnsi="Times New Roman" w:cs="Times New Roman"/>
          <w:iCs/>
          <w:sz w:val="20"/>
          <w:szCs w:val="20"/>
        </w:rPr>
      </w:pPr>
    </w:p>
    <w:p w:rsidR="00C00922" w:rsidRDefault="001A7AF5" w:rsidP="002F19CD">
      <w:pPr>
        <w:spacing w:after="0" w:line="240" w:lineRule="auto"/>
        <w:jc w:val="both"/>
        <w:rPr>
          <w:rFonts w:ascii="Times New Roman" w:hAnsi="Times New Roman" w:cs="Times New Roman"/>
          <w:iCs/>
          <w:sz w:val="20"/>
          <w:szCs w:val="20"/>
        </w:rPr>
      </w:pPr>
      <w:r>
        <w:rPr>
          <w:rFonts w:ascii="Times New Roman" w:hAnsi="Times New Roman" w:cs="Times New Roman"/>
          <w:iCs/>
          <w:sz w:val="20"/>
          <w:szCs w:val="20"/>
        </w:rPr>
        <w:t>You have been chosen to participate in this study, because you have given birth</w:t>
      </w:r>
      <w:r w:rsidR="00857C5D">
        <w:rPr>
          <w:rFonts w:ascii="Times New Roman" w:hAnsi="Times New Roman" w:cs="Times New Roman"/>
          <w:iCs/>
          <w:sz w:val="20"/>
          <w:szCs w:val="20"/>
        </w:rPr>
        <w:t xml:space="preserve"> via Caesarean Section at North S</w:t>
      </w:r>
      <w:r>
        <w:rPr>
          <w:rFonts w:ascii="Times New Roman" w:hAnsi="Times New Roman" w:cs="Times New Roman"/>
          <w:iCs/>
          <w:sz w:val="20"/>
          <w:szCs w:val="20"/>
        </w:rPr>
        <w:t xml:space="preserve">hore Hospital. </w:t>
      </w:r>
      <w:r w:rsidR="00C00922">
        <w:rPr>
          <w:rFonts w:ascii="Times New Roman" w:hAnsi="Times New Roman" w:cs="Times New Roman"/>
          <w:iCs/>
          <w:sz w:val="20"/>
          <w:szCs w:val="20"/>
        </w:rPr>
        <w:t>The extent of your</w:t>
      </w:r>
      <w:r>
        <w:rPr>
          <w:rFonts w:ascii="Times New Roman" w:hAnsi="Times New Roman" w:cs="Times New Roman"/>
          <w:iCs/>
          <w:sz w:val="20"/>
          <w:szCs w:val="20"/>
        </w:rPr>
        <w:t xml:space="preserve"> participation will depend on whether you are randomly assigned to the intervention or the control group. </w:t>
      </w:r>
      <w:r w:rsidR="00C00922">
        <w:rPr>
          <w:rFonts w:ascii="Times New Roman" w:hAnsi="Times New Roman" w:cs="Times New Roman"/>
          <w:iCs/>
          <w:sz w:val="20"/>
          <w:szCs w:val="20"/>
        </w:rPr>
        <w:t xml:space="preserve">This will in no way </w:t>
      </w:r>
      <w:r w:rsidR="00C00922">
        <w:rPr>
          <w:rFonts w:ascii="Times New Roman" w:hAnsi="Times New Roman" w:cs="Times New Roman"/>
          <w:iCs/>
          <w:sz w:val="20"/>
          <w:szCs w:val="20"/>
        </w:rPr>
        <w:t xml:space="preserve">affect the </w:t>
      </w:r>
      <w:r w:rsidR="00952E62">
        <w:rPr>
          <w:rFonts w:ascii="Times New Roman" w:hAnsi="Times New Roman" w:cs="Times New Roman"/>
          <w:iCs/>
          <w:sz w:val="20"/>
          <w:szCs w:val="20"/>
        </w:rPr>
        <w:t xml:space="preserve">normal postnatal </w:t>
      </w:r>
      <w:r w:rsidR="00C00922">
        <w:rPr>
          <w:rFonts w:ascii="Times New Roman" w:hAnsi="Times New Roman" w:cs="Times New Roman"/>
          <w:iCs/>
          <w:sz w:val="20"/>
          <w:szCs w:val="20"/>
        </w:rPr>
        <w:t xml:space="preserve">care given to you by the ward staff, your midwife, your GP, or any other health professional. </w:t>
      </w:r>
    </w:p>
    <w:p w:rsidR="00C00922" w:rsidRDefault="00C00922" w:rsidP="002F19CD">
      <w:pPr>
        <w:spacing w:after="0" w:line="240" w:lineRule="auto"/>
        <w:jc w:val="both"/>
        <w:rPr>
          <w:rFonts w:ascii="Times New Roman" w:hAnsi="Times New Roman" w:cs="Times New Roman"/>
          <w:iCs/>
          <w:sz w:val="20"/>
          <w:szCs w:val="20"/>
        </w:rPr>
      </w:pPr>
    </w:p>
    <w:p w:rsidR="001A7AF5" w:rsidRDefault="001A7AF5" w:rsidP="002F19CD">
      <w:pPr>
        <w:spacing w:after="0" w:line="240" w:lineRule="auto"/>
        <w:jc w:val="both"/>
        <w:rPr>
          <w:rFonts w:ascii="Times New Roman" w:hAnsi="Times New Roman" w:cs="Times New Roman"/>
          <w:iCs/>
          <w:sz w:val="20"/>
          <w:szCs w:val="20"/>
        </w:rPr>
      </w:pPr>
      <w:r>
        <w:rPr>
          <w:rFonts w:ascii="Times New Roman" w:hAnsi="Times New Roman" w:cs="Times New Roman"/>
          <w:iCs/>
          <w:sz w:val="20"/>
          <w:szCs w:val="20"/>
        </w:rPr>
        <w:t>If you are assigned to the intervention group, you will receive an information package on PND, and receive reminders via text message to look at the content of the package and complete</w:t>
      </w:r>
      <w:r w:rsidR="0038024C">
        <w:rPr>
          <w:rFonts w:ascii="Times New Roman" w:hAnsi="Times New Roman" w:cs="Times New Roman"/>
          <w:iCs/>
          <w:sz w:val="20"/>
          <w:szCs w:val="20"/>
        </w:rPr>
        <w:t xml:space="preserve"> </w:t>
      </w:r>
      <w:r w:rsidR="00A770EC">
        <w:rPr>
          <w:rFonts w:ascii="Times New Roman" w:hAnsi="Times New Roman" w:cs="Times New Roman"/>
          <w:iCs/>
          <w:sz w:val="20"/>
          <w:szCs w:val="20"/>
        </w:rPr>
        <w:t>two</w:t>
      </w:r>
      <w:r>
        <w:rPr>
          <w:rFonts w:ascii="Times New Roman" w:hAnsi="Times New Roman" w:cs="Times New Roman"/>
          <w:iCs/>
          <w:sz w:val="20"/>
          <w:szCs w:val="20"/>
        </w:rPr>
        <w:t xml:space="preserve"> questionnaires. If you are assigned to the control group, you will not receive this package or these text </w:t>
      </w:r>
      <w:r w:rsidR="00453899">
        <w:rPr>
          <w:rFonts w:ascii="Times New Roman" w:hAnsi="Times New Roman" w:cs="Times New Roman"/>
          <w:iCs/>
          <w:sz w:val="20"/>
          <w:szCs w:val="20"/>
        </w:rPr>
        <w:t>messages</w:t>
      </w:r>
      <w:r>
        <w:rPr>
          <w:rFonts w:ascii="Times New Roman" w:hAnsi="Times New Roman" w:cs="Times New Roman"/>
          <w:iCs/>
          <w:sz w:val="20"/>
          <w:szCs w:val="20"/>
        </w:rPr>
        <w:t xml:space="preserve">. </w:t>
      </w:r>
      <w:r w:rsidR="00453899">
        <w:rPr>
          <w:rFonts w:ascii="Times New Roman" w:hAnsi="Times New Roman" w:cs="Times New Roman"/>
          <w:iCs/>
          <w:sz w:val="20"/>
          <w:szCs w:val="20"/>
        </w:rPr>
        <w:t xml:space="preserve">Whichever group you are allocated to, we will contact you 8 weeks from now, and ask you to answer a 5-minute online questionnaire via text message, which will be followed up with a 5-minute phone call. </w:t>
      </w:r>
    </w:p>
    <w:p w:rsidR="00453899" w:rsidRDefault="00453899" w:rsidP="002F19CD">
      <w:pPr>
        <w:spacing w:after="0" w:line="240" w:lineRule="auto"/>
        <w:jc w:val="both"/>
        <w:rPr>
          <w:rFonts w:ascii="Times New Roman" w:hAnsi="Times New Roman" w:cs="Times New Roman"/>
          <w:iCs/>
          <w:sz w:val="20"/>
          <w:szCs w:val="20"/>
        </w:rPr>
      </w:pPr>
    </w:p>
    <w:p w:rsidR="00B35376" w:rsidRDefault="00453899" w:rsidP="002F19CD">
      <w:pPr>
        <w:spacing w:after="0" w:line="240" w:lineRule="auto"/>
        <w:jc w:val="both"/>
        <w:rPr>
          <w:rFonts w:ascii="Times New Roman" w:hAnsi="Times New Roman" w:cs="Times New Roman"/>
          <w:iCs/>
          <w:sz w:val="20"/>
          <w:szCs w:val="20"/>
        </w:rPr>
      </w:pPr>
      <w:r>
        <w:rPr>
          <w:rFonts w:ascii="Times New Roman" w:hAnsi="Times New Roman" w:cs="Times New Roman"/>
          <w:iCs/>
          <w:sz w:val="20"/>
          <w:szCs w:val="20"/>
        </w:rPr>
        <w:t>H</w:t>
      </w:r>
      <w:r w:rsidR="00B35376" w:rsidRPr="00103089">
        <w:rPr>
          <w:rFonts w:ascii="Times New Roman" w:hAnsi="Times New Roman" w:cs="Times New Roman"/>
          <w:iCs/>
          <w:sz w:val="20"/>
          <w:szCs w:val="20"/>
        </w:rPr>
        <w:t xml:space="preserve">ealth information </w:t>
      </w:r>
      <w:r>
        <w:rPr>
          <w:rFonts w:ascii="Times New Roman" w:hAnsi="Times New Roman" w:cs="Times New Roman"/>
          <w:iCs/>
          <w:sz w:val="20"/>
          <w:szCs w:val="20"/>
        </w:rPr>
        <w:t xml:space="preserve">will </w:t>
      </w:r>
      <w:r w:rsidR="00B35376" w:rsidRPr="00103089">
        <w:rPr>
          <w:rFonts w:ascii="Times New Roman" w:hAnsi="Times New Roman" w:cs="Times New Roman"/>
          <w:iCs/>
          <w:sz w:val="20"/>
          <w:szCs w:val="20"/>
        </w:rPr>
        <w:t xml:space="preserve">be collected from </w:t>
      </w:r>
      <w:r>
        <w:rPr>
          <w:rFonts w:ascii="Times New Roman" w:hAnsi="Times New Roman" w:cs="Times New Roman"/>
          <w:iCs/>
          <w:sz w:val="20"/>
          <w:szCs w:val="20"/>
        </w:rPr>
        <w:t xml:space="preserve">these </w:t>
      </w:r>
      <w:r w:rsidR="00B35376" w:rsidRPr="00103089">
        <w:rPr>
          <w:rFonts w:ascii="Times New Roman" w:hAnsi="Times New Roman" w:cs="Times New Roman"/>
          <w:iCs/>
          <w:sz w:val="20"/>
          <w:szCs w:val="20"/>
        </w:rPr>
        <w:t xml:space="preserve">questionnaires </w:t>
      </w:r>
      <w:r>
        <w:rPr>
          <w:rFonts w:ascii="Times New Roman" w:hAnsi="Times New Roman" w:cs="Times New Roman"/>
          <w:iCs/>
          <w:sz w:val="20"/>
          <w:szCs w:val="20"/>
        </w:rPr>
        <w:t>and</w:t>
      </w:r>
      <w:r w:rsidR="00B35376" w:rsidRPr="00103089">
        <w:rPr>
          <w:rFonts w:ascii="Times New Roman" w:hAnsi="Times New Roman" w:cs="Times New Roman"/>
          <w:iCs/>
          <w:sz w:val="20"/>
          <w:szCs w:val="20"/>
        </w:rPr>
        <w:t xml:space="preserve"> by accessing medical records.</w:t>
      </w:r>
      <w:r>
        <w:rPr>
          <w:rFonts w:ascii="Times New Roman" w:hAnsi="Times New Roman" w:cs="Times New Roman"/>
          <w:iCs/>
          <w:sz w:val="20"/>
          <w:szCs w:val="20"/>
        </w:rPr>
        <w:t xml:space="preserve"> All information will be treated with the highest respect for privacy and confidentiality. </w:t>
      </w:r>
      <w:r w:rsidR="00B35376" w:rsidRPr="00103089">
        <w:rPr>
          <w:rFonts w:ascii="Times New Roman" w:hAnsi="Times New Roman" w:cs="Times New Roman"/>
          <w:iCs/>
          <w:sz w:val="20"/>
          <w:szCs w:val="20"/>
        </w:rPr>
        <w:t xml:space="preserve"> </w:t>
      </w:r>
    </w:p>
    <w:p w:rsidR="00453899" w:rsidRPr="00103089" w:rsidRDefault="00453899" w:rsidP="002F19CD">
      <w:pPr>
        <w:spacing w:after="0" w:line="240" w:lineRule="auto"/>
        <w:jc w:val="both"/>
        <w:rPr>
          <w:rFonts w:ascii="Times New Roman" w:hAnsi="Times New Roman" w:cs="Times New Roman"/>
          <w:iCs/>
          <w:sz w:val="20"/>
          <w:szCs w:val="20"/>
        </w:rPr>
      </w:pPr>
    </w:p>
    <w:p w:rsidR="00B35376" w:rsidRPr="00103089" w:rsidRDefault="00B35376" w:rsidP="002F19CD">
      <w:pPr>
        <w:spacing w:after="0" w:line="240" w:lineRule="auto"/>
        <w:jc w:val="both"/>
        <w:rPr>
          <w:rFonts w:ascii="Times New Roman" w:hAnsi="Times New Roman" w:cs="Times New Roman"/>
          <w:b/>
          <w:sz w:val="20"/>
          <w:szCs w:val="20"/>
          <w:u w:val="single"/>
        </w:rPr>
      </w:pPr>
      <w:r w:rsidRPr="00103089">
        <w:rPr>
          <w:rFonts w:ascii="Times New Roman" w:hAnsi="Times New Roman" w:cs="Times New Roman"/>
          <w:b/>
          <w:sz w:val="20"/>
          <w:szCs w:val="20"/>
          <w:u w:val="single"/>
        </w:rPr>
        <w:t>What are the possible benefits and risks of this study?</w:t>
      </w:r>
    </w:p>
    <w:p w:rsidR="00453899" w:rsidRDefault="00453899" w:rsidP="002F19CD">
      <w:pPr>
        <w:spacing w:after="0" w:line="240" w:lineRule="auto"/>
        <w:jc w:val="both"/>
        <w:rPr>
          <w:rFonts w:ascii="Times New Roman" w:hAnsi="Times New Roman" w:cs="Times New Roman"/>
          <w:iCs/>
          <w:sz w:val="20"/>
          <w:szCs w:val="20"/>
        </w:rPr>
      </w:pPr>
    </w:p>
    <w:p w:rsidR="00453899" w:rsidRDefault="00453899" w:rsidP="002F19CD">
      <w:pPr>
        <w:spacing w:after="0" w:line="240" w:lineRule="auto"/>
        <w:jc w:val="both"/>
        <w:rPr>
          <w:rFonts w:ascii="Times New Roman" w:hAnsi="Times New Roman" w:cs="Times New Roman"/>
          <w:iCs/>
          <w:sz w:val="20"/>
          <w:szCs w:val="20"/>
        </w:rPr>
      </w:pPr>
      <w:r>
        <w:rPr>
          <w:rFonts w:ascii="Times New Roman" w:hAnsi="Times New Roman" w:cs="Times New Roman"/>
          <w:iCs/>
          <w:sz w:val="20"/>
          <w:szCs w:val="20"/>
        </w:rPr>
        <w:t xml:space="preserve">There are </w:t>
      </w:r>
      <w:r w:rsidR="00FB130A">
        <w:rPr>
          <w:rFonts w:ascii="Times New Roman" w:hAnsi="Times New Roman" w:cs="Times New Roman"/>
          <w:iCs/>
          <w:sz w:val="20"/>
          <w:szCs w:val="20"/>
        </w:rPr>
        <w:t xml:space="preserve">possible </w:t>
      </w:r>
      <w:r>
        <w:rPr>
          <w:rFonts w:ascii="Times New Roman" w:hAnsi="Times New Roman" w:cs="Times New Roman"/>
          <w:iCs/>
          <w:sz w:val="20"/>
          <w:szCs w:val="20"/>
        </w:rPr>
        <w:t xml:space="preserve">benefits to taking part in this study, whether you are in the intervention or control group. First, it is an opportunity to help us </w:t>
      </w:r>
      <w:r w:rsidR="00952E62">
        <w:rPr>
          <w:rFonts w:ascii="Times New Roman" w:hAnsi="Times New Roman" w:cs="Times New Roman"/>
          <w:iCs/>
          <w:sz w:val="20"/>
          <w:szCs w:val="20"/>
        </w:rPr>
        <w:t>increase</w:t>
      </w:r>
      <w:r>
        <w:rPr>
          <w:rFonts w:ascii="Times New Roman" w:hAnsi="Times New Roman" w:cs="Times New Roman"/>
          <w:iCs/>
          <w:sz w:val="20"/>
          <w:szCs w:val="20"/>
        </w:rPr>
        <w:t xml:space="preserve"> our knowledge of PND in the local population, which will assist us both now </w:t>
      </w:r>
      <w:proofErr w:type="gramStart"/>
      <w:r w:rsidR="00C00922">
        <w:rPr>
          <w:rFonts w:ascii="Times New Roman" w:hAnsi="Times New Roman" w:cs="Times New Roman"/>
          <w:iCs/>
          <w:sz w:val="20"/>
          <w:szCs w:val="20"/>
        </w:rPr>
        <w:t>and in the future</w:t>
      </w:r>
      <w:proofErr w:type="gramEnd"/>
      <w:r w:rsidR="00C00922">
        <w:rPr>
          <w:rFonts w:ascii="Times New Roman" w:hAnsi="Times New Roman" w:cs="Times New Roman"/>
          <w:iCs/>
          <w:sz w:val="20"/>
          <w:szCs w:val="20"/>
        </w:rPr>
        <w:t>,</w:t>
      </w:r>
      <w:r>
        <w:rPr>
          <w:rFonts w:ascii="Times New Roman" w:hAnsi="Times New Roman" w:cs="Times New Roman"/>
          <w:iCs/>
          <w:sz w:val="20"/>
          <w:szCs w:val="20"/>
        </w:rPr>
        <w:t xml:space="preserve"> </w:t>
      </w:r>
      <w:r w:rsidR="00C00922">
        <w:rPr>
          <w:rFonts w:ascii="Times New Roman" w:hAnsi="Times New Roman" w:cs="Times New Roman"/>
          <w:iCs/>
          <w:sz w:val="20"/>
          <w:szCs w:val="20"/>
        </w:rPr>
        <w:t xml:space="preserve">as we consider </w:t>
      </w:r>
      <w:r>
        <w:rPr>
          <w:rFonts w:ascii="Times New Roman" w:hAnsi="Times New Roman" w:cs="Times New Roman"/>
          <w:iCs/>
          <w:sz w:val="20"/>
          <w:szCs w:val="20"/>
        </w:rPr>
        <w:t xml:space="preserve">how to address this important issue. Second, if you are in the intervention group, there is good reason to think that the information and follow up you receive will help you </w:t>
      </w:r>
      <w:r w:rsidR="0038024C">
        <w:rPr>
          <w:rFonts w:ascii="Times New Roman" w:hAnsi="Times New Roman" w:cs="Times New Roman"/>
          <w:iCs/>
          <w:sz w:val="20"/>
          <w:szCs w:val="20"/>
        </w:rPr>
        <w:t>in</w:t>
      </w:r>
      <w:r>
        <w:rPr>
          <w:rFonts w:ascii="Times New Roman" w:hAnsi="Times New Roman" w:cs="Times New Roman"/>
          <w:iCs/>
          <w:sz w:val="20"/>
          <w:szCs w:val="20"/>
        </w:rPr>
        <w:t xml:space="preserve"> the first months of your new baby’s life. Third, if you are in the control group, you have the option 8 weeks from now to </w:t>
      </w:r>
      <w:r w:rsidR="00C00922">
        <w:rPr>
          <w:rFonts w:ascii="Times New Roman" w:hAnsi="Times New Roman" w:cs="Times New Roman"/>
          <w:iCs/>
          <w:sz w:val="20"/>
          <w:szCs w:val="20"/>
        </w:rPr>
        <w:t>receive</w:t>
      </w:r>
      <w:r>
        <w:rPr>
          <w:rFonts w:ascii="Times New Roman" w:hAnsi="Times New Roman" w:cs="Times New Roman"/>
          <w:iCs/>
          <w:sz w:val="20"/>
          <w:szCs w:val="20"/>
        </w:rPr>
        <w:t xml:space="preserve"> all the information </w:t>
      </w:r>
      <w:r w:rsidR="00C00922">
        <w:rPr>
          <w:rFonts w:ascii="Times New Roman" w:hAnsi="Times New Roman" w:cs="Times New Roman"/>
          <w:iCs/>
          <w:sz w:val="20"/>
          <w:szCs w:val="20"/>
        </w:rPr>
        <w:t>used in the study.</w:t>
      </w:r>
    </w:p>
    <w:p w:rsidR="00453899" w:rsidRDefault="00453899" w:rsidP="002F19CD">
      <w:pPr>
        <w:spacing w:after="0" w:line="240" w:lineRule="auto"/>
        <w:jc w:val="both"/>
        <w:rPr>
          <w:rFonts w:ascii="Times New Roman" w:hAnsi="Times New Roman" w:cs="Times New Roman"/>
          <w:iCs/>
          <w:sz w:val="20"/>
          <w:szCs w:val="20"/>
        </w:rPr>
      </w:pPr>
    </w:p>
    <w:p w:rsidR="00B35376" w:rsidRPr="00103089" w:rsidRDefault="00C00922" w:rsidP="002F19CD">
      <w:pPr>
        <w:spacing w:after="0" w:line="240" w:lineRule="auto"/>
        <w:jc w:val="both"/>
        <w:rPr>
          <w:rFonts w:ascii="Times New Roman" w:hAnsi="Times New Roman" w:cs="Times New Roman"/>
          <w:iCs/>
          <w:sz w:val="20"/>
          <w:szCs w:val="20"/>
        </w:rPr>
      </w:pPr>
      <w:r>
        <w:rPr>
          <w:rFonts w:ascii="Times New Roman" w:hAnsi="Times New Roman" w:cs="Times New Roman"/>
          <w:iCs/>
          <w:sz w:val="20"/>
          <w:szCs w:val="20"/>
        </w:rPr>
        <w:t xml:space="preserve">Although </w:t>
      </w:r>
      <w:r w:rsidR="0038024C">
        <w:rPr>
          <w:rFonts w:ascii="Times New Roman" w:hAnsi="Times New Roman" w:cs="Times New Roman"/>
          <w:iCs/>
          <w:sz w:val="20"/>
          <w:szCs w:val="20"/>
        </w:rPr>
        <w:t>we do not think</w:t>
      </w:r>
      <w:r w:rsidR="00453899">
        <w:rPr>
          <w:rFonts w:ascii="Times New Roman" w:hAnsi="Times New Roman" w:cs="Times New Roman"/>
          <w:iCs/>
          <w:sz w:val="20"/>
          <w:szCs w:val="20"/>
        </w:rPr>
        <w:t xml:space="preserve"> there </w:t>
      </w:r>
      <w:r w:rsidR="0038024C">
        <w:rPr>
          <w:rFonts w:ascii="Times New Roman" w:hAnsi="Times New Roman" w:cs="Times New Roman"/>
          <w:iCs/>
          <w:sz w:val="20"/>
          <w:szCs w:val="20"/>
        </w:rPr>
        <w:t>will</w:t>
      </w:r>
      <w:r>
        <w:rPr>
          <w:rFonts w:ascii="Times New Roman" w:hAnsi="Times New Roman" w:cs="Times New Roman"/>
          <w:iCs/>
          <w:sz w:val="20"/>
          <w:szCs w:val="20"/>
        </w:rPr>
        <w:t xml:space="preserve"> be</w:t>
      </w:r>
      <w:r w:rsidR="00453899">
        <w:rPr>
          <w:rFonts w:ascii="Times New Roman" w:hAnsi="Times New Roman" w:cs="Times New Roman"/>
          <w:iCs/>
          <w:sz w:val="20"/>
          <w:szCs w:val="20"/>
        </w:rPr>
        <w:t xml:space="preserve"> any significant risks</w:t>
      </w:r>
      <w:r>
        <w:rPr>
          <w:rFonts w:ascii="Times New Roman" w:hAnsi="Times New Roman" w:cs="Times New Roman"/>
          <w:iCs/>
          <w:sz w:val="20"/>
          <w:szCs w:val="20"/>
        </w:rPr>
        <w:t xml:space="preserve"> for taking part in this study, the results will be monitored </w:t>
      </w:r>
      <w:r w:rsidR="00B35376" w:rsidRPr="00103089">
        <w:rPr>
          <w:rFonts w:ascii="Times New Roman" w:hAnsi="Times New Roman" w:cs="Times New Roman"/>
          <w:iCs/>
          <w:sz w:val="20"/>
          <w:szCs w:val="20"/>
        </w:rPr>
        <w:t xml:space="preserve">to ensure that </w:t>
      </w:r>
      <w:r>
        <w:rPr>
          <w:rFonts w:ascii="Times New Roman" w:hAnsi="Times New Roman" w:cs="Times New Roman"/>
          <w:iCs/>
          <w:sz w:val="20"/>
          <w:szCs w:val="20"/>
        </w:rPr>
        <w:t xml:space="preserve">those in the intervention group are not in any way disadvantaged compared to those receiving standard care. </w:t>
      </w:r>
    </w:p>
    <w:p w:rsidR="00B35376" w:rsidRPr="00103089" w:rsidRDefault="00B35376" w:rsidP="002F19CD">
      <w:pPr>
        <w:spacing w:after="0" w:line="240" w:lineRule="auto"/>
        <w:jc w:val="both"/>
        <w:rPr>
          <w:rFonts w:ascii="Times New Roman" w:hAnsi="Times New Roman" w:cs="Times New Roman"/>
          <w:b/>
          <w:bCs/>
          <w:sz w:val="20"/>
          <w:szCs w:val="20"/>
        </w:rPr>
      </w:pPr>
    </w:p>
    <w:p w:rsidR="00B35376" w:rsidRPr="00103089" w:rsidRDefault="00B35376" w:rsidP="002F19CD">
      <w:pPr>
        <w:spacing w:after="0" w:line="240" w:lineRule="auto"/>
        <w:jc w:val="both"/>
        <w:rPr>
          <w:rFonts w:ascii="Times New Roman" w:hAnsi="Times New Roman" w:cs="Times New Roman"/>
          <w:b/>
          <w:sz w:val="20"/>
          <w:szCs w:val="20"/>
          <w:u w:val="single"/>
        </w:rPr>
      </w:pPr>
      <w:r w:rsidRPr="00103089">
        <w:rPr>
          <w:rFonts w:ascii="Times New Roman" w:hAnsi="Times New Roman" w:cs="Times New Roman"/>
          <w:b/>
          <w:sz w:val="20"/>
          <w:szCs w:val="20"/>
          <w:u w:val="single"/>
        </w:rPr>
        <w:t>Who pays for the study?</w:t>
      </w:r>
    </w:p>
    <w:p w:rsidR="008F0214" w:rsidRDefault="008F0214" w:rsidP="002F19CD">
      <w:pPr>
        <w:spacing w:after="0" w:line="240" w:lineRule="auto"/>
        <w:jc w:val="both"/>
        <w:rPr>
          <w:rFonts w:ascii="Times New Roman" w:hAnsi="Times New Roman" w:cs="Times New Roman"/>
          <w:iCs/>
          <w:sz w:val="20"/>
          <w:szCs w:val="20"/>
        </w:rPr>
      </w:pPr>
    </w:p>
    <w:p w:rsidR="00B35376" w:rsidRDefault="008F0214" w:rsidP="002F19CD">
      <w:pPr>
        <w:spacing w:after="0" w:line="240" w:lineRule="auto"/>
        <w:jc w:val="both"/>
        <w:rPr>
          <w:rFonts w:ascii="Times New Roman" w:hAnsi="Times New Roman" w:cs="Times New Roman"/>
          <w:iCs/>
          <w:sz w:val="20"/>
          <w:szCs w:val="20"/>
        </w:rPr>
      </w:pPr>
      <w:r>
        <w:rPr>
          <w:rFonts w:ascii="Times New Roman" w:hAnsi="Times New Roman" w:cs="Times New Roman"/>
          <w:iCs/>
          <w:sz w:val="20"/>
          <w:szCs w:val="20"/>
        </w:rPr>
        <w:t xml:space="preserve">You will not incur any costs by taking part in this study. </w:t>
      </w:r>
      <w:r w:rsidR="00C00922">
        <w:rPr>
          <w:rFonts w:ascii="Times New Roman" w:hAnsi="Times New Roman" w:cs="Times New Roman"/>
          <w:iCs/>
          <w:sz w:val="20"/>
          <w:szCs w:val="20"/>
        </w:rPr>
        <w:t>This study is not funded</w:t>
      </w:r>
      <w:r w:rsidR="0038024C">
        <w:rPr>
          <w:rFonts w:ascii="Times New Roman" w:hAnsi="Times New Roman" w:cs="Times New Roman"/>
          <w:iCs/>
          <w:sz w:val="20"/>
          <w:szCs w:val="20"/>
        </w:rPr>
        <w:t xml:space="preserve"> by any external agency</w:t>
      </w:r>
      <w:r w:rsidR="00C00922">
        <w:rPr>
          <w:rFonts w:ascii="Times New Roman" w:hAnsi="Times New Roman" w:cs="Times New Roman"/>
          <w:iCs/>
          <w:sz w:val="20"/>
          <w:szCs w:val="20"/>
        </w:rPr>
        <w:t xml:space="preserve">, and the study authors are in no way financially benefiting from this research.  </w:t>
      </w:r>
    </w:p>
    <w:p w:rsidR="00103089" w:rsidRDefault="00103089" w:rsidP="002F19CD">
      <w:pPr>
        <w:spacing w:after="0" w:line="240" w:lineRule="auto"/>
        <w:jc w:val="both"/>
        <w:rPr>
          <w:rFonts w:ascii="Times New Roman" w:hAnsi="Times New Roman" w:cs="Times New Roman"/>
          <w:sz w:val="20"/>
          <w:szCs w:val="20"/>
          <w:u w:val="single"/>
        </w:rPr>
      </w:pPr>
    </w:p>
    <w:p w:rsidR="00B35376" w:rsidRPr="00103089" w:rsidRDefault="00B35376" w:rsidP="002F19CD">
      <w:pPr>
        <w:spacing w:after="0" w:line="240" w:lineRule="auto"/>
        <w:jc w:val="both"/>
        <w:rPr>
          <w:rFonts w:ascii="Times New Roman" w:hAnsi="Times New Roman" w:cs="Times New Roman"/>
          <w:b/>
          <w:sz w:val="20"/>
          <w:szCs w:val="20"/>
          <w:u w:val="single"/>
        </w:rPr>
      </w:pPr>
      <w:r w:rsidRPr="00103089">
        <w:rPr>
          <w:rFonts w:ascii="Times New Roman" w:hAnsi="Times New Roman" w:cs="Times New Roman"/>
          <w:b/>
          <w:sz w:val="20"/>
          <w:szCs w:val="20"/>
          <w:u w:val="single"/>
        </w:rPr>
        <w:t>What are my rights?</w:t>
      </w:r>
    </w:p>
    <w:p w:rsidR="00F21A48" w:rsidRDefault="00F21A48" w:rsidP="002F19CD">
      <w:pPr>
        <w:spacing w:after="0" w:line="240" w:lineRule="auto"/>
        <w:jc w:val="both"/>
        <w:rPr>
          <w:rFonts w:ascii="Times New Roman" w:hAnsi="Times New Roman" w:cs="Times New Roman"/>
          <w:bCs/>
          <w:sz w:val="20"/>
          <w:szCs w:val="20"/>
        </w:rPr>
      </w:pPr>
    </w:p>
    <w:p w:rsidR="00F21A48" w:rsidRDefault="00F21A48" w:rsidP="002F19CD">
      <w:pPr>
        <w:spacing w:after="0" w:line="240" w:lineRule="auto"/>
        <w:jc w:val="both"/>
        <w:rPr>
          <w:rFonts w:ascii="Times New Roman" w:hAnsi="Times New Roman" w:cs="Times New Roman"/>
          <w:iCs/>
          <w:sz w:val="20"/>
          <w:szCs w:val="20"/>
        </w:rPr>
      </w:pPr>
      <w:r>
        <w:rPr>
          <w:rFonts w:ascii="Times New Roman" w:hAnsi="Times New Roman" w:cs="Times New Roman"/>
          <w:bCs/>
          <w:sz w:val="20"/>
          <w:szCs w:val="20"/>
        </w:rPr>
        <w:t xml:space="preserve">Taking part in this study is voluntary. You are free </w:t>
      </w:r>
      <w:r w:rsidR="00B35376" w:rsidRPr="00103089">
        <w:rPr>
          <w:rFonts w:ascii="Times New Roman" w:hAnsi="Times New Roman" w:cs="Times New Roman"/>
          <w:iCs/>
          <w:sz w:val="20"/>
          <w:szCs w:val="20"/>
        </w:rPr>
        <w:t>to decline to participate, or to withdraw from the research at any time, withou</w:t>
      </w:r>
      <w:r>
        <w:rPr>
          <w:rFonts w:ascii="Times New Roman" w:hAnsi="Times New Roman" w:cs="Times New Roman"/>
          <w:iCs/>
          <w:sz w:val="20"/>
          <w:szCs w:val="20"/>
        </w:rPr>
        <w:t xml:space="preserve">t experiencing any disadvantage. You have the right </w:t>
      </w:r>
      <w:r w:rsidR="00B35376" w:rsidRPr="00103089">
        <w:rPr>
          <w:rFonts w:ascii="Times New Roman" w:hAnsi="Times New Roman" w:cs="Times New Roman"/>
          <w:iCs/>
          <w:sz w:val="20"/>
          <w:szCs w:val="20"/>
        </w:rPr>
        <w:t xml:space="preserve">to access information collected </w:t>
      </w:r>
      <w:r>
        <w:rPr>
          <w:rFonts w:ascii="Times New Roman" w:hAnsi="Times New Roman" w:cs="Times New Roman"/>
          <w:iCs/>
          <w:sz w:val="20"/>
          <w:szCs w:val="20"/>
        </w:rPr>
        <w:t xml:space="preserve">about you </w:t>
      </w:r>
      <w:r w:rsidR="00B35376" w:rsidRPr="00103089">
        <w:rPr>
          <w:rFonts w:ascii="Times New Roman" w:hAnsi="Times New Roman" w:cs="Times New Roman"/>
          <w:iCs/>
          <w:sz w:val="20"/>
          <w:szCs w:val="20"/>
        </w:rPr>
        <w:t>as part of the study</w:t>
      </w:r>
      <w:r>
        <w:rPr>
          <w:rFonts w:ascii="Times New Roman" w:hAnsi="Times New Roman" w:cs="Times New Roman"/>
          <w:iCs/>
          <w:sz w:val="20"/>
          <w:szCs w:val="20"/>
        </w:rPr>
        <w:t>. You</w:t>
      </w:r>
      <w:r w:rsidR="00B35376" w:rsidRPr="00103089">
        <w:rPr>
          <w:rFonts w:ascii="Times New Roman" w:hAnsi="Times New Roman" w:cs="Times New Roman"/>
          <w:iCs/>
          <w:sz w:val="20"/>
          <w:szCs w:val="20"/>
        </w:rPr>
        <w:t xml:space="preserve"> will be told of any new information about adverse or beneficial ef</w:t>
      </w:r>
      <w:r w:rsidR="00952E62">
        <w:rPr>
          <w:rFonts w:ascii="Times New Roman" w:hAnsi="Times New Roman" w:cs="Times New Roman"/>
          <w:iCs/>
          <w:sz w:val="20"/>
          <w:szCs w:val="20"/>
        </w:rPr>
        <w:t xml:space="preserve">fects related to the study </w:t>
      </w:r>
      <w:r w:rsidR="00B35376" w:rsidRPr="00103089">
        <w:rPr>
          <w:rFonts w:ascii="Times New Roman" w:hAnsi="Times New Roman" w:cs="Times New Roman"/>
          <w:iCs/>
          <w:sz w:val="20"/>
          <w:szCs w:val="20"/>
        </w:rPr>
        <w:t xml:space="preserve">that may have an impact on </w:t>
      </w:r>
      <w:r>
        <w:rPr>
          <w:rFonts w:ascii="Times New Roman" w:hAnsi="Times New Roman" w:cs="Times New Roman"/>
          <w:iCs/>
          <w:sz w:val="20"/>
          <w:szCs w:val="20"/>
        </w:rPr>
        <w:t xml:space="preserve">your health. You have the right to privacy and confidentiality as </w:t>
      </w:r>
      <w:r>
        <w:rPr>
          <w:rFonts w:ascii="Times New Roman" w:hAnsi="Times New Roman" w:cs="Times New Roman"/>
          <w:iCs/>
          <w:sz w:val="20"/>
          <w:szCs w:val="20"/>
        </w:rPr>
        <w:lastRenderedPageBreak/>
        <w:t xml:space="preserve">guaranteed under the Code of Health and Disability Services Consumers’ Rights. </w:t>
      </w:r>
    </w:p>
    <w:p w:rsidR="00B35376" w:rsidRPr="00103089" w:rsidRDefault="00B35376" w:rsidP="002F19CD">
      <w:pPr>
        <w:spacing w:after="0" w:line="240" w:lineRule="auto"/>
        <w:jc w:val="both"/>
        <w:rPr>
          <w:rFonts w:ascii="Times New Roman" w:hAnsi="Times New Roman" w:cs="Times New Roman"/>
          <w:b/>
          <w:bCs/>
          <w:sz w:val="20"/>
          <w:szCs w:val="20"/>
        </w:rPr>
      </w:pPr>
    </w:p>
    <w:p w:rsidR="00B35376" w:rsidRPr="00103089" w:rsidRDefault="00B35376" w:rsidP="002F19CD">
      <w:pPr>
        <w:spacing w:after="0" w:line="240" w:lineRule="auto"/>
        <w:jc w:val="both"/>
        <w:rPr>
          <w:rFonts w:ascii="Times New Roman" w:hAnsi="Times New Roman" w:cs="Times New Roman"/>
          <w:b/>
          <w:sz w:val="20"/>
          <w:szCs w:val="20"/>
          <w:u w:val="single"/>
        </w:rPr>
      </w:pPr>
      <w:r w:rsidRPr="00103089">
        <w:rPr>
          <w:rFonts w:ascii="Times New Roman" w:hAnsi="Times New Roman" w:cs="Times New Roman"/>
          <w:b/>
          <w:sz w:val="20"/>
          <w:szCs w:val="20"/>
          <w:u w:val="single"/>
        </w:rPr>
        <w:t>What happens after the study?</w:t>
      </w:r>
    </w:p>
    <w:p w:rsidR="00D703DE" w:rsidRDefault="00D703DE" w:rsidP="002F19CD">
      <w:pPr>
        <w:spacing w:after="0" w:line="240" w:lineRule="auto"/>
        <w:jc w:val="both"/>
        <w:rPr>
          <w:rFonts w:ascii="Times New Roman" w:hAnsi="Times New Roman" w:cs="Times New Roman"/>
          <w:iCs/>
          <w:sz w:val="20"/>
          <w:szCs w:val="20"/>
        </w:rPr>
      </w:pPr>
    </w:p>
    <w:p w:rsidR="00D703DE" w:rsidRPr="00103089" w:rsidRDefault="00D703DE" w:rsidP="002F19CD">
      <w:pPr>
        <w:spacing w:after="0" w:line="240" w:lineRule="auto"/>
        <w:jc w:val="both"/>
        <w:rPr>
          <w:rFonts w:ascii="Times New Roman" w:hAnsi="Times New Roman" w:cs="Times New Roman"/>
          <w:iCs/>
          <w:sz w:val="20"/>
          <w:szCs w:val="20"/>
        </w:rPr>
      </w:pPr>
    </w:p>
    <w:p w:rsidR="00D703DE" w:rsidRDefault="00D703DE" w:rsidP="002F19CD">
      <w:pPr>
        <w:spacing w:after="0" w:line="240" w:lineRule="auto"/>
        <w:jc w:val="both"/>
        <w:rPr>
          <w:rFonts w:ascii="Times New Roman" w:hAnsi="Times New Roman" w:cs="Times New Roman"/>
          <w:iCs/>
          <w:sz w:val="20"/>
          <w:szCs w:val="20"/>
        </w:rPr>
      </w:pPr>
      <w:r>
        <w:rPr>
          <w:rFonts w:ascii="Times New Roman" w:hAnsi="Times New Roman" w:cs="Times New Roman"/>
          <w:iCs/>
          <w:sz w:val="20"/>
          <w:szCs w:val="20"/>
        </w:rPr>
        <w:t>T</w:t>
      </w:r>
      <w:r w:rsidR="00B35376" w:rsidRPr="00103089">
        <w:rPr>
          <w:rFonts w:ascii="Times New Roman" w:hAnsi="Times New Roman" w:cs="Times New Roman"/>
          <w:iCs/>
          <w:sz w:val="20"/>
          <w:szCs w:val="20"/>
        </w:rPr>
        <w:t xml:space="preserve">he study findings will </w:t>
      </w:r>
      <w:r>
        <w:rPr>
          <w:rFonts w:ascii="Times New Roman" w:hAnsi="Times New Roman" w:cs="Times New Roman"/>
          <w:iCs/>
          <w:sz w:val="20"/>
          <w:szCs w:val="20"/>
        </w:rPr>
        <w:t xml:space="preserve">hopefully be published in a </w:t>
      </w:r>
      <w:r w:rsidR="00244340">
        <w:rPr>
          <w:rFonts w:ascii="Times New Roman" w:hAnsi="Times New Roman" w:cs="Times New Roman"/>
          <w:iCs/>
          <w:sz w:val="20"/>
          <w:szCs w:val="20"/>
        </w:rPr>
        <w:t>peer-reviewed</w:t>
      </w:r>
      <w:r>
        <w:rPr>
          <w:rFonts w:ascii="Times New Roman" w:hAnsi="Times New Roman" w:cs="Times New Roman"/>
          <w:iCs/>
          <w:sz w:val="20"/>
          <w:szCs w:val="20"/>
        </w:rPr>
        <w:t xml:space="preserve"> medical journal, as well as discussed at scientific </w:t>
      </w:r>
      <w:r w:rsidR="0038024C">
        <w:rPr>
          <w:rFonts w:ascii="Times New Roman" w:hAnsi="Times New Roman" w:cs="Times New Roman"/>
          <w:iCs/>
          <w:sz w:val="20"/>
          <w:szCs w:val="20"/>
        </w:rPr>
        <w:t>conferences</w:t>
      </w:r>
      <w:r>
        <w:rPr>
          <w:rFonts w:ascii="Times New Roman" w:hAnsi="Times New Roman" w:cs="Times New Roman"/>
          <w:iCs/>
          <w:sz w:val="20"/>
          <w:szCs w:val="20"/>
        </w:rPr>
        <w:t xml:space="preserve"> and </w:t>
      </w:r>
      <w:r w:rsidR="00952E62">
        <w:rPr>
          <w:rFonts w:ascii="Times New Roman" w:hAnsi="Times New Roman" w:cs="Times New Roman"/>
          <w:iCs/>
          <w:sz w:val="20"/>
          <w:szCs w:val="20"/>
        </w:rPr>
        <w:t>distributed</w:t>
      </w:r>
      <w:r>
        <w:rPr>
          <w:rFonts w:ascii="Times New Roman" w:hAnsi="Times New Roman" w:cs="Times New Roman"/>
          <w:iCs/>
          <w:sz w:val="20"/>
          <w:szCs w:val="20"/>
        </w:rPr>
        <w:t xml:space="preserve"> within the Waitemata District Health Board. </w:t>
      </w:r>
      <w:r w:rsidR="001334B3">
        <w:rPr>
          <w:rFonts w:ascii="Times New Roman" w:hAnsi="Times New Roman" w:cs="Times New Roman"/>
          <w:iCs/>
          <w:sz w:val="20"/>
          <w:szCs w:val="20"/>
        </w:rPr>
        <w:t>The final copy of this research should be completed by 2021. If you want, it can be sent to you via email or post.</w:t>
      </w:r>
    </w:p>
    <w:p w:rsidR="00B35376" w:rsidRDefault="00B35376" w:rsidP="002F19CD">
      <w:pPr>
        <w:spacing w:after="0" w:line="240" w:lineRule="auto"/>
        <w:jc w:val="both"/>
        <w:rPr>
          <w:rFonts w:ascii="Times New Roman" w:hAnsi="Times New Roman" w:cs="Times New Roman"/>
          <w:b/>
          <w:sz w:val="20"/>
          <w:szCs w:val="20"/>
          <w:u w:val="single"/>
        </w:rPr>
      </w:pPr>
    </w:p>
    <w:p w:rsidR="00874919" w:rsidRDefault="00874919" w:rsidP="00874919">
      <w:pPr>
        <w:spacing w:after="0" w:line="240" w:lineRule="auto"/>
        <w:jc w:val="both"/>
        <w:rPr>
          <w:rFonts w:ascii="Times New Roman" w:hAnsi="Times New Roman" w:cs="Times New Roman"/>
          <w:iCs/>
          <w:sz w:val="20"/>
          <w:szCs w:val="20"/>
        </w:rPr>
      </w:pPr>
      <w:r>
        <w:rPr>
          <w:rFonts w:ascii="Times New Roman" w:hAnsi="Times New Roman" w:cs="Times New Roman"/>
          <w:iCs/>
          <w:sz w:val="20"/>
          <w:szCs w:val="20"/>
        </w:rPr>
        <w:t>S</w:t>
      </w:r>
      <w:r w:rsidRPr="00103089">
        <w:rPr>
          <w:rFonts w:ascii="Times New Roman" w:hAnsi="Times New Roman" w:cs="Times New Roman"/>
          <w:iCs/>
          <w:sz w:val="20"/>
          <w:szCs w:val="20"/>
        </w:rPr>
        <w:t xml:space="preserve">tudy data will be stored </w:t>
      </w:r>
      <w:r>
        <w:rPr>
          <w:rFonts w:ascii="Times New Roman" w:hAnsi="Times New Roman" w:cs="Times New Roman"/>
          <w:iCs/>
          <w:sz w:val="20"/>
          <w:szCs w:val="20"/>
        </w:rPr>
        <w:t xml:space="preserve">on an encrypted flash drive. The </w:t>
      </w:r>
      <w:r w:rsidR="006151F5">
        <w:rPr>
          <w:rFonts w:ascii="Times New Roman" w:hAnsi="Times New Roman" w:cs="Times New Roman"/>
          <w:iCs/>
          <w:sz w:val="20"/>
          <w:szCs w:val="20"/>
        </w:rPr>
        <w:t>co-ordinating investigator</w:t>
      </w:r>
      <w:r>
        <w:rPr>
          <w:rFonts w:ascii="Times New Roman" w:hAnsi="Times New Roman" w:cs="Times New Roman"/>
          <w:iCs/>
          <w:sz w:val="20"/>
          <w:szCs w:val="20"/>
        </w:rPr>
        <w:t xml:space="preserve"> will </w:t>
      </w:r>
      <w:r w:rsidRPr="00103089">
        <w:rPr>
          <w:rFonts w:ascii="Times New Roman" w:hAnsi="Times New Roman" w:cs="Times New Roman"/>
          <w:iCs/>
          <w:sz w:val="20"/>
          <w:szCs w:val="20"/>
        </w:rPr>
        <w:t xml:space="preserve">be responsible for </w:t>
      </w:r>
      <w:r w:rsidR="00952E62">
        <w:rPr>
          <w:rFonts w:ascii="Times New Roman" w:hAnsi="Times New Roman" w:cs="Times New Roman"/>
          <w:iCs/>
          <w:sz w:val="20"/>
          <w:szCs w:val="20"/>
        </w:rPr>
        <w:t>its</w:t>
      </w:r>
      <w:r w:rsidRPr="00103089">
        <w:rPr>
          <w:rFonts w:ascii="Times New Roman" w:hAnsi="Times New Roman" w:cs="Times New Roman"/>
          <w:iCs/>
          <w:sz w:val="20"/>
          <w:szCs w:val="20"/>
        </w:rPr>
        <w:t xml:space="preserve"> storage</w:t>
      </w:r>
      <w:r>
        <w:rPr>
          <w:rFonts w:ascii="Times New Roman" w:hAnsi="Times New Roman" w:cs="Times New Roman"/>
          <w:iCs/>
          <w:sz w:val="20"/>
          <w:szCs w:val="20"/>
        </w:rPr>
        <w:t xml:space="preserve"> and destruction after 10 years, as is standard for such research. </w:t>
      </w:r>
    </w:p>
    <w:p w:rsidR="00D703DE" w:rsidRDefault="00D703DE" w:rsidP="002F19CD">
      <w:pPr>
        <w:spacing w:after="0" w:line="240" w:lineRule="auto"/>
        <w:jc w:val="both"/>
        <w:rPr>
          <w:rFonts w:ascii="Times New Roman" w:hAnsi="Times New Roman" w:cs="Times New Roman"/>
          <w:b/>
          <w:sz w:val="20"/>
          <w:szCs w:val="20"/>
          <w:u w:val="single"/>
        </w:rPr>
      </w:pPr>
    </w:p>
    <w:p w:rsidR="00D53EDA" w:rsidRDefault="00D53EDA" w:rsidP="002F19CD">
      <w:pPr>
        <w:spacing w:after="0" w:line="240" w:lineRule="auto"/>
        <w:jc w:val="both"/>
        <w:rPr>
          <w:rFonts w:ascii="Times New Roman" w:hAnsi="Times New Roman" w:cs="Times New Roman"/>
          <w:b/>
          <w:sz w:val="20"/>
          <w:szCs w:val="20"/>
          <w:u w:val="single"/>
        </w:rPr>
      </w:pPr>
    </w:p>
    <w:p w:rsidR="00D53EDA" w:rsidRDefault="00D53EDA" w:rsidP="002F19CD">
      <w:pPr>
        <w:spacing w:after="0" w:line="240" w:lineRule="auto"/>
        <w:jc w:val="both"/>
        <w:rPr>
          <w:rFonts w:ascii="Times New Roman" w:hAnsi="Times New Roman" w:cs="Times New Roman"/>
          <w:b/>
          <w:sz w:val="20"/>
          <w:szCs w:val="20"/>
          <w:u w:val="single"/>
        </w:rPr>
      </w:pPr>
    </w:p>
    <w:p w:rsidR="00D53EDA" w:rsidRDefault="00D53EDA" w:rsidP="002F19CD">
      <w:pPr>
        <w:spacing w:after="0" w:line="240" w:lineRule="auto"/>
        <w:jc w:val="both"/>
        <w:rPr>
          <w:rFonts w:ascii="Times New Roman" w:hAnsi="Times New Roman" w:cs="Times New Roman"/>
          <w:b/>
          <w:sz w:val="20"/>
          <w:szCs w:val="20"/>
          <w:u w:val="single"/>
        </w:rPr>
      </w:pPr>
    </w:p>
    <w:p w:rsidR="00D53EDA" w:rsidRDefault="00D53EDA" w:rsidP="002F19CD">
      <w:pPr>
        <w:spacing w:after="0" w:line="240" w:lineRule="auto"/>
        <w:jc w:val="both"/>
        <w:rPr>
          <w:rFonts w:ascii="Times New Roman" w:hAnsi="Times New Roman" w:cs="Times New Roman"/>
          <w:b/>
          <w:sz w:val="20"/>
          <w:szCs w:val="20"/>
          <w:u w:val="single"/>
        </w:rPr>
      </w:pPr>
    </w:p>
    <w:p w:rsidR="00D53EDA" w:rsidRDefault="00D53EDA" w:rsidP="002F19CD">
      <w:pPr>
        <w:spacing w:after="0" w:line="240" w:lineRule="auto"/>
        <w:jc w:val="both"/>
        <w:rPr>
          <w:rFonts w:ascii="Times New Roman" w:hAnsi="Times New Roman" w:cs="Times New Roman"/>
          <w:b/>
          <w:sz w:val="20"/>
          <w:szCs w:val="20"/>
          <w:u w:val="single"/>
        </w:rPr>
      </w:pPr>
    </w:p>
    <w:p w:rsidR="00D53EDA" w:rsidRDefault="00D53EDA" w:rsidP="002F19CD">
      <w:pPr>
        <w:spacing w:after="0" w:line="240" w:lineRule="auto"/>
        <w:jc w:val="both"/>
        <w:rPr>
          <w:rFonts w:ascii="Times New Roman" w:hAnsi="Times New Roman" w:cs="Times New Roman"/>
          <w:b/>
          <w:sz w:val="20"/>
          <w:szCs w:val="20"/>
          <w:u w:val="single"/>
        </w:rPr>
      </w:pPr>
    </w:p>
    <w:p w:rsidR="00D53EDA" w:rsidRDefault="00D53EDA" w:rsidP="002F19CD">
      <w:pPr>
        <w:spacing w:after="0" w:line="240" w:lineRule="auto"/>
        <w:jc w:val="both"/>
        <w:rPr>
          <w:rFonts w:ascii="Times New Roman" w:hAnsi="Times New Roman" w:cs="Times New Roman"/>
          <w:b/>
          <w:sz w:val="20"/>
          <w:szCs w:val="20"/>
          <w:u w:val="single"/>
        </w:rPr>
      </w:pPr>
    </w:p>
    <w:p w:rsidR="00D53EDA" w:rsidRDefault="00D53EDA" w:rsidP="002F19CD">
      <w:pPr>
        <w:spacing w:after="0" w:line="240" w:lineRule="auto"/>
        <w:jc w:val="both"/>
        <w:rPr>
          <w:rFonts w:ascii="Times New Roman" w:hAnsi="Times New Roman" w:cs="Times New Roman"/>
          <w:b/>
          <w:sz w:val="20"/>
          <w:szCs w:val="20"/>
          <w:u w:val="single"/>
        </w:rPr>
      </w:pPr>
    </w:p>
    <w:p w:rsidR="001334B3" w:rsidRDefault="001334B3" w:rsidP="002F19CD">
      <w:pPr>
        <w:spacing w:after="0" w:line="240" w:lineRule="auto"/>
        <w:jc w:val="both"/>
        <w:rPr>
          <w:rFonts w:ascii="Times New Roman" w:hAnsi="Times New Roman" w:cs="Times New Roman"/>
          <w:b/>
          <w:sz w:val="20"/>
          <w:szCs w:val="20"/>
          <w:u w:val="single"/>
        </w:rPr>
      </w:pPr>
    </w:p>
    <w:p w:rsidR="001334B3" w:rsidRDefault="001334B3" w:rsidP="002F19CD">
      <w:pPr>
        <w:spacing w:after="0" w:line="240" w:lineRule="auto"/>
        <w:jc w:val="both"/>
        <w:rPr>
          <w:rFonts w:ascii="Times New Roman" w:hAnsi="Times New Roman" w:cs="Times New Roman"/>
          <w:b/>
          <w:sz w:val="20"/>
          <w:szCs w:val="20"/>
          <w:u w:val="single"/>
        </w:rPr>
      </w:pPr>
    </w:p>
    <w:p w:rsidR="002B733B" w:rsidRDefault="002B733B" w:rsidP="002F19CD">
      <w:pPr>
        <w:spacing w:after="0" w:line="240" w:lineRule="auto"/>
        <w:jc w:val="both"/>
        <w:rPr>
          <w:rFonts w:ascii="Times New Roman" w:hAnsi="Times New Roman" w:cs="Times New Roman"/>
          <w:b/>
          <w:sz w:val="20"/>
          <w:szCs w:val="20"/>
          <w:u w:val="single"/>
        </w:rPr>
      </w:pPr>
    </w:p>
    <w:p w:rsidR="002B733B" w:rsidRDefault="002B733B" w:rsidP="002F19CD">
      <w:pPr>
        <w:spacing w:after="0" w:line="240" w:lineRule="auto"/>
        <w:jc w:val="both"/>
        <w:rPr>
          <w:rFonts w:ascii="Times New Roman" w:hAnsi="Times New Roman" w:cs="Times New Roman"/>
          <w:b/>
          <w:sz w:val="20"/>
          <w:szCs w:val="20"/>
          <w:u w:val="single"/>
        </w:rPr>
      </w:pPr>
    </w:p>
    <w:p w:rsidR="002B733B" w:rsidRDefault="002B733B" w:rsidP="002F19CD">
      <w:pPr>
        <w:spacing w:after="0" w:line="240" w:lineRule="auto"/>
        <w:jc w:val="both"/>
        <w:rPr>
          <w:rFonts w:ascii="Times New Roman" w:hAnsi="Times New Roman" w:cs="Times New Roman"/>
          <w:b/>
          <w:sz w:val="20"/>
          <w:szCs w:val="20"/>
          <w:u w:val="single"/>
        </w:rPr>
      </w:pPr>
    </w:p>
    <w:p w:rsidR="00B35376" w:rsidRPr="00103089" w:rsidRDefault="00B35376" w:rsidP="002F19CD">
      <w:pPr>
        <w:spacing w:after="0" w:line="240" w:lineRule="auto"/>
        <w:jc w:val="both"/>
        <w:rPr>
          <w:rFonts w:ascii="Times New Roman" w:hAnsi="Times New Roman" w:cs="Times New Roman"/>
          <w:sz w:val="20"/>
          <w:szCs w:val="20"/>
        </w:rPr>
      </w:pPr>
      <w:r w:rsidRPr="00103089">
        <w:rPr>
          <w:rFonts w:ascii="Times New Roman" w:hAnsi="Times New Roman" w:cs="Times New Roman"/>
          <w:b/>
          <w:sz w:val="20"/>
          <w:szCs w:val="20"/>
          <w:u w:val="single"/>
        </w:rPr>
        <w:t>Who do I contact for more information or if I have concerns?</w:t>
      </w:r>
    </w:p>
    <w:p w:rsidR="00D703DE" w:rsidRDefault="00D703DE" w:rsidP="002F19CD">
      <w:pPr>
        <w:spacing w:after="0" w:line="240" w:lineRule="auto"/>
        <w:jc w:val="both"/>
        <w:rPr>
          <w:rFonts w:ascii="Times New Roman" w:hAnsi="Times New Roman" w:cs="Times New Roman"/>
          <w:sz w:val="20"/>
          <w:szCs w:val="20"/>
        </w:rPr>
      </w:pPr>
    </w:p>
    <w:p w:rsidR="00B35376" w:rsidRPr="00103089" w:rsidRDefault="00B35376" w:rsidP="002F19CD">
      <w:pPr>
        <w:spacing w:after="0" w:line="240" w:lineRule="auto"/>
        <w:jc w:val="both"/>
        <w:rPr>
          <w:rFonts w:ascii="Times New Roman" w:hAnsi="Times New Roman" w:cs="Times New Roman"/>
          <w:sz w:val="20"/>
          <w:szCs w:val="20"/>
        </w:rPr>
      </w:pPr>
      <w:r w:rsidRPr="00103089">
        <w:rPr>
          <w:rFonts w:ascii="Times New Roman" w:hAnsi="Times New Roman" w:cs="Times New Roman"/>
          <w:sz w:val="20"/>
          <w:szCs w:val="20"/>
        </w:rPr>
        <w:t xml:space="preserve">If you have any questions, concerns or complaints about the study at any stage, you can contact: </w:t>
      </w:r>
    </w:p>
    <w:p w:rsidR="00B35376" w:rsidRPr="00103089" w:rsidRDefault="00B35376" w:rsidP="002F19CD">
      <w:pPr>
        <w:spacing w:after="0" w:line="240" w:lineRule="auto"/>
        <w:jc w:val="both"/>
        <w:rPr>
          <w:rFonts w:ascii="Times New Roman" w:hAnsi="Times New Roman" w:cs="Times New Roman"/>
          <w:sz w:val="20"/>
          <w:szCs w:val="20"/>
        </w:rPr>
      </w:pPr>
    </w:p>
    <w:p w:rsidR="00874919" w:rsidRDefault="00D703DE" w:rsidP="002F19C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Dr Richard Carpenter, </w:t>
      </w:r>
    </w:p>
    <w:p w:rsidR="00D703DE" w:rsidRDefault="00874919" w:rsidP="002F19C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Obstetrics Registrar and </w:t>
      </w:r>
      <w:r w:rsidR="006151F5">
        <w:rPr>
          <w:rFonts w:ascii="Times New Roman" w:hAnsi="Times New Roman" w:cs="Times New Roman"/>
          <w:sz w:val="20"/>
          <w:szCs w:val="20"/>
        </w:rPr>
        <w:t>Co-ordinating Investigator</w:t>
      </w:r>
    </w:p>
    <w:p w:rsidR="00D703DE" w:rsidRDefault="00D703DE" w:rsidP="002F19C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Ph</w:t>
      </w:r>
      <w:r w:rsidR="004B487A">
        <w:rPr>
          <w:rFonts w:ascii="Times New Roman" w:hAnsi="Times New Roman" w:cs="Times New Roman"/>
          <w:sz w:val="20"/>
          <w:szCs w:val="20"/>
        </w:rPr>
        <w:t>one</w:t>
      </w:r>
      <w:r>
        <w:rPr>
          <w:rFonts w:ascii="Times New Roman" w:hAnsi="Times New Roman" w:cs="Times New Roman"/>
          <w:sz w:val="20"/>
          <w:szCs w:val="20"/>
        </w:rPr>
        <w:t xml:space="preserve">: </w:t>
      </w:r>
      <w:r w:rsidR="004B487A">
        <w:rPr>
          <w:rFonts w:ascii="Times New Roman" w:hAnsi="Times New Roman" w:cs="Times New Roman"/>
          <w:sz w:val="20"/>
          <w:szCs w:val="20"/>
        </w:rPr>
        <w:tab/>
      </w:r>
      <w:r w:rsidR="0069386C">
        <w:rPr>
          <w:rFonts w:ascii="Times New Roman" w:hAnsi="Times New Roman" w:cs="Times New Roman"/>
          <w:sz w:val="20"/>
          <w:szCs w:val="20"/>
        </w:rPr>
        <w:t>021 0838 8437</w:t>
      </w:r>
    </w:p>
    <w:p w:rsidR="00D703DE" w:rsidRDefault="00D703DE" w:rsidP="002F19C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Email: </w:t>
      </w:r>
      <w:r w:rsidR="004B487A">
        <w:rPr>
          <w:rFonts w:ascii="Times New Roman" w:hAnsi="Times New Roman" w:cs="Times New Roman"/>
          <w:sz w:val="20"/>
          <w:szCs w:val="20"/>
        </w:rPr>
        <w:tab/>
      </w:r>
      <w:hyperlink r:id="rId19" w:history="1">
        <w:r w:rsidRPr="00846EB1">
          <w:rPr>
            <w:rStyle w:val="Hyperlink"/>
            <w:rFonts w:ascii="Times New Roman" w:hAnsi="Times New Roman" w:cs="Times New Roman"/>
            <w:sz w:val="20"/>
            <w:szCs w:val="20"/>
          </w:rPr>
          <w:t>Richard.Carpetner@waitematadhb.govt.nz</w:t>
        </w:r>
      </w:hyperlink>
    </w:p>
    <w:p w:rsidR="00D703DE" w:rsidRDefault="00D703DE" w:rsidP="002F19CD">
      <w:pPr>
        <w:spacing w:after="0" w:line="240" w:lineRule="auto"/>
        <w:jc w:val="both"/>
        <w:rPr>
          <w:rFonts w:ascii="Times New Roman" w:hAnsi="Times New Roman" w:cs="Times New Roman"/>
          <w:sz w:val="20"/>
          <w:szCs w:val="20"/>
        </w:rPr>
      </w:pPr>
    </w:p>
    <w:p w:rsidR="00D703DE" w:rsidRPr="00103089" w:rsidRDefault="00D703DE" w:rsidP="002F19CD">
      <w:pPr>
        <w:spacing w:after="0" w:line="240" w:lineRule="auto"/>
        <w:jc w:val="both"/>
        <w:rPr>
          <w:rFonts w:ascii="Times New Roman" w:hAnsi="Times New Roman" w:cs="Times New Roman"/>
          <w:sz w:val="20"/>
          <w:szCs w:val="20"/>
        </w:rPr>
      </w:pPr>
      <w:r w:rsidRPr="00103089">
        <w:rPr>
          <w:rFonts w:ascii="Times New Roman" w:hAnsi="Times New Roman" w:cs="Times New Roman"/>
          <w:sz w:val="20"/>
          <w:szCs w:val="20"/>
        </w:rPr>
        <w:t>If you want to talk to someone who isn’t involved with the study, you can contact an independent health and disability advocate on:</w:t>
      </w:r>
    </w:p>
    <w:p w:rsidR="002F19CD" w:rsidRDefault="00D703DE" w:rsidP="002F19CD">
      <w:pPr>
        <w:spacing w:after="0" w:line="240" w:lineRule="auto"/>
        <w:jc w:val="both"/>
        <w:rPr>
          <w:rFonts w:ascii="Times New Roman" w:hAnsi="Times New Roman" w:cs="Times New Roman"/>
          <w:sz w:val="20"/>
          <w:szCs w:val="20"/>
          <w:lang w:val="fr-FR"/>
        </w:rPr>
      </w:pPr>
      <w:r>
        <w:rPr>
          <w:rFonts w:ascii="Times New Roman" w:hAnsi="Times New Roman" w:cs="Times New Roman"/>
          <w:sz w:val="20"/>
          <w:szCs w:val="20"/>
          <w:lang w:val="fr-FR"/>
        </w:rPr>
        <w:br/>
      </w:r>
      <w:proofErr w:type="gramStart"/>
      <w:r>
        <w:rPr>
          <w:rFonts w:ascii="Times New Roman" w:hAnsi="Times New Roman" w:cs="Times New Roman"/>
          <w:sz w:val="20"/>
          <w:szCs w:val="20"/>
          <w:lang w:val="fr-FR"/>
        </w:rPr>
        <w:t>Phone:</w:t>
      </w:r>
      <w:proofErr w:type="gramEnd"/>
      <w:r>
        <w:rPr>
          <w:rFonts w:ascii="Times New Roman" w:hAnsi="Times New Roman" w:cs="Times New Roman"/>
          <w:sz w:val="20"/>
          <w:szCs w:val="20"/>
          <w:lang w:val="fr-FR"/>
        </w:rPr>
        <w:t xml:space="preserve"> </w:t>
      </w:r>
      <w:r>
        <w:rPr>
          <w:rFonts w:ascii="Times New Roman" w:hAnsi="Times New Roman" w:cs="Times New Roman"/>
          <w:sz w:val="20"/>
          <w:szCs w:val="20"/>
          <w:lang w:val="fr-FR"/>
        </w:rPr>
        <w:tab/>
        <w:t>0800 555 050</w:t>
      </w:r>
    </w:p>
    <w:p w:rsidR="002F19CD" w:rsidRDefault="002F19CD" w:rsidP="002F19CD">
      <w:pPr>
        <w:spacing w:after="0" w:line="240" w:lineRule="auto"/>
        <w:jc w:val="both"/>
        <w:rPr>
          <w:rFonts w:ascii="Times New Roman" w:hAnsi="Times New Roman" w:cs="Times New Roman"/>
          <w:sz w:val="20"/>
          <w:szCs w:val="20"/>
          <w:lang w:val="fr-FR"/>
        </w:rPr>
      </w:pPr>
      <w:proofErr w:type="gramStart"/>
      <w:r>
        <w:rPr>
          <w:rFonts w:ascii="Times New Roman" w:hAnsi="Times New Roman" w:cs="Times New Roman"/>
          <w:sz w:val="20"/>
          <w:szCs w:val="20"/>
          <w:lang w:val="fr-FR"/>
        </w:rPr>
        <w:t>F</w:t>
      </w:r>
      <w:r w:rsidR="00D703DE">
        <w:rPr>
          <w:rFonts w:ascii="Times New Roman" w:hAnsi="Times New Roman" w:cs="Times New Roman"/>
          <w:sz w:val="20"/>
          <w:szCs w:val="20"/>
          <w:lang w:val="fr-FR"/>
        </w:rPr>
        <w:t>ax:</w:t>
      </w:r>
      <w:proofErr w:type="gramEnd"/>
      <w:r w:rsidR="00D703DE">
        <w:rPr>
          <w:rFonts w:ascii="Times New Roman" w:hAnsi="Times New Roman" w:cs="Times New Roman"/>
          <w:sz w:val="20"/>
          <w:szCs w:val="20"/>
          <w:lang w:val="fr-FR"/>
        </w:rPr>
        <w:t xml:space="preserve"> </w:t>
      </w:r>
      <w:r w:rsidR="00D703DE">
        <w:rPr>
          <w:rFonts w:ascii="Times New Roman" w:hAnsi="Times New Roman" w:cs="Times New Roman"/>
          <w:sz w:val="20"/>
          <w:szCs w:val="20"/>
          <w:lang w:val="fr-FR"/>
        </w:rPr>
        <w:tab/>
      </w:r>
      <w:r w:rsidR="00D703DE" w:rsidRPr="00103089">
        <w:rPr>
          <w:rFonts w:ascii="Times New Roman" w:hAnsi="Times New Roman" w:cs="Times New Roman"/>
          <w:sz w:val="20"/>
          <w:szCs w:val="20"/>
          <w:lang w:val="fr-FR"/>
        </w:rPr>
        <w:t>0800 2 SUPPORT (0800 2787 7678)</w:t>
      </w:r>
    </w:p>
    <w:p w:rsidR="00D703DE" w:rsidRPr="00103089" w:rsidRDefault="00D703DE" w:rsidP="002F19CD">
      <w:pPr>
        <w:spacing w:after="0" w:line="240" w:lineRule="auto"/>
        <w:jc w:val="both"/>
        <w:rPr>
          <w:rFonts w:ascii="Times New Roman" w:hAnsi="Times New Roman" w:cs="Times New Roman"/>
          <w:sz w:val="20"/>
          <w:szCs w:val="20"/>
          <w:lang w:val="fr-FR"/>
        </w:rPr>
      </w:pPr>
      <w:proofErr w:type="gramStart"/>
      <w:r w:rsidRPr="00103089">
        <w:rPr>
          <w:rFonts w:ascii="Times New Roman" w:hAnsi="Times New Roman" w:cs="Times New Roman"/>
          <w:sz w:val="20"/>
          <w:szCs w:val="20"/>
          <w:lang w:val="fr-FR"/>
        </w:rPr>
        <w:t>Email:</w:t>
      </w:r>
      <w:proofErr w:type="gramEnd"/>
      <w:r w:rsidRPr="00103089">
        <w:rPr>
          <w:rFonts w:ascii="Times New Roman" w:hAnsi="Times New Roman" w:cs="Times New Roman"/>
          <w:sz w:val="20"/>
          <w:szCs w:val="20"/>
          <w:lang w:val="fr-FR"/>
        </w:rPr>
        <w:t xml:space="preserve"> </w:t>
      </w:r>
      <w:r w:rsidRPr="00103089">
        <w:rPr>
          <w:rFonts w:ascii="Times New Roman" w:hAnsi="Times New Roman" w:cs="Times New Roman"/>
          <w:sz w:val="20"/>
          <w:szCs w:val="20"/>
          <w:lang w:val="fr-FR"/>
        </w:rPr>
        <w:tab/>
      </w:r>
      <w:hyperlink r:id="rId20" w:history="1">
        <w:r w:rsidRPr="00103089">
          <w:rPr>
            <w:rFonts w:ascii="Times New Roman" w:hAnsi="Times New Roman" w:cs="Times New Roman"/>
            <w:sz w:val="20"/>
            <w:szCs w:val="20"/>
            <w:lang w:val="fr-FR"/>
          </w:rPr>
          <w:t>advocacy@hdc.org.nz</w:t>
        </w:r>
      </w:hyperlink>
    </w:p>
    <w:p w:rsidR="00D703DE" w:rsidRPr="00103089" w:rsidRDefault="00D703DE" w:rsidP="002F19CD">
      <w:pPr>
        <w:spacing w:after="0" w:line="240" w:lineRule="auto"/>
        <w:jc w:val="both"/>
        <w:rPr>
          <w:rFonts w:ascii="Times New Roman" w:hAnsi="Times New Roman" w:cs="Times New Roman"/>
          <w:sz w:val="20"/>
          <w:szCs w:val="20"/>
          <w:lang w:val="fr-FR"/>
        </w:rPr>
      </w:pPr>
    </w:p>
    <w:p w:rsidR="00D703DE" w:rsidRDefault="00D703DE" w:rsidP="002F19CD">
      <w:pPr>
        <w:spacing w:after="0" w:line="240" w:lineRule="auto"/>
        <w:jc w:val="both"/>
        <w:rPr>
          <w:rFonts w:ascii="Times New Roman" w:hAnsi="Times New Roman" w:cs="Times New Roman"/>
          <w:sz w:val="20"/>
          <w:szCs w:val="20"/>
          <w:lang w:val="fr-FR"/>
        </w:rPr>
      </w:pPr>
      <w:r w:rsidRPr="00103089">
        <w:rPr>
          <w:rFonts w:ascii="Times New Roman" w:hAnsi="Times New Roman" w:cs="Times New Roman"/>
          <w:sz w:val="20"/>
          <w:szCs w:val="20"/>
          <w:lang w:val="fr-FR"/>
        </w:rPr>
        <w:t xml:space="preserve">For Maori </w:t>
      </w:r>
      <w:proofErr w:type="spellStart"/>
      <w:r w:rsidR="00874919">
        <w:rPr>
          <w:rFonts w:ascii="Times New Roman" w:hAnsi="Times New Roman" w:cs="Times New Roman"/>
          <w:sz w:val="20"/>
          <w:szCs w:val="20"/>
          <w:lang w:val="fr-FR"/>
        </w:rPr>
        <w:t>health</w:t>
      </w:r>
      <w:proofErr w:type="spellEnd"/>
      <w:r w:rsidRPr="00103089">
        <w:rPr>
          <w:rFonts w:ascii="Times New Roman" w:hAnsi="Times New Roman" w:cs="Times New Roman"/>
          <w:sz w:val="20"/>
          <w:szCs w:val="20"/>
          <w:lang w:val="fr-FR"/>
        </w:rPr>
        <w:t xml:space="preserve"> support </w:t>
      </w:r>
      <w:proofErr w:type="spellStart"/>
      <w:r w:rsidRPr="00103089">
        <w:rPr>
          <w:rFonts w:ascii="Times New Roman" w:hAnsi="Times New Roman" w:cs="Times New Roman"/>
          <w:sz w:val="20"/>
          <w:szCs w:val="20"/>
          <w:lang w:val="fr-FR"/>
        </w:rPr>
        <w:t>please</w:t>
      </w:r>
      <w:proofErr w:type="spellEnd"/>
      <w:r w:rsidRPr="00103089">
        <w:rPr>
          <w:rFonts w:ascii="Times New Roman" w:hAnsi="Times New Roman" w:cs="Times New Roman"/>
          <w:sz w:val="20"/>
          <w:szCs w:val="20"/>
          <w:lang w:val="fr-FR"/>
        </w:rPr>
        <w:t xml:space="preserve"> contact :</w:t>
      </w:r>
    </w:p>
    <w:p w:rsidR="00D703DE" w:rsidRDefault="00D703DE" w:rsidP="002F19CD">
      <w:pPr>
        <w:spacing w:after="0" w:line="240" w:lineRule="auto"/>
        <w:jc w:val="both"/>
        <w:rPr>
          <w:rFonts w:ascii="Times New Roman" w:hAnsi="Times New Roman" w:cs="Times New Roman"/>
          <w:sz w:val="20"/>
          <w:szCs w:val="20"/>
          <w:lang w:val="fr-FR"/>
        </w:rPr>
      </w:pPr>
    </w:p>
    <w:p w:rsidR="004B487A" w:rsidRDefault="004B487A" w:rsidP="002F19CD">
      <w:pPr>
        <w:spacing w:after="0" w:line="240" w:lineRule="auto"/>
        <w:jc w:val="both"/>
        <w:rPr>
          <w:rFonts w:ascii="Times New Roman" w:hAnsi="Times New Roman" w:cs="Times New Roman"/>
          <w:sz w:val="20"/>
          <w:szCs w:val="20"/>
        </w:rPr>
      </w:pPr>
      <w:r w:rsidRPr="004B487A">
        <w:rPr>
          <w:rFonts w:ascii="Times New Roman" w:hAnsi="Times New Roman" w:cs="Times New Roman"/>
          <w:sz w:val="20"/>
          <w:szCs w:val="20"/>
        </w:rPr>
        <w:t xml:space="preserve">He </w:t>
      </w:r>
      <w:proofErr w:type="spellStart"/>
      <w:r w:rsidRPr="004B487A">
        <w:rPr>
          <w:rFonts w:ascii="Times New Roman" w:hAnsi="Times New Roman" w:cs="Times New Roman"/>
          <w:sz w:val="20"/>
          <w:szCs w:val="20"/>
        </w:rPr>
        <w:t>Kamaka</w:t>
      </w:r>
      <w:proofErr w:type="spellEnd"/>
      <w:r w:rsidRPr="004B487A">
        <w:rPr>
          <w:rFonts w:ascii="Times New Roman" w:hAnsi="Times New Roman" w:cs="Times New Roman"/>
          <w:sz w:val="20"/>
          <w:szCs w:val="20"/>
        </w:rPr>
        <w:t xml:space="preserve"> </w:t>
      </w:r>
      <w:proofErr w:type="spellStart"/>
      <w:r w:rsidRPr="004B487A">
        <w:rPr>
          <w:rFonts w:ascii="Times New Roman" w:hAnsi="Times New Roman" w:cs="Times New Roman"/>
          <w:sz w:val="20"/>
          <w:szCs w:val="20"/>
        </w:rPr>
        <w:t>Waiora</w:t>
      </w:r>
      <w:proofErr w:type="spellEnd"/>
    </w:p>
    <w:p w:rsidR="004B487A" w:rsidRDefault="004B487A" w:rsidP="002F19CD">
      <w:pPr>
        <w:spacing w:after="0" w:line="240" w:lineRule="auto"/>
        <w:jc w:val="both"/>
        <w:rPr>
          <w:rFonts w:ascii="Times New Roman" w:hAnsi="Times New Roman" w:cs="Times New Roman"/>
          <w:sz w:val="20"/>
          <w:szCs w:val="20"/>
        </w:rPr>
      </w:pPr>
      <w:r w:rsidRPr="004B487A">
        <w:rPr>
          <w:rFonts w:ascii="Times New Roman" w:hAnsi="Times New Roman" w:cs="Times New Roman"/>
          <w:sz w:val="20"/>
          <w:szCs w:val="20"/>
        </w:rPr>
        <w:t>Ph</w:t>
      </w:r>
      <w:r>
        <w:rPr>
          <w:rFonts w:ascii="Times New Roman" w:hAnsi="Times New Roman" w:cs="Times New Roman"/>
          <w:sz w:val="20"/>
          <w:szCs w:val="20"/>
        </w:rPr>
        <w:t>one:</w:t>
      </w:r>
      <w:r w:rsidRPr="004B487A">
        <w:rPr>
          <w:rFonts w:ascii="Times New Roman" w:hAnsi="Times New Roman" w:cs="Times New Roman"/>
          <w:sz w:val="20"/>
          <w:szCs w:val="20"/>
        </w:rPr>
        <w:t xml:space="preserve"> </w:t>
      </w:r>
      <w:r>
        <w:rPr>
          <w:rFonts w:ascii="Times New Roman" w:hAnsi="Times New Roman" w:cs="Times New Roman"/>
          <w:sz w:val="20"/>
          <w:szCs w:val="20"/>
        </w:rPr>
        <w:tab/>
      </w:r>
      <w:r w:rsidRPr="004B487A">
        <w:rPr>
          <w:rFonts w:ascii="Times New Roman" w:hAnsi="Times New Roman" w:cs="Times New Roman"/>
          <w:sz w:val="20"/>
          <w:szCs w:val="20"/>
        </w:rPr>
        <w:t xml:space="preserve">(09) 486 8324 </w:t>
      </w:r>
      <w:proofErr w:type="spellStart"/>
      <w:r w:rsidRPr="004B487A">
        <w:rPr>
          <w:rFonts w:ascii="Times New Roman" w:hAnsi="Times New Roman" w:cs="Times New Roman"/>
          <w:sz w:val="20"/>
          <w:szCs w:val="20"/>
        </w:rPr>
        <w:t>ext</w:t>
      </w:r>
      <w:proofErr w:type="spellEnd"/>
      <w:r w:rsidRPr="004B487A">
        <w:rPr>
          <w:rFonts w:ascii="Times New Roman" w:hAnsi="Times New Roman" w:cs="Times New Roman"/>
          <w:sz w:val="20"/>
          <w:szCs w:val="20"/>
        </w:rPr>
        <w:t xml:space="preserve"> 3553 </w:t>
      </w:r>
    </w:p>
    <w:p w:rsidR="00D703DE" w:rsidRPr="00103089" w:rsidRDefault="00D703DE" w:rsidP="002F19CD">
      <w:pPr>
        <w:spacing w:after="0" w:line="240" w:lineRule="auto"/>
        <w:jc w:val="both"/>
        <w:rPr>
          <w:rFonts w:ascii="Times New Roman" w:hAnsi="Times New Roman" w:cs="Times New Roman"/>
          <w:sz w:val="20"/>
          <w:szCs w:val="20"/>
        </w:rPr>
      </w:pPr>
      <w:r w:rsidRPr="00103089">
        <w:rPr>
          <w:rFonts w:ascii="Times New Roman" w:hAnsi="Times New Roman" w:cs="Times New Roman"/>
          <w:sz w:val="20"/>
          <w:szCs w:val="20"/>
        </w:rPr>
        <w:t>Email</w:t>
      </w:r>
      <w:r w:rsidR="004B487A">
        <w:rPr>
          <w:rFonts w:ascii="Times New Roman" w:hAnsi="Times New Roman" w:cs="Times New Roman"/>
          <w:sz w:val="20"/>
          <w:szCs w:val="20"/>
        </w:rPr>
        <w:t>:</w:t>
      </w:r>
      <w:r w:rsidR="004B487A">
        <w:rPr>
          <w:rFonts w:ascii="Times New Roman" w:hAnsi="Times New Roman" w:cs="Times New Roman"/>
          <w:sz w:val="20"/>
          <w:szCs w:val="20"/>
        </w:rPr>
        <w:tab/>
      </w:r>
      <w:hyperlink r:id="rId21" w:history="1">
        <w:r w:rsidR="004B487A" w:rsidRPr="00846EB1">
          <w:rPr>
            <w:rStyle w:val="Hyperlink"/>
            <w:rFonts w:ascii="Times New Roman" w:hAnsi="Times New Roman" w:cs="Times New Roman"/>
            <w:sz w:val="20"/>
            <w:szCs w:val="20"/>
          </w:rPr>
          <w:t>hekamakawaiora@waitematadhb.govt.nz</w:t>
        </w:r>
      </w:hyperlink>
      <w:r w:rsidR="004B487A">
        <w:rPr>
          <w:rFonts w:ascii="Times New Roman" w:hAnsi="Times New Roman" w:cs="Times New Roman"/>
          <w:sz w:val="20"/>
          <w:szCs w:val="20"/>
        </w:rPr>
        <w:t xml:space="preserve"> </w:t>
      </w:r>
    </w:p>
    <w:p w:rsidR="00D703DE" w:rsidRDefault="00D703DE" w:rsidP="002F19CD">
      <w:pPr>
        <w:spacing w:after="0" w:line="240" w:lineRule="auto"/>
        <w:jc w:val="both"/>
        <w:rPr>
          <w:rFonts w:ascii="Times New Roman" w:hAnsi="Times New Roman" w:cs="Times New Roman"/>
          <w:sz w:val="20"/>
          <w:szCs w:val="20"/>
          <w:lang w:val="fr-FR"/>
        </w:rPr>
      </w:pPr>
    </w:p>
    <w:p w:rsidR="00D703DE" w:rsidRPr="00103089" w:rsidRDefault="00D703DE" w:rsidP="002F19CD">
      <w:pPr>
        <w:spacing w:after="0" w:line="240" w:lineRule="auto"/>
        <w:jc w:val="both"/>
        <w:rPr>
          <w:rFonts w:ascii="Times New Roman" w:hAnsi="Times New Roman" w:cs="Times New Roman"/>
          <w:sz w:val="20"/>
          <w:szCs w:val="20"/>
        </w:rPr>
      </w:pPr>
      <w:r w:rsidRPr="00103089">
        <w:rPr>
          <w:rFonts w:ascii="Times New Roman" w:hAnsi="Times New Roman" w:cs="Times New Roman"/>
          <w:sz w:val="20"/>
          <w:szCs w:val="20"/>
        </w:rPr>
        <w:t>You can also contact the health and disability ethics committee (HDEC) that approved this study on:</w:t>
      </w:r>
    </w:p>
    <w:p w:rsidR="00D703DE" w:rsidRPr="00103089" w:rsidRDefault="00D703DE" w:rsidP="002F19CD">
      <w:pPr>
        <w:spacing w:after="0" w:line="240" w:lineRule="auto"/>
        <w:jc w:val="both"/>
        <w:rPr>
          <w:rFonts w:ascii="Times New Roman" w:hAnsi="Times New Roman" w:cs="Times New Roman"/>
          <w:sz w:val="20"/>
          <w:szCs w:val="20"/>
        </w:rPr>
      </w:pPr>
    </w:p>
    <w:p w:rsidR="00D703DE" w:rsidRPr="00103089" w:rsidRDefault="00D703DE" w:rsidP="002F19CD">
      <w:pPr>
        <w:spacing w:after="0" w:line="240" w:lineRule="auto"/>
        <w:jc w:val="both"/>
        <w:rPr>
          <w:rFonts w:ascii="Times New Roman" w:hAnsi="Times New Roman" w:cs="Times New Roman"/>
          <w:sz w:val="20"/>
          <w:szCs w:val="20"/>
        </w:rPr>
      </w:pPr>
      <w:r w:rsidRPr="00103089">
        <w:rPr>
          <w:rFonts w:ascii="Times New Roman" w:hAnsi="Times New Roman" w:cs="Times New Roman"/>
          <w:sz w:val="20"/>
          <w:szCs w:val="20"/>
        </w:rPr>
        <w:t>Phone:</w:t>
      </w:r>
      <w:r w:rsidRPr="00103089">
        <w:rPr>
          <w:rFonts w:ascii="Times New Roman" w:hAnsi="Times New Roman" w:cs="Times New Roman"/>
          <w:sz w:val="20"/>
          <w:szCs w:val="20"/>
        </w:rPr>
        <w:tab/>
      </w:r>
      <w:r w:rsidRPr="00103089">
        <w:rPr>
          <w:rFonts w:ascii="Times New Roman" w:hAnsi="Times New Roman" w:cs="Times New Roman"/>
          <w:sz w:val="20"/>
          <w:szCs w:val="20"/>
        </w:rPr>
        <w:tab/>
        <w:t>0800 4 ETHICS</w:t>
      </w:r>
    </w:p>
    <w:p w:rsidR="00D703DE" w:rsidRPr="00103089" w:rsidRDefault="00D703DE" w:rsidP="002F19CD">
      <w:pPr>
        <w:spacing w:after="0" w:line="240" w:lineRule="auto"/>
        <w:jc w:val="both"/>
        <w:rPr>
          <w:rFonts w:ascii="Times New Roman" w:hAnsi="Times New Roman" w:cs="Times New Roman"/>
          <w:sz w:val="20"/>
          <w:szCs w:val="20"/>
        </w:rPr>
      </w:pPr>
      <w:r w:rsidRPr="00103089">
        <w:rPr>
          <w:rFonts w:ascii="Times New Roman" w:hAnsi="Times New Roman" w:cs="Times New Roman"/>
          <w:sz w:val="20"/>
          <w:szCs w:val="20"/>
        </w:rPr>
        <w:t>Email:</w:t>
      </w:r>
      <w:r w:rsidRPr="00103089">
        <w:rPr>
          <w:rFonts w:ascii="Times New Roman" w:hAnsi="Times New Roman" w:cs="Times New Roman"/>
          <w:sz w:val="20"/>
          <w:szCs w:val="20"/>
        </w:rPr>
        <w:tab/>
      </w:r>
      <w:r w:rsidRPr="00103089">
        <w:rPr>
          <w:rFonts w:ascii="Times New Roman" w:hAnsi="Times New Roman" w:cs="Times New Roman"/>
          <w:sz w:val="20"/>
          <w:szCs w:val="20"/>
        </w:rPr>
        <w:tab/>
        <w:t>hdecs@moh.govt.nz</w:t>
      </w:r>
    </w:p>
    <w:p w:rsidR="00D703DE" w:rsidRDefault="00D703DE" w:rsidP="002F19CD">
      <w:pPr>
        <w:spacing w:after="0" w:line="240" w:lineRule="auto"/>
        <w:jc w:val="both"/>
        <w:rPr>
          <w:rFonts w:ascii="Times New Roman" w:hAnsi="Times New Roman" w:cs="Times New Roman"/>
          <w:sz w:val="20"/>
          <w:szCs w:val="20"/>
          <w:lang w:val="fr-FR"/>
        </w:rPr>
      </w:pPr>
    </w:p>
    <w:p w:rsidR="00D703DE" w:rsidRDefault="00D703DE" w:rsidP="002F19CD">
      <w:pPr>
        <w:spacing w:after="0" w:line="240" w:lineRule="auto"/>
        <w:jc w:val="both"/>
        <w:rPr>
          <w:rFonts w:ascii="Times New Roman" w:hAnsi="Times New Roman" w:cs="Times New Roman"/>
          <w:sz w:val="20"/>
          <w:szCs w:val="20"/>
          <w:lang w:val="fr-FR"/>
        </w:rPr>
      </w:pPr>
    </w:p>
    <w:p w:rsidR="00D703DE" w:rsidRDefault="00D703DE" w:rsidP="002F19CD">
      <w:pPr>
        <w:spacing w:after="0" w:line="240" w:lineRule="auto"/>
        <w:jc w:val="both"/>
        <w:sectPr w:rsidR="00D703DE" w:rsidSect="00D703DE">
          <w:type w:val="continuous"/>
          <w:pgSz w:w="11906" w:h="16838" w:code="9"/>
          <w:pgMar w:top="1440" w:right="1080" w:bottom="1440" w:left="1080" w:header="709" w:footer="709" w:gutter="0"/>
          <w:cols w:num="2" w:space="708"/>
          <w:docGrid w:linePitch="360"/>
        </w:sectPr>
      </w:pPr>
    </w:p>
    <w:p w:rsidR="00B35376" w:rsidRDefault="00B35376" w:rsidP="002F19CD">
      <w:pPr>
        <w:spacing w:after="0" w:line="240" w:lineRule="auto"/>
        <w:jc w:val="both"/>
        <w:rPr>
          <w:rFonts w:asciiTheme="majorHAnsi" w:eastAsiaTheme="majorEastAsia" w:hAnsiTheme="majorHAnsi" w:cstheme="majorBidi"/>
          <w:color w:val="2F5496" w:themeColor="accent1" w:themeShade="BF"/>
          <w:sz w:val="32"/>
          <w:szCs w:val="32"/>
        </w:rPr>
      </w:pPr>
      <w:r>
        <w:br w:type="page"/>
      </w:r>
    </w:p>
    <w:p w:rsidR="00B8543F" w:rsidRPr="0097182A" w:rsidRDefault="00B8543F" w:rsidP="00B8543F">
      <w:pPr>
        <w:pStyle w:val="Heading1"/>
        <w:spacing w:before="0" w:line="240" w:lineRule="auto"/>
        <w:jc w:val="both"/>
      </w:pPr>
      <w:bookmarkStart w:id="18" w:name="_Toc524860676"/>
      <w:r w:rsidRPr="0097182A">
        <w:lastRenderedPageBreak/>
        <w:t xml:space="preserve">Appendix </w:t>
      </w:r>
      <w:r>
        <w:t>B</w:t>
      </w:r>
      <w:r w:rsidRPr="0097182A">
        <w:t xml:space="preserve">: </w:t>
      </w:r>
      <w:r>
        <w:t>Participant Consent Form</w:t>
      </w:r>
      <w:bookmarkEnd w:id="18"/>
    </w:p>
    <w:p w:rsidR="00B8543F" w:rsidRPr="00B35376" w:rsidRDefault="00B8543F" w:rsidP="00B8543F">
      <w:pPr>
        <w:spacing w:after="0" w:line="240" w:lineRule="auto"/>
        <w:jc w:val="both"/>
        <w:rPr>
          <w:rFonts w:ascii="Times New Roman" w:hAnsi="Times New Roman" w:cs="Times New Roman"/>
          <w:sz w:val="20"/>
          <w:szCs w:val="20"/>
        </w:rPr>
      </w:pPr>
    </w:p>
    <w:p w:rsidR="00B8543F" w:rsidRPr="00B35376" w:rsidRDefault="00B8543F" w:rsidP="00B8543F">
      <w:pPr>
        <w:spacing w:line="240" w:lineRule="auto"/>
        <w:jc w:val="both"/>
        <w:rPr>
          <w:rFonts w:ascii="Times New Roman" w:hAnsi="Times New Roman" w:cs="Times New Roman"/>
          <w:i/>
          <w:sz w:val="20"/>
          <w:szCs w:val="20"/>
        </w:rPr>
      </w:pPr>
      <w:r w:rsidRPr="00B35376">
        <w:rPr>
          <w:rFonts w:ascii="Times New Roman" w:hAnsi="Times New Roman" w:cs="Times New Roman"/>
          <w:b/>
          <w:sz w:val="20"/>
          <w:szCs w:val="20"/>
        </w:rPr>
        <w:t>Please tick to indicate you consent to the following</w:t>
      </w:r>
    </w:p>
    <w:tbl>
      <w:tblPr>
        <w:tblW w:w="9291" w:type="dxa"/>
        <w:tblInd w:w="-72" w:type="dxa"/>
        <w:tblBorders>
          <w:top w:val="single" w:sz="4" w:space="0" w:color="000000"/>
          <w:insideH w:val="single" w:sz="4" w:space="0" w:color="000000"/>
        </w:tblBorders>
        <w:tblLook w:val="01E0" w:firstRow="1" w:lastRow="1" w:firstColumn="1" w:lastColumn="1" w:noHBand="0" w:noVBand="0"/>
      </w:tblPr>
      <w:tblGrid>
        <w:gridCol w:w="6843"/>
        <w:gridCol w:w="1275"/>
        <w:gridCol w:w="1173"/>
      </w:tblGrid>
      <w:tr w:rsidR="00B8543F" w:rsidRPr="002F19CD" w:rsidTr="0064212F">
        <w:trPr>
          <w:trHeight w:val="422"/>
        </w:trPr>
        <w:tc>
          <w:tcPr>
            <w:tcW w:w="6843" w:type="dxa"/>
            <w:shd w:val="clear" w:color="auto" w:fill="auto"/>
            <w:vAlign w:val="center"/>
          </w:tcPr>
          <w:p w:rsidR="00B8543F" w:rsidRPr="002F19CD" w:rsidRDefault="00B8543F" w:rsidP="0064212F">
            <w:pPr>
              <w:spacing w:before="120" w:after="120" w:line="240" w:lineRule="auto"/>
              <w:jc w:val="both"/>
              <w:rPr>
                <w:rFonts w:ascii="Times New Roman" w:hAnsi="Times New Roman" w:cs="Times New Roman"/>
                <w:sz w:val="18"/>
                <w:szCs w:val="16"/>
              </w:rPr>
            </w:pPr>
            <w:r w:rsidRPr="002F19CD">
              <w:rPr>
                <w:rFonts w:ascii="Times New Roman" w:hAnsi="Times New Roman" w:cs="Times New Roman"/>
                <w:sz w:val="18"/>
                <w:szCs w:val="16"/>
              </w:rPr>
              <w:t xml:space="preserve">I have read or have had explained to me and I understand the Participant Information Sheet.  </w:t>
            </w:r>
          </w:p>
        </w:tc>
        <w:tc>
          <w:tcPr>
            <w:tcW w:w="1275" w:type="dxa"/>
            <w:shd w:val="clear" w:color="auto" w:fill="auto"/>
            <w:vAlign w:val="center"/>
          </w:tcPr>
          <w:p w:rsidR="00B8543F" w:rsidRPr="002F19CD" w:rsidRDefault="00B8543F" w:rsidP="0064212F">
            <w:pPr>
              <w:spacing w:line="240" w:lineRule="auto"/>
              <w:jc w:val="both"/>
              <w:rPr>
                <w:rFonts w:ascii="Times New Roman" w:hAnsi="Times New Roman" w:cs="Times New Roman"/>
                <w:sz w:val="18"/>
                <w:szCs w:val="16"/>
              </w:rPr>
            </w:pPr>
            <w:r w:rsidRPr="002F19CD">
              <w:rPr>
                <w:rFonts w:ascii="Times New Roman" w:hAnsi="Times New Roman" w:cs="Times New Roman"/>
                <w:sz w:val="18"/>
                <w:szCs w:val="16"/>
              </w:rPr>
              <w:t xml:space="preserve">Yes </w:t>
            </w:r>
            <w:r w:rsidRPr="002F19CD">
              <w:rPr>
                <w:rFonts w:ascii="Times New Roman" w:hAnsi="Times New Roman" w:cs="Times New Roman"/>
                <w:sz w:val="18"/>
                <w:szCs w:val="16"/>
              </w:rPr>
              <w:sym w:font="Wingdings" w:char="F06F"/>
            </w:r>
          </w:p>
        </w:tc>
        <w:tc>
          <w:tcPr>
            <w:tcW w:w="1173" w:type="dxa"/>
            <w:vAlign w:val="center"/>
          </w:tcPr>
          <w:p w:rsidR="00B8543F" w:rsidRPr="002F19CD" w:rsidRDefault="00B8543F" w:rsidP="0064212F">
            <w:pPr>
              <w:spacing w:line="240" w:lineRule="auto"/>
              <w:jc w:val="both"/>
              <w:rPr>
                <w:rFonts w:ascii="Times New Roman" w:hAnsi="Times New Roman" w:cs="Times New Roman"/>
                <w:sz w:val="18"/>
                <w:szCs w:val="16"/>
              </w:rPr>
            </w:pPr>
            <w:r w:rsidRPr="002F19CD">
              <w:rPr>
                <w:rFonts w:ascii="Times New Roman" w:hAnsi="Times New Roman" w:cs="Times New Roman"/>
                <w:sz w:val="18"/>
                <w:szCs w:val="16"/>
              </w:rPr>
              <w:t xml:space="preserve">No </w:t>
            </w:r>
            <w:r w:rsidRPr="002F19CD">
              <w:rPr>
                <w:rFonts w:ascii="Times New Roman" w:hAnsi="Times New Roman" w:cs="Times New Roman"/>
                <w:sz w:val="18"/>
                <w:szCs w:val="16"/>
              </w:rPr>
              <w:sym w:font="Wingdings" w:char="F06F"/>
            </w:r>
          </w:p>
        </w:tc>
      </w:tr>
      <w:tr w:rsidR="00B8543F" w:rsidRPr="002F19CD" w:rsidTr="0064212F">
        <w:trPr>
          <w:trHeight w:val="422"/>
        </w:trPr>
        <w:tc>
          <w:tcPr>
            <w:tcW w:w="6843" w:type="dxa"/>
            <w:shd w:val="clear" w:color="auto" w:fill="auto"/>
            <w:vAlign w:val="center"/>
          </w:tcPr>
          <w:p w:rsidR="00B8543F" w:rsidRPr="002F19CD" w:rsidRDefault="00B8543F" w:rsidP="0064212F">
            <w:pPr>
              <w:spacing w:before="120" w:after="120" w:line="240" w:lineRule="auto"/>
              <w:jc w:val="both"/>
              <w:rPr>
                <w:rFonts w:ascii="Times New Roman" w:hAnsi="Times New Roman" w:cs="Times New Roman"/>
                <w:sz w:val="18"/>
                <w:szCs w:val="16"/>
              </w:rPr>
            </w:pPr>
            <w:r w:rsidRPr="002F19CD">
              <w:rPr>
                <w:rFonts w:ascii="Times New Roman" w:hAnsi="Times New Roman" w:cs="Times New Roman"/>
                <w:sz w:val="18"/>
                <w:szCs w:val="16"/>
              </w:rPr>
              <w:t xml:space="preserve">I have been given sufficient time to consider </w:t>
            </w:r>
            <w:proofErr w:type="gramStart"/>
            <w:r w:rsidRPr="002F19CD">
              <w:rPr>
                <w:rFonts w:ascii="Times New Roman" w:hAnsi="Times New Roman" w:cs="Times New Roman"/>
                <w:sz w:val="18"/>
                <w:szCs w:val="16"/>
              </w:rPr>
              <w:t>whether or not</w:t>
            </w:r>
            <w:proofErr w:type="gramEnd"/>
            <w:r w:rsidRPr="002F19CD">
              <w:rPr>
                <w:rFonts w:ascii="Times New Roman" w:hAnsi="Times New Roman" w:cs="Times New Roman"/>
                <w:sz w:val="18"/>
                <w:szCs w:val="16"/>
              </w:rPr>
              <w:t xml:space="preserve"> to participate in this study.</w:t>
            </w:r>
          </w:p>
        </w:tc>
        <w:tc>
          <w:tcPr>
            <w:tcW w:w="1275" w:type="dxa"/>
            <w:shd w:val="clear" w:color="auto" w:fill="auto"/>
            <w:vAlign w:val="center"/>
          </w:tcPr>
          <w:p w:rsidR="00B8543F" w:rsidRPr="002F19CD" w:rsidRDefault="00B8543F" w:rsidP="0064212F">
            <w:pPr>
              <w:spacing w:line="240" w:lineRule="auto"/>
              <w:jc w:val="both"/>
              <w:rPr>
                <w:rFonts w:ascii="Times New Roman" w:hAnsi="Times New Roman" w:cs="Times New Roman"/>
                <w:sz w:val="18"/>
                <w:szCs w:val="16"/>
              </w:rPr>
            </w:pPr>
            <w:r w:rsidRPr="002F19CD">
              <w:rPr>
                <w:rFonts w:ascii="Times New Roman" w:hAnsi="Times New Roman" w:cs="Times New Roman"/>
                <w:sz w:val="18"/>
                <w:szCs w:val="16"/>
              </w:rPr>
              <w:t xml:space="preserve">Yes </w:t>
            </w:r>
            <w:r w:rsidRPr="002F19CD">
              <w:rPr>
                <w:rFonts w:ascii="Times New Roman" w:hAnsi="Times New Roman" w:cs="Times New Roman"/>
                <w:sz w:val="18"/>
                <w:szCs w:val="16"/>
              </w:rPr>
              <w:sym w:font="Wingdings" w:char="F06F"/>
            </w:r>
          </w:p>
        </w:tc>
        <w:tc>
          <w:tcPr>
            <w:tcW w:w="1173" w:type="dxa"/>
            <w:vAlign w:val="center"/>
          </w:tcPr>
          <w:p w:rsidR="00B8543F" w:rsidRPr="002F19CD" w:rsidRDefault="00B8543F" w:rsidP="0064212F">
            <w:pPr>
              <w:spacing w:line="240" w:lineRule="auto"/>
              <w:jc w:val="both"/>
              <w:rPr>
                <w:rFonts w:ascii="Times New Roman" w:hAnsi="Times New Roman" w:cs="Times New Roman"/>
                <w:sz w:val="18"/>
                <w:szCs w:val="16"/>
              </w:rPr>
            </w:pPr>
            <w:r w:rsidRPr="002F19CD">
              <w:rPr>
                <w:rFonts w:ascii="Times New Roman" w:hAnsi="Times New Roman" w:cs="Times New Roman"/>
                <w:sz w:val="18"/>
                <w:szCs w:val="16"/>
              </w:rPr>
              <w:t xml:space="preserve">No </w:t>
            </w:r>
            <w:r w:rsidRPr="002F19CD">
              <w:rPr>
                <w:rFonts w:ascii="Times New Roman" w:hAnsi="Times New Roman" w:cs="Times New Roman"/>
                <w:sz w:val="18"/>
                <w:szCs w:val="16"/>
              </w:rPr>
              <w:sym w:font="Wingdings" w:char="F06F"/>
            </w:r>
          </w:p>
        </w:tc>
      </w:tr>
      <w:tr w:rsidR="00B8543F" w:rsidRPr="002F19CD" w:rsidTr="0064212F">
        <w:tc>
          <w:tcPr>
            <w:tcW w:w="6843" w:type="dxa"/>
            <w:shd w:val="clear" w:color="auto" w:fill="auto"/>
            <w:vAlign w:val="center"/>
          </w:tcPr>
          <w:p w:rsidR="00B8543F" w:rsidRPr="002F19CD" w:rsidRDefault="00B8543F" w:rsidP="0064212F">
            <w:pPr>
              <w:spacing w:before="120" w:after="120" w:line="240" w:lineRule="auto"/>
              <w:jc w:val="both"/>
              <w:rPr>
                <w:rFonts w:ascii="Times New Roman" w:hAnsi="Times New Roman" w:cs="Times New Roman"/>
                <w:sz w:val="18"/>
                <w:szCs w:val="16"/>
              </w:rPr>
            </w:pPr>
            <w:r w:rsidRPr="002F19CD">
              <w:rPr>
                <w:rFonts w:ascii="Times New Roman" w:hAnsi="Times New Roman" w:cs="Times New Roman"/>
                <w:sz w:val="18"/>
                <w:szCs w:val="16"/>
              </w:rPr>
              <w:t>I have had the opportunity to use a legal representative, whanau/ family support or a friend to help me ask questions and understand the study.</w:t>
            </w:r>
          </w:p>
        </w:tc>
        <w:tc>
          <w:tcPr>
            <w:tcW w:w="1275" w:type="dxa"/>
            <w:shd w:val="clear" w:color="auto" w:fill="auto"/>
            <w:vAlign w:val="center"/>
          </w:tcPr>
          <w:p w:rsidR="00B8543F" w:rsidRPr="002F19CD" w:rsidRDefault="00B8543F" w:rsidP="0064212F">
            <w:pPr>
              <w:spacing w:line="240" w:lineRule="auto"/>
              <w:jc w:val="both"/>
              <w:rPr>
                <w:rFonts w:ascii="Times New Roman" w:hAnsi="Times New Roman" w:cs="Times New Roman"/>
                <w:sz w:val="18"/>
                <w:szCs w:val="16"/>
              </w:rPr>
            </w:pPr>
            <w:r w:rsidRPr="002F19CD">
              <w:rPr>
                <w:rFonts w:ascii="Times New Roman" w:hAnsi="Times New Roman" w:cs="Times New Roman"/>
                <w:sz w:val="18"/>
                <w:szCs w:val="16"/>
              </w:rPr>
              <w:t xml:space="preserve">Yes </w:t>
            </w:r>
            <w:r w:rsidRPr="002F19CD">
              <w:rPr>
                <w:rFonts w:ascii="Times New Roman" w:hAnsi="Times New Roman" w:cs="Times New Roman"/>
                <w:sz w:val="18"/>
                <w:szCs w:val="16"/>
              </w:rPr>
              <w:sym w:font="Wingdings" w:char="F06F"/>
            </w:r>
          </w:p>
        </w:tc>
        <w:tc>
          <w:tcPr>
            <w:tcW w:w="1173" w:type="dxa"/>
            <w:vAlign w:val="center"/>
          </w:tcPr>
          <w:p w:rsidR="00B8543F" w:rsidRPr="002F19CD" w:rsidRDefault="00B8543F" w:rsidP="0064212F">
            <w:pPr>
              <w:spacing w:line="240" w:lineRule="auto"/>
              <w:jc w:val="both"/>
              <w:rPr>
                <w:rFonts w:ascii="Times New Roman" w:hAnsi="Times New Roman" w:cs="Times New Roman"/>
                <w:sz w:val="18"/>
                <w:szCs w:val="16"/>
              </w:rPr>
            </w:pPr>
            <w:r w:rsidRPr="002F19CD">
              <w:rPr>
                <w:rFonts w:ascii="Times New Roman" w:hAnsi="Times New Roman" w:cs="Times New Roman"/>
                <w:sz w:val="18"/>
                <w:szCs w:val="16"/>
              </w:rPr>
              <w:t xml:space="preserve">No </w:t>
            </w:r>
            <w:r w:rsidRPr="002F19CD">
              <w:rPr>
                <w:rFonts w:ascii="Times New Roman" w:hAnsi="Times New Roman" w:cs="Times New Roman"/>
                <w:sz w:val="18"/>
                <w:szCs w:val="16"/>
              </w:rPr>
              <w:sym w:font="Wingdings" w:char="F06F"/>
            </w:r>
          </w:p>
        </w:tc>
      </w:tr>
      <w:tr w:rsidR="00B8543F" w:rsidRPr="002F19CD" w:rsidTr="0064212F">
        <w:tc>
          <w:tcPr>
            <w:tcW w:w="6843" w:type="dxa"/>
            <w:shd w:val="clear" w:color="auto" w:fill="auto"/>
            <w:vAlign w:val="center"/>
          </w:tcPr>
          <w:p w:rsidR="00B8543F" w:rsidRPr="002F19CD" w:rsidRDefault="00B8543F" w:rsidP="0064212F">
            <w:pPr>
              <w:spacing w:before="120" w:after="120" w:line="240" w:lineRule="auto"/>
              <w:jc w:val="both"/>
              <w:rPr>
                <w:rFonts w:ascii="Times New Roman" w:hAnsi="Times New Roman" w:cs="Times New Roman"/>
                <w:sz w:val="18"/>
                <w:szCs w:val="16"/>
              </w:rPr>
            </w:pPr>
            <w:r w:rsidRPr="002F19CD">
              <w:rPr>
                <w:rFonts w:ascii="Times New Roman" w:hAnsi="Times New Roman" w:cs="Times New Roman"/>
                <w:sz w:val="18"/>
                <w:szCs w:val="16"/>
              </w:rPr>
              <w:t>I am satisfied with the answers I have been given regarding the study and I have a copy of this consent form and information sheet.</w:t>
            </w:r>
          </w:p>
        </w:tc>
        <w:tc>
          <w:tcPr>
            <w:tcW w:w="1275" w:type="dxa"/>
            <w:shd w:val="clear" w:color="auto" w:fill="auto"/>
            <w:vAlign w:val="center"/>
          </w:tcPr>
          <w:p w:rsidR="00B8543F" w:rsidRPr="002F19CD" w:rsidRDefault="00B8543F" w:rsidP="0064212F">
            <w:pPr>
              <w:spacing w:line="240" w:lineRule="auto"/>
              <w:jc w:val="both"/>
              <w:rPr>
                <w:rFonts w:ascii="Times New Roman" w:hAnsi="Times New Roman" w:cs="Times New Roman"/>
                <w:sz w:val="18"/>
                <w:szCs w:val="16"/>
              </w:rPr>
            </w:pPr>
            <w:r w:rsidRPr="002F19CD">
              <w:rPr>
                <w:rFonts w:ascii="Times New Roman" w:hAnsi="Times New Roman" w:cs="Times New Roman"/>
                <w:sz w:val="18"/>
                <w:szCs w:val="16"/>
              </w:rPr>
              <w:t xml:space="preserve">Yes </w:t>
            </w:r>
            <w:r w:rsidRPr="002F19CD">
              <w:rPr>
                <w:rFonts w:ascii="Times New Roman" w:hAnsi="Times New Roman" w:cs="Times New Roman"/>
                <w:sz w:val="18"/>
                <w:szCs w:val="16"/>
              </w:rPr>
              <w:sym w:font="Wingdings" w:char="F06F"/>
            </w:r>
          </w:p>
        </w:tc>
        <w:tc>
          <w:tcPr>
            <w:tcW w:w="1173" w:type="dxa"/>
            <w:vAlign w:val="center"/>
          </w:tcPr>
          <w:p w:rsidR="00B8543F" w:rsidRPr="002F19CD" w:rsidRDefault="00B8543F" w:rsidP="0064212F">
            <w:pPr>
              <w:spacing w:line="240" w:lineRule="auto"/>
              <w:jc w:val="both"/>
              <w:rPr>
                <w:rFonts w:ascii="Times New Roman" w:hAnsi="Times New Roman" w:cs="Times New Roman"/>
                <w:sz w:val="18"/>
                <w:szCs w:val="16"/>
              </w:rPr>
            </w:pPr>
            <w:r w:rsidRPr="002F19CD">
              <w:rPr>
                <w:rFonts w:ascii="Times New Roman" w:hAnsi="Times New Roman" w:cs="Times New Roman"/>
                <w:sz w:val="18"/>
                <w:szCs w:val="16"/>
              </w:rPr>
              <w:t xml:space="preserve">No </w:t>
            </w:r>
            <w:r w:rsidRPr="002F19CD">
              <w:rPr>
                <w:rFonts w:ascii="Times New Roman" w:hAnsi="Times New Roman" w:cs="Times New Roman"/>
                <w:sz w:val="18"/>
                <w:szCs w:val="16"/>
              </w:rPr>
              <w:sym w:font="Wingdings" w:char="F06F"/>
            </w:r>
          </w:p>
        </w:tc>
      </w:tr>
      <w:tr w:rsidR="00B8543F" w:rsidRPr="002F19CD" w:rsidTr="0064212F">
        <w:tc>
          <w:tcPr>
            <w:tcW w:w="6843" w:type="dxa"/>
            <w:shd w:val="clear" w:color="auto" w:fill="auto"/>
            <w:vAlign w:val="center"/>
          </w:tcPr>
          <w:p w:rsidR="00B8543F" w:rsidRPr="002F19CD" w:rsidRDefault="00B8543F" w:rsidP="0064212F">
            <w:pPr>
              <w:spacing w:before="120" w:after="120" w:line="240" w:lineRule="auto"/>
              <w:jc w:val="both"/>
              <w:rPr>
                <w:rFonts w:ascii="Times New Roman" w:hAnsi="Times New Roman" w:cs="Times New Roman"/>
                <w:sz w:val="18"/>
                <w:szCs w:val="16"/>
              </w:rPr>
            </w:pPr>
            <w:r w:rsidRPr="002F19CD">
              <w:rPr>
                <w:rFonts w:ascii="Times New Roman" w:hAnsi="Times New Roman" w:cs="Times New Roman"/>
                <w:sz w:val="18"/>
                <w:szCs w:val="16"/>
              </w:rPr>
              <w:t>I understand that taking part in this study is voluntary (my choice) and that I may withdraw from the study at any time without this affecting my medical care.</w:t>
            </w:r>
          </w:p>
        </w:tc>
        <w:tc>
          <w:tcPr>
            <w:tcW w:w="1275" w:type="dxa"/>
            <w:shd w:val="clear" w:color="auto" w:fill="auto"/>
            <w:vAlign w:val="center"/>
          </w:tcPr>
          <w:p w:rsidR="00B8543F" w:rsidRPr="002F19CD" w:rsidRDefault="00B8543F" w:rsidP="0064212F">
            <w:pPr>
              <w:spacing w:line="240" w:lineRule="auto"/>
              <w:jc w:val="both"/>
              <w:rPr>
                <w:rFonts w:ascii="Times New Roman" w:hAnsi="Times New Roman" w:cs="Times New Roman"/>
                <w:sz w:val="18"/>
                <w:szCs w:val="16"/>
              </w:rPr>
            </w:pPr>
            <w:r w:rsidRPr="002F19CD">
              <w:rPr>
                <w:rFonts w:ascii="Times New Roman" w:hAnsi="Times New Roman" w:cs="Times New Roman"/>
                <w:sz w:val="18"/>
                <w:szCs w:val="16"/>
              </w:rPr>
              <w:t xml:space="preserve">Yes </w:t>
            </w:r>
            <w:r w:rsidRPr="002F19CD">
              <w:rPr>
                <w:rFonts w:ascii="Times New Roman" w:hAnsi="Times New Roman" w:cs="Times New Roman"/>
                <w:sz w:val="18"/>
                <w:szCs w:val="16"/>
              </w:rPr>
              <w:sym w:font="Wingdings" w:char="F06F"/>
            </w:r>
          </w:p>
        </w:tc>
        <w:tc>
          <w:tcPr>
            <w:tcW w:w="1173" w:type="dxa"/>
            <w:vAlign w:val="center"/>
          </w:tcPr>
          <w:p w:rsidR="00B8543F" w:rsidRPr="002F19CD" w:rsidRDefault="00B8543F" w:rsidP="0064212F">
            <w:pPr>
              <w:spacing w:line="240" w:lineRule="auto"/>
              <w:jc w:val="both"/>
              <w:rPr>
                <w:rFonts w:ascii="Times New Roman" w:hAnsi="Times New Roman" w:cs="Times New Roman"/>
                <w:sz w:val="18"/>
                <w:szCs w:val="16"/>
              </w:rPr>
            </w:pPr>
            <w:r w:rsidRPr="002F19CD">
              <w:rPr>
                <w:rFonts w:ascii="Times New Roman" w:hAnsi="Times New Roman" w:cs="Times New Roman"/>
                <w:sz w:val="18"/>
                <w:szCs w:val="16"/>
              </w:rPr>
              <w:t xml:space="preserve">No </w:t>
            </w:r>
            <w:r w:rsidRPr="002F19CD">
              <w:rPr>
                <w:rFonts w:ascii="Times New Roman" w:hAnsi="Times New Roman" w:cs="Times New Roman"/>
                <w:sz w:val="18"/>
                <w:szCs w:val="16"/>
              </w:rPr>
              <w:sym w:font="Wingdings" w:char="F06F"/>
            </w:r>
          </w:p>
        </w:tc>
      </w:tr>
      <w:tr w:rsidR="00B8543F" w:rsidRPr="002F19CD" w:rsidTr="0064212F">
        <w:tc>
          <w:tcPr>
            <w:tcW w:w="6843" w:type="dxa"/>
            <w:shd w:val="clear" w:color="auto" w:fill="auto"/>
            <w:vAlign w:val="center"/>
          </w:tcPr>
          <w:p w:rsidR="00B8543F" w:rsidRPr="002F19CD" w:rsidRDefault="00B8543F" w:rsidP="0064212F">
            <w:pPr>
              <w:spacing w:before="120" w:after="120" w:line="240" w:lineRule="auto"/>
              <w:jc w:val="both"/>
              <w:rPr>
                <w:rFonts w:ascii="Times New Roman" w:hAnsi="Times New Roman" w:cs="Times New Roman"/>
                <w:sz w:val="18"/>
                <w:szCs w:val="16"/>
                <w:highlight w:val="yellow"/>
              </w:rPr>
            </w:pPr>
            <w:r w:rsidRPr="002F19CD">
              <w:rPr>
                <w:rFonts w:ascii="Times New Roman" w:hAnsi="Times New Roman" w:cs="Times New Roman"/>
                <w:sz w:val="18"/>
                <w:szCs w:val="16"/>
              </w:rPr>
              <w:t>I consent to the research staff collecting and processing my information, including information about my health.</w:t>
            </w:r>
          </w:p>
        </w:tc>
        <w:tc>
          <w:tcPr>
            <w:tcW w:w="1275" w:type="dxa"/>
            <w:shd w:val="clear" w:color="auto" w:fill="auto"/>
            <w:vAlign w:val="center"/>
          </w:tcPr>
          <w:p w:rsidR="00B8543F" w:rsidRPr="002F19CD" w:rsidRDefault="00B8543F" w:rsidP="0064212F">
            <w:pPr>
              <w:spacing w:line="240" w:lineRule="auto"/>
              <w:jc w:val="both"/>
              <w:rPr>
                <w:rFonts w:ascii="Times New Roman" w:hAnsi="Times New Roman" w:cs="Times New Roman"/>
                <w:sz w:val="18"/>
                <w:szCs w:val="16"/>
              </w:rPr>
            </w:pPr>
            <w:r w:rsidRPr="002F19CD">
              <w:rPr>
                <w:rFonts w:ascii="Times New Roman" w:hAnsi="Times New Roman" w:cs="Times New Roman"/>
                <w:sz w:val="18"/>
                <w:szCs w:val="16"/>
              </w:rPr>
              <w:t xml:space="preserve">Yes </w:t>
            </w:r>
            <w:r w:rsidRPr="002F19CD">
              <w:rPr>
                <w:rFonts w:ascii="Times New Roman" w:hAnsi="Times New Roman" w:cs="Times New Roman"/>
                <w:sz w:val="18"/>
                <w:szCs w:val="16"/>
              </w:rPr>
              <w:sym w:font="Wingdings" w:char="F06F"/>
            </w:r>
          </w:p>
        </w:tc>
        <w:tc>
          <w:tcPr>
            <w:tcW w:w="1173" w:type="dxa"/>
            <w:vAlign w:val="center"/>
          </w:tcPr>
          <w:p w:rsidR="00B8543F" w:rsidRPr="002F19CD" w:rsidRDefault="00B8543F" w:rsidP="0064212F">
            <w:pPr>
              <w:spacing w:line="240" w:lineRule="auto"/>
              <w:jc w:val="both"/>
              <w:rPr>
                <w:rFonts w:ascii="Times New Roman" w:hAnsi="Times New Roman" w:cs="Times New Roman"/>
                <w:sz w:val="18"/>
                <w:szCs w:val="16"/>
              </w:rPr>
            </w:pPr>
            <w:r w:rsidRPr="002F19CD">
              <w:rPr>
                <w:rFonts w:ascii="Times New Roman" w:hAnsi="Times New Roman" w:cs="Times New Roman"/>
                <w:sz w:val="18"/>
                <w:szCs w:val="16"/>
              </w:rPr>
              <w:t xml:space="preserve">No </w:t>
            </w:r>
            <w:r w:rsidRPr="002F19CD">
              <w:rPr>
                <w:rFonts w:ascii="Times New Roman" w:hAnsi="Times New Roman" w:cs="Times New Roman"/>
                <w:sz w:val="18"/>
                <w:szCs w:val="16"/>
              </w:rPr>
              <w:sym w:font="Wingdings" w:char="F06F"/>
            </w:r>
          </w:p>
        </w:tc>
      </w:tr>
      <w:tr w:rsidR="00B8543F" w:rsidRPr="002F19CD" w:rsidTr="0064212F">
        <w:tc>
          <w:tcPr>
            <w:tcW w:w="6843" w:type="dxa"/>
            <w:shd w:val="clear" w:color="auto" w:fill="auto"/>
            <w:vAlign w:val="center"/>
          </w:tcPr>
          <w:p w:rsidR="00B8543F" w:rsidRPr="002F19CD" w:rsidRDefault="00B8543F" w:rsidP="0064212F">
            <w:pPr>
              <w:spacing w:before="120" w:after="120" w:line="240" w:lineRule="auto"/>
              <w:jc w:val="both"/>
              <w:rPr>
                <w:rFonts w:ascii="Times New Roman" w:hAnsi="Times New Roman" w:cs="Times New Roman"/>
                <w:sz w:val="18"/>
                <w:szCs w:val="16"/>
              </w:rPr>
            </w:pPr>
            <w:r w:rsidRPr="002F19CD">
              <w:rPr>
                <w:rFonts w:ascii="Times New Roman" w:hAnsi="Times New Roman" w:cs="Times New Roman"/>
                <w:sz w:val="18"/>
                <w:szCs w:val="16"/>
              </w:rPr>
              <w:t>If I decide to withdraw from the study, I agree that the information collected about me up to the point when I withdraw may continue to be processed.</w:t>
            </w:r>
          </w:p>
        </w:tc>
        <w:tc>
          <w:tcPr>
            <w:tcW w:w="1275" w:type="dxa"/>
            <w:shd w:val="clear" w:color="auto" w:fill="auto"/>
            <w:vAlign w:val="center"/>
          </w:tcPr>
          <w:p w:rsidR="00B8543F" w:rsidRPr="002F19CD" w:rsidRDefault="00B8543F" w:rsidP="0064212F">
            <w:pPr>
              <w:spacing w:line="240" w:lineRule="auto"/>
              <w:jc w:val="both"/>
              <w:rPr>
                <w:rFonts w:ascii="Times New Roman" w:hAnsi="Times New Roman" w:cs="Times New Roman"/>
                <w:sz w:val="18"/>
                <w:szCs w:val="16"/>
              </w:rPr>
            </w:pPr>
            <w:r w:rsidRPr="002F19CD">
              <w:rPr>
                <w:rFonts w:ascii="Times New Roman" w:hAnsi="Times New Roman" w:cs="Times New Roman"/>
                <w:sz w:val="18"/>
                <w:szCs w:val="16"/>
              </w:rPr>
              <w:t xml:space="preserve">Yes </w:t>
            </w:r>
            <w:r w:rsidRPr="002F19CD">
              <w:rPr>
                <w:rFonts w:ascii="Times New Roman" w:hAnsi="Times New Roman" w:cs="Times New Roman"/>
                <w:sz w:val="18"/>
                <w:szCs w:val="16"/>
              </w:rPr>
              <w:sym w:font="Wingdings" w:char="F06F"/>
            </w:r>
          </w:p>
        </w:tc>
        <w:tc>
          <w:tcPr>
            <w:tcW w:w="1173" w:type="dxa"/>
            <w:vAlign w:val="center"/>
          </w:tcPr>
          <w:p w:rsidR="00B8543F" w:rsidRPr="002F19CD" w:rsidRDefault="00B8543F" w:rsidP="0064212F">
            <w:pPr>
              <w:spacing w:line="240" w:lineRule="auto"/>
              <w:jc w:val="both"/>
              <w:rPr>
                <w:rFonts w:ascii="Times New Roman" w:hAnsi="Times New Roman" w:cs="Times New Roman"/>
                <w:sz w:val="18"/>
                <w:szCs w:val="16"/>
              </w:rPr>
            </w:pPr>
            <w:r w:rsidRPr="002F19CD">
              <w:rPr>
                <w:rFonts w:ascii="Times New Roman" w:hAnsi="Times New Roman" w:cs="Times New Roman"/>
                <w:sz w:val="18"/>
                <w:szCs w:val="16"/>
              </w:rPr>
              <w:t xml:space="preserve">No </w:t>
            </w:r>
            <w:r w:rsidRPr="002F19CD">
              <w:rPr>
                <w:rFonts w:ascii="Times New Roman" w:hAnsi="Times New Roman" w:cs="Times New Roman"/>
                <w:sz w:val="18"/>
                <w:szCs w:val="16"/>
              </w:rPr>
              <w:sym w:font="Wingdings" w:char="F06F"/>
            </w:r>
          </w:p>
        </w:tc>
      </w:tr>
      <w:tr w:rsidR="00B8543F" w:rsidRPr="002F19CD" w:rsidTr="0064212F">
        <w:tc>
          <w:tcPr>
            <w:tcW w:w="6843" w:type="dxa"/>
            <w:shd w:val="clear" w:color="auto" w:fill="auto"/>
            <w:vAlign w:val="center"/>
          </w:tcPr>
          <w:p w:rsidR="00B8543F" w:rsidRPr="002F19CD" w:rsidRDefault="00B8543F" w:rsidP="0064212F">
            <w:pPr>
              <w:spacing w:before="120" w:after="120" w:line="240" w:lineRule="auto"/>
              <w:jc w:val="both"/>
              <w:rPr>
                <w:rFonts w:ascii="Times New Roman" w:hAnsi="Times New Roman" w:cs="Times New Roman"/>
                <w:sz w:val="18"/>
                <w:szCs w:val="16"/>
              </w:rPr>
            </w:pPr>
            <w:r w:rsidRPr="002F19CD">
              <w:rPr>
                <w:rFonts w:ascii="Times New Roman" w:hAnsi="Times New Roman" w:cs="Times New Roman"/>
                <w:sz w:val="18"/>
                <w:szCs w:val="16"/>
              </w:rPr>
              <w:t>I consent to my GP or current care provider being informed about my participation in the study and of any significant abnormal results obtained during the study.</w:t>
            </w:r>
          </w:p>
        </w:tc>
        <w:tc>
          <w:tcPr>
            <w:tcW w:w="1275" w:type="dxa"/>
            <w:shd w:val="clear" w:color="auto" w:fill="auto"/>
            <w:vAlign w:val="center"/>
          </w:tcPr>
          <w:p w:rsidR="00B8543F" w:rsidRPr="002F19CD" w:rsidRDefault="00B8543F" w:rsidP="0064212F">
            <w:pPr>
              <w:spacing w:line="240" w:lineRule="auto"/>
              <w:jc w:val="both"/>
              <w:rPr>
                <w:rFonts w:ascii="Times New Roman" w:hAnsi="Times New Roman" w:cs="Times New Roman"/>
                <w:sz w:val="18"/>
                <w:szCs w:val="16"/>
              </w:rPr>
            </w:pPr>
            <w:r w:rsidRPr="002F19CD">
              <w:rPr>
                <w:rFonts w:ascii="Times New Roman" w:hAnsi="Times New Roman" w:cs="Times New Roman"/>
                <w:sz w:val="18"/>
                <w:szCs w:val="16"/>
              </w:rPr>
              <w:t xml:space="preserve">Yes </w:t>
            </w:r>
            <w:r w:rsidRPr="002F19CD">
              <w:rPr>
                <w:rFonts w:ascii="Times New Roman" w:hAnsi="Times New Roman" w:cs="Times New Roman"/>
                <w:sz w:val="18"/>
                <w:szCs w:val="16"/>
              </w:rPr>
              <w:sym w:font="Wingdings" w:char="F06F"/>
            </w:r>
          </w:p>
        </w:tc>
        <w:tc>
          <w:tcPr>
            <w:tcW w:w="1173" w:type="dxa"/>
            <w:vAlign w:val="center"/>
          </w:tcPr>
          <w:p w:rsidR="00B8543F" w:rsidRPr="002F19CD" w:rsidRDefault="00B8543F" w:rsidP="0064212F">
            <w:pPr>
              <w:spacing w:line="240" w:lineRule="auto"/>
              <w:jc w:val="both"/>
              <w:rPr>
                <w:rFonts w:ascii="Times New Roman" w:hAnsi="Times New Roman" w:cs="Times New Roman"/>
                <w:sz w:val="18"/>
                <w:szCs w:val="16"/>
              </w:rPr>
            </w:pPr>
            <w:r w:rsidRPr="002F19CD">
              <w:rPr>
                <w:rFonts w:ascii="Times New Roman" w:hAnsi="Times New Roman" w:cs="Times New Roman"/>
                <w:sz w:val="18"/>
                <w:szCs w:val="16"/>
              </w:rPr>
              <w:t xml:space="preserve">No </w:t>
            </w:r>
            <w:r w:rsidRPr="002F19CD">
              <w:rPr>
                <w:rFonts w:ascii="Times New Roman" w:hAnsi="Times New Roman" w:cs="Times New Roman"/>
                <w:sz w:val="18"/>
                <w:szCs w:val="16"/>
              </w:rPr>
              <w:sym w:font="Wingdings" w:char="F06F"/>
            </w:r>
          </w:p>
        </w:tc>
      </w:tr>
      <w:tr w:rsidR="00B8543F" w:rsidRPr="002F19CD" w:rsidTr="0064212F">
        <w:tc>
          <w:tcPr>
            <w:tcW w:w="6843" w:type="dxa"/>
            <w:shd w:val="clear" w:color="auto" w:fill="auto"/>
            <w:vAlign w:val="center"/>
          </w:tcPr>
          <w:p w:rsidR="00B8543F" w:rsidRPr="002F19CD" w:rsidRDefault="00B8543F" w:rsidP="0064212F">
            <w:pPr>
              <w:spacing w:before="120" w:after="120" w:line="240" w:lineRule="auto"/>
              <w:jc w:val="both"/>
              <w:rPr>
                <w:rFonts w:ascii="Times New Roman" w:hAnsi="Times New Roman" w:cs="Times New Roman"/>
                <w:sz w:val="18"/>
                <w:szCs w:val="16"/>
              </w:rPr>
            </w:pPr>
            <w:r w:rsidRPr="002F19CD">
              <w:rPr>
                <w:rFonts w:ascii="Times New Roman" w:hAnsi="Times New Roman" w:cs="Times New Roman"/>
                <w:sz w:val="18"/>
                <w:szCs w:val="16"/>
              </w:rPr>
              <w:t>I agree to an approved auditor appointed by the New Zealand Health and Disability Ethic Committees, or any relevant regulatory authority or their approved representative reviewing my relevant medical records for the sole purpose of checking the accuracy of the information recorded for the study.</w:t>
            </w:r>
          </w:p>
        </w:tc>
        <w:tc>
          <w:tcPr>
            <w:tcW w:w="1275" w:type="dxa"/>
            <w:shd w:val="clear" w:color="auto" w:fill="auto"/>
            <w:vAlign w:val="center"/>
          </w:tcPr>
          <w:p w:rsidR="00B8543F" w:rsidRPr="002F19CD" w:rsidRDefault="00B8543F" w:rsidP="0064212F">
            <w:pPr>
              <w:spacing w:line="240" w:lineRule="auto"/>
              <w:jc w:val="both"/>
              <w:rPr>
                <w:rFonts w:ascii="Times New Roman" w:hAnsi="Times New Roman" w:cs="Times New Roman"/>
                <w:sz w:val="18"/>
                <w:szCs w:val="16"/>
              </w:rPr>
            </w:pPr>
            <w:r w:rsidRPr="002F19CD">
              <w:rPr>
                <w:rFonts w:ascii="Times New Roman" w:hAnsi="Times New Roman" w:cs="Times New Roman"/>
                <w:sz w:val="18"/>
                <w:szCs w:val="16"/>
              </w:rPr>
              <w:t xml:space="preserve">Yes </w:t>
            </w:r>
            <w:r w:rsidRPr="002F19CD">
              <w:rPr>
                <w:rFonts w:ascii="Times New Roman" w:hAnsi="Times New Roman" w:cs="Times New Roman"/>
                <w:sz w:val="18"/>
                <w:szCs w:val="16"/>
              </w:rPr>
              <w:sym w:font="Wingdings" w:char="F06F"/>
            </w:r>
          </w:p>
        </w:tc>
        <w:tc>
          <w:tcPr>
            <w:tcW w:w="1173" w:type="dxa"/>
            <w:vAlign w:val="center"/>
          </w:tcPr>
          <w:p w:rsidR="00B8543F" w:rsidRPr="002F19CD" w:rsidRDefault="00B8543F" w:rsidP="0064212F">
            <w:pPr>
              <w:spacing w:line="240" w:lineRule="auto"/>
              <w:jc w:val="both"/>
              <w:rPr>
                <w:rFonts w:ascii="Times New Roman" w:hAnsi="Times New Roman" w:cs="Times New Roman"/>
                <w:sz w:val="18"/>
                <w:szCs w:val="16"/>
              </w:rPr>
            </w:pPr>
            <w:r w:rsidRPr="002F19CD">
              <w:rPr>
                <w:rFonts w:ascii="Times New Roman" w:hAnsi="Times New Roman" w:cs="Times New Roman"/>
                <w:sz w:val="18"/>
                <w:szCs w:val="16"/>
              </w:rPr>
              <w:t xml:space="preserve">No </w:t>
            </w:r>
            <w:r w:rsidRPr="002F19CD">
              <w:rPr>
                <w:rFonts w:ascii="Times New Roman" w:hAnsi="Times New Roman" w:cs="Times New Roman"/>
                <w:sz w:val="18"/>
                <w:szCs w:val="16"/>
              </w:rPr>
              <w:sym w:font="Wingdings" w:char="F06F"/>
            </w:r>
          </w:p>
        </w:tc>
      </w:tr>
      <w:tr w:rsidR="00B8543F" w:rsidRPr="002F19CD" w:rsidTr="0064212F">
        <w:tc>
          <w:tcPr>
            <w:tcW w:w="6843" w:type="dxa"/>
            <w:shd w:val="clear" w:color="auto" w:fill="auto"/>
            <w:vAlign w:val="center"/>
          </w:tcPr>
          <w:p w:rsidR="00B8543F" w:rsidRPr="002F19CD" w:rsidRDefault="00B8543F" w:rsidP="0064212F">
            <w:pPr>
              <w:spacing w:before="120" w:after="120" w:line="240" w:lineRule="auto"/>
              <w:jc w:val="both"/>
              <w:rPr>
                <w:rFonts w:ascii="Times New Roman" w:hAnsi="Times New Roman" w:cs="Times New Roman"/>
                <w:sz w:val="18"/>
                <w:szCs w:val="16"/>
              </w:rPr>
            </w:pPr>
            <w:r w:rsidRPr="002F19CD">
              <w:rPr>
                <w:rFonts w:ascii="Times New Roman" w:hAnsi="Times New Roman" w:cs="Times New Roman"/>
                <w:sz w:val="18"/>
                <w:szCs w:val="16"/>
              </w:rPr>
              <w:t>I understand that my participation in this study is confidential and that no material, which could identify me personally, will be used in any reports on this study.</w:t>
            </w:r>
          </w:p>
        </w:tc>
        <w:tc>
          <w:tcPr>
            <w:tcW w:w="1275" w:type="dxa"/>
            <w:shd w:val="clear" w:color="auto" w:fill="auto"/>
            <w:vAlign w:val="center"/>
          </w:tcPr>
          <w:p w:rsidR="00B8543F" w:rsidRPr="002F19CD" w:rsidRDefault="00B8543F" w:rsidP="0064212F">
            <w:pPr>
              <w:spacing w:line="240" w:lineRule="auto"/>
              <w:jc w:val="both"/>
              <w:rPr>
                <w:rFonts w:ascii="Times New Roman" w:hAnsi="Times New Roman" w:cs="Times New Roman"/>
                <w:sz w:val="18"/>
                <w:szCs w:val="16"/>
              </w:rPr>
            </w:pPr>
            <w:r w:rsidRPr="002F19CD">
              <w:rPr>
                <w:rFonts w:ascii="Times New Roman" w:hAnsi="Times New Roman" w:cs="Times New Roman"/>
                <w:sz w:val="18"/>
                <w:szCs w:val="16"/>
              </w:rPr>
              <w:t xml:space="preserve">Yes </w:t>
            </w:r>
            <w:r w:rsidRPr="002F19CD">
              <w:rPr>
                <w:rFonts w:ascii="Times New Roman" w:hAnsi="Times New Roman" w:cs="Times New Roman"/>
                <w:sz w:val="18"/>
                <w:szCs w:val="16"/>
              </w:rPr>
              <w:sym w:font="Wingdings" w:char="F06F"/>
            </w:r>
          </w:p>
        </w:tc>
        <w:tc>
          <w:tcPr>
            <w:tcW w:w="1173" w:type="dxa"/>
            <w:vAlign w:val="center"/>
          </w:tcPr>
          <w:p w:rsidR="00B8543F" w:rsidRPr="002F19CD" w:rsidRDefault="00B8543F" w:rsidP="0064212F">
            <w:pPr>
              <w:spacing w:line="240" w:lineRule="auto"/>
              <w:jc w:val="both"/>
              <w:rPr>
                <w:rFonts w:ascii="Times New Roman" w:hAnsi="Times New Roman" w:cs="Times New Roman"/>
                <w:sz w:val="18"/>
                <w:szCs w:val="16"/>
              </w:rPr>
            </w:pPr>
            <w:r w:rsidRPr="002F19CD">
              <w:rPr>
                <w:rFonts w:ascii="Times New Roman" w:hAnsi="Times New Roman" w:cs="Times New Roman"/>
                <w:sz w:val="18"/>
                <w:szCs w:val="16"/>
              </w:rPr>
              <w:t xml:space="preserve">No </w:t>
            </w:r>
            <w:r w:rsidRPr="002F19CD">
              <w:rPr>
                <w:rFonts w:ascii="Times New Roman" w:hAnsi="Times New Roman" w:cs="Times New Roman"/>
                <w:sz w:val="18"/>
                <w:szCs w:val="16"/>
              </w:rPr>
              <w:sym w:font="Wingdings" w:char="F06F"/>
            </w:r>
          </w:p>
        </w:tc>
      </w:tr>
      <w:tr w:rsidR="00B8543F" w:rsidRPr="002F19CD" w:rsidTr="0064212F">
        <w:tc>
          <w:tcPr>
            <w:tcW w:w="6843" w:type="dxa"/>
            <w:shd w:val="clear" w:color="auto" w:fill="auto"/>
            <w:vAlign w:val="center"/>
          </w:tcPr>
          <w:p w:rsidR="00B8543F" w:rsidRPr="002F19CD" w:rsidRDefault="00B8543F" w:rsidP="0064212F">
            <w:pPr>
              <w:spacing w:before="120" w:after="120" w:line="240" w:lineRule="auto"/>
              <w:jc w:val="both"/>
              <w:rPr>
                <w:rFonts w:ascii="Times New Roman" w:hAnsi="Times New Roman" w:cs="Times New Roman"/>
                <w:sz w:val="18"/>
                <w:szCs w:val="16"/>
              </w:rPr>
            </w:pPr>
            <w:r w:rsidRPr="002F19CD">
              <w:rPr>
                <w:rFonts w:ascii="Times New Roman" w:hAnsi="Times New Roman" w:cs="Times New Roman"/>
                <w:sz w:val="18"/>
                <w:szCs w:val="16"/>
              </w:rPr>
              <w:t>I know who to contact if I have any questions about the study in general.</w:t>
            </w:r>
          </w:p>
        </w:tc>
        <w:tc>
          <w:tcPr>
            <w:tcW w:w="1275" w:type="dxa"/>
            <w:shd w:val="clear" w:color="auto" w:fill="auto"/>
            <w:vAlign w:val="center"/>
          </w:tcPr>
          <w:p w:rsidR="00B8543F" w:rsidRPr="002F19CD" w:rsidRDefault="00B8543F" w:rsidP="0064212F">
            <w:pPr>
              <w:spacing w:line="240" w:lineRule="auto"/>
              <w:jc w:val="both"/>
              <w:rPr>
                <w:rFonts w:ascii="Times New Roman" w:hAnsi="Times New Roman" w:cs="Times New Roman"/>
                <w:sz w:val="18"/>
                <w:szCs w:val="16"/>
              </w:rPr>
            </w:pPr>
            <w:r w:rsidRPr="002F19CD">
              <w:rPr>
                <w:rFonts w:ascii="Times New Roman" w:hAnsi="Times New Roman" w:cs="Times New Roman"/>
                <w:sz w:val="18"/>
                <w:szCs w:val="16"/>
              </w:rPr>
              <w:t xml:space="preserve">Yes </w:t>
            </w:r>
            <w:r w:rsidRPr="002F19CD">
              <w:rPr>
                <w:rFonts w:ascii="Times New Roman" w:hAnsi="Times New Roman" w:cs="Times New Roman"/>
                <w:sz w:val="18"/>
                <w:szCs w:val="16"/>
              </w:rPr>
              <w:sym w:font="Wingdings" w:char="F06F"/>
            </w:r>
          </w:p>
        </w:tc>
        <w:tc>
          <w:tcPr>
            <w:tcW w:w="1173" w:type="dxa"/>
            <w:vAlign w:val="center"/>
          </w:tcPr>
          <w:p w:rsidR="00B8543F" w:rsidRPr="002F19CD" w:rsidRDefault="00B8543F" w:rsidP="0064212F">
            <w:pPr>
              <w:spacing w:line="240" w:lineRule="auto"/>
              <w:jc w:val="both"/>
              <w:rPr>
                <w:rFonts w:ascii="Times New Roman" w:hAnsi="Times New Roman" w:cs="Times New Roman"/>
                <w:sz w:val="18"/>
                <w:szCs w:val="16"/>
              </w:rPr>
            </w:pPr>
            <w:r w:rsidRPr="002F19CD">
              <w:rPr>
                <w:rFonts w:ascii="Times New Roman" w:hAnsi="Times New Roman" w:cs="Times New Roman"/>
                <w:sz w:val="18"/>
                <w:szCs w:val="16"/>
              </w:rPr>
              <w:t xml:space="preserve">No </w:t>
            </w:r>
            <w:r w:rsidRPr="002F19CD">
              <w:rPr>
                <w:rFonts w:ascii="Times New Roman" w:hAnsi="Times New Roman" w:cs="Times New Roman"/>
                <w:sz w:val="18"/>
                <w:szCs w:val="16"/>
              </w:rPr>
              <w:sym w:font="Wingdings" w:char="F06F"/>
            </w:r>
          </w:p>
        </w:tc>
      </w:tr>
      <w:tr w:rsidR="00B8543F" w:rsidRPr="002F19CD" w:rsidTr="0064212F">
        <w:tc>
          <w:tcPr>
            <w:tcW w:w="6843" w:type="dxa"/>
            <w:shd w:val="clear" w:color="auto" w:fill="auto"/>
            <w:vAlign w:val="center"/>
          </w:tcPr>
          <w:p w:rsidR="00B8543F" w:rsidRPr="002F19CD" w:rsidRDefault="00B8543F" w:rsidP="0064212F">
            <w:pPr>
              <w:spacing w:before="120" w:after="120" w:line="240" w:lineRule="auto"/>
              <w:jc w:val="both"/>
              <w:rPr>
                <w:rFonts w:ascii="Times New Roman" w:hAnsi="Times New Roman" w:cs="Times New Roman"/>
                <w:sz w:val="18"/>
                <w:szCs w:val="16"/>
              </w:rPr>
            </w:pPr>
            <w:r w:rsidRPr="002F19CD">
              <w:rPr>
                <w:rFonts w:ascii="Times New Roman" w:hAnsi="Times New Roman" w:cs="Times New Roman"/>
                <w:sz w:val="18"/>
                <w:szCs w:val="16"/>
              </w:rPr>
              <w:t>I understand my responsibilities as a study participant.</w:t>
            </w:r>
          </w:p>
        </w:tc>
        <w:tc>
          <w:tcPr>
            <w:tcW w:w="1275" w:type="dxa"/>
            <w:shd w:val="clear" w:color="auto" w:fill="auto"/>
            <w:vAlign w:val="center"/>
          </w:tcPr>
          <w:p w:rsidR="00B8543F" w:rsidRPr="002F19CD" w:rsidRDefault="00B8543F" w:rsidP="0064212F">
            <w:pPr>
              <w:spacing w:line="240" w:lineRule="auto"/>
              <w:jc w:val="both"/>
              <w:rPr>
                <w:rFonts w:ascii="Times New Roman" w:hAnsi="Times New Roman" w:cs="Times New Roman"/>
                <w:sz w:val="18"/>
                <w:szCs w:val="16"/>
              </w:rPr>
            </w:pPr>
            <w:r w:rsidRPr="002F19CD">
              <w:rPr>
                <w:rFonts w:ascii="Times New Roman" w:hAnsi="Times New Roman" w:cs="Times New Roman"/>
                <w:sz w:val="18"/>
                <w:szCs w:val="16"/>
              </w:rPr>
              <w:t xml:space="preserve">Yes </w:t>
            </w:r>
            <w:r w:rsidRPr="002F19CD">
              <w:rPr>
                <w:rFonts w:ascii="Times New Roman" w:hAnsi="Times New Roman" w:cs="Times New Roman"/>
                <w:sz w:val="18"/>
                <w:szCs w:val="16"/>
              </w:rPr>
              <w:sym w:font="Wingdings" w:char="F06F"/>
            </w:r>
          </w:p>
        </w:tc>
        <w:tc>
          <w:tcPr>
            <w:tcW w:w="1173" w:type="dxa"/>
            <w:vAlign w:val="center"/>
          </w:tcPr>
          <w:p w:rsidR="00B8543F" w:rsidRPr="002F19CD" w:rsidRDefault="00B8543F" w:rsidP="0064212F">
            <w:pPr>
              <w:spacing w:line="240" w:lineRule="auto"/>
              <w:jc w:val="both"/>
              <w:rPr>
                <w:rFonts w:ascii="Times New Roman" w:hAnsi="Times New Roman" w:cs="Times New Roman"/>
                <w:sz w:val="18"/>
                <w:szCs w:val="16"/>
              </w:rPr>
            </w:pPr>
            <w:r w:rsidRPr="002F19CD">
              <w:rPr>
                <w:rFonts w:ascii="Times New Roman" w:hAnsi="Times New Roman" w:cs="Times New Roman"/>
                <w:sz w:val="18"/>
                <w:szCs w:val="16"/>
              </w:rPr>
              <w:t xml:space="preserve">No </w:t>
            </w:r>
            <w:r w:rsidRPr="002F19CD">
              <w:rPr>
                <w:rFonts w:ascii="Times New Roman" w:hAnsi="Times New Roman" w:cs="Times New Roman"/>
                <w:sz w:val="18"/>
                <w:szCs w:val="16"/>
              </w:rPr>
              <w:sym w:font="Wingdings" w:char="F06F"/>
            </w:r>
          </w:p>
        </w:tc>
      </w:tr>
      <w:tr w:rsidR="00B8543F" w:rsidRPr="002F19CD" w:rsidTr="0064212F">
        <w:tc>
          <w:tcPr>
            <w:tcW w:w="6843" w:type="dxa"/>
            <w:shd w:val="clear" w:color="auto" w:fill="auto"/>
            <w:vAlign w:val="center"/>
          </w:tcPr>
          <w:p w:rsidR="00B8543F" w:rsidRPr="002F19CD" w:rsidRDefault="00B8543F" w:rsidP="0064212F">
            <w:pPr>
              <w:spacing w:before="120" w:after="120" w:line="240" w:lineRule="auto"/>
              <w:jc w:val="both"/>
              <w:rPr>
                <w:rFonts w:ascii="Times New Roman" w:hAnsi="Times New Roman" w:cs="Times New Roman"/>
                <w:sz w:val="18"/>
                <w:szCs w:val="16"/>
              </w:rPr>
            </w:pPr>
            <w:r w:rsidRPr="002F19CD">
              <w:rPr>
                <w:rFonts w:ascii="Times New Roman" w:hAnsi="Times New Roman" w:cs="Times New Roman"/>
                <w:sz w:val="18"/>
                <w:szCs w:val="16"/>
              </w:rPr>
              <w:t>I wish to receive a summary of the results from the study.</w:t>
            </w:r>
          </w:p>
        </w:tc>
        <w:tc>
          <w:tcPr>
            <w:tcW w:w="1275" w:type="dxa"/>
            <w:shd w:val="clear" w:color="auto" w:fill="auto"/>
            <w:vAlign w:val="center"/>
          </w:tcPr>
          <w:p w:rsidR="00B8543F" w:rsidRPr="002F19CD" w:rsidRDefault="00B8543F" w:rsidP="0064212F">
            <w:pPr>
              <w:spacing w:line="240" w:lineRule="auto"/>
              <w:jc w:val="both"/>
              <w:rPr>
                <w:rFonts w:ascii="Times New Roman" w:hAnsi="Times New Roman" w:cs="Times New Roman"/>
                <w:sz w:val="18"/>
                <w:szCs w:val="16"/>
              </w:rPr>
            </w:pPr>
            <w:r w:rsidRPr="002F19CD">
              <w:rPr>
                <w:rFonts w:ascii="Times New Roman" w:hAnsi="Times New Roman" w:cs="Times New Roman"/>
                <w:sz w:val="18"/>
                <w:szCs w:val="16"/>
              </w:rPr>
              <w:t xml:space="preserve">Yes </w:t>
            </w:r>
            <w:r w:rsidRPr="002F19CD">
              <w:rPr>
                <w:rFonts w:ascii="Times New Roman" w:hAnsi="Times New Roman" w:cs="Times New Roman"/>
                <w:sz w:val="18"/>
                <w:szCs w:val="16"/>
              </w:rPr>
              <w:sym w:font="Wingdings" w:char="F06F"/>
            </w:r>
          </w:p>
        </w:tc>
        <w:tc>
          <w:tcPr>
            <w:tcW w:w="1173" w:type="dxa"/>
            <w:vAlign w:val="center"/>
          </w:tcPr>
          <w:p w:rsidR="00B8543F" w:rsidRPr="002F19CD" w:rsidRDefault="00B8543F" w:rsidP="0064212F">
            <w:pPr>
              <w:spacing w:line="240" w:lineRule="auto"/>
              <w:jc w:val="both"/>
              <w:rPr>
                <w:rFonts w:ascii="Times New Roman" w:hAnsi="Times New Roman" w:cs="Times New Roman"/>
                <w:sz w:val="18"/>
                <w:szCs w:val="16"/>
              </w:rPr>
            </w:pPr>
            <w:r w:rsidRPr="002F19CD">
              <w:rPr>
                <w:rFonts w:ascii="Times New Roman" w:hAnsi="Times New Roman" w:cs="Times New Roman"/>
                <w:sz w:val="18"/>
                <w:szCs w:val="16"/>
              </w:rPr>
              <w:t xml:space="preserve">No </w:t>
            </w:r>
            <w:r w:rsidRPr="002F19CD">
              <w:rPr>
                <w:rFonts w:ascii="Times New Roman" w:hAnsi="Times New Roman" w:cs="Times New Roman"/>
                <w:sz w:val="18"/>
                <w:szCs w:val="16"/>
              </w:rPr>
              <w:sym w:font="Wingdings" w:char="F06F"/>
            </w:r>
          </w:p>
        </w:tc>
      </w:tr>
    </w:tbl>
    <w:p w:rsidR="00B8543F" w:rsidRDefault="00B8543F" w:rsidP="00B8543F">
      <w:pPr>
        <w:spacing w:line="240" w:lineRule="auto"/>
        <w:jc w:val="both"/>
        <w:rPr>
          <w:rFonts w:ascii="Times New Roman" w:hAnsi="Times New Roman" w:cs="Times New Roman"/>
          <w:b/>
          <w:sz w:val="20"/>
          <w:szCs w:val="20"/>
        </w:rPr>
      </w:pPr>
    </w:p>
    <w:p w:rsidR="00B8543F" w:rsidRPr="00103089" w:rsidRDefault="00B8543F" w:rsidP="00B8543F">
      <w:pPr>
        <w:spacing w:line="240" w:lineRule="auto"/>
        <w:jc w:val="both"/>
        <w:rPr>
          <w:rFonts w:ascii="Times New Roman" w:hAnsi="Times New Roman" w:cs="Times New Roman"/>
          <w:b/>
          <w:sz w:val="20"/>
          <w:szCs w:val="20"/>
        </w:rPr>
      </w:pPr>
      <w:r w:rsidRPr="00103089">
        <w:rPr>
          <w:rFonts w:ascii="Times New Roman" w:hAnsi="Times New Roman" w:cs="Times New Roman"/>
          <w:b/>
          <w:sz w:val="20"/>
          <w:szCs w:val="20"/>
        </w:rPr>
        <w:t>Declaration by participant:</w:t>
      </w:r>
    </w:p>
    <w:p w:rsidR="00B8543F" w:rsidRPr="00103089" w:rsidRDefault="00B8543F" w:rsidP="00B8543F">
      <w:pPr>
        <w:spacing w:line="240" w:lineRule="auto"/>
        <w:jc w:val="both"/>
        <w:rPr>
          <w:rFonts w:ascii="Times New Roman" w:hAnsi="Times New Roman" w:cs="Times New Roman"/>
          <w:sz w:val="20"/>
          <w:szCs w:val="20"/>
        </w:rPr>
      </w:pPr>
      <w:r w:rsidRPr="00103089">
        <w:rPr>
          <w:rFonts w:ascii="Times New Roman" w:hAnsi="Times New Roman" w:cs="Times New Roman"/>
          <w:sz w:val="20"/>
          <w:szCs w:val="20"/>
        </w:rPr>
        <w:t>I hereby consent to take part in this study.</w:t>
      </w:r>
    </w:p>
    <w:tbl>
      <w:tblPr>
        <w:tblW w:w="0" w:type="auto"/>
        <w:tblBorders>
          <w:bottom w:val="single" w:sz="4" w:space="0" w:color="000000"/>
          <w:insideH w:val="single" w:sz="4" w:space="0" w:color="000000"/>
        </w:tblBorders>
        <w:tblLook w:val="00A0" w:firstRow="1" w:lastRow="0" w:firstColumn="1" w:lastColumn="0" w:noHBand="0" w:noVBand="0"/>
      </w:tblPr>
      <w:tblGrid>
        <w:gridCol w:w="4786"/>
        <w:gridCol w:w="3730"/>
      </w:tblGrid>
      <w:tr w:rsidR="00B8543F" w:rsidRPr="00103089" w:rsidTr="0064212F">
        <w:trPr>
          <w:trHeight w:val="567"/>
        </w:trPr>
        <w:tc>
          <w:tcPr>
            <w:tcW w:w="8516" w:type="dxa"/>
            <w:gridSpan w:val="2"/>
            <w:vAlign w:val="bottom"/>
          </w:tcPr>
          <w:p w:rsidR="00B8543F" w:rsidRPr="00103089" w:rsidRDefault="00B8543F" w:rsidP="0064212F">
            <w:pPr>
              <w:spacing w:line="240" w:lineRule="auto"/>
              <w:jc w:val="both"/>
              <w:rPr>
                <w:rFonts w:ascii="Times New Roman" w:hAnsi="Times New Roman" w:cs="Times New Roman"/>
                <w:sz w:val="20"/>
                <w:szCs w:val="20"/>
              </w:rPr>
            </w:pPr>
            <w:r w:rsidRPr="00103089">
              <w:rPr>
                <w:rFonts w:ascii="Times New Roman" w:hAnsi="Times New Roman" w:cs="Times New Roman"/>
                <w:sz w:val="20"/>
                <w:szCs w:val="20"/>
              </w:rPr>
              <w:t>Participant’s name:</w:t>
            </w:r>
          </w:p>
        </w:tc>
      </w:tr>
      <w:tr w:rsidR="00B8543F" w:rsidRPr="00103089" w:rsidTr="0064212F">
        <w:trPr>
          <w:trHeight w:val="567"/>
        </w:trPr>
        <w:tc>
          <w:tcPr>
            <w:tcW w:w="4786" w:type="dxa"/>
            <w:vAlign w:val="bottom"/>
          </w:tcPr>
          <w:p w:rsidR="00B8543F" w:rsidRPr="00103089" w:rsidRDefault="00B8543F" w:rsidP="0064212F">
            <w:pPr>
              <w:spacing w:line="240" w:lineRule="auto"/>
              <w:jc w:val="both"/>
              <w:rPr>
                <w:rFonts w:ascii="Times New Roman" w:hAnsi="Times New Roman" w:cs="Times New Roman"/>
                <w:sz w:val="20"/>
                <w:szCs w:val="20"/>
              </w:rPr>
            </w:pPr>
            <w:r w:rsidRPr="00103089">
              <w:rPr>
                <w:rFonts w:ascii="Times New Roman" w:hAnsi="Times New Roman" w:cs="Times New Roman"/>
                <w:sz w:val="20"/>
                <w:szCs w:val="20"/>
              </w:rPr>
              <w:t>Signature:</w:t>
            </w:r>
          </w:p>
        </w:tc>
        <w:tc>
          <w:tcPr>
            <w:tcW w:w="3730" w:type="dxa"/>
            <w:vAlign w:val="bottom"/>
          </w:tcPr>
          <w:p w:rsidR="00B8543F" w:rsidRPr="00103089" w:rsidRDefault="00B8543F" w:rsidP="0064212F">
            <w:pPr>
              <w:spacing w:line="240" w:lineRule="auto"/>
              <w:jc w:val="both"/>
              <w:rPr>
                <w:rFonts w:ascii="Times New Roman" w:hAnsi="Times New Roman" w:cs="Times New Roman"/>
                <w:sz w:val="20"/>
                <w:szCs w:val="20"/>
              </w:rPr>
            </w:pPr>
            <w:r w:rsidRPr="00103089">
              <w:rPr>
                <w:rFonts w:ascii="Times New Roman" w:hAnsi="Times New Roman" w:cs="Times New Roman"/>
                <w:sz w:val="20"/>
                <w:szCs w:val="20"/>
              </w:rPr>
              <w:t>Date:</w:t>
            </w:r>
          </w:p>
        </w:tc>
      </w:tr>
    </w:tbl>
    <w:p w:rsidR="00B8543F" w:rsidRPr="00103089" w:rsidRDefault="00B8543F" w:rsidP="00B8543F">
      <w:pPr>
        <w:spacing w:line="240" w:lineRule="auto"/>
        <w:jc w:val="both"/>
        <w:rPr>
          <w:rFonts w:ascii="Times New Roman" w:hAnsi="Times New Roman" w:cs="Times New Roman"/>
          <w:b/>
          <w:sz w:val="20"/>
          <w:szCs w:val="20"/>
        </w:rPr>
      </w:pPr>
    </w:p>
    <w:p w:rsidR="00B8543F" w:rsidRPr="00103089" w:rsidRDefault="00B8543F" w:rsidP="00B8543F">
      <w:pPr>
        <w:spacing w:line="240" w:lineRule="auto"/>
        <w:jc w:val="both"/>
        <w:rPr>
          <w:rFonts w:ascii="Times New Roman" w:hAnsi="Times New Roman" w:cs="Times New Roman"/>
          <w:b/>
          <w:sz w:val="20"/>
          <w:szCs w:val="20"/>
        </w:rPr>
      </w:pPr>
      <w:r w:rsidRPr="00103089">
        <w:rPr>
          <w:rFonts w:ascii="Times New Roman" w:hAnsi="Times New Roman" w:cs="Times New Roman"/>
          <w:b/>
          <w:sz w:val="20"/>
          <w:szCs w:val="20"/>
        </w:rPr>
        <w:t>Declaration by member of research team:</w:t>
      </w:r>
    </w:p>
    <w:p w:rsidR="00B8543F" w:rsidRPr="00103089" w:rsidRDefault="00B8543F" w:rsidP="00B8543F">
      <w:pPr>
        <w:spacing w:line="240" w:lineRule="auto"/>
        <w:jc w:val="both"/>
        <w:rPr>
          <w:rFonts w:ascii="Times New Roman" w:hAnsi="Times New Roman" w:cs="Times New Roman"/>
          <w:sz w:val="20"/>
          <w:szCs w:val="20"/>
        </w:rPr>
      </w:pPr>
      <w:r w:rsidRPr="00103089">
        <w:rPr>
          <w:rFonts w:ascii="Times New Roman" w:hAnsi="Times New Roman" w:cs="Times New Roman"/>
          <w:sz w:val="20"/>
          <w:szCs w:val="20"/>
        </w:rPr>
        <w:t xml:space="preserve">I have given a verbal explanation of the research project to the </w:t>
      </w:r>
      <w:proofErr w:type="gramStart"/>
      <w:r w:rsidRPr="00103089">
        <w:rPr>
          <w:rFonts w:ascii="Times New Roman" w:hAnsi="Times New Roman" w:cs="Times New Roman"/>
          <w:sz w:val="20"/>
          <w:szCs w:val="20"/>
        </w:rPr>
        <w:t>participant, and</w:t>
      </w:r>
      <w:proofErr w:type="gramEnd"/>
      <w:r w:rsidRPr="00103089">
        <w:rPr>
          <w:rFonts w:ascii="Times New Roman" w:hAnsi="Times New Roman" w:cs="Times New Roman"/>
          <w:sz w:val="20"/>
          <w:szCs w:val="20"/>
        </w:rPr>
        <w:t xml:space="preserve"> have answered the participant’s questions about it.  I believe that the participant understands the study and has given informed consent to participate.</w:t>
      </w:r>
    </w:p>
    <w:tbl>
      <w:tblPr>
        <w:tblW w:w="0" w:type="auto"/>
        <w:tblBorders>
          <w:bottom w:val="single" w:sz="4" w:space="0" w:color="000000"/>
          <w:insideH w:val="single" w:sz="4" w:space="0" w:color="000000"/>
        </w:tblBorders>
        <w:tblLook w:val="00A0" w:firstRow="1" w:lastRow="0" w:firstColumn="1" w:lastColumn="0" w:noHBand="0" w:noVBand="0"/>
      </w:tblPr>
      <w:tblGrid>
        <w:gridCol w:w="4786"/>
        <w:gridCol w:w="3730"/>
      </w:tblGrid>
      <w:tr w:rsidR="00B8543F" w:rsidRPr="00103089" w:rsidTr="0064212F">
        <w:trPr>
          <w:trHeight w:val="567"/>
        </w:trPr>
        <w:tc>
          <w:tcPr>
            <w:tcW w:w="8516" w:type="dxa"/>
            <w:gridSpan w:val="2"/>
            <w:vAlign w:val="bottom"/>
          </w:tcPr>
          <w:p w:rsidR="00B8543F" w:rsidRPr="00103089" w:rsidRDefault="00B8543F" w:rsidP="0064212F">
            <w:pPr>
              <w:spacing w:line="240" w:lineRule="auto"/>
              <w:jc w:val="both"/>
              <w:rPr>
                <w:rFonts w:ascii="Times New Roman" w:hAnsi="Times New Roman" w:cs="Times New Roman"/>
                <w:sz w:val="20"/>
                <w:szCs w:val="20"/>
              </w:rPr>
            </w:pPr>
            <w:r w:rsidRPr="00103089">
              <w:rPr>
                <w:rFonts w:ascii="Times New Roman" w:hAnsi="Times New Roman" w:cs="Times New Roman"/>
                <w:sz w:val="20"/>
                <w:szCs w:val="20"/>
              </w:rPr>
              <w:t>Researcher’s name:</w:t>
            </w:r>
          </w:p>
        </w:tc>
      </w:tr>
      <w:tr w:rsidR="00B8543F" w:rsidRPr="00103089" w:rsidTr="0064212F">
        <w:trPr>
          <w:trHeight w:val="567"/>
        </w:trPr>
        <w:tc>
          <w:tcPr>
            <w:tcW w:w="4786" w:type="dxa"/>
            <w:vAlign w:val="bottom"/>
          </w:tcPr>
          <w:p w:rsidR="00B8543F" w:rsidRPr="00103089" w:rsidRDefault="00B8543F" w:rsidP="0064212F">
            <w:pPr>
              <w:spacing w:line="240" w:lineRule="auto"/>
              <w:jc w:val="both"/>
              <w:rPr>
                <w:rFonts w:ascii="Times New Roman" w:hAnsi="Times New Roman" w:cs="Times New Roman"/>
                <w:sz w:val="20"/>
                <w:szCs w:val="20"/>
              </w:rPr>
            </w:pPr>
            <w:r w:rsidRPr="00103089">
              <w:rPr>
                <w:rFonts w:ascii="Times New Roman" w:hAnsi="Times New Roman" w:cs="Times New Roman"/>
                <w:sz w:val="20"/>
                <w:szCs w:val="20"/>
              </w:rPr>
              <w:t>Signature:</w:t>
            </w:r>
          </w:p>
        </w:tc>
        <w:tc>
          <w:tcPr>
            <w:tcW w:w="3730" w:type="dxa"/>
            <w:vAlign w:val="bottom"/>
          </w:tcPr>
          <w:p w:rsidR="00B8543F" w:rsidRPr="00103089" w:rsidRDefault="00B8543F" w:rsidP="0064212F">
            <w:pPr>
              <w:spacing w:line="240" w:lineRule="auto"/>
              <w:jc w:val="both"/>
              <w:rPr>
                <w:rFonts w:ascii="Times New Roman" w:hAnsi="Times New Roman" w:cs="Times New Roman"/>
                <w:sz w:val="20"/>
                <w:szCs w:val="20"/>
              </w:rPr>
            </w:pPr>
            <w:r w:rsidRPr="00103089">
              <w:rPr>
                <w:rFonts w:ascii="Times New Roman" w:hAnsi="Times New Roman" w:cs="Times New Roman"/>
                <w:sz w:val="20"/>
                <w:szCs w:val="20"/>
              </w:rPr>
              <w:t>Date:</w:t>
            </w:r>
          </w:p>
        </w:tc>
      </w:tr>
    </w:tbl>
    <w:p w:rsidR="003D58D3" w:rsidRPr="0097182A" w:rsidRDefault="003D58D3" w:rsidP="002F19CD">
      <w:pPr>
        <w:pStyle w:val="Heading1"/>
      </w:pPr>
      <w:bookmarkStart w:id="19" w:name="_Toc524860677"/>
      <w:r w:rsidRPr="0097182A">
        <w:lastRenderedPageBreak/>
        <w:t xml:space="preserve">Appendix </w:t>
      </w:r>
      <w:r w:rsidR="00615060">
        <w:t>C</w:t>
      </w:r>
      <w:r w:rsidRPr="0097182A">
        <w:t>: Study Enrolment Form</w:t>
      </w:r>
      <w:bookmarkEnd w:id="19"/>
    </w:p>
    <w:p w:rsidR="003D58D3" w:rsidRPr="00D50425" w:rsidRDefault="003D58D3" w:rsidP="002F19CD">
      <w:pPr>
        <w:spacing w:after="0" w:line="240" w:lineRule="auto"/>
        <w:jc w:val="both"/>
        <w:rPr>
          <w:rFonts w:ascii="Times New Roman" w:hAnsi="Times New Roman" w:cs="Times New Roman"/>
          <w:sz w:val="20"/>
          <w:szCs w:val="20"/>
        </w:rPr>
      </w:pPr>
    </w:p>
    <w:p w:rsidR="00DB0A43" w:rsidRPr="00D50425" w:rsidRDefault="00DB0A43" w:rsidP="00DB0A43">
      <w:pPr>
        <w:spacing w:after="0" w:line="240" w:lineRule="auto"/>
        <w:jc w:val="both"/>
        <w:rPr>
          <w:rFonts w:ascii="Times New Roman" w:hAnsi="Times New Roman" w:cs="Times New Roman"/>
          <w:sz w:val="20"/>
          <w:szCs w:val="20"/>
          <w:u w:val="single"/>
        </w:rPr>
      </w:pPr>
      <w:r w:rsidRPr="00D50425">
        <w:rPr>
          <w:rFonts w:ascii="Times New Roman" w:hAnsi="Times New Roman" w:cs="Times New Roman"/>
          <w:sz w:val="20"/>
          <w:szCs w:val="20"/>
          <w:u w:val="single"/>
        </w:rPr>
        <w:t>Inclusion/Exclusion Criteria:</w:t>
      </w:r>
    </w:p>
    <w:p w:rsidR="00DB0A43" w:rsidRPr="00D50425" w:rsidRDefault="00DB0A43" w:rsidP="00DB0A43">
      <w:pPr>
        <w:spacing w:after="0" w:line="240" w:lineRule="auto"/>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4264"/>
        <w:gridCol w:w="4264"/>
      </w:tblGrid>
      <w:tr w:rsidR="00DB0A43" w:rsidRPr="00D50425" w:rsidTr="004D24C7">
        <w:tc>
          <w:tcPr>
            <w:tcW w:w="4264" w:type="dxa"/>
          </w:tcPr>
          <w:p w:rsidR="00DB0A43" w:rsidRPr="00D50425" w:rsidRDefault="00DB0A43" w:rsidP="004D24C7">
            <w:pPr>
              <w:jc w:val="both"/>
            </w:pPr>
            <w:r w:rsidRPr="00D50425">
              <w:t>Inclusion Criteria:</w:t>
            </w:r>
          </w:p>
        </w:tc>
        <w:tc>
          <w:tcPr>
            <w:tcW w:w="4264" w:type="dxa"/>
          </w:tcPr>
          <w:p w:rsidR="00DB0A43" w:rsidRPr="00D50425" w:rsidRDefault="00DB0A43" w:rsidP="004D24C7">
            <w:pPr>
              <w:jc w:val="both"/>
            </w:pPr>
            <w:r w:rsidRPr="00D50425">
              <w:t xml:space="preserve">Public Caesarean section  </w:t>
            </w:r>
          </w:p>
        </w:tc>
      </w:tr>
      <w:tr w:rsidR="00DB0A43" w:rsidRPr="00D50425" w:rsidTr="004D24C7">
        <w:tc>
          <w:tcPr>
            <w:tcW w:w="4264" w:type="dxa"/>
          </w:tcPr>
          <w:p w:rsidR="00DB0A43" w:rsidRPr="00D50425" w:rsidRDefault="00DB0A43" w:rsidP="004D24C7">
            <w:pPr>
              <w:jc w:val="both"/>
            </w:pPr>
            <w:r w:rsidRPr="00D50425">
              <w:t>Exclusion Criteria:</w:t>
            </w:r>
          </w:p>
        </w:tc>
        <w:tc>
          <w:tcPr>
            <w:tcW w:w="4264" w:type="dxa"/>
          </w:tcPr>
          <w:p w:rsidR="00DB0A43" w:rsidRPr="00D50425" w:rsidRDefault="00DB0A43" w:rsidP="004D24C7">
            <w:pPr>
              <w:jc w:val="both"/>
            </w:pPr>
            <w:r w:rsidRPr="00D50425">
              <w:t>Transferred prior to review; Not admitted directly to maternity ward; Unable to sign consent without interpreter</w:t>
            </w:r>
            <w:r>
              <w:t>; Author directly involved in labour care; Currently under WDHB MMH</w:t>
            </w:r>
          </w:p>
        </w:tc>
      </w:tr>
    </w:tbl>
    <w:p w:rsidR="00DB0A43" w:rsidRDefault="00DB0A43" w:rsidP="002F19CD">
      <w:pPr>
        <w:spacing w:after="0" w:line="240" w:lineRule="auto"/>
        <w:jc w:val="both"/>
        <w:rPr>
          <w:rFonts w:ascii="Times New Roman" w:hAnsi="Times New Roman" w:cs="Times New Roman"/>
          <w:sz w:val="20"/>
          <w:szCs w:val="20"/>
          <w:u w:val="single"/>
        </w:rPr>
      </w:pPr>
    </w:p>
    <w:p w:rsidR="003D58D3" w:rsidRPr="00D50425" w:rsidRDefault="003D58D3" w:rsidP="002F19CD">
      <w:pPr>
        <w:spacing w:after="0" w:line="240" w:lineRule="auto"/>
        <w:jc w:val="both"/>
        <w:rPr>
          <w:rFonts w:ascii="Times New Roman" w:hAnsi="Times New Roman" w:cs="Times New Roman"/>
          <w:sz w:val="20"/>
          <w:szCs w:val="20"/>
          <w:u w:val="single"/>
        </w:rPr>
      </w:pPr>
      <w:r w:rsidRPr="00D50425">
        <w:rPr>
          <w:rFonts w:ascii="Times New Roman" w:hAnsi="Times New Roman" w:cs="Times New Roman"/>
          <w:sz w:val="20"/>
          <w:szCs w:val="20"/>
          <w:u w:val="single"/>
        </w:rPr>
        <w:t>Participant Identifiers:</w:t>
      </w:r>
    </w:p>
    <w:p w:rsidR="003D58D3" w:rsidRPr="00D50425" w:rsidRDefault="003D58D3" w:rsidP="002F19CD">
      <w:pPr>
        <w:spacing w:after="0" w:line="240" w:lineRule="auto"/>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4264"/>
        <w:gridCol w:w="4264"/>
      </w:tblGrid>
      <w:tr w:rsidR="003D58D3" w:rsidRPr="00D50425" w:rsidTr="003D58D3">
        <w:tc>
          <w:tcPr>
            <w:tcW w:w="4264" w:type="dxa"/>
          </w:tcPr>
          <w:p w:rsidR="003D58D3" w:rsidRPr="00D50425" w:rsidRDefault="00913226" w:rsidP="002F19CD">
            <w:pPr>
              <w:jc w:val="both"/>
            </w:pPr>
            <w:r>
              <w:t>Study Case N</w:t>
            </w:r>
            <w:r w:rsidR="003D58D3" w:rsidRPr="00D50425">
              <w:t>umber:</w:t>
            </w:r>
          </w:p>
        </w:tc>
        <w:tc>
          <w:tcPr>
            <w:tcW w:w="4264" w:type="dxa"/>
          </w:tcPr>
          <w:p w:rsidR="003D58D3" w:rsidRPr="00D50425" w:rsidRDefault="00515236" w:rsidP="002F19CD">
            <w:pPr>
              <w:jc w:val="both"/>
            </w:pPr>
            <w:r>
              <w:t>(From folder doc only if agrees)</w:t>
            </w:r>
          </w:p>
        </w:tc>
      </w:tr>
      <w:tr w:rsidR="003D58D3" w:rsidRPr="00D50425" w:rsidTr="003D58D3">
        <w:tc>
          <w:tcPr>
            <w:tcW w:w="4264" w:type="dxa"/>
          </w:tcPr>
          <w:p w:rsidR="003D58D3" w:rsidRPr="00D50425" w:rsidRDefault="00491C1E" w:rsidP="002F19CD">
            <w:pPr>
              <w:jc w:val="both"/>
            </w:pPr>
            <w:r w:rsidRPr="00D50425">
              <w:t>Maternal NHI:</w:t>
            </w:r>
          </w:p>
        </w:tc>
        <w:tc>
          <w:tcPr>
            <w:tcW w:w="4264" w:type="dxa"/>
          </w:tcPr>
          <w:p w:rsidR="003D58D3" w:rsidRPr="00D50425" w:rsidRDefault="003D58D3" w:rsidP="002F19CD">
            <w:pPr>
              <w:jc w:val="both"/>
            </w:pPr>
          </w:p>
        </w:tc>
      </w:tr>
      <w:tr w:rsidR="00DD278B" w:rsidRPr="00D50425" w:rsidTr="003D58D3">
        <w:tc>
          <w:tcPr>
            <w:tcW w:w="4264" w:type="dxa"/>
          </w:tcPr>
          <w:p w:rsidR="00DD278B" w:rsidRPr="00D50425" w:rsidRDefault="00385C28" w:rsidP="002F19CD">
            <w:pPr>
              <w:jc w:val="both"/>
            </w:pPr>
            <w:r>
              <w:t>Cell</w:t>
            </w:r>
            <w:r w:rsidRPr="00D50425">
              <w:t xml:space="preserve"> Phone Number:</w:t>
            </w:r>
          </w:p>
        </w:tc>
        <w:tc>
          <w:tcPr>
            <w:tcW w:w="4264" w:type="dxa"/>
          </w:tcPr>
          <w:p w:rsidR="00DD278B" w:rsidRPr="00D50425" w:rsidRDefault="00DD278B" w:rsidP="002F19CD">
            <w:pPr>
              <w:jc w:val="both"/>
            </w:pPr>
          </w:p>
        </w:tc>
      </w:tr>
      <w:tr w:rsidR="003D58D3" w:rsidRPr="00D50425" w:rsidTr="003D58D3">
        <w:tc>
          <w:tcPr>
            <w:tcW w:w="4264" w:type="dxa"/>
          </w:tcPr>
          <w:p w:rsidR="003D58D3" w:rsidRPr="00D50425" w:rsidRDefault="00385C28" w:rsidP="002F19CD">
            <w:pPr>
              <w:jc w:val="both"/>
            </w:pPr>
            <w:r>
              <w:t>Email Address:</w:t>
            </w:r>
          </w:p>
        </w:tc>
        <w:tc>
          <w:tcPr>
            <w:tcW w:w="4264" w:type="dxa"/>
          </w:tcPr>
          <w:p w:rsidR="003D58D3" w:rsidRPr="00D50425" w:rsidRDefault="003D58D3" w:rsidP="002F19CD">
            <w:pPr>
              <w:jc w:val="both"/>
            </w:pPr>
          </w:p>
        </w:tc>
      </w:tr>
      <w:tr w:rsidR="00491C1E" w:rsidRPr="00D50425" w:rsidTr="003D58D3">
        <w:tc>
          <w:tcPr>
            <w:tcW w:w="4264" w:type="dxa"/>
          </w:tcPr>
          <w:p w:rsidR="00491C1E" w:rsidRPr="00D50425" w:rsidRDefault="00385C28" w:rsidP="002F19CD">
            <w:pPr>
              <w:jc w:val="both"/>
            </w:pPr>
            <w:r w:rsidRPr="00D50425">
              <w:t>Primary Postal Address:</w:t>
            </w:r>
          </w:p>
        </w:tc>
        <w:tc>
          <w:tcPr>
            <w:tcW w:w="4264" w:type="dxa"/>
          </w:tcPr>
          <w:p w:rsidR="00491C1E" w:rsidRPr="00D50425" w:rsidRDefault="00491C1E" w:rsidP="002F19CD">
            <w:pPr>
              <w:jc w:val="both"/>
            </w:pPr>
          </w:p>
        </w:tc>
      </w:tr>
    </w:tbl>
    <w:p w:rsidR="003D58D3" w:rsidRDefault="003D58D3" w:rsidP="002F19CD">
      <w:pPr>
        <w:spacing w:after="0" w:line="240" w:lineRule="auto"/>
        <w:jc w:val="both"/>
        <w:rPr>
          <w:rFonts w:ascii="Times New Roman" w:hAnsi="Times New Roman" w:cs="Times New Roman"/>
          <w:sz w:val="20"/>
          <w:szCs w:val="20"/>
        </w:rPr>
      </w:pPr>
    </w:p>
    <w:p w:rsidR="00491C1E" w:rsidRDefault="00385C28" w:rsidP="002F19CD">
      <w:pPr>
        <w:spacing w:after="0" w:line="240" w:lineRule="auto"/>
        <w:jc w:val="both"/>
        <w:rPr>
          <w:rFonts w:ascii="Times New Roman" w:hAnsi="Times New Roman" w:cs="Times New Roman"/>
          <w:sz w:val="20"/>
          <w:szCs w:val="20"/>
          <w:u w:val="single"/>
        </w:rPr>
      </w:pPr>
      <w:r w:rsidRPr="00DB0A43">
        <w:rPr>
          <w:rFonts w:ascii="Times New Roman" w:hAnsi="Times New Roman" w:cs="Times New Roman"/>
          <w:sz w:val="20"/>
          <w:szCs w:val="20"/>
          <w:u w:val="single"/>
        </w:rPr>
        <w:t>Recruitment</w:t>
      </w:r>
      <w:r w:rsidR="00897599">
        <w:rPr>
          <w:rFonts w:ascii="Times New Roman" w:hAnsi="Times New Roman" w:cs="Times New Roman"/>
          <w:sz w:val="20"/>
          <w:szCs w:val="20"/>
          <w:u w:val="single"/>
        </w:rPr>
        <w:t>, Consent,</w:t>
      </w:r>
      <w:r w:rsidRPr="00DB0A43">
        <w:rPr>
          <w:rFonts w:ascii="Times New Roman" w:hAnsi="Times New Roman" w:cs="Times New Roman"/>
          <w:sz w:val="20"/>
          <w:szCs w:val="20"/>
          <w:u w:val="single"/>
        </w:rPr>
        <w:t xml:space="preserve"> &amp; </w:t>
      </w:r>
      <w:r w:rsidR="00491C1E" w:rsidRPr="00DB0A43">
        <w:rPr>
          <w:rFonts w:ascii="Times New Roman" w:hAnsi="Times New Roman" w:cs="Times New Roman"/>
          <w:sz w:val="20"/>
          <w:szCs w:val="20"/>
          <w:u w:val="single"/>
        </w:rPr>
        <w:t>Allocation</w:t>
      </w:r>
    </w:p>
    <w:p w:rsidR="00DB0A43" w:rsidRPr="00DB0A43" w:rsidRDefault="00DB0A43" w:rsidP="002F19CD">
      <w:pPr>
        <w:spacing w:after="0" w:line="240" w:lineRule="auto"/>
        <w:jc w:val="both"/>
        <w:rPr>
          <w:rFonts w:ascii="Times New Roman" w:hAnsi="Times New Roman" w:cs="Times New Roman"/>
          <w:sz w:val="20"/>
          <w:szCs w:val="20"/>
          <w:u w:val="single"/>
        </w:rPr>
      </w:pPr>
    </w:p>
    <w:tbl>
      <w:tblPr>
        <w:tblStyle w:val="TableGrid"/>
        <w:tblW w:w="0" w:type="auto"/>
        <w:tblLook w:val="04A0" w:firstRow="1" w:lastRow="0" w:firstColumn="1" w:lastColumn="0" w:noHBand="0" w:noVBand="1"/>
      </w:tblPr>
      <w:tblGrid>
        <w:gridCol w:w="4264"/>
        <w:gridCol w:w="4264"/>
      </w:tblGrid>
      <w:tr w:rsidR="00DB0A43" w:rsidRPr="00D50425" w:rsidTr="00DB0A43">
        <w:tc>
          <w:tcPr>
            <w:tcW w:w="4264" w:type="dxa"/>
          </w:tcPr>
          <w:p w:rsidR="00DB0A43" w:rsidRPr="00D50425" w:rsidRDefault="00DB0A43" w:rsidP="004D24C7">
            <w:pPr>
              <w:jc w:val="both"/>
            </w:pPr>
            <w:r>
              <w:t>Date Recruited</w:t>
            </w:r>
          </w:p>
        </w:tc>
        <w:tc>
          <w:tcPr>
            <w:tcW w:w="4264" w:type="dxa"/>
          </w:tcPr>
          <w:p w:rsidR="00DB0A43" w:rsidRPr="00D50425" w:rsidRDefault="00DB0A43" w:rsidP="004D24C7">
            <w:pPr>
              <w:jc w:val="both"/>
            </w:pPr>
          </w:p>
        </w:tc>
      </w:tr>
      <w:tr w:rsidR="00DB0A43" w:rsidRPr="00D50425" w:rsidTr="00DB0A43">
        <w:tc>
          <w:tcPr>
            <w:tcW w:w="4264" w:type="dxa"/>
          </w:tcPr>
          <w:p w:rsidR="00DB0A43" w:rsidRDefault="00DB0A43" w:rsidP="004D24C7">
            <w:pPr>
              <w:jc w:val="both"/>
            </w:pPr>
            <w:r>
              <w:t xml:space="preserve">Recruiter </w:t>
            </w:r>
          </w:p>
        </w:tc>
        <w:tc>
          <w:tcPr>
            <w:tcW w:w="4264" w:type="dxa"/>
          </w:tcPr>
          <w:p w:rsidR="00DB0A43" w:rsidRPr="00D50425" w:rsidRDefault="00897599" w:rsidP="004D24C7">
            <w:pPr>
              <w:jc w:val="both"/>
            </w:pPr>
            <w:r>
              <w:t>RC / EM / AP</w:t>
            </w:r>
          </w:p>
        </w:tc>
      </w:tr>
      <w:tr w:rsidR="00C1546F" w:rsidRPr="00D50425" w:rsidTr="00DB0A43">
        <w:tc>
          <w:tcPr>
            <w:tcW w:w="4264" w:type="dxa"/>
          </w:tcPr>
          <w:p w:rsidR="00C1546F" w:rsidRPr="00D50425" w:rsidRDefault="00C1546F" w:rsidP="00C1546F">
            <w:pPr>
              <w:jc w:val="both"/>
            </w:pPr>
            <w:r w:rsidRPr="00D50425">
              <w:t>Study Allocation Group</w:t>
            </w:r>
          </w:p>
        </w:tc>
        <w:tc>
          <w:tcPr>
            <w:tcW w:w="4264" w:type="dxa"/>
          </w:tcPr>
          <w:p w:rsidR="00C1546F" w:rsidRPr="00D50425" w:rsidRDefault="00C1546F" w:rsidP="00C1546F">
            <w:pPr>
              <w:tabs>
                <w:tab w:val="left" w:pos="2205"/>
              </w:tabs>
              <w:jc w:val="both"/>
            </w:pPr>
            <w:r>
              <w:t>Control /</w:t>
            </w:r>
            <w:r w:rsidRPr="00D50425">
              <w:t xml:space="preserve"> Intervention </w:t>
            </w:r>
            <w:r>
              <w:tab/>
            </w:r>
          </w:p>
        </w:tc>
      </w:tr>
      <w:tr w:rsidR="00DB0A43" w:rsidRPr="00D50425" w:rsidTr="00DB0A43">
        <w:tc>
          <w:tcPr>
            <w:tcW w:w="4264" w:type="dxa"/>
          </w:tcPr>
          <w:p w:rsidR="00DB0A43" w:rsidRPr="00D50425" w:rsidRDefault="00DB0A43" w:rsidP="00DB0A43">
            <w:pPr>
              <w:jc w:val="both"/>
            </w:pPr>
            <w:r w:rsidRPr="00D50425">
              <w:t>SHO Conducting Review:</w:t>
            </w:r>
          </w:p>
        </w:tc>
        <w:tc>
          <w:tcPr>
            <w:tcW w:w="4264" w:type="dxa"/>
          </w:tcPr>
          <w:p w:rsidR="00DB0A43" w:rsidRPr="00D50425" w:rsidRDefault="00DB0A43" w:rsidP="00DB0A43">
            <w:pPr>
              <w:jc w:val="both"/>
            </w:pPr>
          </w:p>
        </w:tc>
      </w:tr>
      <w:tr w:rsidR="00DB0A43" w:rsidRPr="000321B8" w:rsidTr="00DB0A43">
        <w:tc>
          <w:tcPr>
            <w:tcW w:w="4264" w:type="dxa"/>
          </w:tcPr>
          <w:p w:rsidR="00DB0A43" w:rsidRPr="000321B8" w:rsidRDefault="00DB0A43" w:rsidP="004D24C7">
            <w:pPr>
              <w:jc w:val="both"/>
            </w:pPr>
            <w:r>
              <w:t>Request Copy of Study Results</w:t>
            </w:r>
            <w:r w:rsidRPr="000321B8">
              <w:t xml:space="preserve"> </w:t>
            </w:r>
          </w:p>
        </w:tc>
        <w:tc>
          <w:tcPr>
            <w:tcW w:w="4264" w:type="dxa"/>
          </w:tcPr>
          <w:p w:rsidR="00DB0A43" w:rsidRPr="000321B8" w:rsidRDefault="00DB0A43" w:rsidP="004D24C7">
            <w:pPr>
              <w:jc w:val="both"/>
            </w:pPr>
            <w:r>
              <w:t>Post / Email</w:t>
            </w:r>
            <w:r w:rsidR="00C1546F">
              <w:t xml:space="preserve"> / No</w:t>
            </w:r>
          </w:p>
        </w:tc>
      </w:tr>
      <w:tr w:rsidR="00897599" w:rsidRPr="000321B8" w:rsidTr="00DB0A43">
        <w:tc>
          <w:tcPr>
            <w:tcW w:w="4264" w:type="dxa"/>
          </w:tcPr>
          <w:p w:rsidR="00897599" w:rsidRDefault="00897599" w:rsidP="004D24C7">
            <w:pPr>
              <w:jc w:val="both"/>
            </w:pPr>
            <w:r>
              <w:t>Consents to GP or WDHB Notification</w:t>
            </w:r>
          </w:p>
        </w:tc>
        <w:tc>
          <w:tcPr>
            <w:tcW w:w="4264" w:type="dxa"/>
          </w:tcPr>
          <w:p w:rsidR="00897599" w:rsidRDefault="00897599" w:rsidP="004D24C7">
            <w:pPr>
              <w:jc w:val="both"/>
            </w:pPr>
            <w:r>
              <w:t>Yes / No</w:t>
            </w:r>
          </w:p>
        </w:tc>
      </w:tr>
    </w:tbl>
    <w:p w:rsidR="00491C1E" w:rsidRDefault="00491C1E" w:rsidP="002F19CD">
      <w:pPr>
        <w:spacing w:after="0" w:line="240" w:lineRule="auto"/>
        <w:jc w:val="both"/>
        <w:rPr>
          <w:rFonts w:ascii="Times New Roman" w:hAnsi="Times New Roman" w:cs="Times New Roman"/>
          <w:sz w:val="20"/>
          <w:szCs w:val="20"/>
        </w:rPr>
      </w:pPr>
    </w:p>
    <w:p w:rsidR="00DB0A43" w:rsidRPr="00D50425" w:rsidRDefault="00DB0A43" w:rsidP="00DB0A43">
      <w:pPr>
        <w:spacing w:after="0" w:line="240" w:lineRule="auto"/>
        <w:jc w:val="both"/>
        <w:rPr>
          <w:rFonts w:ascii="Times New Roman" w:hAnsi="Times New Roman" w:cs="Times New Roman"/>
          <w:sz w:val="20"/>
          <w:szCs w:val="20"/>
          <w:u w:val="single"/>
        </w:rPr>
      </w:pPr>
      <w:r w:rsidRPr="00D50425">
        <w:rPr>
          <w:rFonts w:ascii="Times New Roman" w:hAnsi="Times New Roman" w:cs="Times New Roman"/>
          <w:sz w:val="20"/>
          <w:szCs w:val="20"/>
          <w:u w:val="single"/>
        </w:rPr>
        <w:t>Demographic Information</w:t>
      </w:r>
      <w:r>
        <w:rPr>
          <w:rFonts w:ascii="Times New Roman" w:hAnsi="Times New Roman" w:cs="Times New Roman"/>
          <w:sz w:val="20"/>
          <w:szCs w:val="20"/>
          <w:u w:val="single"/>
        </w:rPr>
        <w:t xml:space="preserve"> from WDHB Booking Form</w:t>
      </w:r>
      <w:r w:rsidRPr="00D50425">
        <w:rPr>
          <w:rFonts w:ascii="Times New Roman" w:hAnsi="Times New Roman" w:cs="Times New Roman"/>
          <w:sz w:val="20"/>
          <w:szCs w:val="20"/>
          <w:u w:val="single"/>
        </w:rPr>
        <w:t>:</w:t>
      </w:r>
    </w:p>
    <w:p w:rsidR="00491C1E" w:rsidRDefault="00491C1E" w:rsidP="002F19CD">
      <w:pPr>
        <w:spacing w:after="0" w:line="240" w:lineRule="auto"/>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4264"/>
        <w:gridCol w:w="4264"/>
      </w:tblGrid>
      <w:tr w:rsidR="00491C1E" w:rsidRPr="00D50425" w:rsidTr="00385C28">
        <w:tc>
          <w:tcPr>
            <w:tcW w:w="4264" w:type="dxa"/>
          </w:tcPr>
          <w:p w:rsidR="00491C1E" w:rsidRPr="00D50425" w:rsidRDefault="00491C1E" w:rsidP="00385C28">
            <w:pPr>
              <w:jc w:val="both"/>
            </w:pPr>
            <w:r w:rsidRPr="00D50425">
              <w:t>Caesarean Section Category:</w:t>
            </w:r>
            <w:r w:rsidRPr="00D50425">
              <w:tab/>
            </w:r>
          </w:p>
        </w:tc>
        <w:tc>
          <w:tcPr>
            <w:tcW w:w="4264" w:type="dxa"/>
          </w:tcPr>
          <w:p w:rsidR="00491C1E" w:rsidRPr="00D50425" w:rsidRDefault="00491C1E" w:rsidP="00385C28">
            <w:pPr>
              <w:jc w:val="both"/>
            </w:pPr>
            <w:r w:rsidRPr="00D50425">
              <w:t>Elective</w:t>
            </w:r>
            <w:r>
              <w:t xml:space="preserve"> /</w:t>
            </w:r>
            <w:r w:rsidRPr="00D50425">
              <w:t xml:space="preserve"> Emergency</w:t>
            </w:r>
          </w:p>
        </w:tc>
      </w:tr>
      <w:tr w:rsidR="00DB0A43" w:rsidRPr="00D50425" w:rsidTr="00DB0A43">
        <w:tc>
          <w:tcPr>
            <w:tcW w:w="4264" w:type="dxa"/>
          </w:tcPr>
          <w:p w:rsidR="00DB0A43" w:rsidRPr="00D50425" w:rsidRDefault="0092467F" w:rsidP="004D24C7">
            <w:pPr>
              <w:jc w:val="both"/>
            </w:pPr>
            <w:r>
              <w:t>Prioritised</w:t>
            </w:r>
            <w:r w:rsidR="00DB0A43">
              <w:t xml:space="preserve"> </w:t>
            </w:r>
            <w:r w:rsidR="00DB0A43" w:rsidRPr="00D50425">
              <w:t>Maternal Ethnicity:</w:t>
            </w:r>
          </w:p>
        </w:tc>
        <w:tc>
          <w:tcPr>
            <w:tcW w:w="4264" w:type="dxa"/>
          </w:tcPr>
          <w:p w:rsidR="00DB0A43" w:rsidRPr="00D50425" w:rsidRDefault="00DB0A43" w:rsidP="004D24C7">
            <w:pPr>
              <w:jc w:val="both"/>
            </w:pPr>
            <w:r>
              <w:t>Maori /Pacific / Asian/ NZ European or Other</w:t>
            </w:r>
          </w:p>
        </w:tc>
      </w:tr>
      <w:tr w:rsidR="00DB0A43" w:rsidRPr="00D50425" w:rsidTr="00DB0A43">
        <w:tc>
          <w:tcPr>
            <w:tcW w:w="4264" w:type="dxa"/>
          </w:tcPr>
          <w:p w:rsidR="00DB0A43" w:rsidRPr="00D50425" w:rsidRDefault="00DB0A43" w:rsidP="004D24C7">
            <w:pPr>
              <w:jc w:val="both"/>
            </w:pPr>
            <w:r w:rsidRPr="00D50425">
              <w:t>Maternal Age:</w:t>
            </w:r>
          </w:p>
        </w:tc>
        <w:tc>
          <w:tcPr>
            <w:tcW w:w="4264" w:type="dxa"/>
          </w:tcPr>
          <w:p w:rsidR="00DB0A43" w:rsidRPr="00D50425" w:rsidRDefault="00732A4B" w:rsidP="004D24C7">
            <w:pPr>
              <w:jc w:val="both"/>
            </w:pPr>
            <w:r>
              <w:t>&lt;25</w:t>
            </w:r>
            <w:r w:rsidR="00E97CC2">
              <w:t xml:space="preserve"> / 25-34 / </w:t>
            </w:r>
            <w:r>
              <w:t>&gt;34</w:t>
            </w:r>
          </w:p>
        </w:tc>
      </w:tr>
      <w:tr w:rsidR="00DB0A43" w:rsidRPr="00D50425" w:rsidTr="00DB0A43">
        <w:tc>
          <w:tcPr>
            <w:tcW w:w="4264" w:type="dxa"/>
          </w:tcPr>
          <w:p w:rsidR="00DB0A43" w:rsidRPr="00D50425" w:rsidRDefault="00DB0A43" w:rsidP="004D24C7">
            <w:pPr>
              <w:jc w:val="both"/>
            </w:pPr>
            <w:r w:rsidRPr="00D50425">
              <w:t>Maternal Residency Status:</w:t>
            </w:r>
          </w:p>
        </w:tc>
        <w:tc>
          <w:tcPr>
            <w:tcW w:w="4264" w:type="dxa"/>
          </w:tcPr>
          <w:p w:rsidR="00DB0A43" w:rsidRPr="00D50425" w:rsidRDefault="00DB0A43" w:rsidP="004D24C7">
            <w:pPr>
              <w:jc w:val="both"/>
            </w:pPr>
            <w:r>
              <w:t>NZ citizen /</w:t>
            </w:r>
            <w:r w:rsidRPr="00D50425">
              <w:t xml:space="preserve"> NZ permanent resident</w:t>
            </w:r>
            <w:r>
              <w:t xml:space="preserve"> / </w:t>
            </w:r>
            <w:proofErr w:type="gramStart"/>
            <w:r>
              <w:t>2 year</w:t>
            </w:r>
            <w:proofErr w:type="gramEnd"/>
            <w:r>
              <w:t xml:space="preserve"> work permit / </w:t>
            </w:r>
            <w:r w:rsidRPr="00D50425">
              <w:t>Other</w:t>
            </w:r>
          </w:p>
        </w:tc>
      </w:tr>
      <w:tr w:rsidR="00DB0A43" w:rsidRPr="00D50425" w:rsidTr="00DB0A43">
        <w:tc>
          <w:tcPr>
            <w:tcW w:w="4264" w:type="dxa"/>
          </w:tcPr>
          <w:p w:rsidR="00DB0A43" w:rsidRPr="00D50425" w:rsidRDefault="00DB0A43" w:rsidP="00DB0A43">
            <w:pPr>
              <w:jc w:val="both"/>
            </w:pPr>
            <w:r w:rsidRPr="00D50425">
              <w:t>Parental Relationship Status:</w:t>
            </w:r>
          </w:p>
        </w:tc>
        <w:tc>
          <w:tcPr>
            <w:tcW w:w="4264" w:type="dxa"/>
          </w:tcPr>
          <w:p w:rsidR="00DB0A43" w:rsidRPr="00D50425" w:rsidRDefault="00DB0A43" w:rsidP="00DB0A43">
            <w:pPr>
              <w:jc w:val="both"/>
            </w:pPr>
            <w:r>
              <w:t>Married or Civil Union / Defacto / Separated / No relationship /</w:t>
            </w:r>
            <w:r w:rsidRPr="00D50425">
              <w:t xml:space="preserve"> Other </w:t>
            </w:r>
          </w:p>
        </w:tc>
      </w:tr>
      <w:tr w:rsidR="00DB0A43" w:rsidRPr="00D50425" w:rsidTr="00DB0A43">
        <w:tc>
          <w:tcPr>
            <w:tcW w:w="4264" w:type="dxa"/>
          </w:tcPr>
          <w:p w:rsidR="00DB0A43" w:rsidRPr="00D50425" w:rsidRDefault="00DB0A43" w:rsidP="00DB0A43">
            <w:pPr>
              <w:jc w:val="both"/>
            </w:pPr>
            <w:r w:rsidRPr="00D50425">
              <w:t>LMC:</w:t>
            </w:r>
          </w:p>
        </w:tc>
        <w:tc>
          <w:tcPr>
            <w:tcW w:w="4264" w:type="dxa"/>
          </w:tcPr>
          <w:p w:rsidR="00DB0A43" w:rsidRPr="00D50425" w:rsidRDefault="00DB0A43" w:rsidP="00DB0A43">
            <w:pPr>
              <w:jc w:val="both"/>
            </w:pPr>
            <w:r w:rsidRPr="00D50425">
              <w:t>WDHB</w:t>
            </w:r>
            <w:r>
              <w:t xml:space="preserve"> /</w:t>
            </w:r>
            <w:r w:rsidRPr="00D50425">
              <w:t xml:space="preserve"> Self-employed</w:t>
            </w:r>
          </w:p>
        </w:tc>
      </w:tr>
      <w:tr w:rsidR="00DB0A43" w:rsidRPr="00D50425" w:rsidTr="00DB0A43">
        <w:tc>
          <w:tcPr>
            <w:tcW w:w="4264" w:type="dxa"/>
          </w:tcPr>
          <w:p w:rsidR="00DB0A43" w:rsidRPr="00D50425" w:rsidRDefault="00DB0A43" w:rsidP="004D24C7">
            <w:pPr>
              <w:jc w:val="both"/>
            </w:pPr>
            <w:r w:rsidRPr="00D50425">
              <w:t>Maternal Mental Health History:</w:t>
            </w:r>
          </w:p>
        </w:tc>
        <w:tc>
          <w:tcPr>
            <w:tcW w:w="4264" w:type="dxa"/>
          </w:tcPr>
          <w:p w:rsidR="00DB0A43" w:rsidRPr="00D50425" w:rsidRDefault="00DB0A43" w:rsidP="004D24C7">
            <w:pPr>
              <w:jc w:val="both"/>
            </w:pPr>
            <w:r>
              <w:t>Yes / No / Not completed</w:t>
            </w:r>
          </w:p>
        </w:tc>
      </w:tr>
      <w:tr w:rsidR="00DB0A43" w:rsidRPr="00D50425" w:rsidTr="00DB0A43">
        <w:tc>
          <w:tcPr>
            <w:tcW w:w="4264" w:type="dxa"/>
          </w:tcPr>
          <w:p w:rsidR="00DB0A43" w:rsidRPr="00D50425" w:rsidRDefault="00DB0A43" w:rsidP="004D24C7">
            <w:pPr>
              <w:jc w:val="both"/>
            </w:pPr>
            <w:r w:rsidRPr="00D50425">
              <w:t>Family Violence Screen</w:t>
            </w:r>
          </w:p>
        </w:tc>
        <w:tc>
          <w:tcPr>
            <w:tcW w:w="4264" w:type="dxa"/>
          </w:tcPr>
          <w:p w:rsidR="00DB0A43" w:rsidRPr="00D50425" w:rsidRDefault="00DB0A43" w:rsidP="004D24C7">
            <w:pPr>
              <w:jc w:val="both"/>
            </w:pPr>
            <w:r>
              <w:t>Yes / No / Not completed</w:t>
            </w:r>
          </w:p>
        </w:tc>
      </w:tr>
      <w:tr w:rsidR="00DB0A43" w:rsidRPr="00D50425" w:rsidTr="00DB0A43">
        <w:tc>
          <w:tcPr>
            <w:tcW w:w="4264" w:type="dxa"/>
          </w:tcPr>
          <w:p w:rsidR="00DB0A43" w:rsidRPr="00D50425" w:rsidRDefault="00897599" w:rsidP="004D24C7">
            <w:pPr>
              <w:jc w:val="both"/>
            </w:pPr>
            <w:r>
              <w:t>Parity</w:t>
            </w:r>
            <w:r w:rsidR="00DB0A43" w:rsidRPr="00D50425">
              <w:t>:</w:t>
            </w:r>
          </w:p>
        </w:tc>
        <w:tc>
          <w:tcPr>
            <w:tcW w:w="4264" w:type="dxa"/>
          </w:tcPr>
          <w:p w:rsidR="00DB0A43" w:rsidRPr="00D50425" w:rsidRDefault="00DB0A43" w:rsidP="004D24C7">
            <w:pPr>
              <w:jc w:val="both"/>
            </w:pPr>
            <w:r>
              <w:t xml:space="preserve">1 / 2 / 3 / 4+ </w:t>
            </w:r>
          </w:p>
        </w:tc>
      </w:tr>
      <w:tr w:rsidR="00DB0A43" w:rsidRPr="00D50425" w:rsidTr="00DB0A43">
        <w:tc>
          <w:tcPr>
            <w:tcW w:w="4264" w:type="dxa"/>
          </w:tcPr>
          <w:p w:rsidR="00DB0A43" w:rsidRPr="00D50425" w:rsidRDefault="00DB0A43" w:rsidP="004D24C7">
            <w:pPr>
              <w:jc w:val="both"/>
            </w:pPr>
            <w:r w:rsidRPr="00D50425">
              <w:t xml:space="preserve">Previous Caesarean Section: </w:t>
            </w:r>
          </w:p>
        </w:tc>
        <w:tc>
          <w:tcPr>
            <w:tcW w:w="4264" w:type="dxa"/>
          </w:tcPr>
          <w:p w:rsidR="00DB0A43" w:rsidRPr="00D50425" w:rsidRDefault="00DB0A43" w:rsidP="004D24C7">
            <w:pPr>
              <w:jc w:val="both"/>
            </w:pPr>
            <w:r>
              <w:t>No</w:t>
            </w:r>
            <w:r w:rsidR="003B4C5C">
              <w:t xml:space="preserve"> / 1 / 2 / 3 / 4+</w:t>
            </w:r>
          </w:p>
        </w:tc>
      </w:tr>
    </w:tbl>
    <w:p w:rsidR="00491C1E" w:rsidRPr="00D50425" w:rsidRDefault="00491C1E" w:rsidP="002F19CD">
      <w:pPr>
        <w:spacing w:after="0" w:line="240" w:lineRule="auto"/>
        <w:jc w:val="both"/>
        <w:rPr>
          <w:rFonts w:ascii="Times New Roman" w:hAnsi="Times New Roman" w:cs="Times New Roman"/>
          <w:sz w:val="20"/>
          <w:szCs w:val="20"/>
        </w:rPr>
      </w:pPr>
    </w:p>
    <w:p w:rsidR="003D58D3" w:rsidRPr="000321B8" w:rsidRDefault="003D58D3" w:rsidP="002F19CD">
      <w:pPr>
        <w:spacing w:after="0" w:line="240" w:lineRule="auto"/>
        <w:jc w:val="both"/>
        <w:rPr>
          <w:rFonts w:ascii="Times New Roman" w:hAnsi="Times New Roman" w:cs="Times New Roman"/>
          <w:sz w:val="20"/>
          <w:szCs w:val="20"/>
          <w:u w:val="single"/>
        </w:rPr>
      </w:pPr>
      <w:r w:rsidRPr="000321B8">
        <w:rPr>
          <w:rFonts w:ascii="Times New Roman" w:hAnsi="Times New Roman" w:cs="Times New Roman"/>
          <w:sz w:val="20"/>
          <w:szCs w:val="20"/>
          <w:u w:val="single"/>
        </w:rPr>
        <w:t xml:space="preserve">Week </w:t>
      </w:r>
      <w:r w:rsidR="00951F59" w:rsidRPr="000321B8">
        <w:rPr>
          <w:rFonts w:ascii="Times New Roman" w:hAnsi="Times New Roman" w:cs="Times New Roman"/>
          <w:sz w:val="20"/>
          <w:szCs w:val="20"/>
          <w:u w:val="single"/>
        </w:rPr>
        <w:t>8</w:t>
      </w:r>
      <w:r w:rsidRPr="000321B8">
        <w:rPr>
          <w:rFonts w:ascii="Times New Roman" w:hAnsi="Times New Roman" w:cs="Times New Roman"/>
          <w:sz w:val="20"/>
          <w:szCs w:val="20"/>
          <w:u w:val="single"/>
        </w:rPr>
        <w:t xml:space="preserve"> </w:t>
      </w:r>
      <w:r w:rsidR="00DB0A43">
        <w:rPr>
          <w:rFonts w:ascii="Times New Roman" w:hAnsi="Times New Roman" w:cs="Times New Roman"/>
          <w:sz w:val="20"/>
          <w:szCs w:val="20"/>
          <w:u w:val="single"/>
        </w:rPr>
        <w:t>Follow Up</w:t>
      </w:r>
      <w:r w:rsidRPr="000321B8">
        <w:rPr>
          <w:rFonts w:ascii="Times New Roman" w:hAnsi="Times New Roman" w:cs="Times New Roman"/>
          <w:sz w:val="20"/>
          <w:szCs w:val="20"/>
          <w:u w:val="single"/>
        </w:rPr>
        <w:t>:</w:t>
      </w:r>
      <w:r w:rsidR="00DB0A43">
        <w:rPr>
          <w:rFonts w:ascii="Times New Roman" w:hAnsi="Times New Roman" w:cs="Times New Roman"/>
          <w:sz w:val="20"/>
          <w:szCs w:val="20"/>
          <w:u w:val="single"/>
        </w:rPr>
        <w:t xml:space="preserve"> Control Group</w:t>
      </w:r>
    </w:p>
    <w:p w:rsidR="003D58D3" w:rsidRPr="000321B8" w:rsidRDefault="003D58D3" w:rsidP="002F19CD">
      <w:pPr>
        <w:spacing w:after="0" w:line="240" w:lineRule="auto"/>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4264"/>
        <w:gridCol w:w="4264"/>
      </w:tblGrid>
      <w:tr w:rsidR="00951F59" w:rsidRPr="000321B8" w:rsidTr="003D58D3">
        <w:tc>
          <w:tcPr>
            <w:tcW w:w="4264" w:type="dxa"/>
          </w:tcPr>
          <w:p w:rsidR="00951F59" w:rsidRPr="000321B8" w:rsidRDefault="00E04F7B" w:rsidP="002F19CD">
            <w:pPr>
              <w:jc w:val="both"/>
            </w:pPr>
            <w:r>
              <w:t>Days +/- W8 Contact Made</w:t>
            </w:r>
            <w:r w:rsidR="00951F59" w:rsidRPr="000321B8">
              <w:t xml:space="preserve"> </w:t>
            </w:r>
          </w:p>
        </w:tc>
        <w:tc>
          <w:tcPr>
            <w:tcW w:w="4264" w:type="dxa"/>
          </w:tcPr>
          <w:p w:rsidR="00951F59" w:rsidRPr="000321B8" w:rsidRDefault="00E04F7B" w:rsidP="002F19CD">
            <w:pPr>
              <w:jc w:val="both"/>
            </w:pPr>
            <w:r>
              <w:t xml:space="preserve">-6-4 / -3-1 / 0-2 / 3-5 / 6-8, 9-11 </w:t>
            </w:r>
            <w:r w:rsidR="000321B8" w:rsidRPr="000321B8">
              <w:t>/ Lost / Withdraw</w:t>
            </w:r>
          </w:p>
        </w:tc>
      </w:tr>
      <w:tr w:rsidR="00F94E23" w:rsidRPr="000321B8" w:rsidTr="003D58D3">
        <w:tc>
          <w:tcPr>
            <w:tcW w:w="4264" w:type="dxa"/>
          </w:tcPr>
          <w:p w:rsidR="00F94E23" w:rsidRPr="000321B8" w:rsidRDefault="008C4563" w:rsidP="002F19CD">
            <w:pPr>
              <w:jc w:val="both"/>
            </w:pPr>
            <w:r w:rsidRPr="000321B8">
              <w:t xml:space="preserve">Outcome 1: </w:t>
            </w:r>
            <w:r w:rsidR="003B4C5C">
              <w:t xml:space="preserve">Total </w:t>
            </w:r>
            <w:r w:rsidRPr="000321B8">
              <w:t>EPDS Score</w:t>
            </w:r>
          </w:p>
        </w:tc>
        <w:tc>
          <w:tcPr>
            <w:tcW w:w="4264" w:type="dxa"/>
          </w:tcPr>
          <w:p w:rsidR="00F94E23" w:rsidRPr="000321B8" w:rsidRDefault="00F94E23" w:rsidP="002F19CD">
            <w:pPr>
              <w:jc w:val="both"/>
            </w:pPr>
          </w:p>
        </w:tc>
      </w:tr>
      <w:tr w:rsidR="003B4C5C" w:rsidRPr="000321B8" w:rsidTr="003D58D3">
        <w:tc>
          <w:tcPr>
            <w:tcW w:w="4264" w:type="dxa"/>
          </w:tcPr>
          <w:p w:rsidR="003B4C5C" w:rsidRPr="000321B8" w:rsidRDefault="003B4C5C" w:rsidP="003B4C5C">
            <w:pPr>
              <w:jc w:val="both"/>
            </w:pPr>
            <w:r w:rsidRPr="000321B8">
              <w:t xml:space="preserve">Outcome 1: </w:t>
            </w:r>
            <w:r>
              <w:t xml:space="preserve">Q10 </w:t>
            </w:r>
            <w:r w:rsidRPr="000321B8">
              <w:t>EPDS Score</w:t>
            </w:r>
          </w:p>
        </w:tc>
        <w:tc>
          <w:tcPr>
            <w:tcW w:w="4264" w:type="dxa"/>
          </w:tcPr>
          <w:p w:rsidR="003B4C5C" w:rsidRPr="000321B8" w:rsidRDefault="003B4C5C" w:rsidP="003B4C5C">
            <w:pPr>
              <w:jc w:val="both"/>
            </w:pPr>
          </w:p>
        </w:tc>
      </w:tr>
      <w:tr w:rsidR="003B4C5C" w:rsidRPr="000321B8" w:rsidTr="003D58D3">
        <w:tc>
          <w:tcPr>
            <w:tcW w:w="4264" w:type="dxa"/>
          </w:tcPr>
          <w:p w:rsidR="003B4C5C" w:rsidRPr="000321B8" w:rsidRDefault="003B4C5C" w:rsidP="003B4C5C">
            <w:pPr>
              <w:jc w:val="both"/>
            </w:pPr>
            <w:r>
              <w:t>Referral Required to MMH or GP</w:t>
            </w:r>
          </w:p>
        </w:tc>
        <w:tc>
          <w:tcPr>
            <w:tcW w:w="4264" w:type="dxa"/>
          </w:tcPr>
          <w:p w:rsidR="003B4C5C" w:rsidRPr="000321B8" w:rsidRDefault="003B4C5C" w:rsidP="003B4C5C">
            <w:pPr>
              <w:jc w:val="both"/>
            </w:pPr>
            <w:r>
              <w:t xml:space="preserve">Compulsory / Yes / Declines / No / Completed </w:t>
            </w:r>
          </w:p>
        </w:tc>
      </w:tr>
      <w:tr w:rsidR="003B4C5C" w:rsidRPr="000321B8" w:rsidTr="003D58D3">
        <w:tc>
          <w:tcPr>
            <w:tcW w:w="4264" w:type="dxa"/>
          </w:tcPr>
          <w:p w:rsidR="003B4C5C" w:rsidRPr="000321B8" w:rsidRDefault="003B4C5C" w:rsidP="003B4C5C">
            <w:pPr>
              <w:jc w:val="both"/>
            </w:pPr>
            <w:r w:rsidRPr="000321B8">
              <w:t>Outcome 2: Appropriate PND Treatment?</w:t>
            </w:r>
          </w:p>
        </w:tc>
        <w:tc>
          <w:tcPr>
            <w:tcW w:w="4264" w:type="dxa"/>
          </w:tcPr>
          <w:p w:rsidR="003B4C5C" w:rsidRPr="000321B8" w:rsidRDefault="003B4C5C" w:rsidP="003B4C5C">
            <w:pPr>
              <w:jc w:val="both"/>
            </w:pPr>
            <w:r>
              <w:t>Medication / Therapy / Both / No</w:t>
            </w:r>
          </w:p>
        </w:tc>
      </w:tr>
      <w:tr w:rsidR="003B4C5C" w:rsidRPr="00D50425" w:rsidTr="00F65487">
        <w:tc>
          <w:tcPr>
            <w:tcW w:w="4264" w:type="dxa"/>
          </w:tcPr>
          <w:p w:rsidR="003B4C5C" w:rsidRPr="000321B8" w:rsidRDefault="003B4C5C" w:rsidP="003B4C5C">
            <w:pPr>
              <w:jc w:val="both"/>
            </w:pPr>
            <w:r w:rsidRPr="000321B8">
              <w:t>Request for Intervention Information Package:</w:t>
            </w:r>
          </w:p>
        </w:tc>
        <w:tc>
          <w:tcPr>
            <w:tcW w:w="4264" w:type="dxa"/>
          </w:tcPr>
          <w:p w:rsidR="003B4C5C" w:rsidRPr="00D50425" w:rsidRDefault="003B4C5C" w:rsidP="003B4C5C">
            <w:pPr>
              <w:jc w:val="both"/>
            </w:pPr>
            <w:r>
              <w:t>Post / Email / No</w:t>
            </w:r>
          </w:p>
        </w:tc>
      </w:tr>
    </w:tbl>
    <w:p w:rsidR="008B11D1" w:rsidRDefault="008B11D1" w:rsidP="00133BF7">
      <w:pPr>
        <w:spacing w:after="0" w:line="240" w:lineRule="auto"/>
        <w:jc w:val="both"/>
        <w:rPr>
          <w:rFonts w:ascii="Times New Roman" w:hAnsi="Times New Roman" w:cs="Times New Roman"/>
          <w:sz w:val="20"/>
          <w:szCs w:val="20"/>
          <w:u w:val="single"/>
        </w:rPr>
      </w:pPr>
    </w:p>
    <w:p w:rsidR="00DB0A43" w:rsidRPr="000321B8" w:rsidRDefault="00DB0A43" w:rsidP="00DB0A43">
      <w:pPr>
        <w:spacing w:after="0" w:line="240" w:lineRule="auto"/>
        <w:jc w:val="both"/>
        <w:rPr>
          <w:rFonts w:ascii="Times New Roman" w:hAnsi="Times New Roman" w:cs="Times New Roman"/>
          <w:sz w:val="20"/>
          <w:szCs w:val="20"/>
          <w:u w:val="single"/>
        </w:rPr>
      </w:pPr>
      <w:r w:rsidRPr="000321B8">
        <w:rPr>
          <w:rFonts w:ascii="Times New Roman" w:hAnsi="Times New Roman" w:cs="Times New Roman"/>
          <w:sz w:val="20"/>
          <w:szCs w:val="20"/>
          <w:u w:val="single"/>
        </w:rPr>
        <w:t xml:space="preserve">Week 8 </w:t>
      </w:r>
      <w:r>
        <w:rPr>
          <w:rFonts w:ascii="Times New Roman" w:hAnsi="Times New Roman" w:cs="Times New Roman"/>
          <w:sz w:val="20"/>
          <w:szCs w:val="20"/>
          <w:u w:val="single"/>
        </w:rPr>
        <w:t>Follow Up</w:t>
      </w:r>
      <w:r w:rsidRPr="000321B8">
        <w:rPr>
          <w:rFonts w:ascii="Times New Roman" w:hAnsi="Times New Roman" w:cs="Times New Roman"/>
          <w:sz w:val="20"/>
          <w:szCs w:val="20"/>
          <w:u w:val="single"/>
        </w:rPr>
        <w:t>:</w:t>
      </w:r>
      <w:r>
        <w:rPr>
          <w:rFonts w:ascii="Times New Roman" w:hAnsi="Times New Roman" w:cs="Times New Roman"/>
          <w:sz w:val="20"/>
          <w:szCs w:val="20"/>
          <w:u w:val="single"/>
        </w:rPr>
        <w:t xml:space="preserve"> </w:t>
      </w:r>
      <w:r w:rsidR="00E228E0">
        <w:rPr>
          <w:rFonts w:ascii="Times New Roman" w:hAnsi="Times New Roman" w:cs="Times New Roman"/>
          <w:sz w:val="20"/>
          <w:szCs w:val="20"/>
          <w:u w:val="single"/>
        </w:rPr>
        <w:t>Intervention</w:t>
      </w:r>
      <w:r>
        <w:rPr>
          <w:rFonts w:ascii="Times New Roman" w:hAnsi="Times New Roman" w:cs="Times New Roman"/>
          <w:sz w:val="20"/>
          <w:szCs w:val="20"/>
          <w:u w:val="single"/>
        </w:rPr>
        <w:t xml:space="preserve"> Group</w:t>
      </w:r>
    </w:p>
    <w:p w:rsidR="00133BF7" w:rsidRPr="000321B8" w:rsidRDefault="00133BF7" w:rsidP="00133BF7">
      <w:pPr>
        <w:spacing w:after="0" w:line="240" w:lineRule="auto"/>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4264"/>
        <w:gridCol w:w="4264"/>
      </w:tblGrid>
      <w:tr w:rsidR="00942533" w:rsidRPr="000321B8" w:rsidTr="004D24C7">
        <w:tc>
          <w:tcPr>
            <w:tcW w:w="4264" w:type="dxa"/>
          </w:tcPr>
          <w:p w:rsidR="00942533" w:rsidRPr="000321B8" w:rsidRDefault="00942533" w:rsidP="00942533">
            <w:pPr>
              <w:jc w:val="both"/>
            </w:pPr>
            <w:r>
              <w:t>Days +/- W8 Contact Made</w:t>
            </w:r>
            <w:r w:rsidRPr="000321B8">
              <w:t xml:space="preserve"> </w:t>
            </w:r>
          </w:p>
        </w:tc>
        <w:tc>
          <w:tcPr>
            <w:tcW w:w="4264" w:type="dxa"/>
          </w:tcPr>
          <w:p w:rsidR="00942533" w:rsidRPr="000321B8" w:rsidRDefault="00942533" w:rsidP="00942533">
            <w:pPr>
              <w:jc w:val="both"/>
            </w:pPr>
            <w:r>
              <w:t xml:space="preserve">-6-4 / -3-1 / 0-2 / 3-5 / 6-8, 9-11 </w:t>
            </w:r>
            <w:r w:rsidRPr="000321B8">
              <w:t>/ Lost / Withdraw</w:t>
            </w:r>
          </w:p>
        </w:tc>
      </w:tr>
      <w:tr w:rsidR="003B4C5C" w:rsidRPr="000321B8" w:rsidTr="004D24C7">
        <w:tc>
          <w:tcPr>
            <w:tcW w:w="4264" w:type="dxa"/>
          </w:tcPr>
          <w:p w:rsidR="003B4C5C" w:rsidRPr="000321B8" w:rsidRDefault="003B4C5C" w:rsidP="003B4C5C">
            <w:pPr>
              <w:jc w:val="both"/>
            </w:pPr>
            <w:r w:rsidRPr="000321B8">
              <w:t xml:space="preserve">Outcome 1: </w:t>
            </w:r>
            <w:r>
              <w:t xml:space="preserve">Total </w:t>
            </w:r>
            <w:r w:rsidRPr="000321B8">
              <w:t>EPDS Score</w:t>
            </w:r>
          </w:p>
        </w:tc>
        <w:tc>
          <w:tcPr>
            <w:tcW w:w="4264" w:type="dxa"/>
          </w:tcPr>
          <w:p w:rsidR="003B4C5C" w:rsidRPr="000321B8" w:rsidRDefault="003B4C5C" w:rsidP="003B4C5C">
            <w:pPr>
              <w:jc w:val="both"/>
            </w:pPr>
          </w:p>
        </w:tc>
      </w:tr>
      <w:tr w:rsidR="003B4C5C" w:rsidRPr="000321B8" w:rsidTr="004D24C7">
        <w:tc>
          <w:tcPr>
            <w:tcW w:w="4264" w:type="dxa"/>
          </w:tcPr>
          <w:p w:rsidR="003B4C5C" w:rsidRPr="000321B8" w:rsidRDefault="003B4C5C" w:rsidP="003B4C5C">
            <w:pPr>
              <w:jc w:val="both"/>
            </w:pPr>
            <w:r w:rsidRPr="000321B8">
              <w:t xml:space="preserve">Outcome 1: </w:t>
            </w:r>
            <w:r>
              <w:t xml:space="preserve">Q10 </w:t>
            </w:r>
            <w:r w:rsidRPr="000321B8">
              <w:t>EPDS Score</w:t>
            </w:r>
          </w:p>
        </w:tc>
        <w:tc>
          <w:tcPr>
            <w:tcW w:w="4264" w:type="dxa"/>
          </w:tcPr>
          <w:p w:rsidR="003B4C5C" w:rsidRPr="000321B8" w:rsidRDefault="003B4C5C" w:rsidP="003B4C5C">
            <w:pPr>
              <w:jc w:val="both"/>
            </w:pPr>
          </w:p>
        </w:tc>
      </w:tr>
      <w:tr w:rsidR="003B4C5C" w:rsidRPr="000321B8" w:rsidTr="004D24C7">
        <w:tc>
          <w:tcPr>
            <w:tcW w:w="4264" w:type="dxa"/>
          </w:tcPr>
          <w:p w:rsidR="003B4C5C" w:rsidRPr="000321B8" w:rsidRDefault="003B4C5C" w:rsidP="003B4C5C">
            <w:pPr>
              <w:jc w:val="both"/>
            </w:pPr>
            <w:r>
              <w:t>Referral Required to MMH or GP</w:t>
            </w:r>
          </w:p>
        </w:tc>
        <w:tc>
          <w:tcPr>
            <w:tcW w:w="4264" w:type="dxa"/>
          </w:tcPr>
          <w:p w:rsidR="003B4C5C" w:rsidRPr="000321B8" w:rsidRDefault="003B4C5C" w:rsidP="003B4C5C">
            <w:pPr>
              <w:jc w:val="both"/>
            </w:pPr>
            <w:r>
              <w:t xml:space="preserve">Compulsory / Yes / Declines / No / Completed </w:t>
            </w:r>
          </w:p>
        </w:tc>
      </w:tr>
      <w:tr w:rsidR="003B4C5C" w:rsidRPr="000321B8" w:rsidTr="004D24C7">
        <w:tc>
          <w:tcPr>
            <w:tcW w:w="4264" w:type="dxa"/>
          </w:tcPr>
          <w:p w:rsidR="003B4C5C" w:rsidRPr="000321B8" w:rsidRDefault="003B4C5C" w:rsidP="003B4C5C">
            <w:pPr>
              <w:jc w:val="both"/>
            </w:pPr>
            <w:r w:rsidRPr="000321B8">
              <w:t>Outcome 2: Appropriate PND Treatment?</w:t>
            </w:r>
          </w:p>
        </w:tc>
        <w:tc>
          <w:tcPr>
            <w:tcW w:w="4264" w:type="dxa"/>
          </w:tcPr>
          <w:p w:rsidR="003B4C5C" w:rsidRPr="000321B8" w:rsidRDefault="003B4C5C" w:rsidP="003B4C5C">
            <w:pPr>
              <w:jc w:val="both"/>
            </w:pPr>
            <w:r>
              <w:t>Medication / Therapy / Both / No</w:t>
            </w:r>
          </w:p>
        </w:tc>
      </w:tr>
      <w:tr w:rsidR="003B4C5C" w:rsidTr="004D24C7">
        <w:tc>
          <w:tcPr>
            <w:tcW w:w="4264" w:type="dxa"/>
          </w:tcPr>
          <w:p w:rsidR="003B4C5C" w:rsidRDefault="003B4C5C" w:rsidP="003B4C5C">
            <w:pPr>
              <w:jc w:val="both"/>
            </w:pPr>
            <w:r>
              <w:lastRenderedPageBreak/>
              <w:t>Package Helpful?</w:t>
            </w:r>
          </w:p>
        </w:tc>
        <w:tc>
          <w:tcPr>
            <w:tcW w:w="4264" w:type="dxa"/>
          </w:tcPr>
          <w:p w:rsidR="003B4C5C" w:rsidRDefault="003B4C5C" w:rsidP="003B4C5C">
            <w:pPr>
              <w:jc w:val="both"/>
            </w:pPr>
            <w:r>
              <w:t>1 / 2 / 3 / 4 / 5 / Not Read</w:t>
            </w:r>
          </w:p>
        </w:tc>
      </w:tr>
      <w:tr w:rsidR="003B4C5C" w:rsidTr="004D24C7">
        <w:tc>
          <w:tcPr>
            <w:tcW w:w="4264" w:type="dxa"/>
          </w:tcPr>
          <w:p w:rsidR="003B4C5C" w:rsidRDefault="003B4C5C" w:rsidP="003B4C5C">
            <w:pPr>
              <w:jc w:val="both"/>
            </w:pPr>
            <w:r>
              <w:t>Texts Helpful?</w:t>
            </w:r>
          </w:p>
        </w:tc>
        <w:tc>
          <w:tcPr>
            <w:tcW w:w="4264" w:type="dxa"/>
          </w:tcPr>
          <w:p w:rsidR="003B4C5C" w:rsidRDefault="003B4C5C" w:rsidP="003B4C5C">
            <w:pPr>
              <w:jc w:val="both"/>
            </w:pPr>
            <w:r>
              <w:t>1 / 2 / 3 / 4 / 5 / Not Received</w:t>
            </w:r>
          </w:p>
        </w:tc>
      </w:tr>
      <w:tr w:rsidR="003B4C5C" w:rsidTr="004D24C7">
        <w:tc>
          <w:tcPr>
            <w:tcW w:w="4264" w:type="dxa"/>
          </w:tcPr>
          <w:p w:rsidR="003B4C5C" w:rsidRDefault="003B4C5C" w:rsidP="003B4C5C">
            <w:pPr>
              <w:jc w:val="both"/>
            </w:pPr>
            <w:r>
              <w:t>Mind the Bump Helpful?</w:t>
            </w:r>
          </w:p>
        </w:tc>
        <w:tc>
          <w:tcPr>
            <w:tcW w:w="4264" w:type="dxa"/>
          </w:tcPr>
          <w:p w:rsidR="003B4C5C" w:rsidRDefault="003B4C5C" w:rsidP="003B4C5C">
            <w:pPr>
              <w:jc w:val="both"/>
            </w:pPr>
            <w:r>
              <w:t>1 / 2 / 3 / 4 / 5 / Not Downloaded</w:t>
            </w:r>
          </w:p>
        </w:tc>
      </w:tr>
      <w:tr w:rsidR="003B4C5C" w:rsidTr="004D24C7">
        <w:tc>
          <w:tcPr>
            <w:tcW w:w="4264" w:type="dxa"/>
          </w:tcPr>
          <w:p w:rsidR="003B4C5C" w:rsidRPr="000321B8" w:rsidRDefault="003B4C5C" w:rsidP="003B4C5C">
            <w:pPr>
              <w:jc w:val="both"/>
            </w:pPr>
            <w:r>
              <w:t xml:space="preserve">D1 EPDS </w:t>
            </w:r>
          </w:p>
        </w:tc>
        <w:tc>
          <w:tcPr>
            <w:tcW w:w="4264" w:type="dxa"/>
          </w:tcPr>
          <w:p w:rsidR="003B4C5C" w:rsidRDefault="003B4C5C" w:rsidP="003B4C5C">
            <w:pPr>
              <w:jc w:val="both"/>
            </w:pPr>
          </w:p>
        </w:tc>
      </w:tr>
      <w:tr w:rsidR="003B4C5C" w:rsidTr="004D24C7">
        <w:tc>
          <w:tcPr>
            <w:tcW w:w="4264" w:type="dxa"/>
          </w:tcPr>
          <w:p w:rsidR="003B4C5C" w:rsidRDefault="003B4C5C" w:rsidP="003B4C5C">
            <w:pPr>
              <w:jc w:val="both"/>
            </w:pPr>
            <w:r>
              <w:t>W6 EPDS</w:t>
            </w:r>
          </w:p>
        </w:tc>
        <w:tc>
          <w:tcPr>
            <w:tcW w:w="4264" w:type="dxa"/>
          </w:tcPr>
          <w:p w:rsidR="003B4C5C" w:rsidRDefault="003B4C5C" w:rsidP="003B4C5C">
            <w:pPr>
              <w:jc w:val="both"/>
            </w:pPr>
          </w:p>
        </w:tc>
      </w:tr>
    </w:tbl>
    <w:p w:rsidR="00133BF7" w:rsidRPr="00133BF7" w:rsidRDefault="00133BF7" w:rsidP="00133BF7"/>
    <w:p w:rsidR="00E5724D" w:rsidRDefault="00BD4406" w:rsidP="002F19CD">
      <w:pPr>
        <w:spacing w:after="0" w:line="240" w:lineRule="auto"/>
        <w:rPr>
          <w:rFonts w:ascii="Times New Roman" w:eastAsiaTheme="majorEastAsia" w:hAnsi="Times New Roman" w:cs="Times New Roman"/>
          <w:color w:val="2F5496" w:themeColor="accent1" w:themeShade="BF"/>
          <w:sz w:val="20"/>
          <w:szCs w:val="20"/>
        </w:rPr>
      </w:pPr>
      <w:r>
        <w:rPr>
          <w:rFonts w:ascii="Times New Roman" w:hAnsi="Times New Roman" w:cs="Times New Roman"/>
          <w:sz w:val="20"/>
          <w:szCs w:val="20"/>
        </w:rPr>
        <w:br w:type="page"/>
      </w:r>
    </w:p>
    <w:p w:rsidR="003D58D3" w:rsidRPr="0097182A" w:rsidRDefault="004738F1" w:rsidP="002F19CD">
      <w:pPr>
        <w:pStyle w:val="Heading1"/>
        <w:spacing w:before="0" w:line="240" w:lineRule="auto"/>
      </w:pPr>
      <w:bookmarkStart w:id="20" w:name="_Toc524860678"/>
      <w:r w:rsidRPr="0097182A">
        <w:lastRenderedPageBreak/>
        <w:t>A</w:t>
      </w:r>
      <w:r w:rsidR="003D58D3" w:rsidRPr="0097182A">
        <w:t xml:space="preserve">ppendix </w:t>
      </w:r>
      <w:r w:rsidR="00615060">
        <w:t>D</w:t>
      </w:r>
      <w:r w:rsidR="003D58D3" w:rsidRPr="0097182A">
        <w:t>: Standard Caesarean Section Review for Control Group</w:t>
      </w:r>
      <w:bookmarkEnd w:id="20"/>
    </w:p>
    <w:p w:rsidR="003D58D3" w:rsidRPr="00D50425" w:rsidRDefault="003D58D3" w:rsidP="002F19CD">
      <w:pPr>
        <w:spacing w:after="0" w:line="240" w:lineRule="auto"/>
        <w:jc w:val="both"/>
        <w:rPr>
          <w:rFonts w:ascii="Times New Roman" w:hAnsi="Times New Roman" w:cs="Times New Roman"/>
          <w:sz w:val="20"/>
          <w:szCs w:val="20"/>
        </w:rPr>
      </w:pPr>
    </w:p>
    <w:p w:rsidR="003D58D3" w:rsidRPr="00D50425" w:rsidRDefault="003D58D3" w:rsidP="002F19CD">
      <w:pPr>
        <w:spacing w:after="0" w:line="240" w:lineRule="auto"/>
        <w:jc w:val="both"/>
        <w:rPr>
          <w:rFonts w:ascii="Times New Roman" w:hAnsi="Times New Roman" w:cs="Times New Roman"/>
          <w:sz w:val="20"/>
          <w:szCs w:val="20"/>
        </w:rPr>
      </w:pPr>
      <w:bookmarkStart w:id="21" w:name="_Hlk525065906"/>
      <w:bookmarkStart w:id="22" w:name="_Hlk525065922"/>
      <w:r w:rsidRPr="00D50425">
        <w:rPr>
          <w:rFonts w:ascii="Times New Roman" w:hAnsi="Times New Roman" w:cs="Times New Roman"/>
          <w:sz w:val="20"/>
          <w:szCs w:val="20"/>
        </w:rPr>
        <w:t>Operation Details:</w:t>
      </w:r>
    </w:p>
    <w:p w:rsidR="003D58D3" w:rsidRPr="00D50425" w:rsidRDefault="003D58D3" w:rsidP="002F19CD">
      <w:pPr>
        <w:pStyle w:val="ListParagraph"/>
        <w:numPr>
          <w:ilvl w:val="0"/>
          <w:numId w:val="9"/>
        </w:numPr>
        <w:spacing w:after="0" w:line="240" w:lineRule="auto"/>
        <w:jc w:val="both"/>
        <w:rPr>
          <w:rFonts w:ascii="Times New Roman" w:hAnsi="Times New Roman" w:cs="Times New Roman"/>
          <w:sz w:val="20"/>
          <w:szCs w:val="20"/>
        </w:rPr>
      </w:pPr>
      <w:r w:rsidRPr="00D50425">
        <w:rPr>
          <w:rFonts w:ascii="Times New Roman" w:hAnsi="Times New Roman" w:cs="Times New Roman"/>
          <w:sz w:val="20"/>
          <w:szCs w:val="20"/>
        </w:rPr>
        <w:t>Date and time of operation</w:t>
      </w:r>
    </w:p>
    <w:p w:rsidR="003D58D3" w:rsidRPr="00D50425" w:rsidRDefault="003D58D3" w:rsidP="002F19CD">
      <w:pPr>
        <w:pStyle w:val="ListParagraph"/>
        <w:numPr>
          <w:ilvl w:val="0"/>
          <w:numId w:val="9"/>
        </w:numPr>
        <w:spacing w:after="0" w:line="240" w:lineRule="auto"/>
        <w:jc w:val="both"/>
        <w:rPr>
          <w:rFonts w:ascii="Times New Roman" w:hAnsi="Times New Roman" w:cs="Times New Roman"/>
          <w:sz w:val="20"/>
          <w:szCs w:val="20"/>
        </w:rPr>
      </w:pPr>
      <w:r w:rsidRPr="00D50425">
        <w:rPr>
          <w:rFonts w:ascii="Times New Roman" w:hAnsi="Times New Roman" w:cs="Times New Roman"/>
          <w:sz w:val="20"/>
          <w:szCs w:val="20"/>
        </w:rPr>
        <w:t>Category and indication</w:t>
      </w:r>
    </w:p>
    <w:p w:rsidR="003D58D3" w:rsidRPr="00D50425" w:rsidRDefault="003D58D3" w:rsidP="002F19CD">
      <w:pPr>
        <w:pStyle w:val="ListParagraph"/>
        <w:numPr>
          <w:ilvl w:val="0"/>
          <w:numId w:val="9"/>
        </w:numPr>
        <w:spacing w:after="0" w:line="240" w:lineRule="auto"/>
        <w:jc w:val="both"/>
        <w:rPr>
          <w:rFonts w:ascii="Times New Roman" w:hAnsi="Times New Roman" w:cs="Times New Roman"/>
          <w:sz w:val="20"/>
          <w:szCs w:val="20"/>
        </w:rPr>
      </w:pPr>
      <w:r w:rsidRPr="00D50425">
        <w:rPr>
          <w:rFonts w:ascii="Times New Roman" w:hAnsi="Times New Roman" w:cs="Times New Roman"/>
          <w:sz w:val="20"/>
          <w:szCs w:val="20"/>
        </w:rPr>
        <w:t xml:space="preserve">Complications including estimated blood loss and specific post-operative instructions </w:t>
      </w:r>
    </w:p>
    <w:p w:rsidR="003D58D3" w:rsidRPr="00D50425" w:rsidRDefault="003D58D3" w:rsidP="002F19CD">
      <w:pPr>
        <w:pStyle w:val="ListParagraph"/>
        <w:numPr>
          <w:ilvl w:val="0"/>
          <w:numId w:val="9"/>
        </w:numPr>
        <w:spacing w:after="0" w:line="240" w:lineRule="auto"/>
        <w:jc w:val="both"/>
        <w:rPr>
          <w:rFonts w:ascii="Times New Roman" w:hAnsi="Times New Roman" w:cs="Times New Roman"/>
          <w:sz w:val="20"/>
          <w:szCs w:val="20"/>
        </w:rPr>
      </w:pPr>
      <w:r w:rsidRPr="00D50425">
        <w:rPr>
          <w:rFonts w:ascii="Times New Roman" w:hAnsi="Times New Roman" w:cs="Times New Roman"/>
          <w:sz w:val="20"/>
          <w:szCs w:val="20"/>
        </w:rPr>
        <w:t>Suitability for VBAC</w:t>
      </w:r>
    </w:p>
    <w:p w:rsidR="003D58D3" w:rsidRPr="00D50425" w:rsidRDefault="003D58D3" w:rsidP="002F19CD">
      <w:pPr>
        <w:spacing w:after="0" w:line="240" w:lineRule="auto"/>
        <w:jc w:val="both"/>
        <w:rPr>
          <w:rFonts w:ascii="Times New Roman" w:hAnsi="Times New Roman" w:cs="Times New Roman"/>
          <w:sz w:val="20"/>
          <w:szCs w:val="20"/>
        </w:rPr>
      </w:pPr>
    </w:p>
    <w:p w:rsidR="003D58D3" w:rsidRPr="00D50425" w:rsidRDefault="003D58D3" w:rsidP="002F19CD">
      <w:pPr>
        <w:spacing w:after="0" w:line="240" w:lineRule="auto"/>
        <w:jc w:val="both"/>
        <w:rPr>
          <w:rFonts w:ascii="Times New Roman" w:hAnsi="Times New Roman" w:cs="Times New Roman"/>
          <w:sz w:val="20"/>
          <w:szCs w:val="20"/>
        </w:rPr>
      </w:pPr>
      <w:r w:rsidRPr="00D50425">
        <w:rPr>
          <w:rFonts w:ascii="Times New Roman" w:hAnsi="Times New Roman" w:cs="Times New Roman"/>
          <w:sz w:val="20"/>
          <w:szCs w:val="20"/>
        </w:rPr>
        <w:t>Patient Background:</w:t>
      </w:r>
    </w:p>
    <w:p w:rsidR="003D58D3" w:rsidRPr="00D50425" w:rsidRDefault="003D58D3" w:rsidP="002F19CD">
      <w:pPr>
        <w:pStyle w:val="ListParagraph"/>
        <w:numPr>
          <w:ilvl w:val="0"/>
          <w:numId w:val="9"/>
        </w:numPr>
        <w:spacing w:after="0" w:line="240" w:lineRule="auto"/>
        <w:jc w:val="both"/>
        <w:rPr>
          <w:rFonts w:ascii="Times New Roman" w:hAnsi="Times New Roman" w:cs="Times New Roman"/>
          <w:sz w:val="20"/>
          <w:szCs w:val="20"/>
        </w:rPr>
      </w:pPr>
      <w:r w:rsidRPr="00D50425">
        <w:rPr>
          <w:rFonts w:ascii="Times New Roman" w:hAnsi="Times New Roman" w:cs="Times New Roman"/>
          <w:sz w:val="20"/>
          <w:szCs w:val="20"/>
        </w:rPr>
        <w:t>Relevant medical history</w:t>
      </w:r>
    </w:p>
    <w:p w:rsidR="003D58D3" w:rsidRPr="00D50425" w:rsidRDefault="003D58D3" w:rsidP="002F19CD">
      <w:pPr>
        <w:pStyle w:val="ListParagraph"/>
        <w:numPr>
          <w:ilvl w:val="0"/>
          <w:numId w:val="9"/>
        </w:numPr>
        <w:spacing w:after="0" w:line="240" w:lineRule="auto"/>
        <w:jc w:val="both"/>
        <w:rPr>
          <w:rFonts w:ascii="Times New Roman" w:hAnsi="Times New Roman" w:cs="Times New Roman"/>
          <w:sz w:val="20"/>
          <w:szCs w:val="20"/>
        </w:rPr>
      </w:pPr>
      <w:r w:rsidRPr="00D50425">
        <w:rPr>
          <w:rFonts w:ascii="Times New Roman" w:hAnsi="Times New Roman" w:cs="Times New Roman"/>
          <w:sz w:val="20"/>
          <w:szCs w:val="20"/>
        </w:rPr>
        <w:t>Relevant complications in the pregnancy</w:t>
      </w:r>
    </w:p>
    <w:p w:rsidR="003D58D3" w:rsidRPr="00D50425" w:rsidRDefault="003D58D3" w:rsidP="002F19CD">
      <w:pPr>
        <w:pStyle w:val="ListParagraph"/>
        <w:numPr>
          <w:ilvl w:val="0"/>
          <w:numId w:val="9"/>
        </w:numPr>
        <w:spacing w:after="0" w:line="240" w:lineRule="auto"/>
        <w:jc w:val="both"/>
        <w:rPr>
          <w:rFonts w:ascii="Times New Roman" w:hAnsi="Times New Roman" w:cs="Times New Roman"/>
          <w:sz w:val="20"/>
          <w:szCs w:val="20"/>
        </w:rPr>
      </w:pPr>
      <w:r w:rsidRPr="00D50425">
        <w:rPr>
          <w:rFonts w:ascii="Times New Roman" w:hAnsi="Times New Roman" w:cs="Times New Roman"/>
          <w:sz w:val="20"/>
          <w:szCs w:val="20"/>
        </w:rPr>
        <w:t>Pre-operative haemoglobin and blood group</w:t>
      </w:r>
    </w:p>
    <w:p w:rsidR="003D58D3" w:rsidRPr="00D50425" w:rsidRDefault="003D58D3" w:rsidP="002F19CD">
      <w:pPr>
        <w:spacing w:after="0" w:line="240" w:lineRule="auto"/>
        <w:jc w:val="both"/>
        <w:rPr>
          <w:rFonts w:ascii="Times New Roman" w:hAnsi="Times New Roman" w:cs="Times New Roman"/>
          <w:sz w:val="20"/>
          <w:szCs w:val="20"/>
        </w:rPr>
      </w:pPr>
    </w:p>
    <w:p w:rsidR="003D58D3" w:rsidRPr="00D50425" w:rsidRDefault="003D58D3" w:rsidP="002F19CD">
      <w:pPr>
        <w:spacing w:after="0" w:line="240" w:lineRule="auto"/>
        <w:jc w:val="both"/>
        <w:rPr>
          <w:rFonts w:ascii="Times New Roman" w:hAnsi="Times New Roman" w:cs="Times New Roman"/>
          <w:sz w:val="20"/>
          <w:szCs w:val="20"/>
        </w:rPr>
      </w:pPr>
      <w:r w:rsidRPr="00D50425">
        <w:rPr>
          <w:rFonts w:ascii="Times New Roman" w:hAnsi="Times New Roman" w:cs="Times New Roman"/>
          <w:sz w:val="20"/>
          <w:szCs w:val="20"/>
        </w:rPr>
        <w:t>Observations:</w:t>
      </w:r>
    </w:p>
    <w:p w:rsidR="003D58D3" w:rsidRPr="00D50425" w:rsidRDefault="003D58D3" w:rsidP="002F19CD">
      <w:pPr>
        <w:pStyle w:val="ListParagraph"/>
        <w:numPr>
          <w:ilvl w:val="0"/>
          <w:numId w:val="9"/>
        </w:numPr>
        <w:spacing w:after="0" w:line="240" w:lineRule="auto"/>
        <w:jc w:val="both"/>
        <w:rPr>
          <w:rFonts w:ascii="Times New Roman" w:hAnsi="Times New Roman" w:cs="Times New Roman"/>
          <w:sz w:val="20"/>
          <w:szCs w:val="20"/>
        </w:rPr>
      </w:pPr>
      <w:r w:rsidRPr="00D50425">
        <w:rPr>
          <w:rFonts w:ascii="Times New Roman" w:hAnsi="Times New Roman" w:cs="Times New Roman"/>
          <w:sz w:val="20"/>
          <w:szCs w:val="20"/>
        </w:rPr>
        <w:t>Full set of current vitals and any concerning readings or trends</w:t>
      </w:r>
    </w:p>
    <w:p w:rsidR="003D58D3" w:rsidRPr="00D50425" w:rsidRDefault="003D58D3" w:rsidP="002F19CD">
      <w:pPr>
        <w:spacing w:after="0" w:line="240" w:lineRule="auto"/>
        <w:jc w:val="both"/>
        <w:rPr>
          <w:rFonts w:ascii="Times New Roman" w:hAnsi="Times New Roman" w:cs="Times New Roman"/>
          <w:sz w:val="20"/>
          <w:szCs w:val="20"/>
        </w:rPr>
      </w:pPr>
    </w:p>
    <w:p w:rsidR="003D58D3" w:rsidRPr="00D50425" w:rsidRDefault="003D58D3" w:rsidP="002F19CD">
      <w:pPr>
        <w:spacing w:after="0" w:line="240" w:lineRule="auto"/>
        <w:jc w:val="both"/>
        <w:rPr>
          <w:rFonts w:ascii="Times New Roman" w:hAnsi="Times New Roman" w:cs="Times New Roman"/>
          <w:sz w:val="20"/>
          <w:szCs w:val="20"/>
        </w:rPr>
      </w:pPr>
      <w:r w:rsidRPr="00D50425">
        <w:rPr>
          <w:rFonts w:ascii="Times New Roman" w:hAnsi="Times New Roman" w:cs="Times New Roman"/>
          <w:sz w:val="20"/>
          <w:szCs w:val="20"/>
        </w:rPr>
        <w:t>Subjective History:</w:t>
      </w:r>
    </w:p>
    <w:p w:rsidR="003D58D3" w:rsidRPr="00D50425" w:rsidRDefault="003D58D3" w:rsidP="002F19CD">
      <w:pPr>
        <w:pStyle w:val="ListParagraph"/>
        <w:numPr>
          <w:ilvl w:val="0"/>
          <w:numId w:val="9"/>
        </w:numPr>
        <w:spacing w:after="0" w:line="240" w:lineRule="auto"/>
        <w:jc w:val="both"/>
        <w:rPr>
          <w:rFonts w:ascii="Times New Roman" w:hAnsi="Times New Roman" w:cs="Times New Roman"/>
          <w:sz w:val="20"/>
          <w:szCs w:val="20"/>
        </w:rPr>
      </w:pPr>
      <w:r w:rsidRPr="00D50425">
        <w:rPr>
          <w:rFonts w:ascii="Times New Roman" w:hAnsi="Times New Roman" w:cs="Times New Roman"/>
          <w:sz w:val="20"/>
          <w:szCs w:val="20"/>
        </w:rPr>
        <w:t>Maternal concerns and questions. Debrief and explain operation as indicated</w:t>
      </w:r>
    </w:p>
    <w:p w:rsidR="003D58D3" w:rsidRPr="00D50425" w:rsidRDefault="003D58D3" w:rsidP="002F19CD">
      <w:pPr>
        <w:pStyle w:val="ListParagraph"/>
        <w:numPr>
          <w:ilvl w:val="0"/>
          <w:numId w:val="9"/>
        </w:numPr>
        <w:spacing w:after="0" w:line="240" w:lineRule="auto"/>
        <w:jc w:val="both"/>
        <w:rPr>
          <w:rFonts w:ascii="Times New Roman" w:hAnsi="Times New Roman" w:cs="Times New Roman"/>
          <w:sz w:val="20"/>
          <w:szCs w:val="20"/>
        </w:rPr>
      </w:pPr>
      <w:r w:rsidRPr="00D50425">
        <w:rPr>
          <w:rFonts w:ascii="Times New Roman" w:hAnsi="Times New Roman" w:cs="Times New Roman"/>
          <w:sz w:val="20"/>
          <w:szCs w:val="20"/>
        </w:rPr>
        <w:t>Check mobility, whether eating and drinking, whether passed urine and flatus, whether pain controlled and if managed to get sleep, whether initiated breastfeeding, whether any concerning vaginal bleeding or vaginal discharge</w:t>
      </w:r>
    </w:p>
    <w:p w:rsidR="003D58D3" w:rsidRPr="00D50425" w:rsidRDefault="003D58D3" w:rsidP="002F19CD">
      <w:pPr>
        <w:spacing w:after="0" w:line="240" w:lineRule="auto"/>
        <w:jc w:val="both"/>
        <w:rPr>
          <w:rFonts w:ascii="Times New Roman" w:hAnsi="Times New Roman" w:cs="Times New Roman"/>
          <w:sz w:val="20"/>
          <w:szCs w:val="20"/>
        </w:rPr>
      </w:pPr>
    </w:p>
    <w:p w:rsidR="003D58D3" w:rsidRPr="00D50425" w:rsidRDefault="003D58D3" w:rsidP="002F19CD">
      <w:pPr>
        <w:spacing w:after="0" w:line="240" w:lineRule="auto"/>
        <w:jc w:val="both"/>
        <w:rPr>
          <w:rFonts w:ascii="Times New Roman" w:hAnsi="Times New Roman" w:cs="Times New Roman"/>
          <w:sz w:val="20"/>
          <w:szCs w:val="20"/>
        </w:rPr>
      </w:pPr>
      <w:r w:rsidRPr="00D50425">
        <w:rPr>
          <w:rFonts w:ascii="Times New Roman" w:hAnsi="Times New Roman" w:cs="Times New Roman"/>
          <w:sz w:val="20"/>
          <w:szCs w:val="20"/>
        </w:rPr>
        <w:t>Objective History:</w:t>
      </w:r>
    </w:p>
    <w:p w:rsidR="003D58D3" w:rsidRPr="00D50425" w:rsidRDefault="003D58D3" w:rsidP="002F19CD">
      <w:pPr>
        <w:pStyle w:val="ListParagraph"/>
        <w:numPr>
          <w:ilvl w:val="0"/>
          <w:numId w:val="9"/>
        </w:numPr>
        <w:spacing w:after="0" w:line="240" w:lineRule="auto"/>
        <w:jc w:val="both"/>
        <w:rPr>
          <w:rFonts w:ascii="Times New Roman" w:hAnsi="Times New Roman" w:cs="Times New Roman"/>
          <w:sz w:val="20"/>
          <w:szCs w:val="20"/>
        </w:rPr>
      </w:pPr>
      <w:r w:rsidRPr="00D50425">
        <w:rPr>
          <w:rFonts w:ascii="Times New Roman" w:hAnsi="Times New Roman" w:cs="Times New Roman"/>
          <w:sz w:val="20"/>
          <w:szCs w:val="20"/>
        </w:rPr>
        <w:t xml:space="preserve">General examination as indicated: Checking at least level of distress, level of consciousness, peripheral perfusion, presence of TED stockings, </w:t>
      </w:r>
      <w:r w:rsidR="00670ABE" w:rsidRPr="00D50425">
        <w:rPr>
          <w:rFonts w:ascii="Times New Roman" w:hAnsi="Times New Roman" w:cs="Times New Roman"/>
          <w:sz w:val="20"/>
          <w:szCs w:val="20"/>
        </w:rPr>
        <w:t>and the</w:t>
      </w:r>
      <w:r w:rsidRPr="00D50425">
        <w:rPr>
          <w:rFonts w:ascii="Times New Roman" w:hAnsi="Times New Roman" w:cs="Times New Roman"/>
          <w:sz w:val="20"/>
          <w:szCs w:val="20"/>
        </w:rPr>
        <w:t xml:space="preserve"> presence of any medical devices such as drains, IDCs, and IVLs.   </w:t>
      </w:r>
    </w:p>
    <w:p w:rsidR="003D58D3" w:rsidRPr="00D50425" w:rsidRDefault="003D58D3" w:rsidP="002F19CD">
      <w:pPr>
        <w:pStyle w:val="ListParagraph"/>
        <w:numPr>
          <w:ilvl w:val="0"/>
          <w:numId w:val="9"/>
        </w:numPr>
        <w:spacing w:after="0" w:line="240" w:lineRule="auto"/>
        <w:jc w:val="both"/>
        <w:rPr>
          <w:rFonts w:ascii="Times New Roman" w:hAnsi="Times New Roman" w:cs="Times New Roman"/>
          <w:sz w:val="20"/>
          <w:szCs w:val="20"/>
        </w:rPr>
      </w:pPr>
      <w:r w:rsidRPr="00D50425">
        <w:rPr>
          <w:rFonts w:ascii="Times New Roman" w:hAnsi="Times New Roman" w:cs="Times New Roman"/>
          <w:sz w:val="20"/>
          <w:szCs w:val="20"/>
        </w:rPr>
        <w:t>Abdomen: Inspect, palpate, percuss, auscultate, noting especially location and tone of uterus, whether any abdominal distension or pain, whether bowel sounds are active, and whether there is any excessive ooze or bleeding from wound</w:t>
      </w:r>
    </w:p>
    <w:p w:rsidR="003D58D3" w:rsidRPr="00D50425" w:rsidRDefault="00A2652B" w:rsidP="002F19CD">
      <w:pPr>
        <w:pStyle w:val="ListParagraph"/>
        <w:numPr>
          <w:ilvl w:val="0"/>
          <w:numId w:val="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Pad c</w:t>
      </w:r>
      <w:r w:rsidR="003D58D3" w:rsidRPr="00D50425">
        <w:rPr>
          <w:rFonts w:ascii="Times New Roman" w:hAnsi="Times New Roman" w:cs="Times New Roman"/>
          <w:sz w:val="20"/>
          <w:szCs w:val="20"/>
        </w:rPr>
        <w:t>heck: Check lochia and vaginal bleeding</w:t>
      </w:r>
    </w:p>
    <w:p w:rsidR="003D58D3" w:rsidRPr="00D50425" w:rsidRDefault="003D58D3" w:rsidP="002F19CD">
      <w:pPr>
        <w:spacing w:after="0" w:line="240" w:lineRule="auto"/>
        <w:jc w:val="both"/>
        <w:rPr>
          <w:rFonts w:ascii="Times New Roman" w:hAnsi="Times New Roman" w:cs="Times New Roman"/>
          <w:sz w:val="20"/>
          <w:szCs w:val="20"/>
        </w:rPr>
      </w:pPr>
    </w:p>
    <w:p w:rsidR="003D58D3" w:rsidRPr="00D50425" w:rsidRDefault="003D58D3" w:rsidP="002F19CD">
      <w:pPr>
        <w:spacing w:after="0" w:line="240" w:lineRule="auto"/>
        <w:jc w:val="both"/>
        <w:rPr>
          <w:rFonts w:ascii="Times New Roman" w:hAnsi="Times New Roman" w:cs="Times New Roman"/>
          <w:sz w:val="20"/>
          <w:szCs w:val="20"/>
        </w:rPr>
      </w:pPr>
      <w:r w:rsidRPr="00D50425">
        <w:rPr>
          <w:rFonts w:ascii="Times New Roman" w:hAnsi="Times New Roman" w:cs="Times New Roman"/>
          <w:sz w:val="20"/>
          <w:szCs w:val="20"/>
        </w:rPr>
        <w:t>Assessment:</w:t>
      </w:r>
    </w:p>
    <w:p w:rsidR="003D58D3" w:rsidRPr="00D50425" w:rsidRDefault="003D58D3" w:rsidP="002F19CD">
      <w:pPr>
        <w:pStyle w:val="ListParagraph"/>
        <w:numPr>
          <w:ilvl w:val="0"/>
          <w:numId w:val="9"/>
        </w:numPr>
        <w:spacing w:after="0" w:line="240" w:lineRule="auto"/>
        <w:jc w:val="both"/>
        <w:rPr>
          <w:rFonts w:ascii="Times New Roman" w:hAnsi="Times New Roman" w:cs="Times New Roman"/>
          <w:sz w:val="20"/>
          <w:szCs w:val="20"/>
        </w:rPr>
      </w:pPr>
      <w:r w:rsidRPr="00D50425">
        <w:rPr>
          <w:rFonts w:ascii="Times New Roman" w:hAnsi="Times New Roman" w:cs="Times New Roman"/>
          <w:sz w:val="20"/>
          <w:szCs w:val="20"/>
        </w:rPr>
        <w:t>Specific concerns</w:t>
      </w:r>
    </w:p>
    <w:p w:rsidR="003D58D3" w:rsidRPr="00D50425" w:rsidRDefault="003D58D3" w:rsidP="002F19CD">
      <w:pPr>
        <w:pStyle w:val="ListParagraph"/>
        <w:numPr>
          <w:ilvl w:val="0"/>
          <w:numId w:val="9"/>
        </w:numPr>
        <w:spacing w:after="0" w:line="240" w:lineRule="auto"/>
        <w:jc w:val="both"/>
        <w:rPr>
          <w:rFonts w:ascii="Times New Roman" w:hAnsi="Times New Roman" w:cs="Times New Roman"/>
          <w:sz w:val="20"/>
          <w:szCs w:val="20"/>
        </w:rPr>
      </w:pPr>
      <w:r w:rsidRPr="00D50425">
        <w:rPr>
          <w:rFonts w:ascii="Times New Roman" w:hAnsi="Times New Roman" w:cs="Times New Roman"/>
          <w:sz w:val="20"/>
          <w:szCs w:val="20"/>
        </w:rPr>
        <w:t>Whether or not to remain under obstetric care or if suitable for discharge to midwifery care</w:t>
      </w:r>
    </w:p>
    <w:p w:rsidR="003D58D3" w:rsidRPr="00D50425" w:rsidRDefault="003D58D3" w:rsidP="002F19CD">
      <w:pPr>
        <w:spacing w:after="0" w:line="240" w:lineRule="auto"/>
        <w:jc w:val="both"/>
        <w:rPr>
          <w:rFonts w:ascii="Times New Roman" w:hAnsi="Times New Roman" w:cs="Times New Roman"/>
          <w:sz w:val="20"/>
          <w:szCs w:val="20"/>
        </w:rPr>
      </w:pPr>
    </w:p>
    <w:p w:rsidR="003D58D3" w:rsidRPr="00D50425" w:rsidRDefault="003D58D3" w:rsidP="002F19CD">
      <w:pPr>
        <w:spacing w:after="0" w:line="240" w:lineRule="auto"/>
        <w:jc w:val="both"/>
        <w:rPr>
          <w:rFonts w:ascii="Times New Roman" w:hAnsi="Times New Roman" w:cs="Times New Roman"/>
          <w:sz w:val="20"/>
          <w:szCs w:val="20"/>
        </w:rPr>
      </w:pPr>
      <w:r w:rsidRPr="00D50425">
        <w:rPr>
          <w:rFonts w:ascii="Times New Roman" w:hAnsi="Times New Roman" w:cs="Times New Roman"/>
          <w:sz w:val="20"/>
          <w:szCs w:val="20"/>
        </w:rPr>
        <w:t>Hospital Plan:</w:t>
      </w:r>
    </w:p>
    <w:p w:rsidR="003D58D3" w:rsidRPr="00D50425" w:rsidRDefault="003D58D3" w:rsidP="002F19CD">
      <w:pPr>
        <w:pStyle w:val="ListParagraph"/>
        <w:numPr>
          <w:ilvl w:val="0"/>
          <w:numId w:val="9"/>
        </w:numPr>
        <w:spacing w:after="0" w:line="240" w:lineRule="auto"/>
        <w:jc w:val="both"/>
        <w:rPr>
          <w:rFonts w:ascii="Times New Roman" w:hAnsi="Times New Roman" w:cs="Times New Roman"/>
          <w:sz w:val="20"/>
          <w:szCs w:val="20"/>
        </w:rPr>
      </w:pPr>
      <w:r w:rsidRPr="00D50425">
        <w:rPr>
          <w:rFonts w:ascii="Times New Roman" w:hAnsi="Times New Roman" w:cs="Times New Roman"/>
          <w:sz w:val="20"/>
          <w:szCs w:val="20"/>
        </w:rPr>
        <w:t>Arrange for operator to review patient as needed</w:t>
      </w:r>
    </w:p>
    <w:p w:rsidR="003D58D3" w:rsidRPr="00D50425" w:rsidRDefault="003D58D3" w:rsidP="002F19CD">
      <w:pPr>
        <w:pStyle w:val="ListParagraph"/>
        <w:numPr>
          <w:ilvl w:val="0"/>
          <w:numId w:val="9"/>
        </w:numPr>
        <w:spacing w:after="0" w:line="240" w:lineRule="auto"/>
        <w:jc w:val="both"/>
        <w:rPr>
          <w:rFonts w:ascii="Times New Roman" w:hAnsi="Times New Roman" w:cs="Times New Roman"/>
          <w:sz w:val="20"/>
          <w:szCs w:val="20"/>
        </w:rPr>
      </w:pPr>
      <w:r w:rsidRPr="00D50425">
        <w:rPr>
          <w:rFonts w:ascii="Times New Roman" w:hAnsi="Times New Roman" w:cs="Times New Roman"/>
          <w:sz w:val="20"/>
          <w:szCs w:val="20"/>
        </w:rPr>
        <w:t xml:space="preserve">Assess for MDT involvement, for example social work, physiotherapist. </w:t>
      </w:r>
    </w:p>
    <w:p w:rsidR="003D58D3" w:rsidRPr="00D50425" w:rsidRDefault="003D58D3" w:rsidP="002F19CD">
      <w:pPr>
        <w:pStyle w:val="ListParagraph"/>
        <w:numPr>
          <w:ilvl w:val="0"/>
          <w:numId w:val="9"/>
        </w:numPr>
        <w:spacing w:after="0" w:line="240" w:lineRule="auto"/>
        <w:jc w:val="both"/>
        <w:rPr>
          <w:rFonts w:ascii="Times New Roman" w:hAnsi="Times New Roman" w:cs="Times New Roman"/>
          <w:sz w:val="20"/>
          <w:szCs w:val="20"/>
        </w:rPr>
      </w:pPr>
      <w:r w:rsidRPr="00D50425">
        <w:rPr>
          <w:rFonts w:ascii="Times New Roman" w:hAnsi="Times New Roman" w:cs="Times New Roman"/>
          <w:sz w:val="20"/>
          <w:szCs w:val="20"/>
        </w:rPr>
        <w:t>VTE prophylaxis</w:t>
      </w:r>
    </w:p>
    <w:p w:rsidR="003D58D3" w:rsidRPr="00D50425" w:rsidRDefault="003D58D3" w:rsidP="002F19CD">
      <w:pPr>
        <w:pStyle w:val="ListParagraph"/>
        <w:numPr>
          <w:ilvl w:val="0"/>
          <w:numId w:val="9"/>
        </w:numPr>
        <w:spacing w:after="0" w:line="240" w:lineRule="auto"/>
        <w:jc w:val="both"/>
        <w:rPr>
          <w:rFonts w:ascii="Times New Roman" w:hAnsi="Times New Roman" w:cs="Times New Roman"/>
          <w:sz w:val="20"/>
          <w:szCs w:val="20"/>
        </w:rPr>
      </w:pPr>
      <w:r w:rsidRPr="00D50425">
        <w:rPr>
          <w:rFonts w:ascii="Times New Roman" w:hAnsi="Times New Roman" w:cs="Times New Roman"/>
          <w:sz w:val="20"/>
          <w:szCs w:val="20"/>
        </w:rPr>
        <w:t xml:space="preserve">Analgesia instructions including need for </w:t>
      </w:r>
      <w:r w:rsidR="00670ABE" w:rsidRPr="00D50425">
        <w:rPr>
          <w:rFonts w:ascii="Times New Roman" w:hAnsi="Times New Roman" w:cs="Times New Roman"/>
          <w:sz w:val="20"/>
          <w:szCs w:val="20"/>
        </w:rPr>
        <w:t>on-going</w:t>
      </w:r>
      <w:r w:rsidRPr="00D50425">
        <w:rPr>
          <w:rFonts w:ascii="Times New Roman" w:hAnsi="Times New Roman" w:cs="Times New Roman"/>
          <w:sz w:val="20"/>
          <w:szCs w:val="20"/>
        </w:rPr>
        <w:t xml:space="preserve"> pain team involvement </w:t>
      </w:r>
    </w:p>
    <w:p w:rsidR="003D58D3" w:rsidRPr="00D50425" w:rsidRDefault="003D58D3" w:rsidP="002F19CD">
      <w:pPr>
        <w:pStyle w:val="ListParagraph"/>
        <w:numPr>
          <w:ilvl w:val="0"/>
          <w:numId w:val="9"/>
        </w:numPr>
        <w:spacing w:after="0" w:line="240" w:lineRule="auto"/>
        <w:jc w:val="both"/>
        <w:rPr>
          <w:rFonts w:ascii="Times New Roman" w:hAnsi="Times New Roman" w:cs="Times New Roman"/>
          <w:sz w:val="20"/>
          <w:szCs w:val="20"/>
        </w:rPr>
      </w:pPr>
      <w:r w:rsidRPr="00D50425">
        <w:rPr>
          <w:rFonts w:ascii="Times New Roman" w:hAnsi="Times New Roman" w:cs="Times New Roman"/>
          <w:sz w:val="20"/>
          <w:szCs w:val="20"/>
        </w:rPr>
        <w:t>Advice regarding mobility, eating and drinking, urine and bowel monitoring</w:t>
      </w:r>
    </w:p>
    <w:p w:rsidR="003D58D3" w:rsidRPr="00D50425" w:rsidRDefault="003D58D3" w:rsidP="002F19CD">
      <w:pPr>
        <w:pStyle w:val="ListParagraph"/>
        <w:numPr>
          <w:ilvl w:val="0"/>
          <w:numId w:val="9"/>
        </w:numPr>
        <w:spacing w:after="0" w:line="240" w:lineRule="auto"/>
        <w:jc w:val="both"/>
        <w:rPr>
          <w:rFonts w:ascii="Times New Roman" w:hAnsi="Times New Roman" w:cs="Times New Roman"/>
          <w:sz w:val="20"/>
          <w:szCs w:val="20"/>
        </w:rPr>
      </w:pPr>
      <w:r w:rsidRPr="00D50425">
        <w:rPr>
          <w:rFonts w:ascii="Times New Roman" w:hAnsi="Times New Roman" w:cs="Times New Roman"/>
          <w:sz w:val="20"/>
          <w:szCs w:val="20"/>
        </w:rPr>
        <w:t>Assess the need for iron or blood replacement</w:t>
      </w:r>
    </w:p>
    <w:p w:rsidR="003D58D3" w:rsidRPr="00D50425" w:rsidRDefault="003D58D3" w:rsidP="002F19CD">
      <w:pPr>
        <w:pStyle w:val="ListParagraph"/>
        <w:numPr>
          <w:ilvl w:val="0"/>
          <w:numId w:val="9"/>
        </w:numPr>
        <w:spacing w:after="0" w:line="240" w:lineRule="auto"/>
        <w:jc w:val="both"/>
        <w:rPr>
          <w:rFonts w:ascii="Times New Roman" w:hAnsi="Times New Roman" w:cs="Times New Roman"/>
          <w:sz w:val="20"/>
          <w:szCs w:val="20"/>
        </w:rPr>
      </w:pPr>
      <w:r w:rsidRPr="00D50425">
        <w:rPr>
          <w:rFonts w:ascii="Times New Roman" w:hAnsi="Times New Roman" w:cs="Times New Roman"/>
          <w:sz w:val="20"/>
          <w:szCs w:val="20"/>
        </w:rPr>
        <w:t xml:space="preserve">Indication of length of stay required in hospital </w:t>
      </w:r>
    </w:p>
    <w:p w:rsidR="003D58D3" w:rsidRPr="00D50425" w:rsidRDefault="003D58D3" w:rsidP="002F19CD">
      <w:pPr>
        <w:spacing w:after="0" w:line="240" w:lineRule="auto"/>
        <w:jc w:val="both"/>
        <w:rPr>
          <w:rFonts w:ascii="Times New Roman" w:hAnsi="Times New Roman" w:cs="Times New Roman"/>
          <w:sz w:val="20"/>
          <w:szCs w:val="20"/>
        </w:rPr>
      </w:pPr>
      <w:r w:rsidRPr="00D50425">
        <w:rPr>
          <w:rFonts w:ascii="Times New Roman" w:hAnsi="Times New Roman" w:cs="Times New Roman"/>
          <w:sz w:val="20"/>
          <w:szCs w:val="20"/>
        </w:rPr>
        <w:br/>
        <w:t>Discharge Advice:</w:t>
      </w:r>
    </w:p>
    <w:p w:rsidR="003D58D3" w:rsidRPr="00D50425" w:rsidRDefault="003D58D3" w:rsidP="002F19CD">
      <w:pPr>
        <w:pStyle w:val="ListParagraph"/>
        <w:numPr>
          <w:ilvl w:val="0"/>
          <w:numId w:val="9"/>
        </w:numPr>
        <w:spacing w:after="0" w:line="240" w:lineRule="auto"/>
        <w:jc w:val="both"/>
        <w:rPr>
          <w:rFonts w:ascii="Times New Roman" w:hAnsi="Times New Roman" w:cs="Times New Roman"/>
          <w:sz w:val="20"/>
          <w:szCs w:val="20"/>
        </w:rPr>
      </w:pPr>
      <w:r w:rsidRPr="00D50425">
        <w:rPr>
          <w:rFonts w:ascii="Times New Roman" w:hAnsi="Times New Roman" w:cs="Times New Roman"/>
          <w:sz w:val="20"/>
          <w:szCs w:val="20"/>
        </w:rPr>
        <w:t xml:space="preserve">Explain indications for return to hospital including increasing pain, increasing bleeding, foul discharge, </w:t>
      </w:r>
      <w:r w:rsidR="003F6F7A" w:rsidRPr="00D50425">
        <w:rPr>
          <w:rFonts w:ascii="Times New Roman" w:hAnsi="Times New Roman" w:cs="Times New Roman"/>
          <w:sz w:val="20"/>
          <w:szCs w:val="20"/>
        </w:rPr>
        <w:t>and symptoms of systemic infection</w:t>
      </w:r>
    </w:p>
    <w:p w:rsidR="003D58D3" w:rsidRPr="00D50425" w:rsidRDefault="003D58D3" w:rsidP="002F19CD">
      <w:pPr>
        <w:pStyle w:val="ListParagraph"/>
        <w:numPr>
          <w:ilvl w:val="0"/>
          <w:numId w:val="9"/>
        </w:numPr>
        <w:spacing w:after="0" w:line="240" w:lineRule="auto"/>
        <w:jc w:val="both"/>
        <w:rPr>
          <w:rFonts w:ascii="Times New Roman" w:hAnsi="Times New Roman" w:cs="Times New Roman"/>
          <w:sz w:val="20"/>
          <w:szCs w:val="20"/>
        </w:rPr>
      </w:pPr>
      <w:r w:rsidRPr="00D50425">
        <w:rPr>
          <w:rFonts w:ascii="Times New Roman" w:hAnsi="Times New Roman" w:cs="Times New Roman"/>
          <w:sz w:val="20"/>
          <w:szCs w:val="20"/>
        </w:rPr>
        <w:t>Wound cares and follow up required</w:t>
      </w:r>
    </w:p>
    <w:p w:rsidR="003D58D3" w:rsidRPr="00D50425" w:rsidRDefault="003D58D3" w:rsidP="002F19CD">
      <w:pPr>
        <w:pStyle w:val="ListParagraph"/>
        <w:numPr>
          <w:ilvl w:val="0"/>
          <w:numId w:val="9"/>
        </w:numPr>
        <w:spacing w:after="0" w:line="240" w:lineRule="auto"/>
        <w:jc w:val="both"/>
        <w:rPr>
          <w:rFonts w:ascii="Times New Roman" w:hAnsi="Times New Roman" w:cs="Times New Roman"/>
          <w:sz w:val="20"/>
          <w:szCs w:val="20"/>
        </w:rPr>
      </w:pPr>
      <w:r w:rsidRPr="00D50425">
        <w:rPr>
          <w:rFonts w:ascii="Times New Roman" w:hAnsi="Times New Roman" w:cs="Times New Roman"/>
          <w:sz w:val="20"/>
          <w:szCs w:val="20"/>
        </w:rPr>
        <w:t>No heavy lifting for 6 weeks, initially nothing heavier than baby</w:t>
      </w:r>
    </w:p>
    <w:p w:rsidR="003D58D3" w:rsidRPr="00D50425" w:rsidRDefault="003D58D3" w:rsidP="002F19CD">
      <w:pPr>
        <w:pStyle w:val="ListParagraph"/>
        <w:numPr>
          <w:ilvl w:val="0"/>
          <w:numId w:val="9"/>
        </w:numPr>
        <w:spacing w:after="0" w:line="240" w:lineRule="auto"/>
        <w:jc w:val="both"/>
        <w:rPr>
          <w:rFonts w:ascii="Times New Roman" w:hAnsi="Times New Roman" w:cs="Times New Roman"/>
          <w:sz w:val="20"/>
          <w:szCs w:val="20"/>
        </w:rPr>
      </w:pPr>
      <w:r w:rsidRPr="00D50425">
        <w:rPr>
          <w:rFonts w:ascii="Times New Roman" w:hAnsi="Times New Roman" w:cs="Times New Roman"/>
          <w:sz w:val="20"/>
          <w:szCs w:val="20"/>
        </w:rPr>
        <w:t>No driving for at least 2 weeks, and up to 6 weeks depending on insurance policy</w:t>
      </w:r>
    </w:p>
    <w:p w:rsidR="003D58D3" w:rsidRPr="00D50425" w:rsidRDefault="003D58D3" w:rsidP="002F19CD">
      <w:pPr>
        <w:pStyle w:val="ListParagraph"/>
        <w:numPr>
          <w:ilvl w:val="0"/>
          <w:numId w:val="9"/>
        </w:numPr>
        <w:spacing w:after="0" w:line="240" w:lineRule="auto"/>
        <w:jc w:val="both"/>
        <w:rPr>
          <w:rFonts w:ascii="Times New Roman" w:hAnsi="Times New Roman" w:cs="Times New Roman"/>
          <w:sz w:val="20"/>
          <w:szCs w:val="20"/>
        </w:rPr>
      </w:pPr>
      <w:r w:rsidRPr="00D50425">
        <w:rPr>
          <w:rFonts w:ascii="Times New Roman" w:hAnsi="Times New Roman" w:cs="Times New Roman"/>
          <w:sz w:val="20"/>
          <w:szCs w:val="20"/>
        </w:rPr>
        <w:t xml:space="preserve">Advice regarding suitability for VBAC and least an </w:t>
      </w:r>
      <w:r w:rsidR="0075227C" w:rsidRPr="00D50425">
        <w:rPr>
          <w:rFonts w:ascii="Times New Roman" w:hAnsi="Times New Roman" w:cs="Times New Roman"/>
          <w:sz w:val="20"/>
          <w:szCs w:val="20"/>
        </w:rPr>
        <w:t>18-month</w:t>
      </w:r>
      <w:r w:rsidRPr="00D50425">
        <w:rPr>
          <w:rFonts w:ascii="Times New Roman" w:hAnsi="Times New Roman" w:cs="Times New Roman"/>
          <w:sz w:val="20"/>
          <w:szCs w:val="20"/>
        </w:rPr>
        <w:t xml:space="preserve"> interval between pregnancies to allow uterine healing. At same time, </w:t>
      </w:r>
      <w:r w:rsidR="003F6F7A" w:rsidRPr="00D50425">
        <w:rPr>
          <w:rFonts w:ascii="Times New Roman" w:hAnsi="Times New Roman" w:cs="Times New Roman"/>
          <w:sz w:val="20"/>
          <w:szCs w:val="20"/>
        </w:rPr>
        <w:t xml:space="preserve">provide </w:t>
      </w:r>
      <w:r w:rsidRPr="00D50425">
        <w:rPr>
          <w:rFonts w:ascii="Times New Roman" w:hAnsi="Times New Roman" w:cs="Times New Roman"/>
          <w:sz w:val="20"/>
          <w:szCs w:val="20"/>
        </w:rPr>
        <w:t>contraceptive advice, with consideration to breastfeeding</w:t>
      </w:r>
    </w:p>
    <w:p w:rsidR="003D58D3" w:rsidRPr="00D50425" w:rsidRDefault="003F6F7A" w:rsidP="002F19CD">
      <w:pPr>
        <w:pStyle w:val="ListParagraph"/>
        <w:numPr>
          <w:ilvl w:val="0"/>
          <w:numId w:val="9"/>
        </w:numPr>
        <w:spacing w:after="0" w:line="240" w:lineRule="auto"/>
        <w:jc w:val="both"/>
        <w:rPr>
          <w:rFonts w:ascii="Times New Roman" w:hAnsi="Times New Roman" w:cs="Times New Roman"/>
          <w:sz w:val="20"/>
          <w:szCs w:val="20"/>
        </w:rPr>
      </w:pPr>
      <w:r w:rsidRPr="00D50425">
        <w:rPr>
          <w:rFonts w:ascii="Times New Roman" w:hAnsi="Times New Roman" w:cs="Times New Roman"/>
          <w:sz w:val="20"/>
          <w:szCs w:val="20"/>
        </w:rPr>
        <w:t>Advis</w:t>
      </w:r>
      <w:r w:rsidR="003D58D3" w:rsidRPr="00D50425">
        <w:rPr>
          <w:rFonts w:ascii="Times New Roman" w:hAnsi="Times New Roman" w:cs="Times New Roman"/>
          <w:sz w:val="20"/>
          <w:szCs w:val="20"/>
        </w:rPr>
        <w:t xml:space="preserve">e to breastfeed exclusively for at least 6 months due to maternal and fetal benefits, and mixed feeding up to a </w:t>
      </w:r>
      <w:r w:rsidR="00134307">
        <w:rPr>
          <w:rFonts w:ascii="Times New Roman" w:hAnsi="Times New Roman" w:cs="Times New Roman"/>
          <w:sz w:val="20"/>
          <w:szCs w:val="20"/>
        </w:rPr>
        <w:t>year if possible. Explain midwiv</w:t>
      </w:r>
      <w:r w:rsidR="003D58D3" w:rsidRPr="00D50425">
        <w:rPr>
          <w:rFonts w:ascii="Times New Roman" w:hAnsi="Times New Roman" w:cs="Times New Roman"/>
          <w:sz w:val="20"/>
          <w:szCs w:val="20"/>
        </w:rPr>
        <w:t>es</w:t>
      </w:r>
      <w:r w:rsidRPr="00D50425">
        <w:rPr>
          <w:rFonts w:ascii="Times New Roman" w:hAnsi="Times New Roman" w:cs="Times New Roman"/>
          <w:sz w:val="20"/>
          <w:szCs w:val="20"/>
        </w:rPr>
        <w:t xml:space="preserve"> </w:t>
      </w:r>
      <w:r w:rsidR="00134307">
        <w:rPr>
          <w:rFonts w:ascii="Times New Roman" w:hAnsi="Times New Roman" w:cs="Times New Roman"/>
          <w:sz w:val="20"/>
          <w:szCs w:val="20"/>
        </w:rPr>
        <w:t xml:space="preserve">are </w:t>
      </w:r>
      <w:r w:rsidRPr="00D50425">
        <w:rPr>
          <w:rFonts w:ascii="Times New Roman" w:hAnsi="Times New Roman" w:cs="Times New Roman"/>
          <w:sz w:val="20"/>
          <w:szCs w:val="20"/>
        </w:rPr>
        <w:t>available for help and further advice</w:t>
      </w:r>
      <w:r w:rsidR="003D58D3" w:rsidRPr="00D50425">
        <w:rPr>
          <w:rFonts w:ascii="Times New Roman" w:hAnsi="Times New Roman" w:cs="Times New Roman"/>
          <w:sz w:val="20"/>
          <w:szCs w:val="20"/>
        </w:rPr>
        <w:t xml:space="preserve"> with this.  </w:t>
      </w:r>
    </w:p>
    <w:p w:rsidR="003D58D3" w:rsidRPr="00D50425" w:rsidRDefault="003D58D3" w:rsidP="002F19CD">
      <w:pPr>
        <w:pStyle w:val="ListParagraph"/>
        <w:numPr>
          <w:ilvl w:val="0"/>
          <w:numId w:val="9"/>
        </w:numPr>
        <w:spacing w:after="0" w:line="240" w:lineRule="auto"/>
        <w:jc w:val="both"/>
        <w:rPr>
          <w:rFonts w:ascii="Times New Roman" w:hAnsi="Times New Roman" w:cs="Times New Roman"/>
          <w:sz w:val="20"/>
          <w:szCs w:val="20"/>
        </w:rPr>
      </w:pPr>
      <w:r w:rsidRPr="00D50425">
        <w:rPr>
          <w:rFonts w:ascii="Times New Roman" w:hAnsi="Times New Roman" w:cs="Times New Roman"/>
          <w:sz w:val="20"/>
          <w:szCs w:val="20"/>
        </w:rPr>
        <w:t xml:space="preserve">Any specific advice due to </w:t>
      </w:r>
      <w:r w:rsidR="003F6F7A" w:rsidRPr="00D50425">
        <w:rPr>
          <w:rFonts w:ascii="Times New Roman" w:hAnsi="Times New Roman" w:cs="Times New Roman"/>
          <w:sz w:val="20"/>
          <w:szCs w:val="20"/>
        </w:rPr>
        <w:t xml:space="preserve">index </w:t>
      </w:r>
      <w:r w:rsidRPr="00D50425">
        <w:rPr>
          <w:rFonts w:ascii="Times New Roman" w:hAnsi="Times New Roman" w:cs="Times New Roman"/>
          <w:sz w:val="20"/>
          <w:szCs w:val="20"/>
        </w:rPr>
        <w:t>pregnancy complications, for example regarding diabetes or hypertensive disorders of pr</w:t>
      </w:r>
      <w:bookmarkEnd w:id="21"/>
      <w:r w:rsidRPr="00D50425">
        <w:rPr>
          <w:rFonts w:ascii="Times New Roman" w:hAnsi="Times New Roman" w:cs="Times New Roman"/>
          <w:sz w:val="20"/>
          <w:szCs w:val="20"/>
        </w:rPr>
        <w:t xml:space="preserve">egnancy, </w:t>
      </w:r>
      <w:r w:rsidR="008F31B8">
        <w:rPr>
          <w:rFonts w:ascii="Times New Roman" w:hAnsi="Times New Roman" w:cs="Times New Roman"/>
          <w:sz w:val="20"/>
          <w:szCs w:val="20"/>
        </w:rPr>
        <w:t>their implications for the post</w:t>
      </w:r>
      <w:r w:rsidRPr="00D50425">
        <w:rPr>
          <w:rFonts w:ascii="Times New Roman" w:hAnsi="Times New Roman" w:cs="Times New Roman"/>
          <w:sz w:val="20"/>
          <w:szCs w:val="20"/>
        </w:rPr>
        <w:t xml:space="preserve">natal period, future pregnancies, and long term maternal health. </w:t>
      </w:r>
    </w:p>
    <w:bookmarkEnd w:id="22"/>
    <w:p w:rsidR="004738F1" w:rsidRPr="00D50425" w:rsidRDefault="004738F1" w:rsidP="002F19CD">
      <w:pPr>
        <w:spacing w:after="0" w:line="240" w:lineRule="auto"/>
        <w:jc w:val="both"/>
        <w:rPr>
          <w:rFonts w:ascii="Times New Roman" w:eastAsiaTheme="majorEastAsia" w:hAnsi="Times New Roman" w:cs="Times New Roman"/>
          <w:color w:val="2F5496" w:themeColor="accent1" w:themeShade="BF"/>
          <w:sz w:val="20"/>
          <w:szCs w:val="20"/>
        </w:rPr>
      </w:pPr>
      <w:r w:rsidRPr="00D50425">
        <w:rPr>
          <w:rFonts w:ascii="Times New Roman" w:hAnsi="Times New Roman" w:cs="Times New Roman"/>
          <w:sz w:val="20"/>
          <w:szCs w:val="20"/>
        </w:rPr>
        <w:br w:type="page"/>
      </w:r>
    </w:p>
    <w:p w:rsidR="003D58D3" w:rsidRPr="0097182A" w:rsidRDefault="003D58D3" w:rsidP="002F19CD">
      <w:pPr>
        <w:pStyle w:val="Heading1"/>
        <w:spacing w:before="0" w:line="240" w:lineRule="auto"/>
      </w:pPr>
      <w:bookmarkStart w:id="23" w:name="_Toc524860679"/>
      <w:r w:rsidRPr="0097182A">
        <w:lastRenderedPageBreak/>
        <w:t xml:space="preserve">Appendix </w:t>
      </w:r>
      <w:r w:rsidR="00615060">
        <w:t>E</w:t>
      </w:r>
      <w:r w:rsidRPr="0097182A">
        <w:t>: Modified Caesarean Section Review for Intervention Group</w:t>
      </w:r>
      <w:bookmarkEnd w:id="23"/>
    </w:p>
    <w:p w:rsidR="003D58D3" w:rsidRPr="00D50425" w:rsidRDefault="003D58D3" w:rsidP="002F19CD">
      <w:pPr>
        <w:spacing w:after="0" w:line="240" w:lineRule="auto"/>
        <w:jc w:val="both"/>
        <w:rPr>
          <w:rFonts w:ascii="Times New Roman" w:hAnsi="Times New Roman" w:cs="Times New Roman"/>
          <w:sz w:val="20"/>
          <w:szCs w:val="20"/>
        </w:rPr>
      </w:pPr>
    </w:p>
    <w:p w:rsidR="003D58D3" w:rsidRPr="00D50425" w:rsidRDefault="003D58D3" w:rsidP="002F19CD">
      <w:pPr>
        <w:spacing w:after="0" w:line="240" w:lineRule="auto"/>
        <w:jc w:val="both"/>
        <w:rPr>
          <w:rFonts w:ascii="Times New Roman" w:hAnsi="Times New Roman" w:cs="Times New Roman"/>
          <w:sz w:val="20"/>
          <w:szCs w:val="20"/>
        </w:rPr>
      </w:pPr>
      <w:r w:rsidRPr="00D50425">
        <w:rPr>
          <w:rFonts w:ascii="Times New Roman" w:hAnsi="Times New Roman" w:cs="Times New Roman"/>
          <w:sz w:val="20"/>
          <w:szCs w:val="20"/>
        </w:rPr>
        <w:t xml:space="preserve">[Initially as per Appendix </w:t>
      </w:r>
      <w:r w:rsidR="00601F79">
        <w:rPr>
          <w:rFonts w:ascii="Times New Roman" w:hAnsi="Times New Roman" w:cs="Times New Roman"/>
          <w:sz w:val="20"/>
          <w:szCs w:val="20"/>
        </w:rPr>
        <w:t>D</w:t>
      </w:r>
      <w:r w:rsidRPr="00D50425">
        <w:rPr>
          <w:rFonts w:ascii="Times New Roman" w:hAnsi="Times New Roman" w:cs="Times New Roman"/>
          <w:sz w:val="20"/>
          <w:szCs w:val="20"/>
        </w:rPr>
        <w:t xml:space="preserve">, with the addition of </w:t>
      </w:r>
      <w:r w:rsidR="001D400D">
        <w:rPr>
          <w:rFonts w:ascii="Times New Roman" w:hAnsi="Times New Roman" w:cs="Times New Roman"/>
          <w:sz w:val="20"/>
          <w:szCs w:val="20"/>
        </w:rPr>
        <w:t>the following</w:t>
      </w:r>
      <w:r w:rsidRPr="00D50425">
        <w:rPr>
          <w:rFonts w:ascii="Times New Roman" w:hAnsi="Times New Roman" w:cs="Times New Roman"/>
          <w:sz w:val="20"/>
          <w:szCs w:val="20"/>
        </w:rPr>
        <w:t>]</w:t>
      </w:r>
    </w:p>
    <w:p w:rsidR="003D58D3" w:rsidRPr="00D50425" w:rsidRDefault="003D58D3" w:rsidP="002F19CD">
      <w:pPr>
        <w:spacing w:after="0" w:line="240" w:lineRule="auto"/>
        <w:jc w:val="both"/>
        <w:rPr>
          <w:rFonts w:ascii="Times New Roman" w:hAnsi="Times New Roman" w:cs="Times New Roman"/>
          <w:sz w:val="20"/>
          <w:szCs w:val="20"/>
        </w:rPr>
      </w:pPr>
    </w:p>
    <w:p w:rsidR="003D58D3" w:rsidRPr="00D50425" w:rsidRDefault="003D58D3" w:rsidP="002F19CD">
      <w:pPr>
        <w:pStyle w:val="ListParagraph"/>
        <w:numPr>
          <w:ilvl w:val="0"/>
          <w:numId w:val="9"/>
        </w:numPr>
        <w:spacing w:after="0" w:line="240" w:lineRule="auto"/>
        <w:jc w:val="both"/>
        <w:rPr>
          <w:rFonts w:ascii="Times New Roman" w:hAnsi="Times New Roman" w:cs="Times New Roman"/>
          <w:sz w:val="20"/>
          <w:szCs w:val="20"/>
        </w:rPr>
      </w:pPr>
      <w:bookmarkStart w:id="24" w:name="_Hlk525064065"/>
      <w:r w:rsidRPr="00D50425">
        <w:rPr>
          <w:rFonts w:ascii="Times New Roman" w:hAnsi="Times New Roman" w:cs="Times New Roman"/>
          <w:sz w:val="20"/>
          <w:szCs w:val="20"/>
        </w:rPr>
        <w:t>Explain that PND is a common condition</w:t>
      </w:r>
      <w:r w:rsidR="0055400F">
        <w:rPr>
          <w:rFonts w:ascii="Times New Roman" w:hAnsi="Times New Roman" w:cs="Times New Roman"/>
          <w:sz w:val="20"/>
          <w:szCs w:val="20"/>
        </w:rPr>
        <w:t xml:space="preserve"> affecting up to 20% of mothers</w:t>
      </w:r>
      <w:r w:rsidRPr="00D50425">
        <w:rPr>
          <w:rFonts w:ascii="Times New Roman" w:hAnsi="Times New Roman" w:cs="Times New Roman"/>
          <w:sz w:val="20"/>
          <w:szCs w:val="20"/>
        </w:rPr>
        <w:t>. Explain that early recognition is key</w:t>
      </w:r>
      <w:r w:rsidR="007062E4">
        <w:rPr>
          <w:rFonts w:ascii="Times New Roman" w:hAnsi="Times New Roman" w:cs="Times New Roman"/>
          <w:sz w:val="20"/>
          <w:szCs w:val="20"/>
        </w:rPr>
        <w:t xml:space="preserve"> and</w:t>
      </w:r>
      <w:r w:rsidRPr="00D50425">
        <w:rPr>
          <w:rFonts w:ascii="Times New Roman" w:hAnsi="Times New Roman" w:cs="Times New Roman"/>
          <w:sz w:val="20"/>
          <w:szCs w:val="20"/>
        </w:rPr>
        <w:t xml:space="preserve"> that there is good help available</w:t>
      </w:r>
      <w:r w:rsidR="00A2652B">
        <w:rPr>
          <w:rFonts w:ascii="Times New Roman" w:hAnsi="Times New Roman" w:cs="Times New Roman"/>
          <w:sz w:val="20"/>
          <w:szCs w:val="20"/>
        </w:rPr>
        <w:t xml:space="preserve">. </w:t>
      </w:r>
      <w:r w:rsidR="0055400F" w:rsidRPr="00D50425">
        <w:rPr>
          <w:rFonts w:ascii="Times New Roman" w:hAnsi="Times New Roman" w:cs="Times New Roman"/>
          <w:sz w:val="20"/>
          <w:szCs w:val="20"/>
        </w:rPr>
        <w:t xml:space="preserve">Provide the </w:t>
      </w:r>
      <w:r w:rsidR="0055400F">
        <w:rPr>
          <w:rFonts w:ascii="Times New Roman" w:hAnsi="Times New Roman" w:cs="Times New Roman"/>
          <w:sz w:val="20"/>
          <w:szCs w:val="20"/>
        </w:rPr>
        <w:t>information package to mother</w:t>
      </w:r>
      <w:r w:rsidR="0055400F" w:rsidRPr="00D50425">
        <w:rPr>
          <w:rFonts w:ascii="Times New Roman" w:hAnsi="Times New Roman" w:cs="Times New Roman"/>
          <w:sz w:val="20"/>
          <w:szCs w:val="20"/>
        </w:rPr>
        <w:t xml:space="preserve">. </w:t>
      </w:r>
      <w:r w:rsidRPr="00D50425">
        <w:rPr>
          <w:rFonts w:ascii="Times New Roman" w:hAnsi="Times New Roman" w:cs="Times New Roman"/>
          <w:sz w:val="20"/>
          <w:szCs w:val="20"/>
        </w:rPr>
        <w:t>Explain that the package contains links to information and advice for where to get help if needed</w:t>
      </w:r>
      <w:r w:rsidR="00B27B07">
        <w:rPr>
          <w:rFonts w:ascii="Times New Roman" w:hAnsi="Times New Roman" w:cs="Times New Roman"/>
          <w:sz w:val="20"/>
          <w:szCs w:val="20"/>
        </w:rPr>
        <w:t>. E</w:t>
      </w:r>
      <w:r w:rsidR="00A2652B">
        <w:rPr>
          <w:rFonts w:ascii="Times New Roman" w:hAnsi="Times New Roman" w:cs="Times New Roman"/>
          <w:sz w:val="20"/>
          <w:szCs w:val="20"/>
        </w:rPr>
        <w:t xml:space="preserve">ncourage </w:t>
      </w:r>
      <w:r w:rsidR="0055400F">
        <w:rPr>
          <w:rFonts w:ascii="Times New Roman" w:hAnsi="Times New Roman" w:cs="Times New Roman"/>
          <w:sz w:val="20"/>
          <w:szCs w:val="20"/>
        </w:rPr>
        <w:t>her</w:t>
      </w:r>
      <w:r w:rsidR="00B27B07">
        <w:rPr>
          <w:rFonts w:ascii="Times New Roman" w:hAnsi="Times New Roman" w:cs="Times New Roman"/>
          <w:sz w:val="20"/>
          <w:szCs w:val="20"/>
        </w:rPr>
        <w:t xml:space="preserve"> </w:t>
      </w:r>
      <w:r w:rsidR="00A2652B">
        <w:rPr>
          <w:rFonts w:ascii="Times New Roman" w:hAnsi="Times New Roman" w:cs="Times New Roman"/>
          <w:sz w:val="20"/>
          <w:szCs w:val="20"/>
        </w:rPr>
        <w:t>to read the package and complete the relevant sections at the appropriate time</w:t>
      </w:r>
      <w:r w:rsidRPr="00D50425">
        <w:rPr>
          <w:rFonts w:ascii="Times New Roman" w:hAnsi="Times New Roman" w:cs="Times New Roman"/>
          <w:sz w:val="20"/>
          <w:szCs w:val="20"/>
        </w:rPr>
        <w:t xml:space="preserve">. </w:t>
      </w:r>
      <w:r w:rsidR="00A2652B">
        <w:rPr>
          <w:rFonts w:ascii="Times New Roman" w:hAnsi="Times New Roman" w:cs="Times New Roman"/>
          <w:sz w:val="20"/>
          <w:szCs w:val="20"/>
        </w:rPr>
        <w:t xml:space="preserve">Inform </w:t>
      </w:r>
      <w:r w:rsidR="0055400F">
        <w:rPr>
          <w:rFonts w:ascii="Times New Roman" w:hAnsi="Times New Roman" w:cs="Times New Roman"/>
          <w:sz w:val="20"/>
          <w:szCs w:val="20"/>
        </w:rPr>
        <w:t>her</w:t>
      </w:r>
      <w:r w:rsidR="00B27B07">
        <w:rPr>
          <w:rFonts w:ascii="Times New Roman" w:hAnsi="Times New Roman" w:cs="Times New Roman"/>
          <w:sz w:val="20"/>
          <w:szCs w:val="20"/>
        </w:rPr>
        <w:t xml:space="preserve"> </w:t>
      </w:r>
      <w:r w:rsidR="00A2652B" w:rsidRPr="00D50425">
        <w:rPr>
          <w:rFonts w:ascii="Times New Roman" w:hAnsi="Times New Roman" w:cs="Times New Roman"/>
          <w:sz w:val="20"/>
          <w:szCs w:val="20"/>
        </w:rPr>
        <w:t xml:space="preserve">that </w:t>
      </w:r>
      <w:r w:rsidR="00B27B07">
        <w:rPr>
          <w:rFonts w:ascii="Times New Roman" w:hAnsi="Times New Roman" w:cs="Times New Roman"/>
          <w:sz w:val="20"/>
          <w:szCs w:val="20"/>
        </w:rPr>
        <w:t xml:space="preserve">if </w:t>
      </w:r>
      <w:r w:rsidR="007062E4">
        <w:rPr>
          <w:rFonts w:ascii="Times New Roman" w:hAnsi="Times New Roman" w:cs="Times New Roman"/>
          <w:sz w:val="20"/>
          <w:szCs w:val="20"/>
        </w:rPr>
        <w:t>she has</w:t>
      </w:r>
      <w:r w:rsidR="00A2652B" w:rsidRPr="00D50425">
        <w:rPr>
          <w:rFonts w:ascii="Times New Roman" w:hAnsi="Times New Roman" w:cs="Times New Roman"/>
          <w:sz w:val="20"/>
          <w:szCs w:val="20"/>
        </w:rPr>
        <w:t xml:space="preserve"> any questions about the package, </w:t>
      </w:r>
      <w:r w:rsidR="0055400F">
        <w:rPr>
          <w:rFonts w:ascii="Times New Roman" w:hAnsi="Times New Roman" w:cs="Times New Roman"/>
          <w:sz w:val="20"/>
          <w:szCs w:val="20"/>
        </w:rPr>
        <w:t>she</w:t>
      </w:r>
      <w:r w:rsidR="00A2652B" w:rsidRPr="00D50425">
        <w:rPr>
          <w:rFonts w:ascii="Times New Roman" w:hAnsi="Times New Roman" w:cs="Times New Roman"/>
          <w:sz w:val="20"/>
          <w:szCs w:val="20"/>
        </w:rPr>
        <w:t xml:space="preserve"> can ask to speak to the on</w:t>
      </w:r>
      <w:r w:rsidR="00B27B07">
        <w:rPr>
          <w:rFonts w:ascii="Times New Roman" w:hAnsi="Times New Roman" w:cs="Times New Roman"/>
          <w:sz w:val="20"/>
          <w:szCs w:val="20"/>
        </w:rPr>
        <w:t>-</w:t>
      </w:r>
      <w:r w:rsidR="00A2652B" w:rsidRPr="00D50425">
        <w:rPr>
          <w:rFonts w:ascii="Times New Roman" w:hAnsi="Times New Roman" w:cs="Times New Roman"/>
          <w:sz w:val="20"/>
          <w:szCs w:val="20"/>
        </w:rPr>
        <w:t xml:space="preserve">call SHO at any </w:t>
      </w:r>
      <w:r w:rsidR="00B27B07">
        <w:rPr>
          <w:rFonts w:ascii="Times New Roman" w:hAnsi="Times New Roman" w:cs="Times New Roman"/>
          <w:sz w:val="20"/>
          <w:szCs w:val="20"/>
        </w:rPr>
        <w:t>time</w:t>
      </w:r>
      <w:r w:rsidR="00A2652B" w:rsidRPr="00D50425">
        <w:rPr>
          <w:rFonts w:ascii="Times New Roman" w:hAnsi="Times New Roman" w:cs="Times New Roman"/>
          <w:sz w:val="20"/>
          <w:szCs w:val="20"/>
        </w:rPr>
        <w:t xml:space="preserve"> while in hospital.</w:t>
      </w:r>
    </w:p>
    <w:bookmarkEnd w:id="24"/>
    <w:p w:rsidR="0097182A" w:rsidRDefault="0097182A" w:rsidP="002F19CD">
      <w:pPr>
        <w:spacing w:after="0" w:line="240" w:lineRule="auto"/>
        <w:rPr>
          <w:rFonts w:asciiTheme="majorHAnsi" w:eastAsiaTheme="majorEastAsia" w:hAnsiTheme="majorHAnsi" w:cstheme="majorBidi"/>
          <w:b/>
          <w:color w:val="2F5496" w:themeColor="accent1" w:themeShade="BF"/>
          <w:sz w:val="32"/>
          <w:szCs w:val="32"/>
          <w:u w:val="single"/>
        </w:rPr>
      </w:pPr>
      <w:r>
        <w:rPr>
          <w:b/>
          <w:u w:val="single"/>
        </w:rPr>
        <w:br w:type="page"/>
      </w:r>
    </w:p>
    <w:p w:rsidR="00254CA3" w:rsidRPr="0055400F" w:rsidRDefault="00254CA3" w:rsidP="002F19CD">
      <w:pPr>
        <w:pStyle w:val="Heading1"/>
        <w:spacing w:before="0" w:line="240" w:lineRule="auto"/>
        <w:rPr>
          <w:b/>
          <w:u w:val="single"/>
        </w:rPr>
      </w:pPr>
      <w:bookmarkStart w:id="25" w:name="_Toc524860680"/>
      <w:r w:rsidRPr="00D50425">
        <w:lastRenderedPageBreak/>
        <w:t xml:space="preserve">Appendix </w:t>
      </w:r>
      <w:r w:rsidR="00615060">
        <w:t>F</w:t>
      </w:r>
      <w:r w:rsidRPr="00D50425">
        <w:t>: Intervention Group Hand-out</w:t>
      </w:r>
      <w:bookmarkEnd w:id="25"/>
      <w:r w:rsidRPr="00D50425">
        <w:t xml:space="preserve"> </w:t>
      </w:r>
    </w:p>
    <w:p w:rsidR="00254CA3" w:rsidRDefault="00254CA3" w:rsidP="002F19CD">
      <w:pPr>
        <w:spacing w:after="0" w:line="240" w:lineRule="auto"/>
        <w:jc w:val="both"/>
        <w:rPr>
          <w:rFonts w:ascii="Times New Roman" w:hAnsi="Times New Roman" w:cs="Times New Roman"/>
          <w:sz w:val="20"/>
          <w:szCs w:val="20"/>
        </w:rPr>
      </w:pPr>
    </w:p>
    <w:p w:rsidR="00254CA3" w:rsidRPr="00EA3B87" w:rsidRDefault="00254CA3" w:rsidP="002F19CD">
      <w:pPr>
        <w:spacing w:after="0" w:line="240" w:lineRule="auto"/>
        <w:jc w:val="both"/>
        <w:rPr>
          <w:rFonts w:ascii="Times New Roman" w:hAnsi="Times New Roman" w:cs="Times New Roman"/>
          <w:b/>
          <w:sz w:val="20"/>
          <w:szCs w:val="20"/>
        </w:rPr>
      </w:pPr>
      <w:bookmarkStart w:id="26" w:name="_Hlk525064205"/>
      <w:r w:rsidRPr="00EA3B87">
        <w:rPr>
          <w:rFonts w:ascii="Times New Roman" w:hAnsi="Times New Roman" w:cs="Times New Roman"/>
          <w:b/>
          <w:sz w:val="20"/>
          <w:szCs w:val="20"/>
        </w:rPr>
        <w:t>Introduction</w:t>
      </w:r>
      <w:r>
        <w:rPr>
          <w:rFonts w:ascii="Times New Roman" w:hAnsi="Times New Roman" w:cs="Times New Roman"/>
          <w:b/>
          <w:sz w:val="20"/>
          <w:szCs w:val="20"/>
        </w:rPr>
        <w:t>:</w:t>
      </w:r>
    </w:p>
    <w:p w:rsidR="00254CA3" w:rsidRPr="00D50425" w:rsidRDefault="00254CA3" w:rsidP="002F19CD">
      <w:pPr>
        <w:spacing w:after="0" w:line="240" w:lineRule="auto"/>
        <w:jc w:val="both"/>
        <w:rPr>
          <w:rFonts w:ascii="Times New Roman" w:hAnsi="Times New Roman" w:cs="Times New Roman"/>
          <w:sz w:val="20"/>
          <w:szCs w:val="20"/>
        </w:rPr>
      </w:pPr>
    </w:p>
    <w:p w:rsidR="00254CA3" w:rsidRPr="00D50425" w:rsidRDefault="00254CA3" w:rsidP="002F19CD">
      <w:pPr>
        <w:pStyle w:val="NormalWeb"/>
        <w:spacing w:after="0"/>
        <w:jc w:val="both"/>
        <w:rPr>
          <w:rStyle w:val="intro"/>
          <w:sz w:val="20"/>
          <w:szCs w:val="20"/>
          <w:lang w:val="en"/>
        </w:rPr>
      </w:pPr>
      <w:r w:rsidRPr="00D50425">
        <w:rPr>
          <w:rStyle w:val="intro"/>
          <w:sz w:val="20"/>
          <w:szCs w:val="20"/>
          <w:lang w:val="en"/>
        </w:rPr>
        <w:t>Congratulations! This is an exciting time as you adjust to the addition of new life, with all the joy</w:t>
      </w:r>
      <w:r w:rsidR="001D400D">
        <w:rPr>
          <w:rStyle w:val="intro"/>
          <w:sz w:val="20"/>
          <w:szCs w:val="20"/>
          <w:lang w:val="en"/>
        </w:rPr>
        <w:t>s</w:t>
      </w:r>
      <w:r w:rsidRPr="00D50425">
        <w:rPr>
          <w:rStyle w:val="intro"/>
          <w:sz w:val="20"/>
          <w:szCs w:val="20"/>
          <w:lang w:val="en"/>
        </w:rPr>
        <w:t xml:space="preserve"> and challeng</w:t>
      </w:r>
      <w:r>
        <w:rPr>
          <w:rStyle w:val="intro"/>
          <w:sz w:val="20"/>
          <w:szCs w:val="20"/>
          <w:lang w:val="en"/>
        </w:rPr>
        <w:t>e</w:t>
      </w:r>
      <w:r w:rsidR="001D400D">
        <w:rPr>
          <w:rStyle w:val="intro"/>
          <w:sz w:val="20"/>
          <w:szCs w:val="20"/>
          <w:lang w:val="en"/>
        </w:rPr>
        <w:t>s</w:t>
      </w:r>
      <w:r w:rsidRPr="00D50425">
        <w:rPr>
          <w:rStyle w:val="intro"/>
          <w:sz w:val="20"/>
          <w:szCs w:val="20"/>
          <w:lang w:val="en"/>
        </w:rPr>
        <w:t xml:space="preserve"> </w:t>
      </w:r>
      <w:r w:rsidR="001D400D">
        <w:rPr>
          <w:rStyle w:val="intro"/>
          <w:sz w:val="20"/>
          <w:szCs w:val="20"/>
          <w:lang w:val="en"/>
        </w:rPr>
        <w:t>he or she</w:t>
      </w:r>
      <w:r w:rsidRPr="00D50425">
        <w:rPr>
          <w:rStyle w:val="intro"/>
          <w:sz w:val="20"/>
          <w:szCs w:val="20"/>
          <w:lang w:val="en"/>
        </w:rPr>
        <w:t xml:space="preserve"> will bring. During this period, it is our job to make sure that you and your family are </w:t>
      </w:r>
      <w:r w:rsidR="001D400D">
        <w:rPr>
          <w:rStyle w:val="intro"/>
          <w:sz w:val="20"/>
          <w:szCs w:val="20"/>
          <w:lang w:val="en"/>
        </w:rPr>
        <w:t xml:space="preserve">kept </w:t>
      </w:r>
      <w:r w:rsidRPr="00D50425">
        <w:rPr>
          <w:rStyle w:val="intro"/>
          <w:sz w:val="20"/>
          <w:szCs w:val="20"/>
          <w:lang w:val="en"/>
        </w:rPr>
        <w:t xml:space="preserve">well </w:t>
      </w:r>
      <w:r>
        <w:rPr>
          <w:rStyle w:val="intro"/>
          <w:sz w:val="20"/>
          <w:szCs w:val="20"/>
          <w:lang w:val="en"/>
        </w:rPr>
        <w:t>in all respects, including your mental health and wellbeing</w:t>
      </w:r>
      <w:r w:rsidRPr="00D50425">
        <w:rPr>
          <w:rStyle w:val="intro"/>
          <w:sz w:val="20"/>
          <w:szCs w:val="20"/>
          <w:lang w:val="en"/>
        </w:rPr>
        <w:t>.</w:t>
      </w:r>
      <w:r>
        <w:rPr>
          <w:rStyle w:val="intro"/>
          <w:sz w:val="20"/>
          <w:szCs w:val="20"/>
          <w:lang w:val="en"/>
        </w:rPr>
        <w:t xml:space="preserve"> </w:t>
      </w:r>
    </w:p>
    <w:p w:rsidR="00254CA3" w:rsidRPr="00D50425" w:rsidRDefault="00254CA3" w:rsidP="002F19CD">
      <w:pPr>
        <w:pStyle w:val="NormalWeb"/>
        <w:spacing w:after="0"/>
        <w:jc w:val="both"/>
        <w:rPr>
          <w:rStyle w:val="intro"/>
          <w:sz w:val="20"/>
          <w:szCs w:val="20"/>
          <w:lang w:val="en"/>
        </w:rPr>
      </w:pPr>
    </w:p>
    <w:p w:rsidR="00254CA3" w:rsidRDefault="00254CA3" w:rsidP="002F19CD">
      <w:pPr>
        <w:pStyle w:val="NormalWeb"/>
        <w:spacing w:after="0"/>
        <w:jc w:val="both"/>
        <w:rPr>
          <w:rStyle w:val="intro"/>
          <w:sz w:val="20"/>
          <w:szCs w:val="20"/>
          <w:lang w:val="en"/>
        </w:rPr>
      </w:pPr>
      <w:r>
        <w:rPr>
          <w:rStyle w:val="intro"/>
          <w:sz w:val="20"/>
          <w:szCs w:val="20"/>
          <w:lang w:val="en"/>
        </w:rPr>
        <w:t xml:space="preserve">Most women go through the first year </w:t>
      </w:r>
      <w:r w:rsidRPr="000E3644">
        <w:rPr>
          <w:rStyle w:val="intro"/>
          <w:sz w:val="20"/>
          <w:szCs w:val="20"/>
          <w:lang w:val="en"/>
        </w:rPr>
        <w:t>after giving birth</w:t>
      </w:r>
      <w:r>
        <w:rPr>
          <w:rStyle w:val="intro"/>
          <w:sz w:val="20"/>
          <w:szCs w:val="20"/>
          <w:lang w:val="en"/>
        </w:rPr>
        <w:t xml:space="preserve"> with no significant concerns for their mental </w:t>
      </w:r>
      <w:r w:rsidR="001D400D">
        <w:rPr>
          <w:rStyle w:val="intro"/>
          <w:sz w:val="20"/>
          <w:szCs w:val="20"/>
          <w:lang w:val="en"/>
        </w:rPr>
        <w:t>health and we</w:t>
      </w:r>
      <w:r>
        <w:rPr>
          <w:rStyle w:val="intro"/>
          <w:sz w:val="20"/>
          <w:szCs w:val="20"/>
          <w:lang w:val="en"/>
        </w:rPr>
        <w:t xml:space="preserve"> certainly hope that you are one of these mothers. </w:t>
      </w:r>
      <w:r w:rsidRPr="000E3644">
        <w:rPr>
          <w:rStyle w:val="intro"/>
          <w:sz w:val="20"/>
          <w:szCs w:val="20"/>
          <w:lang w:val="en"/>
        </w:rPr>
        <w:t xml:space="preserve">However, </w:t>
      </w:r>
      <w:r>
        <w:rPr>
          <w:rStyle w:val="intro"/>
          <w:sz w:val="20"/>
          <w:szCs w:val="20"/>
          <w:lang w:val="en"/>
        </w:rPr>
        <w:t xml:space="preserve">some </w:t>
      </w:r>
      <w:r w:rsidRPr="000E3644">
        <w:rPr>
          <w:rStyle w:val="intro"/>
          <w:sz w:val="20"/>
          <w:szCs w:val="20"/>
          <w:lang w:val="en"/>
        </w:rPr>
        <w:t>mothers have symptoms</w:t>
      </w:r>
      <w:r w:rsidRPr="0003261B">
        <w:rPr>
          <w:rStyle w:val="intro"/>
          <w:sz w:val="20"/>
          <w:szCs w:val="20"/>
          <w:lang w:val="en"/>
        </w:rPr>
        <w:t xml:space="preserve"> </w:t>
      </w:r>
      <w:r>
        <w:rPr>
          <w:rStyle w:val="intro"/>
          <w:sz w:val="20"/>
          <w:szCs w:val="20"/>
          <w:lang w:val="en"/>
        </w:rPr>
        <w:t>that do cause trouble, such as:</w:t>
      </w:r>
    </w:p>
    <w:p w:rsidR="00254CA3" w:rsidRDefault="00254CA3" w:rsidP="002F19CD">
      <w:pPr>
        <w:pStyle w:val="NormalWeb"/>
        <w:spacing w:after="0"/>
        <w:jc w:val="both"/>
        <w:rPr>
          <w:rStyle w:val="intro"/>
          <w:sz w:val="20"/>
          <w:szCs w:val="20"/>
          <w:lang w:val="en"/>
        </w:rPr>
      </w:pPr>
    </w:p>
    <w:p w:rsidR="00254CA3" w:rsidRDefault="00254CA3" w:rsidP="002F19CD">
      <w:pPr>
        <w:pStyle w:val="NormalWeb"/>
        <w:numPr>
          <w:ilvl w:val="0"/>
          <w:numId w:val="39"/>
        </w:numPr>
        <w:spacing w:after="0"/>
        <w:jc w:val="both"/>
        <w:rPr>
          <w:rStyle w:val="intro"/>
          <w:sz w:val="20"/>
          <w:szCs w:val="20"/>
          <w:lang w:val="en"/>
        </w:rPr>
      </w:pPr>
      <w:r>
        <w:rPr>
          <w:rStyle w:val="intro"/>
          <w:sz w:val="20"/>
          <w:szCs w:val="20"/>
          <w:lang w:val="en"/>
        </w:rPr>
        <w:t xml:space="preserve">feeling low or sad </w:t>
      </w:r>
    </w:p>
    <w:p w:rsidR="00254CA3" w:rsidRDefault="00254CA3" w:rsidP="002F19CD">
      <w:pPr>
        <w:pStyle w:val="NormalWeb"/>
        <w:numPr>
          <w:ilvl w:val="0"/>
          <w:numId w:val="39"/>
        </w:numPr>
        <w:spacing w:after="0"/>
        <w:jc w:val="both"/>
        <w:rPr>
          <w:rStyle w:val="intro"/>
          <w:sz w:val="20"/>
          <w:szCs w:val="20"/>
          <w:lang w:val="en"/>
        </w:rPr>
      </w:pPr>
      <w:r>
        <w:rPr>
          <w:rStyle w:val="intro"/>
          <w:sz w:val="20"/>
          <w:szCs w:val="20"/>
          <w:lang w:val="en"/>
        </w:rPr>
        <w:t xml:space="preserve">losing interest and pleasure in doing normal things </w:t>
      </w:r>
    </w:p>
    <w:p w:rsidR="00254CA3" w:rsidRDefault="00254CA3" w:rsidP="002F19CD">
      <w:pPr>
        <w:pStyle w:val="NormalWeb"/>
        <w:numPr>
          <w:ilvl w:val="0"/>
          <w:numId w:val="39"/>
        </w:numPr>
        <w:spacing w:after="0"/>
        <w:jc w:val="both"/>
        <w:rPr>
          <w:rStyle w:val="intro"/>
          <w:sz w:val="20"/>
          <w:szCs w:val="20"/>
          <w:lang w:val="en"/>
        </w:rPr>
      </w:pPr>
      <w:r>
        <w:rPr>
          <w:rStyle w:val="intro"/>
          <w:sz w:val="20"/>
          <w:szCs w:val="20"/>
          <w:lang w:val="en"/>
        </w:rPr>
        <w:t xml:space="preserve">feeling irritable or angry for no reason </w:t>
      </w:r>
    </w:p>
    <w:p w:rsidR="00254CA3" w:rsidRDefault="00254CA3" w:rsidP="002F19CD">
      <w:pPr>
        <w:pStyle w:val="NormalWeb"/>
        <w:numPr>
          <w:ilvl w:val="0"/>
          <w:numId w:val="39"/>
        </w:numPr>
        <w:spacing w:after="0"/>
        <w:jc w:val="both"/>
        <w:rPr>
          <w:rStyle w:val="intro"/>
          <w:sz w:val="20"/>
          <w:szCs w:val="20"/>
          <w:lang w:val="en"/>
        </w:rPr>
      </w:pPr>
      <w:r>
        <w:rPr>
          <w:rStyle w:val="intro"/>
          <w:sz w:val="20"/>
          <w:szCs w:val="20"/>
          <w:lang w:val="en"/>
        </w:rPr>
        <w:t xml:space="preserve">feeling worthless or guilty </w:t>
      </w:r>
    </w:p>
    <w:p w:rsidR="00254CA3" w:rsidRDefault="00254CA3" w:rsidP="002F19CD">
      <w:pPr>
        <w:pStyle w:val="NormalWeb"/>
        <w:numPr>
          <w:ilvl w:val="0"/>
          <w:numId w:val="39"/>
        </w:numPr>
        <w:spacing w:after="0"/>
        <w:jc w:val="both"/>
        <w:rPr>
          <w:rStyle w:val="intro"/>
          <w:sz w:val="20"/>
          <w:szCs w:val="20"/>
          <w:lang w:val="en"/>
        </w:rPr>
      </w:pPr>
      <w:r>
        <w:rPr>
          <w:rStyle w:val="intro"/>
          <w:sz w:val="20"/>
          <w:szCs w:val="20"/>
          <w:lang w:val="en"/>
        </w:rPr>
        <w:t xml:space="preserve">experiencing excessive worry and even panic attacks. </w:t>
      </w:r>
    </w:p>
    <w:p w:rsidR="00254CA3" w:rsidRDefault="00254CA3" w:rsidP="002F19CD">
      <w:pPr>
        <w:pStyle w:val="NormalWeb"/>
        <w:spacing w:after="0"/>
        <w:jc w:val="both"/>
        <w:rPr>
          <w:rStyle w:val="intro"/>
          <w:sz w:val="20"/>
          <w:szCs w:val="20"/>
          <w:lang w:val="en"/>
        </w:rPr>
      </w:pPr>
    </w:p>
    <w:p w:rsidR="00254CA3" w:rsidRDefault="00336AF5" w:rsidP="002F19CD">
      <w:pPr>
        <w:pStyle w:val="NormalWeb"/>
        <w:spacing w:after="0"/>
        <w:jc w:val="both"/>
        <w:rPr>
          <w:rStyle w:val="intro"/>
          <w:sz w:val="20"/>
          <w:szCs w:val="20"/>
          <w:lang w:val="en"/>
        </w:rPr>
      </w:pPr>
      <w:r>
        <w:rPr>
          <w:rStyle w:val="intro"/>
          <w:sz w:val="20"/>
          <w:szCs w:val="20"/>
          <w:lang w:val="en"/>
        </w:rPr>
        <w:t xml:space="preserve">Between 60-90% of mothers experience some of these symptoms early in the postnatal period, typically around days 3-5, </w:t>
      </w:r>
      <w:r w:rsidR="001D400D">
        <w:rPr>
          <w:rStyle w:val="intro"/>
          <w:sz w:val="20"/>
          <w:szCs w:val="20"/>
          <w:lang w:val="en"/>
        </w:rPr>
        <w:t>which</w:t>
      </w:r>
      <w:r>
        <w:rPr>
          <w:rStyle w:val="intro"/>
          <w:sz w:val="20"/>
          <w:szCs w:val="20"/>
          <w:lang w:val="en"/>
        </w:rPr>
        <w:t xml:space="preserve"> is known as the ‘baby blues’.  However, when these</w:t>
      </w:r>
      <w:r w:rsidR="00254CA3">
        <w:rPr>
          <w:rStyle w:val="intro"/>
          <w:sz w:val="20"/>
          <w:szCs w:val="20"/>
          <w:lang w:val="en"/>
        </w:rPr>
        <w:t xml:space="preserve"> symptoms </w:t>
      </w:r>
      <w:r>
        <w:rPr>
          <w:rStyle w:val="intro"/>
          <w:sz w:val="20"/>
          <w:szCs w:val="20"/>
          <w:lang w:val="en"/>
        </w:rPr>
        <w:t xml:space="preserve">persist, they can </w:t>
      </w:r>
      <w:r w:rsidR="001D400D">
        <w:rPr>
          <w:rStyle w:val="intro"/>
          <w:sz w:val="20"/>
          <w:szCs w:val="20"/>
          <w:lang w:val="en"/>
        </w:rPr>
        <w:t>mean</w:t>
      </w:r>
      <w:r>
        <w:rPr>
          <w:rStyle w:val="intro"/>
          <w:sz w:val="20"/>
          <w:szCs w:val="20"/>
          <w:lang w:val="en"/>
        </w:rPr>
        <w:t xml:space="preserve"> a mother is suffering from </w:t>
      </w:r>
      <w:r w:rsidR="00254CA3">
        <w:rPr>
          <w:rStyle w:val="intro"/>
          <w:sz w:val="20"/>
          <w:szCs w:val="20"/>
          <w:lang w:val="en"/>
        </w:rPr>
        <w:t>post</w:t>
      </w:r>
      <w:r w:rsidR="00254CA3" w:rsidRPr="000E3644">
        <w:rPr>
          <w:rStyle w:val="intro"/>
          <w:sz w:val="20"/>
          <w:szCs w:val="20"/>
          <w:lang w:val="en"/>
        </w:rPr>
        <w:t>natal depression</w:t>
      </w:r>
      <w:r w:rsidR="00254CA3">
        <w:rPr>
          <w:rStyle w:val="intro"/>
          <w:sz w:val="20"/>
          <w:szCs w:val="20"/>
          <w:lang w:val="en"/>
        </w:rPr>
        <w:t xml:space="preserve"> (</w:t>
      </w:r>
      <w:r w:rsidR="00254CA3" w:rsidRPr="000E3644">
        <w:rPr>
          <w:rStyle w:val="intro"/>
          <w:sz w:val="20"/>
          <w:szCs w:val="20"/>
          <w:lang w:val="en"/>
        </w:rPr>
        <w:t>PND</w:t>
      </w:r>
      <w:r w:rsidR="00254CA3">
        <w:rPr>
          <w:rStyle w:val="intro"/>
          <w:sz w:val="20"/>
          <w:szCs w:val="20"/>
          <w:lang w:val="en"/>
        </w:rPr>
        <w:t xml:space="preserve">) which affects up </w:t>
      </w:r>
      <w:r w:rsidR="00254CA3" w:rsidRPr="000E3644">
        <w:rPr>
          <w:rStyle w:val="intro"/>
          <w:sz w:val="20"/>
          <w:szCs w:val="20"/>
          <w:lang w:val="en"/>
        </w:rPr>
        <w:t>to 20% of</w:t>
      </w:r>
      <w:r w:rsidR="00254CA3">
        <w:rPr>
          <w:rStyle w:val="intro"/>
          <w:sz w:val="20"/>
          <w:szCs w:val="20"/>
          <w:lang w:val="en"/>
        </w:rPr>
        <w:t xml:space="preserve"> mothers </w:t>
      </w:r>
      <w:r>
        <w:rPr>
          <w:rStyle w:val="intro"/>
          <w:sz w:val="20"/>
          <w:szCs w:val="20"/>
          <w:lang w:val="en"/>
        </w:rPr>
        <w:t>in the year after giving birth</w:t>
      </w:r>
      <w:r w:rsidR="00254CA3" w:rsidRPr="000E3644">
        <w:rPr>
          <w:rStyle w:val="intro"/>
          <w:sz w:val="20"/>
          <w:szCs w:val="20"/>
          <w:lang w:val="en"/>
        </w:rPr>
        <w:t>.</w:t>
      </w:r>
      <w:r w:rsidR="00316F22">
        <w:rPr>
          <w:rStyle w:val="intro"/>
          <w:sz w:val="20"/>
          <w:szCs w:val="20"/>
          <w:lang w:val="en"/>
        </w:rPr>
        <w:t xml:space="preserve"> If this happens to you, it is not your fault, you are not alone, and we do care. </w:t>
      </w:r>
      <w:r w:rsidR="00254CA3" w:rsidRPr="000E3644">
        <w:rPr>
          <w:rStyle w:val="intro"/>
          <w:sz w:val="20"/>
          <w:szCs w:val="20"/>
          <w:lang w:val="en"/>
        </w:rPr>
        <w:t xml:space="preserve">  </w:t>
      </w:r>
    </w:p>
    <w:p w:rsidR="00254CA3" w:rsidRPr="009E5109" w:rsidRDefault="00254CA3" w:rsidP="002F19CD">
      <w:pPr>
        <w:pStyle w:val="NormalWeb"/>
        <w:spacing w:after="0"/>
        <w:jc w:val="both"/>
        <w:rPr>
          <w:rStyle w:val="intro"/>
          <w:sz w:val="20"/>
          <w:szCs w:val="20"/>
          <w:lang w:val="en"/>
        </w:rPr>
      </w:pPr>
    </w:p>
    <w:p w:rsidR="00254CA3" w:rsidRPr="009E5109" w:rsidRDefault="00254CA3" w:rsidP="002F19CD">
      <w:pPr>
        <w:spacing w:after="0" w:line="240" w:lineRule="auto"/>
        <w:jc w:val="both"/>
        <w:rPr>
          <w:rFonts w:ascii="Times New Roman" w:hAnsi="Times New Roman" w:cs="Times New Roman"/>
          <w:sz w:val="20"/>
          <w:szCs w:val="20"/>
        </w:rPr>
      </w:pPr>
      <w:r w:rsidRPr="009E5109">
        <w:rPr>
          <w:rStyle w:val="intro"/>
          <w:rFonts w:ascii="Times New Roman" w:hAnsi="Times New Roman" w:cs="Times New Roman"/>
          <w:sz w:val="20"/>
          <w:szCs w:val="20"/>
          <w:lang w:val="en"/>
        </w:rPr>
        <w:t xml:space="preserve">The purpose of this package is to educate you how </w:t>
      </w:r>
      <w:r w:rsidR="00CC1C87">
        <w:rPr>
          <w:rStyle w:val="intro"/>
          <w:rFonts w:ascii="Times New Roman" w:hAnsi="Times New Roman" w:cs="Times New Roman"/>
          <w:sz w:val="20"/>
          <w:szCs w:val="20"/>
          <w:lang w:val="en"/>
        </w:rPr>
        <w:t xml:space="preserve">on </w:t>
      </w:r>
      <w:r w:rsidRPr="009E5109">
        <w:rPr>
          <w:rStyle w:val="intro"/>
          <w:rFonts w:ascii="Times New Roman" w:hAnsi="Times New Roman" w:cs="Times New Roman"/>
          <w:sz w:val="20"/>
          <w:szCs w:val="20"/>
          <w:lang w:val="en"/>
        </w:rPr>
        <w:t xml:space="preserve">to monitor your own mental health and wellbeing, and </w:t>
      </w:r>
      <w:r>
        <w:rPr>
          <w:rStyle w:val="intro"/>
          <w:rFonts w:ascii="Times New Roman" w:hAnsi="Times New Roman" w:cs="Times New Roman"/>
          <w:sz w:val="20"/>
          <w:szCs w:val="20"/>
          <w:lang w:val="en"/>
        </w:rPr>
        <w:t xml:space="preserve">to </w:t>
      </w:r>
      <w:r w:rsidRPr="009E5109">
        <w:rPr>
          <w:rStyle w:val="intro"/>
          <w:rFonts w:ascii="Times New Roman" w:hAnsi="Times New Roman" w:cs="Times New Roman"/>
          <w:sz w:val="20"/>
          <w:szCs w:val="20"/>
          <w:lang w:val="en"/>
        </w:rPr>
        <w:t>show you w</w:t>
      </w:r>
      <w:r w:rsidR="00CC1C87">
        <w:rPr>
          <w:rStyle w:val="intro"/>
          <w:rFonts w:ascii="Times New Roman" w:hAnsi="Times New Roman" w:cs="Times New Roman"/>
          <w:sz w:val="20"/>
          <w:szCs w:val="20"/>
          <w:lang w:val="en"/>
        </w:rPr>
        <w:t>h</w:t>
      </w:r>
      <w:r w:rsidRPr="009E5109">
        <w:rPr>
          <w:rStyle w:val="intro"/>
          <w:rFonts w:ascii="Times New Roman" w:hAnsi="Times New Roman" w:cs="Times New Roman"/>
          <w:sz w:val="20"/>
          <w:szCs w:val="20"/>
          <w:lang w:val="en"/>
        </w:rPr>
        <w:t xml:space="preserve">ere to get help if it is needed. </w:t>
      </w:r>
      <w:r>
        <w:rPr>
          <w:rStyle w:val="intro"/>
          <w:rFonts w:ascii="Times New Roman" w:hAnsi="Times New Roman" w:cs="Times New Roman"/>
          <w:sz w:val="20"/>
          <w:szCs w:val="20"/>
          <w:lang w:val="en"/>
        </w:rPr>
        <w:t>We use</w:t>
      </w:r>
      <w:r w:rsidRPr="009E5109">
        <w:rPr>
          <w:rStyle w:val="intro"/>
          <w:rFonts w:ascii="Times New Roman" w:hAnsi="Times New Roman" w:cs="Times New Roman"/>
          <w:sz w:val="20"/>
          <w:szCs w:val="20"/>
          <w:lang w:val="en"/>
        </w:rPr>
        <w:t xml:space="preserve"> a questionnaire called the Edinburgh</w:t>
      </w:r>
      <w:r>
        <w:rPr>
          <w:rFonts w:ascii="Times New Roman" w:hAnsi="Times New Roman" w:cs="Times New Roman"/>
          <w:sz w:val="20"/>
          <w:szCs w:val="20"/>
        </w:rPr>
        <w:t xml:space="preserve"> Postn</w:t>
      </w:r>
      <w:r w:rsidRPr="009E5109">
        <w:rPr>
          <w:rFonts w:ascii="Times New Roman" w:hAnsi="Times New Roman" w:cs="Times New Roman"/>
          <w:sz w:val="20"/>
          <w:szCs w:val="20"/>
        </w:rPr>
        <w:t xml:space="preserve">atal Depression Scale </w:t>
      </w:r>
      <w:r>
        <w:rPr>
          <w:rFonts w:ascii="Times New Roman" w:hAnsi="Times New Roman" w:cs="Times New Roman"/>
          <w:sz w:val="20"/>
          <w:szCs w:val="20"/>
        </w:rPr>
        <w:t xml:space="preserve">that is </w:t>
      </w:r>
      <w:r w:rsidRPr="009E5109">
        <w:rPr>
          <w:rFonts w:ascii="Times New Roman" w:hAnsi="Times New Roman" w:cs="Times New Roman"/>
          <w:sz w:val="20"/>
          <w:szCs w:val="20"/>
        </w:rPr>
        <w:t xml:space="preserve">very good at identifying mothers at risk of having PND. A negative result (12 or less) is about 90% accurate for ruling it out, and a positive result (13+) about 90% accurate for ruling it in. </w:t>
      </w:r>
    </w:p>
    <w:p w:rsidR="00254CA3" w:rsidRDefault="00254CA3" w:rsidP="002F19CD">
      <w:pPr>
        <w:pStyle w:val="NormalWeb"/>
        <w:spacing w:after="0"/>
        <w:jc w:val="both"/>
        <w:rPr>
          <w:rStyle w:val="intro"/>
          <w:sz w:val="20"/>
          <w:szCs w:val="20"/>
          <w:lang w:val="en"/>
        </w:rPr>
      </w:pPr>
    </w:p>
    <w:p w:rsidR="00254CA3" w:rsidRDefault="00254CA3" w:rsidP="002F19CD">
      <w:pPr>
        <w:pStyle w:val="NormalWeb"/>
        <w:spacing w:after="0"/>
        <w:jc w:val="both"/>
        <w:rPr>
          <w:rStyle w:val="intro"/>
          <w:sz w:val="20"/>
          <w:szCs w:val="20"/>
          <w:lang w:val="en"/>
        </w:rPr>
      </w:pPr>
    </w:p>
    <w:p w:rsidR="00254CA3" w:rsidRDefault="00254CA3" w:rsidP="002F19CD">
      <w:pPr>
        <w:pStyle w:val="NormalWeb"/>
        <w:spacing w:after="0"/>
        <w:jc w:val="both"/>
        <w:rPr>
          <w:rStyle w:val="intro"/>
          <w:b/>
          <w:sz w:val="20"/>
          <w:szCs w:val="20"/>
          <w:lang w:val="en"/>
        </w:rPr>
      </w:pPr>
      <w:r>
        <w:rPr>
          <w:rStyle w:val="intro"/>
          <w:b/>
          <w:sz w:val="20"/>
          <w:szCs w:val="20"/>
          <w:lang w:val="en"/>
        </w:rPr>
        <w:t>What to Do:</w:t>
      </w:r>
    </w:p>
    <w:p w:rsidR="00254CA3" w:rsidRPr="009E5109" w:rsidRDefault="00254CA3" w:rsidP="002F19CD">
      <w:pPr>
        <w:pStyle w:val="NormalWeb"/>
        <w:spacing w:after="0"/>
        <w:jc w:val="both"/>
        <w:rPr>
          <w:rStyle w:val="intro"/>
          <w:b/>
          <w:sz w:val="20"/>
          <w:szCs w:val="20"/>
          <w:lang w:val="en"/>
        </w:rPr>
      </w:pPr>
    </w:p>
    <w:p w:rsidR="00254CA3" w:rsidRPr="009E5109" w:rsidRDefault="00254CA3" w:rsidP="002F19CD">
      <w:pPr>
        <w:pStyle w:val="NormalWeb"/>
        <w:numPr>
          <w:ilvl w:val="0"/>
          <w:numId w:val="10"/>
        </w:numPr>
        <w:spacing w:after="0"/>
        <w:jc w:val="both"/>
        <w:rPr>
          <w:rStyle w:val="intro"/>
          <w:sz w:val="20"/>
          <w:szCs w:val="20"/>
          <w:lang w:val="en"/>
        </w:rPr>
      </w:pPr>
      <w:r w:rsidRPr="009E5109">
        <w:rPr>
          <w:rStyle w:val="intro"/>
          <w:sz w:val="20"/>
          <w:szCs w:val="20"/>
          <w:lang w:val="en"/>
        </w:rPr>
        <w:t xml:space="preserve">In the next few days, ideally before you leave hospital, please read over this booklet and answer the questions on Page 2. </w:t>
      </w:r>
    </w:p>
    <w:p w:rsidR="00254CA3" w:rsidRPr="009E5109" w:rsidRDefault="00254CA3" w:rsidP="002F19CD">
      <w:pPr>
        <w:pStyle w:val="NormalWeb"/>
        <w:spacing w:after="0"/>
        <w:jc w:val="both"/>
        <w:rPr>
          <w:rStyle w:val="intro"/>
          <w:sz w:val="20"/>
          <w:szCs w:val="20"/>
          <w:lang w:val="en"/>
        </w:rPr>
      </w:pPr>
    </w:p>
    <w:p w:rsidR="00254CA3" w:rsidRDefault="00254CA3" w:rsidP="002F19CD">
      <w:pPr>
        <w:pStyle w:val="NormalWeb"/>
        <w:numPr>
          <w:ilvl w:val="0"/>
          <w:numId w:val="10"/>
        </w:numPr>
        <w:spacing w:after="0"/>
        <w:jc w:val="both"/>
        <w:rPr>
          <w:rStyle w:val="intro"/>
          <w:sz w:val="20"/>
          <w:szCs w:val="20"/>
          <w:lang w:val="en"/>
        </w:rPr>
      </w:pPr>
      <w:r w:rsidRPr="009E5109">
        <w:rPr>
          <w:rStyle w:val="intro"/>
          <w:sz w:val="20"/>
          <w:szCs w:val="20"/>
          <w:lang w:val="en"/>
        </w:rPr>
        <w:t xml:space="preserve">In six weeks’ time, ideally before baby’s </w:t>
      </w:r>
      <w:r>
        <w:rPr>
          <w:rStyle w:val="intro"/>
          <w:sz w:val="20"/>
          <w:szCs w:val="20"/>
          <w:lang w:val="en"/>
        </w:rPr>
        <w:t>GP check-up</w:t>
      </w:r>
      <w:r w:rsidRPr="009E5109">
        <w:rPr>
          <w:rStyle w:val="intro"/>
          <w:sz w:val="20"/>
          <w:szCs w:val="20"/>
          <w:lang w:val="en"/>
        </w:rPr>
        <w:t xml:space="preserve">, please answer the questions on Page 3.  </w:t>
      </w:r>
    </w:p>
    <w:p w:rsidR="00254CA3" w:rsidRDefault="00254CA3" w:rsidP="002F19CD">
      <w:pPr>
        <w:pStyle w:val="NormalWeb"/>
        <w:spacing w:after="0"/>
        <w:jc w:val="both"/>
        <w:rPr>
          <w:rStyle w:val="intro"/>
          <w:sz w:val="20"/>
          <w:szCs w:val="20"/>
          <w:lang w:val="en"/>
        </w:rPr>
      </w:pPr>
    </w:p>
    <w:p w:rsidR="00254CA3" w:rsidRDefault="00254CA3" w:rsidP="002F19CD">
      <w:pPr>
        <w:pStyle w:val="NormalWeb"/>
        <w:numPr>
          <w:ilvl w:val="0"/>
          <w:numId w:val="10"/>
        </w:numPr>
        <w:spacing w:after="0"/>
        <w:jc w:val="both"/>
        <w:rPr>
          <w:sz w:val="20"/>
          <w:szCs w:val="20"/>
          <w:lang w:val="en"/>
        </w:rPr>
      </w:pPr>
      <w:r w:rsidRPr="00904A92">
        <w:rPr>
          <w:rStyle w:val="intro"/>
          <w:sz w:val="20"/>
          <w:szCs w:val="20"/>
          <w:lang w:val="en"/>
        </w:rPr>
        <w:t xml:space="preserve">It may help to set a reminder on your phone or calendar now to help you remember to do the six-week questionnaire. We understand that papers can be difficult to keep track </w:t>
      </w:r>
      <w:r>
        <w:rPr>
          <w:rStyle w:val="intro"/>
          <w:sz w:val="20"/>
          <w:szCs w:val="20"/>
          <w:lang w:val="en"/>
        </w:rPr>
        <w:t>of and may get lost among all the information you have been given. F</w:t>
      </w:r>
      <w:r w:rsidRPr="00904A92">
        <w:rPr>
          <w:rStyle w:val="intro"/>
          <w:sz w:val="20"/>
          <w:szCs w:val="20"/>
          <w:lang w:val="en"/>
        </w:rPr>
        <w:t>ortunately</w:t>
      </w:r>
      <w:r>
        <w:rPr>
          <w:rStyle w:val="intro"/>
          <w:sz w:val="20"/>
          <w:szCs w:val="20"/>
          <w:lang w:val="en"/>
        </w:rPr>
        <w:t>,</w:t>
      </w:r>
      <w:r w:rsidRPr="00904A92">
        <w:rPr>
          <w:rStyle w:val="intro"/>
          <w:sz w:val="20"/>
          <w:szCs w:val="20"/>
          <w:lang w:val="en"/>
        </w:rPr>
        <w:t xml:space="preserve"> </w:t>
      </w:r>
      <w:r>
        <w:rPr>
          <w:rStyle w:val="intro"/>
          <w:sz w:val="20"/>
          <w:szCs w:val="20"/>
          <w:lang w:val="en"/>
        </w:rPr>
        <w:t>th</w:t>
      </w:r>
      <w:r w:rsidRPr="00904A92">
        <w:rPr>
          <w:sz w:val="20"/>
          <w:szCs w:val="20"/>
          <w:lang w:val="en"/>
        </w:rPr>
        <w:t xml:space="preserve">e questionnaires are available online, </w:t>
      </w:r>
      <w:r w:rsidR="00002395">
        <w:rPr>
          <w:sz w:val="20"/>
          <w:szCs w:val="20"/>
          <w:lang w:val="en"/>
        </w:rPr>
        <w:t xml:space="preserve">and an explanation for how to access this will be sent to you via text in the next week. </w:t>
      </w:r>
    </w:p>
    <w:p w:rsidR="00254CA3" w:rsidRPr="00904A92" w:rsidRDefault="00254CA3" w:rsidP="002F19CD">
      <w:pPr>
        <w:pStyle w:val="NormalWeb"/>
        <w:spacing w:after="0"/>
        <w:jc w:val="both"/>
        <w:rPr>
          <w:rStyle w:val="intro"/>
          <w:sz w:val="20"/>
          <w:szCs w:val="20"/>
          <w:lang w:val="en"/>
        </w:rPr>
      </w:pPr>
    </w:p>
    <w:p w:rsidR="00254CA3" w:rsidRPr="009E5109" w:rsidRDefault="00254CA3" w:rsidP="002F19CD">
      <w:pPr>
        <w:pStyle w:val="NormalWeb"/>
        <w:numPr>
          <w:ilvl w:val="0"/>
          <w:numId w:val="10"/>
        </w:numPr>
        <w:spacing w:after="0"/>
        <w:jc w:val="both"/>
        <w:rPr>
          <w:rStyle w:val="intro"/>
          <w:sz w:val="20"/>
          <w:szCs w:val="20"/>
          <w:lang w:val="en"/>
        </w:rPr>
      </w:pPr>
      <w:r>
        <w:rPr>
          <w:rStyle w:val="intro"/>
          <w:sz w:val="20"/>
          <w:szCs w:val="20"/>
          <w:lang w:val="en"/>
        </w:rPr>
        <w:t>A good strategy to help reduce the risk of developing PND is to</w:t>
      </w:r>
      <w:r w:rsidRPr="009E5109">
        <w:rPr>
          <w:rStyle w:val="intro"/>
          <w:sz w:val="20"/>
          <w:szCs w:val="20"/>
          <w:lang w:val="en"/>
        </w:rPr>
        <w:t xml:space="preserve"> download and work though the mobile app, “Mind the Bump”, which is available on Google Play Store, and The App Store. This is a free mindfulness mediation program for new parents, designed to help you see more clearly and deal more skillfully with the pressures of being a new (or again!) mother.</w:t>
      </w:r>
    </w:p>
    <w:p w:rsidR="00254CA3" w:rsidRDefault="00254CA3" w:rsidP="002F19CD">
      <w:pPr>
        <w:pStyle w:val="NormalWeb"/>
        <w:spacing w:after="0"/>
        <w:jc w:val="both"/>
        <w:rPr>
          <w:rStyle w:val="intro"/>
          <w:sz w:val="20"/>
          <w:szCs w:val="20"/>
          <w:lang w:val="en"/>
        </w:rPr>
      </w:pPr>
    </w:p>
    <w:p w:rsidR="00254CA3" w:rsidRDefault="00254CA3" w:rsidP="002F19CD">
      <w:pPr>
        <w:pStyle w:val="NormalWeb"/>
        <w:spacing w:after="0"/>
        <w:jc w:val="both"/>
        <w:rPr>
          <w:rStyle w:val="intro"/>
          <w:sz w:val="20"/>
          <w:szCs w:val="20"/>
          <w:lang w:val="en"/>
        </w:rPr>
      </w:pPr>
    </w:p>
    <w:p w:rsidR="00254CA3" w:rsidRPr="009E5109" w:rsidRDefault="00254CA3" w:rsidP="002F19CD">
      <w:pPr>
        <w:pStyle w:val="NormalWeb"/>
        <w:spacing w:after="0"/>
        <w:jc w:val="both"/>
        <w:rPr>
          <w:rStyle w:val="intro"/>
          <w:sz w:val="20"/>
          <w:szCs w:val="20"/>
          <w:lang w:val="en"/>
        </w:rPr>
      </w:pPr>
      <w:r w:rsidRPr="009E5109">
        <w:rPr>
          <w:rStyle w:val="intro"/>
          <w:sz w:val="20"/>
          <w:szCs w:val="20"/>
          <w:lang w:val="en"/>
        </w:rPr>
        <w:t xml:space="preserve">If the results of your answers prompt you to seek help, you can be assured that this is </w:t>
      </w:r>
      <w:r w:rsidR="00CC1C87">
        <w:rPr>
          <w:rStyle w:val="intro"/>
          <w:sz w:val="20"/>
          <w:szCs w:val="20"/>
          <w:lang w:val="en"/>
        </w:rPr>
        <w:t xml:space="preserve">the </w:t>
      </w:r>
      <w:r w:rsidRPr="009E5109">
        <w:rPr>
          <w:rStyle w:val="intro"/>
          <w:sz w:val="20"/>
          <w:szCs w:val="20"/>
          <w:lang w:val="en"/>
        </w:rPr>
        <w:t>best available advice linking you into the best available resources. If you have any questions about this package, please ask to speak to the maternity ward Senior House Officer, who will be happy to assist. You are surrounded by people who want the very best for you, your baby and your family. Again, congratulations, an</w:t>
      </w:r>
      <w:r>
        <w:rPr>
          <w:rStyle w:val="intro"/>
          <w:sz w:val="20"/>
          <w:szCs w:val="20"/>
          <w:lang w:val="en"/>
        </w:rPr>
        <w:t xml:space="preserve">d </w:t>
      </w:r>
      <w:r w:rsidR="00002395">
        <w:rPr>
          <w:rStyle w:val="intro"/>
          <w:sz w:val="20"/>
          <w:szCs w:val="20"/>
          <w:lang w:val="en"/>
        </w:rPr>
        <w:t>good luck</w:t>
      </w:r>
      <w:r>
        <w:rPr>
          <w:rStyle w:val="intro"/>
          <w:sz w:val="20"/>
          <w:szCs w:val="20"/>
          <w:lang w:val="en"/>
        </w:rPr>
        <w:t>!</w:t>
      </w:r>
    </w:p>
    <w:bookmarkEnd w:id="26"/>
    <w:p w:rsidR="00254CA3" w:rsidRPr="009E5109" w:rsidRDefault="00254CA3" w:rsidP="002F19CD">
      <w:pPr>
        <w:spacing w:line="240" w:lineRule="auto"/>
        <w:rPr>
          <w:rStyle w:val="intro"/>
          <w:rFonts w:ascii="Times New Roman" w:eastAsia="Times New Roman" w:hAnsi="Times New Roman" w:cs="Times New Roman"/>
          <w:sz w:val="20"/>
          <w:szCs w:val="20"/>
          <w:lang w:val="en" w:eastAsia="en-NZ"/>
        </w:rPr>
      </w:pPr>
      <w:r w:rsidRPr="009E5109">
        <w:rPr>
          <w:rStyle w:val="intro"/>
          <w:rFonts w:ascii="Times New Roman" w:hAnsi="Times New Roman" w:cs="Times New Roman"/>
          <w:sz w:val="20"/>
          <w:szCs w:val="20"/>
          <w:lang w:val="en"/>
        </w:rPr>
        <w:br w:type="page"/>
      </w:r>
    </w:p>
    <w:p w:rsidR="00254CA3" w:rsidRPr="00EA3B87" w:rsidRDefault="00254CA3" w:rsidP="002F19CD">
      <w:pPr>
        <w:spacing w:after="0" w:line="240" w:lineRule="auto"/>
        <w:jc w:val="both"/>
        <w:rPr>
          <w:rFonts w:ascii="Times New Roman" w:hAnsi="Times New Roman" w:cs="Times New Roman"/>
          <w:sz w:val="20"/>
          <w:szCs w:val="20"/>
          <w:u w:val="single"/>
        </w:rPr>
      </w:pPr>
      <w:r>
        <w:rPr>
          <w:rFonts w:ascii="Times New Roman" w:hAnsi="Times New Roman" w:cs="Times New Roman"/>
          <w:b/>
          <w:sz w:val="20"/>
          <w:szCs w:val="20"/>
          <w:u w:val="single"/>
        </w:rPr>
        <w:lastRenderedPageBreak/>
        <w:t>The Day One Edinburgh Postn</w:t>
      </w:r>
      <w:r w:rsidRPr="00EA3B87">
        <w:rPr>
          <w:rFonts w:ascii="Times New Roman" w:hAnsi="Times New Roman" w:cs="Times New Roman"/>
          <w:b/>
          <w:sz w:val="20"/>
          <w:szCs w:val="20"/>
          <w:u w:val="single"/>
        </w:rPr>
        <w:t>atal Depression Scale</w:t>
      </w:r>
    </w:p>
    <w:p w:rsidR="00254CA3" w:rsidRDefault="00254CA3" w:rsidP="002F19CD">
      <w:pPr>
        <w:pStyle w:val="NormalWeb"/>
        <w:spacing w:after="0"/>
        <w:jc w:val="both"/>
        <w:rPr>
          <w:rStyle w:val="intro"/>
          <w:sz w:val="20"/>
          <w:szCs w:val="20"/>
          <w:lang w:val="en"/>
        </w:rPr>
      </w:pPr>
    </w:p>
    <w:p w:rsidR="00254CA3" w:rsidRPr="009E5109" w:rsidRDefault="00254CA3" w:rsidP="002F19CD">
      <w:pPr>
        <w:spacing w:after="0" w:line="240" w:lineRule="auto"/>
        <w:jc w:val="both"/>
        <w:rPr>
          <w:rFonts w:ascii="Times New Roman" w:hAnsi="Times New Roman" w:cs="Times New Roman"/>
          <w:sz w:val="20"/>
          <w:szCs w:val="20"/>
          <w:lang w:val="en"/>
        </w:rPr>
      </w:pPr>
      <w:r w:rsidRPr="009E5109">
        <w:rPr>
          <w:rFonts w:ascii="Times New Roman" w:hAnsi="Times New Roman" w:cs="Times New Roman"/>
          <w:sz w:val="20"/>
          <w:szCs w:val="20"/>
        </w:rPr>
        <w:t xml:space="preserve">As soon as possible after receiving this booklet, please read over the list below and circle the that comes closest to how you have felt </w:t>
      </w:r>
      <w:r w:rsidRPr="009E5109">
        <w:rPr>
          <w:rFonts w:ascii="Times New Roman" w:hAnsi="Times New Roman" w:cs="Times New Roman"/>
          <w:bCs/>
          <w:sz w:val="20"/>
          <w:szCs w:val="20"/>
        </w:rPr>
        <w:t>in the past seven days</w:t>
      </w:r>
      <w:r w:rsidRPr="009E5109">
        <w:rPr>
          <w:rFonts w:ascii="Times New Roman" w:hAnsi="Times New Roman" w:cs="Times New Roman"/>
          <w:sz w:val="20"/>
          <w:szCs w:val="20"/>
        </w:rPr>
        <w:t xml:space="preserve">, not just how you feel today, then add </w:t>
      </w:r>
      <w:r w:rsidR="00002395">
        <w:rPr>
          <w:rFonts w:ascii="Times New Roman" w:hAnsi="Times New Roman" w:cs="Times New Roman"/>
          <w:sz w:val="20"/>
          <w:szCs w:val="20"/>
        </w:rPr>
        <w:t xml:space="preserve">up </w:t>
      </w:r>
      <w:r w:rsidRPr="009E5109">
        <w:rPr>
          <w:rFonts w:ascii="Times New Roman" w:hAnsi="Times New Roman" w:cs="Times New Roman"/>
          <w:sz w:val="20"/>
          <w:szCs w:val="20"/>
        </w:rPr>
        <w:t>the numbers for your total score.</w:t>
      </w:r>
    </w:p>
    <w:p w:rsidR="00254CA3" w:rsidRDefault="00254CA3" w:rsidP="002F19CD">
      <w:pPr>
        <w:spacing w:after="0" w:line="240" w:lineRule="auto"/>
        <w:jc w:val="both"/>
        <w:rPr>
          <w:rFonts w:ascii="Times New Roman" w:hAnsi="Times New Roman" w:cs="Times New Roman"/>
          <w:sz w:val="20"/>
          <w:szCs w:val="20"/>
          <w:lang w:val="en"/>
        </w:rPr>
      </w:pPr>
    </w:p>
    <w:tbl>
      <w:tblPr>
        <w:tblStyle w:val="TableGrid"/>
        <w:tblW w:w="9918" w:type="dxa"/>
        <w:tblLayout w:type="fixed"/>
        <w:tblLook w:val="04A0" w:firstRow="1" w:lastRow="0" w:firstColumn="1" w:lastColumn="0" w:noHBand="0" w:noVBand="1"/>
      </w:tblPr>
      <w:tblGrid>
        <w:gridCol w:w="1555"/>
        <w:gridCol w:w="2342"/>
        <w:gridCol w:w="236"/>
        <w:gridCol w:w="1532"/>
        <w:gridCol w:w="3752"/>
        <w:gridCol w:w="501"/>
      </w:tblGrid>
      <w:tr w:rsidR="00254CA3" w:rsidRPr="00D50425" w:rsidTr="00254CA3">
        <w:trPr>
          <w:trHeight w:val="510"/>
        </w:trPr>
        <w:tc>
          <w:tcPr>
            <w:tcW w:w="1555" w:type="dxa"/>
          </w:tcPr>
          <w:p w:rsidR="00254CA3" w:rsidRPr="00D50425" w:rsidRDefault="00254CA3" w:rsidP="002F19CD">
            <w:pPr>
              <w:jc w:val="both"/>
              <w:rPr>
                <w:rStyle w:val="intro"/>
                <w:sz w:val="16"/>
                <w:szCs w:val="16"/>
                <w:lang w:val="en"/>
              </w:rPr>
            </w:pPr>
            <w:r w:rsidRPr="00D50425">
              <w:rPr>
                <w:b/>
                <w:sz w:val="16"/>
                <w:szCs w:val="16"/>
              </w:rPr>
              <w:t>1: I have been able to laugh and see the funny side of things.</w:t>
            </w:r>
          </w:p>
        </w:tc>
        <w:tc>
          <w:tcPr>
            <w:tcW w:w="2342" w:type="dxa"/>
          </w:tcPr>
          <w:p w:rsidR="00254CA3" w:rsidRPr="00D50425" w:rsidRDefault="00254CA3" w:rsidP="002F19CD">
            <w:pPr>
              <w:jc w:val="both"/>
              <w:rPr>
                <w:sz w:val="16"/>
                <w:szCs w:val="16"/>
              </w:rPr>
            </w:pPr>
            <w:r w:rsidRPr="00D50425">
              <w:rPr>
                <w:sz w:val="16"/>
                <w:szCs w:val="16"/>
              </w:rPr>
              <w:t>As much as I always could</w:t>
            </w:r>
          </w:p>
          <w:p w:rsidR="00254CA3" w:rsidRPr="00D50425" w:rsidRDefault="00254CA3" w:rsidP="002F19CD">
            <w:pPr>
              <w:jc w:val="both"/>
              <w:rPr>
                <w:sz w:val="16"/>
                <w:szCs w:val="16"/>
              </w:rPr>
            </w:pPr>
            <w:r w:rsidRPr="00D50425">
              <w:rPr>
                <w:sz w:val="16"/>
                <w:szCs w:val="16"/>
              </w:rPr>
              <w:t>Not quite so much now</w:t>
            </w:r>
          </w:p>
          <w:p w:rsidR="00254CA3" w:rsidRPr="00D50425" w:rsidRDefault="00254CA3" w:rsidP="002F19CD">
            <w:pPr>
              <w:jc w:val="both"/>
              <w:rPr>
                <w:sz w:val="16"/>
                <w:szCs w:val="16"/>
              </w:rPr>
            </w:pPr>
            <w:proofErr w:type="gramStart"/>
            <w:r w:rsidRPr="00D50425">
              <w:rPr>
                <w:sz w:val="16"/>
                <w:szCs w:val="16"/>
              </w:rPr>
              <w:t>Definitely not</w:t>
            </w:r>
            <w:proofErr w:type="gramEnd"/>
            <w:r w:rsidRPr="00D50425">
              <w:rPr>
                <w:sz w:val="16"/>
                <w:szCs w:val="16"/>
              </w:rPr>
              <w:t xml:space="preserve"> so much now</w:t>
            </w:r>
          </w:p>
          <w:p w:rsidR="00254CA3" w:rsidRPr="00D50425" w:rsidRDefault="00254CA3" w:rsidP="002F19CD">
            <w:pPr>
              <w:jc w:val="both"/>
              <w:rPr>
                <w:rStyle w:val="intro"/>
                <w:sz w:val="16"/>
                <w:szCs w:val="16"/>
                <w:lang w:val="en"/>
              </w:rPr>
            </w:pPr>
            <w:r w:rsidRPr="00D50425">
              <w:rPr>
                <w:sz w:val="16"/>
                <w:szCs w:val="16"/>
              </w:rPr>
              <w:t>Not at all</w:t>
            </w:r>
          </w:p>
        </w:tc>
        <w:tc>
          <w:tcPr>
            <w:tcW w:w="236" w:type="dxa"/>
          </w:tcPr>
          <w:p w:rsidR="00254CA3" w:rsidRDefault="00254CA3" w:rsidP="002F19CD">
            <w:pPr>
              <w:pStyle w:val="NormalWeb"/>
              <w:spacing w:after="0"/>
              <w:jc w:val="both"/>
              <w:rPr>
                <w:rStyle w:val="intro"/>
                <w:sz w:val="16"/>
                <w:szCs w:val="16"/>
                <w:lang w:val="en"/>
              </w:rPr>
            </w:pPr>
            <w:r>
              <w:rPr>
                <w:rStyle w:val="intro"/>
                <w:sz w:val="16"/>
                <w:szCs w:val="16"/>
                <w:lang w:val="en"/>
              </w:rPr>
              <w:t>0</w:t>
            </w:r>
          </w:p>
          <w:p w:rsidR="00254CA3" w:rsidRDefault="00254CA3" w:rsidP="002F19CD">
            <w:pPr>
              <w:pStyle w:val="NormalWeb"/>
              <w:spacing w:after="0"/>
              <w:jc w:val="both"/>
              <w:rPr>
                <w:rStyle w:val="intro"/>
                <w:sz w:val="16"/>
                <w:szCs w:val="16"/>
                <w:lang w:val="en"/>
              </w:rPr>
            </w:pPr>
            <w:r>
              <w:rPr>
                <w:rStyle w:val="intro"/>
                <w:sz w:val="16"/>
                <w:szCs w:val="16"/>
                <w:lang w:val="en"/>
              </w:rPr>
              <w:t>1</w:t>
            </w:r>
          </w:p>
          <w:p w:rsidR="00254CA3" w:rsidRDefault="00254CA3" w:rsidP="002F19CD">
            <w:pPr>
              <w:pStyle w:val="NormalWeb"/>
              <w:spacing w:after="0"/>
              <w:jc w:val="both"/>
              <w:rPr>
                <w:rStyle w:val="intro"/>
                <w:sz w:val="16"/>
                <w:szCs w:val="16"/>
                <w:lang w:val="en"/>
              </w:rPr>
            </w:pPr>
            <w:r>
              <w:rPr>
                <w:rStyle w:val="intro"/>
                <w:sz w:val="16"/>
                <w:szCs w:val="16"/>
                <w:lang w:val="en"/>
              </w:rPr>
              <w:t>2</w:t>
            </w:r>
          </w:p>
          <w:p w:rsidR="00254CA3" w:rsidRPr="00D50425" w:rsidRDefault="00254CA3" w:rsidP="002F19CD">
            <w:pPr>
              <w:pStyle w:val="NormalWeb"/>
              <w:spacing w:after="0"/>
              <w:jc w:val="both"/>
              <w:rPr>
                <w:rStyle w:val="intro"/>
                <w:sz w:val="16"/>
                <w:szCs w:val="16"/>
                <w:lang w:val="en"/>
              </w:rPr>
            </w:pPr>
            <w:r>
              <w:rPr>
                <w:rStyle w:val="intro"/>
                <w:sz w:val="16"/>
                <w:szCs w:val="16"/>
                <w:lang w:val="en"/>
              </w:rPr>
              <w:t>3</w:t>
            </w:r>
          </w:p>
        </w:tc>
        <w:tc>
          <w:tcPr>
            <w:tcW w:w="1532" w:type="dxa"/>
          </w:tcPr>
          <w:p w:rsidR="00254CA3" w:rsidRPr="00D50425" w:rsidRDefault="00254CA3" w:rsidP="002F19CD">
            <w:pPr>
              <w:jc w:val="both"/>
              <w:rPr>
                <w:rStyle w:val="intro"/>
                <w:sz w:val="16"/>
                <w:szCs w:val="16"/>
                <w:lang w:val="en"/>
              </w:rPr>
            </w:pPr>
            <w:r w:rsidRPr="00D50425">
              <w:rPr>
                <w:b/>
                <w:sz w:val="16"/>
                <w:szCs w:val="16"/>
              </w:rPr>
              <w:t>6. Things have been getting on top of me.</w:t>
            </w:r>
          </w:p>
        </w:tc>
        <w:tc>
          <w:tcPr>
            <w:tcW w:w="3752" w:type="dxa"/>
          </w:tcPr>
          <w:p w:rsidR="00254CA3" w:rsidRPr="00D50425" w:rsidRDefault="00254CA3" w:rsidP="002F19CD">
            <w:pPr>
              <w:jc w:val="both"/>
              <w:rPr>
                <w:sz w:val="16"/>
                <w:szCs w:val="16"/>
              </w:rPr>
            </w:pPr>
            <w:r w:rsidRPr="00D50425">
              <w:rPr>
                <w:sz w:val="16"/>
                <w:szCs w:val="16"/>
              </w:rPr>
              <w:t>Yes, most of the time I haven’t been able to cope at all</w:t>
            </w:r>
          </w:p>
          <w:p w:rsidR="00254CA3" w:rsidRPr="00D50425" w:rsidRDefault="00254CA3" w:rsidP="002F19CD">
            <w:pPr>
              <w:jc w:val="both"/>
              <w:rPr>
                <w:sz w:val="16"/>
                <w:szCs w:val="16"/>
              </w:rPr>
            </w:pPr>
            <w:r w:rsidRPr="00D50425">
              <w:rPr>
                <w:sz w:val="16"/>
                <w:szCs w:val="16"/>
              </w:rPr>
              <w:t>Yes, sometimes I haven’t been coping as well as usual</w:t>
            </w:r>
          </w:p>
          <w:p w:rsidR="00254CA3" w:rsidRPr="00D50425" w:rsidRDefault="00254CA3" w:rsidP="002F19CD">
            <w:pPr>
              <w:jc w:val="both"/>
              <w:rPr>
                <w:sz w:val="16"/>
                <w:szCs w:val="16"/>
              </w:rPr>
            </w:pPr>
            <w:r w:rsidRPr="00D50425">
              <w:rPr>
                <w:sz w:val="16"/>
                <w:szCs w:val="16"/>
              </w:rPr>
              <w:t>No, most of the time I have coped quite well</w:t>
            </w:r>
          </w:p>
          <w:p w:rsidR="00254CA3" w:rsidRPr="00D50425" w:rsidRDefault="00254CA3" w:rsidP="002F19CD">
            <w:pPr>
              <w:jc w:val="both"/>
              <w:rPr>
                <w:rStyle w:val="intro"/>
                <w:sz w:val="16"/>
                <w:szCs w:val="16"/>
              </w:rPr>
            </w:pPr>
            <w:r w:rsidRPr="00D50425">
              <w:rPr>
                <w:sz w:val="16"/>
                <w:szCs w:val="16"/>
              </w:rPr>
              <w:t>No, I have been coping as well as ever</w:t>
            </w:r>
          </w:p>
        </w:tc>
        <w:tc>
          <w:tcPr>
            <w:tcW w:w="501" w:type="dxa"/>
          </w:tcPr>
          <w:p w:rsidR="00254CA3" w:rsidRDefault="00254CA3" w:rsidP="002F19CD">
            <w:pPr>
              <w:pStyle w:val="NormalWeb"/>
              <w:spacing w:after="0"/>
              <w:jc w:val="both"/>
              <w:rPr>
                <w:rStyle w:val="intro"/>
                <w:sz w:val="16"/>
                <w:szCs w:val="16"/>
                <w:lang w:val="en"/>
              </w:rPr>
            </w:pPr>
            <w:r>
              <w:rPr>
                <w:rStyle w:val="intro"/>
                <w:sz w:val="16"/>
                <w:szCs w:val="16"/>
                <w:lang w:val="en"/>
              </w:rPr>
              <w:t>3</w:t>
            </w:r>
          </w:p>
          <w:p w:rsidR="00254CA3" w:rsidRDefault="00254CA3" w:rsidP="002F19CD">
            <w:pPr>
              <w:pStyle w:val="NormalWeb"/>
              <w:spacing w:after="0"/>
              <w:jc w:val="both"/>
              <w:rPr>
                <w:rStyle w:val="intro"/>
                <w:sz w:val="16"/>
                <w:szCs w:val="16"/>
                <w:lang w:val="en"/>
              </w:rPr>
            </w:pPr>
            <w:r>
              <w:rPr>
                <w:rStyle w:val="intro"/>
                <w:sz w:val="16"/>
                <w:szCs w:val="16"/>
                <w:lang w:val="en"/>
              </w:rPr>
              <w:t>2</w:t>
            </w:r>
          </w:p>
          <w:p w:rsidR="00254CA3" w:rsidRDefault="00254CA3" w:rsidP="002F19CD">
            <w:pPr>
              <w:pStyle w:val="NormalWeb"/>
              <w:spacing w:after="0"/>
              <w:jc w:val="both"/>
              <w:rPr>
                <w:rStyle w:val="intro"/>
                <w:sz w:val="16"/>
                <w:szCs w:val="16"/>
                <w:lang w:val="en"/>
              </w:rPr>
            </w:pPr>
            <w:r>
              <w:rPr>
                <w:rStyle w:val="intro"/>
                <w:sz w:val="16"/>
                <w:szCs w:val="16"/>
                <w:lang w:val="en"/>
              </w:rPr>
              <w:t>1</w:t>
            </w:r>
          </w:p>
          <w:p w:rsidR="00254CA3" w:rsidRPr="00D50425" w:rsidRDefault="00254CA3" w:rsidP="002F19CD">
            <w:pPr>
              <w:pStyle w:val="NormalWeb"/>
              <w:spacing w:after="0"/>
              <w:jc w:val="both"/>
              <w:rPr>
                <w:rStyle w:val="intro"/>
                <w:sz w:val="16"/>
                <w:szCs w:val="16"/>
                <w:lang w:val="en"/>
              </w:rPr>
            </w:pPr>
            <w:r>
              <w:rPr>
                <w:rStyle w:val="intro"/>
                <w:sz w:val="16"/>
                <w:szCs w:val="16"/>
                <w:lang w:val="en"/>
              </w:rPr>
              <w:t>0</w:t>
            </w:r>
          </w:p>
        </w:tc>
      </w:tr>
      <w:tr w:rsidR="00254CA3" w:rsidRPr="00D50425" w:rsidTr="00254CA3">
        <w:trPr>
          <w:trHeight w:val="455"/>
        </w:trPr>
        <w:tc>
          <w:tcPr>
            <w:tcW w:w="1555" w:type="dxa"/>
          </w:tcPr>
          <w:p w:rsidR="00254CA3" w:rsidRPr="00D50425" w:rsidRDefault="00254CA3" w:rsidP="002F19CD">
            <w:pPr>
              <w:jc w:val="both"/>
              <w:rPr>
                <w:rStyle w:val="intro"/>
                <w:sz w:val="16"/>
                <w:szCs w:val="16"/>
                <w:lang w:val="en"/>
              </w:rPr>
            </w:pPr>
            <w:r w:rsidRPr="00D50425">
              <w:rPr>
                <w:b/>
                <w:sz w:val="16"/>
                <w:szCs w:val="16"/>
              </w:rPr>
              <w:t>2. I have looked forward with enjoyment to things.</w:t>
            </w:r>
          </w:p>
        </w:tc>
        <w:tc>
          <w:tcPr>
            <w:tcW w:w="2342" w:type="dxa"/>
          </w:tcPr>
          <w:p w:rsidR="00254CA3" w:rsidRPr="00D50425" w:rsidRDefault="00254CA3" w:rsidP="002F19CD">
            <w:pPr>
              <w:jc w:val="both"/>
              <w:rPr>
                <w:sz w:val="16"/>
                <w:szCs w:val="16"/>
              </w:rPr>
            </w:pPr>
            <w:r w:rsidRPr="00D50425">
              <w:rPr>
                <w:sz w:val="16"/>
                <w:szCs w:val="16"/>
              </w:rPr>
              <w:t>As much as I ever did</w:t>
            </w:r>
          </w:p>
          <w:p w:rsidR="00254CA3" w:rsidRPr="00D50425" w:rsidRDefault="00254CA3" w:rsidP="002F19CD">
            <w:pPr>
              <w:jc w:val="both"/>
              <w:rPr>
                <w:sz w:val="16"/>
                <w:szCs w:val="16"/>
              </w:rPr>
            </w:pPr>
            <w:r w:rsidRPr="00D50425">
              <w:rPr>
                <w:sz w:val="16"/>
                <w:szCs w:val="16"/>
              </w:rPr>
              <w:t>Rather less than I used to</w:t>
            </w:r>
          </w:p>
          <w:p w:rsidR="00254CA3" w:rsidRPr="00D50425" w:rsidRDefault="00254CA3" w:rsidP="002F19CD">
            <w:pPr>
              <w:jc w:val="both"/>
              <w:rPr>
                <w:sz w:val="16"/>
                <w:szCs w:val="16"/>
              </w:rPr>
            </w:pPr>
            <w:proofErr w:type="gramStart"/>
            <w:r w:rsidRPr="00D50425">
              <w:rPr>
                <w:sz w:val="16"/>
                <w:szCs w:val="16"/>
              </w:rPr>
              <w:t>Definitely less</w:t>
            </w:r>
            <w:proofErr w:type="gramEnd"/>
            <w:r w:rsidRPr="00D50425">
              <w:rPr>
                <w:sz w:val="16"/>
                <w:szCs w:val="16"/>
              </w:rPr>
              <w:t xml:space="preserve"> than I used to</w:t>
            </w:r>
          </w:p>
          <w:p w:rsidR="00254CA3" w:rsidRPr="00D50425" w:rsidRDefault="00254CA3" w:rsidP="002F19CD">
            <w:pPr>
              <w:jc w:val="both"/>
              <w:rPr>
                <w:rStyle w:val="intro"/>
                <w:sz w:val="16"/>
                <w:szCs w:val="16"/>
                <w:lang w:val="en"/>
              </w:rPr>
            </w:pPr>
            <w:r w:rsidRPr="00D50425">
              <w:rPr>
                <w:sz w:val="16"/>
                <w:szCs w:val="16"/>
              </w:rPr>
              <w:t>Hardly at all</w:t>
            </w:r>
          </w:p>
        </w:tc>
        <w:tc>
          <w:tcPr>
            <w:tcW w:w="236" w:type="dxa"/>
          </w:tcPr>
          <w:p w:rsidR="00254CA3" w:rsidRDefault="00254CA3" w:rsidP="002F19CD">
            <w:pPr>
              <w:pStyle w:val="NormalWeb"/>
              <w:spacing w:after="0"/>
              <w:jc w:val="both"/>
              <w:rPr>
                <w:rStyle w:val="intro"/>
                <w:sz w:val="16"/>
                <w:szCs w:val="16"/>
                <w:lang w:val="en"/>
              </w:rPr>
            </w:pPr>
            <w:r>
              <w:rPr>
                <w:rStyle w:val="intro"/>
                <w:sz w:val="16"/>
                <w:szCs w:val="16"/>
                <w:lang w:val="en"/>
              </w:rPr>
              <w:t>0</w:t>
            </w:r>
          </w:p>
          <w:p w:rsidR="00254CA3" w:rsidRDefault="00254CA3" w:rsidP="002F19CD">
            <w:pPr>
              <w:pStyle w:val="NormalWeb"/>
              <w:spacing w:after="0"/>
              <w:jc w:val="both"/>
              <w:rPr>
                <w:rStyle w:val="intro"/>
                <w:sz w:val="16"/>
                <w:szCs w:val="16"/>
                <w:lang w:val="en"/>
              </w:rPr>
            </w:pPr>
            <w:r>
              <w:rPr>
                <w:rStyle w:val="intro"/>
                <w:sz w:val="16"/>
                <w:szCs w:val="16"/>
                <w:lang w:val="en"/>
              </w:rPr>
              <w:t>1</w:t>
            </w:r>
          </w:p>
          <w:p w:rsidR="00254CA3" w:rsidRDefault="00254CA3" w:rsidP="002F19CD">
            <w:pPr>
              <w:pStyle w:val="NormalWeb"/>
              <w:spacing w:after="0"/>
              <w:jc w:val="both"/>
              <w:rPr>
                <w:rStyle w:val="intro"/>
                <w:sz w:val="16"/>
                <w:szCs w:val="16"/>
                <w:lang w:val="en"/>
              </w:rPr>
            </w:pPr>
            <w:r>
              <w:rPr>
                <w:rStyle w:val="intro"/>
                <w:sz w:val="16"/>
                <w:szCs w:val="16"/>
                <w:lang w:val="en"/>
              </w:rPr>
              <w:t>2</w:t>
            </w:r>
          </w:p>
          <w:p w:rsidR="00254CA3" w:rsidRPr="00D50425" w:rsidRDefault="00254CA3" w:rsidP="002F19CD">
            <w:pPr>
              <w:pStyle w:val="NormalWeb"/>
              <w:spacing w:after="0"/>
              <w:jc w:val="both"/>
              <w:rPr>
                <w:rStyle w:val="intro"/>
                <w:sz w:val="16"/>
                <w:szCs w:val="16"/>
                <w:lang w:val="en"/>
              </w:rPr>
            </w:pPr>
            <w:r>
              <w:rPr>
                <w:rStyle w:val="intro"/>
                <w:sz w:val="16"/>
                <w:szCs w:val="16"/>
                <w:lang w:val="en"/>
              </w:rPr>
              <w:t>3</w:t>
            </w:r>
          </w:p>
        </w:tc>
        <w:tc>
          <w:tcPr>
            <w:tcW w:w="1532" w:type="dxa"/>
          </w:tcPr>
          <w:p w:rsidR="00254CA3" w:rsidRPr="00D50425" w:rsidRDefault="00254CA3" w:rsidP="002F19CD">
            <w:pPr>
              <w:jc w:val="both"/>
              <w:rPr>
                <w:rStyle w:val="intro"/>
                <w:sz w:val="16"/>
                <w:szCs w:val="16"/>
                <w:lang w:val="en"/>
              </w:rPr>
            </w:pPr>
            <w:r w:rsidRPr="00D50425">
              <w:rPr>
                <w:b/>
                <w:sz w:val="16"/>
                <w:szCs w:val="16"/>
              </w:rPr>
              <w:t>7. I have been so unhappy that I have had difficulty sleeping.</w:t>
            </w:r>
          </w:p>
        </w:tc>
        <w:tc>
          <w:tcPr>
            <w:tcW w:w="3752" w:type="dxa"/>
          </w:tcPr>
          <w:p w:rsidR="00254CA3" w:rsidRPr="00D50425" w:rsidRDefault="00254CA3" w:rsidP="002F19CD">
            <w:pPr>
              <w:jc w:val="both"/>
              <w:rPr>
                <w:sz w:val="16"/>
                <w:szCs w:val="16"/>
              </w:rPr>
            </w:pPr>
            <w:r w:rsidRPr="00D50425">
              <w:rPr>
                <w:sz w:val="16"/>
                <w:szCs w:val="16"/>
              </w:rPr>
              <w:t>Yes, most of the time</w:t>
            </w:r>
          </w:p>
          <w:p w:rsidR="00254CA3" w:rsidRPr="00D50425" w:rsidRDefault="00254CA3" w:rsidP="002F19CD">
            <w:pPr>
              <w:jc w:val="both"/>
              <w:rPr>
                <w:sz w:val="16"/>
                <w:szCs w:val="16"/>
              </w:rPr>
            </w:pPr>
            <w:r w:rsidRPr="00D50425">
              <w:rPr>
                <w:sz w:val="16"/>
                <w:szCs w:val="16"/>
              </w:rPr>
              <w:t>Yes, sometimes</w:t>
            </w:r>
          </w:p>
          <w:p w:rsidR="00254CA3" w:rsidRPr="00D50425" w:rsidRDefault="00254CA3" w:rsidP="002F19CD">
            <w:pPr>
              <w:jc w:val="both"/>
              <w:rPr>
                <w:sz w:val="16"/>
                <w:szCs w:val="16"/>
              </w:rPr>
            </w:pPr>
            <w:r w:rsidRPr="00D50425">
              <w:rPr>
                <w:sz w:val="16"/>
                <w:szCs w:val="16"/>
              </w:rPr>
              <w:t>Not very often</w:t>
            </w:r>
          </w:p>
          <w:p w:rsidR="00254CA3" w:rsidRPr="00D50425" w:rsidRDefault="00254CA3" w:rsidP="002F19CD">
            <w:pPr>
              <w:jc w:val="both"/>
              <w:rPr>
                <w:sz w:val="16"/>
                <w:szCs w:val="16"/>
                <w:lang w:val="en"/>
              </w:rPr>
            </w:pPr>
            <w:r w:rsidRPr="00D50425">
              <w:rPr>
                <w:sz w:val="16"/>
                <w:szCs w:val="16"/>
              </w:rPr>
              <w:t>No, not at all</w:t>
            </w:r>
          </w:p>
        </w:tc>
        <w:tc>
          <w:tcPr>
            <w:tcW w:w="501" w:type="dxa"/>
          </w:tcPr>
          <w:p w:rsidR="00254CA3" w:rsidRDefault="00254CA3" w:rsidP="002F19CD">
            <w:pPr>
              <w:pStyle w:val="NormalWeb"/>
              <w:spacing w:after="0"/>
              <w:jc w:val="both"/>
              <w:rPr>
                <w:rStyle w:val="intro"/>
                <w:sz w:val="16"/>
                <w:szCs w:val="16"/>
                <w:lang w:val="en"/>
              </w:rPr>
            </w:pPr>
            <w:r>
              <w:rPr>
                <w:rStyle w:val="intro"/>
                <w:sz w:val="16"/>
                <w:szCs w:val="16"/>
                <w:lang w:val="en"/>
              </w:rPr>
              <w:t>3</w:t>
            </w:r>
          </w:p>
          <w:p w:rsidR="00254CA3" w:rsidRDefault="00254CA3" w:rsidP="002F19CD">
            <w:pPr>
              <w:pStyle w:val="NormalWeb"/>
              <w:spacing w:after="0"/>
              <w:jc w:val="both"/>
              <w:rPr>
                <w:rStyle w:val="intro"/>
                <w:sz w:val="16"/>
                <w:szCs w:val="16"/>
                <w:lang w:val="en"/>
              </w:rPr>
            </w:pPr>
            <w:r>
              <w:rPr>
                <w:rStyle w:val="intro"/>
                <w:sz w:val="16"/>
                <w:szCs w:val="16"/>
                <w:lang w:val="en"/>
              </w:rPr>
              <w:t>2</w:t>
            </w:r>
          </w:p>
          <w:p w:rsidR="00254CA3" w:rsidRDefault="00254CA3" w:rsidP="002F19CD">
            <w:pPr>
              <w:pStyle w:val="NormalWeb"/>
              <w:spacing w:after="0"/>
              <w:jc w:val="both"/>
              <w:rPr>
                <w:rStyle w:val="intro"/>
                <w:sz w:val="16"/>
                <w:szCs w:val="16"/>
                <w:lang w:val="en"/>
              </w:rPr>
            </w:pPr>
            <w:r>
              <w:rPr>
                <w:rStyle w:val="intro"/>
                <w:sz w:val="16"/>
                <w:szCs w:val="16"/>
                <w:lang w:val="en"/>
              </w:rPr>
              <w:t>1</w:t>
            </w:r>
          </w:p>
          <w:p w:rsidR="00254CA3" w:rsidRPr="00D50425" w:rsidRDefault="00254CA3" w:rsidP="002F19CD">
            <w:pPr>
              <w:pStyle w:val="NormalWeb"/>
              <w:spacing w:after="0"/>
              <w:jc w:val="both"/>
              <w:rPr>
                <w:rStyle w:val="intro"/>
                <w:sz w:val="16"/>
                <w:szCs w:val="16"/>
                <w:lang w:val="en"/>
              </w:rPr>
            </w:pPr>
            <w:r>
              <w:rPr>
                <w:rStyle w:val="intro"/>
                <w:sz w:val="16"/>
                <w:szCs w:val="16"/>
                <w:lang w:val="en"/>
              </w:rPr>
              <w:t>0</w:t>
            </w:r>
          </w:p>
        </w:tc>
      </w:tr>
      <w:tr w:rsidR="00254CA3" w:rsidRPr="00D50425" w:rsidTr="00254CA3">
        <w:trPr>
          <w:trHeight w:val="478"/>
        </w:trPr>
        <w:tc>
          <w:tcPr>
            <w:tcW w:w="1555" w:type="dxa"/>
          </w:tcPr>
          <w:p w:rsidR="00254CA3" w:rsidRPr="00D50425" w:rsidRDefault="00254CA3" w:rsidP="002F19CD">
            <w:pPr>
              <w:jc w:val="both"/>
              <w:rPr>
                <w:rStyle w:val="intro"/>
                <w:sz w:val="16"/>
                <w:szCs w:val="16"/>
                <w:lang w:val="en"/>
              </w:rPr>
            </w:pPr>
            <w:r w:rsidRPr="00D50425">
              <w:rPr>
                <w:b/>
                <w:sz w:val="16"/>
                <w:szCs w:val="16"/>
              </w:rPr>
              <w:t>3. I have blamed myself unnecessarily when things went wrong.</w:t>
            </w:r>
          </w:p>
        </w:tc>
        <w:tc>
          <w:tcPr>
            <w:tcW w:w="2342" w:type="dxa"/>
          </w:tcPr>
          <w:p w:rsidR="00254CA3" w:rsidRDefault="00254CA3" w:rsidP="002F19CD">
            <w:pPr>
              <w:jc w:val="both"/>
              <w:rPr>
                <w:sz w:val="16"/>
                <w:szCs w:val="16"/>
              </w:rPr>
            </w:pPr>
            <w:r>
              <w:rPr>
                <w:sz w:val="16"/>
                <w:szCs w:val="16"/>
              </w:rPr>
              <w:t>Yes, most of the time</w:t>
            </w:r>
          </w:p>
          <w:p w:rsidR="00254CA3" w:rsidRPr="00D50425" w:rsidRDefault="00254CA3" w:rsidP="002F19CD">
            <w:pPr>
              <w:jc w:val="both"/>
              <w:rPr>
                <w:sz w:val="16"/>
                <w:szCs w:val="16"/>
              </w:rPr>
            </w:pPr>
            <w:r w:rsidRPr="00D50425">
              <w:rPr>
                <w:sz w:val="16"/>
                <w:szCs w:val="16"/>
              </w:rPr>
              <w:t>Yes, some of the time</w:t>
            </w:r>
          </w:p>
          <w:p w:rsidR="00254CA3" w:rsidRDefault="00254CA3" w:rsidP="002F19CD">
            <w:pPr>
              <w:jc w:val="both"/>
              <w:rPr>
                <w:sz w:val="16"/>
                <w:szCs w:val="16"/>
              </w:rPr>
            </w:pPr>
            <w:r>
              <w:rPr>
                <w:sz w:val="16"/>
                <w:szCs w:val="16"/>
              </w:rPr>
              <w:t>Not very often</w:t>
            </w:r>
          </w:p>
          <w:p w:rsidR="00254CA3" w:rsidRPr="00AD51E2" w:rsidRDefault="00254CA3" w:rsidP="002F19CD">
            <w:pPr>
              <w:jc w:val="both"/>
              <w:rPr>
                <w:sz w:val="16"/>
                <w:szCs w:val="16"/>
              </w:rPr>
            </w:pPr>
            <w:r w:rsidRPr="00D50425">
              <w:rPr>
                <w:sz w:val="16"/>
                <w:szCs w:val="16"/>
              </w:rPr>
              <w:t>No, never</w:t>
            </w:r>
          </w:p>
        </w:tc>
        <w:tc>
          <w:tcPr>
            <w:tcW w:w="236" w:type="dxa"/>
          </w:tcPr>
          <w:p w:rsidR="00254CA3" w:rsidRDefault="00254CA3" w:rsidP="002F19CD">
            <w:pPr>
              <w:pStyle w:val="NormalWeb"/>
              <w:spacing w:after="0"/>
              <w:jc w:val="both"/>
              <w:rPr>
                <w:rStyle w:val="intro"/>
                <w:sz w:val="16"/>
                <w:szCs w:val="16"/>
                <w:lang w:val="en"/>
              </w:rPr>
            </w:pPr>
            <w:r>
              <w:rPr>
                <w:rStyle w:val="intro"/>
                <w:sz w:val="16"/>
                <w:szCs w:val="16"/>
                <w:lang w:val="en"/>
              </w:rPr>
              <w:t>3</w:t>
            </w:r>
          </w:p>
          <w:p w:rsidR="00254CA3" w:rsidRDefault="00254CA3" w:rsidP="002F19CD">
            <w:pPr>
              <w:pStyle w:val="NormalWeb"/>
              <w:spacing w:after="0"/>
              <w:jc w:val="both"/>
              <w:rPr>
                <w:rStyle w:val="intro"/>
                <w:sz w:val="16"/>
                <w:szCs w:val="16"/>
                <w:lang w:val="en"/>
              </w:rPr>
            </w:pPr>
            <w:r>
              <w:rPr>
                <w:rStyle w:val="intro"/>
                <w:sz w:val="16"/>
                <w:szCs w:val="16"/>
                <w:lang w:val="en"/>
              </w:rPr>
              <w:t>2</w:t>
            </w:r>
          </w:p>
          <w:p w:rsidR="00254CA3" w:rsidRDefault="00254CA3" w:rsidP="002F19CD">
            <w:pPr>
              <w:pStyle w:val="NormalWeb"/>
              <w:spacing w:after="0"/>
              <w:jc w:val="both"/>
              <w:rPr>
                <w:rStyle w:val="intro"/>
                <w:sz w:val="16"/>
                <w:szCs w:val="16"/>
                <w:lang w:val="en"/>
              </w:rPr>
            </w:pPr>
            <w:r>
              <w:rPr>
                <w:rStyle w:val="intro"/>
                <w:sz w:val="16"/>
                <w:szCs w:val="16"/>
                <w:lang w:val="en"/>
              </w:rPr>
              <w:t>1</w:t>
            </w:r>
          </w:p>
          <w:p w:rsidR="00254CA3" w:rsidRPr="00D50425" w:rsidRDefault="00254CA3" w:rsidP="002F19CD">
            <w:pPr>
              <w:pStyle w:val="NormalWeb"/>
              <w:spacing w:after="0"/>
              <w:jc w:val="both"/>
              <w:rPr>
                <w:rStyle w:val="intro"/>
                <w:sz w:val="16"/>
                <w:szCs w:val="16"/>
                <w:lang w:val="en"/>
              </w:rPr>
            </w:pPr>
            <w:r>
              <w:rPr>
                <w:rStyle w:val="intro"/>
                <w:sz w:val="16"/>
                <w:szCs w:val="16"/>
                <w:lang w:val="en"/>
              </w:rPr>
              <w:t>0</w:t>
            </w:r>
          </w:p>
        </w:tc>
        <w:tc>
          <w:tcPr>
            <w:tcW w:w="1532" w:type="dxa"/>
          </w:tcPr>
          <w:p w:rsidR="00254CA3" w:rsidRPr="00D50425" w:rsidRDefault="00254CA3" w:rsidP="002F19CD">
            <w:pPr>
              <w:jc w:val="both"/>
              <w:rPr>
                <w:sz w:val="16"/>
                <w:szCs w:val="16"/>
                <w:lang w:val="en"/>
              </w:rPr>
            </w:pPr>
            <w:r w:rsidRPr="00D50425">
              <w:rPr>
                <w:b/>
                <w:sz w:val="16"/>
                <w:szCs w:val="16"/>
              </w:rPr>
              <w:t>8. I have felt sad or miserable.</w:t>
            </w:r>
          </w:p>
          <w:p w:rsidR="00254CA3" w:rsidRPr="00D50425" w:rsidRDefault="00254CA3" w:rsidP="002F19CD">
            <w:pPr>
              <w:jc w:val="both"/>
              <w:rPr>
                <w:sz w:val="16"/>
                <w:szCs w:val="16"/>
                <w:lang w:val="en"/>
              </w:rPr>
            </w:pPr>
          </w:p>
        </w:tc>
        <w:tc>
          <w:tcPr>
            <w:tcW w:w="3752" w:type="dxa"/>
          </w:tcPr>
          <w:p w:rsidR="00254CA3" w:rsidRPr="00D50425" w:rsidRDefault="00254CA3" w:rsidP="002F19CD">
            <w:pPr>
              <w:jc w:val="both"/>
              <w:rPr>
                <w:sz w:val="16"/>
                <w:szCs w:val="16"/>
              </w:rPr>
            </w:pPr>
            <w:r w:rsidRPr="00D50425">
              <w:rPr>
                <w:sz w:val="16"/>
                <w:szCs w:val="16"/>
              </w:rPr>
              <w:t>Yes, most of the time</w:t>
            </w:r>
          </w:p>
          <w:p w:rsidR="00254CA3" w:rsidRPr="00D50425" w:rsidRDefault="00254CA3" w:rsidP="002F19CD">
            <w:pPr>
              <w:jc w:val="both"/>
              <w:rPr>
                <w:sz w:val="16"/>
                <w:szCs w:val="16"/>
              </w:rPr>
            </w:pPr>
            <w:r w:rsidRPr="00D50425">
              <w:rPr>
                <w:sz w:val="16"/>
                <w:szCs w:val="16"/>
              </w:rPr>
              <w:t>Yes, sometimes</w:t>
            </w:r>
          </w:p>
          <w:p w:rsidR="00254CA3" w:rsidRPr="00D50425" w:rsidRDefault="00254CA3" w:rsidP="002F19CD">
            <w:pPr>
              <w:jc w:val="both"/>
              <w:rPr>
                <w:sz w:val="16"/>
                <w:szCs w:val="16"/>
              </w:rPr>
            </w:pPr>
            <w:r w:rsidRPr="00D50425">
              <w:rPr>
                <w:sz w:val="16"/>
                <w:szCs w:val="16"/>
              </w:rPr>
              <w:t>Not very often</w:t>
            </w:r>
          </w:p>
          <w:p w:rsidR="00254CA3" w:rsidRPr="00D50425" w:rsidRDefault="00254CA3" w:rsidP="002F19CD">
            <w:pPr>
              <w:jc w:val="both"/>
              <w:rPr>
                <w:sz w:val="16"/>
                <w:szCs w:val="16"/>
                <w:lang w:val="en"/>
              </w:rPr>
            </w:pPr>
            <w:r w:rsidRPr="00D50425">
              <w:rPr>
                <w:sz w:val="16"/>
                <w:szCs w:val="16"/>
              </w:rPr>
              <w:t>No, not at all</w:t>
            </w:r>
          </w:p>
        </w:tc>
        <w:tc>
          <w:tcPr>
            <w:tcW w:w="501" w:type="dxa"/>
          </w:tcPr>
          <w:p w:rsidR="00254CA3" w:rsidRDefault="00254CA3" w:rsidP="002F19CD">
            <w:pPr>
              <w:pStyle w:val="NormalWeb"/>
              <w:spacing w:after="0"/>
              <w:jc w:val="both"/>
              <w:rPr>
                <w:rStyle w:val="intro"/>
                <w:sz w:val="16"/>
                <w:szCs w:val="16"/>
                <w:lang w:val="en"/>
              </w:rPr>
            </w:pPr>
            <w:r>
              <w:rPr>
                <w:rStyle w:val="intro"/>
                <w:sz w:val="16"/>
                <w:szCs w:val="16"/>
                <w:lang w:val="en"/>
              </w:rPr>
              <w:t>3</w:t>
            </w:r>
          </w:p>
          <w:p w:rsidR="00254CA3" w:rsidRDefault="00254CA3" w:rsidP="002F19CD">
            <w:pPr>
              <w:pStyle w:val="NormalWeb"/>
              <w:spacing w:after="0"/>
              <w:jc w:val="both"/>
              <w:rPr>
                <w:rStyle w:val="intro"/>
                <w:sz w:val="16"/>
                <w:szCs w:val="16"/>
                <w:lang w:val="en"/>
              </w:rPr>
            </w:pPr>
            <w:r>
              <w:rPr>
                <w:rStyle w:val="intro"/>
                <w:sz w:val="16"/>
                <w:szCs w:val="16"/>
                <w:lang w:val="en"/>
              </w:rPr>
              <w:t>2</w:t>
            </w:r>
          </w:p>
          <w:p w:rsidR="00254CA3" w:rsidRDefault="00254CA3" w:rsidP="002F19CD">
            <w:pPr>
              <w:pStyle w:val="NormalWeb"/>
              <w:spacing w:after="0"/>
              <w:jc w:val="both"/>
              <w:rPr>
                <w:rStyle w:val="intro"/>
                <w:sz w:val="16"/>
                <w:szCs w:val="16"/>
                <w:lang w:val="en"/>
              </w:rPr>
            </w:pPr>
            <w:r>
              <w:rPr>
                <w:rStyle w:val="intro"/>
                <w:sz w:val="16"/>
                <w:szCs w:val="16"/>
                <w:lang w:val="en"/>
              </w:rPr>
              <w:t>1</w:t>
            </w:r>
          </w:p>
          <w:p w:rsidR="00254CA3" w:rsidRPr="00D50425" w:rsidRDefault="00254CA3" w:rsidP="002F19CD">
            <w:pPr>
              <w:pStyle w:val="NormalWeb"/>
              <w:spacing w:after="0"/>
              <w:jc w:val="both"/>
              <w:rPr>
                <w:rStyle w:val="intro"/>
                <w:sz w:val="16"/>
                <w:szCs w:val="16"/>
                <w:lang w:val="en"/>
              </w:rPr>
            </w:pPr>
            <w:r>
              <w:rPr>
                <w:rStyle w:val="intro"/>
                <w:sz w:val="16"/>
                <w:szCs w:val="16"/>
                <w:lang w:val="en"/>
              </w:rPr>
              <w:t>0</w:t>
            </w:r>
          </w:p>
        </w:tc>
      </w:tr>
      <w:tr w:rsidR="00254CA3" w:rsidRPr="00D50425" w:rsidTr="00254CA3">
        <w:trPr>
          <w:trHeight w:val="457"/>
        </w:trPr>
        <w:tc>
          <w:tcPr>
            <w:tcW w:w="1555" w:type="dxa"/>
          </w:tcPr>
          <w:p w:rsidR="00254CA3" w:rsidRPr="00D50425" w:rsidRDefault="00254CA3" w:rsidP="002F19CD">
            <w:pPr>
              <w:jc w:val="both"/>
              <w:rPr>
                <w:rStyle w:val="intro"/>
                <w:sz w:val="16"/>
                <w:szCs w:val="16"/>
                <w:lang w:val="en"/>
              </w:rPr>
            </w:pPr>
            <w:r w:rsidRPr="00D50425">
              <w:rPr>
                <w:b/>
                <w:sz w:val="16"/>
                <w:szCs w:val="16"/>
              </w:rPr>
              <w:t>4. I have been anxious or worried for no good reason.</w:t>
            </w:r>
          </w:p>
        </w:tc>
        <w:tc>
          <w:tcPr>
            <w:tcW w:w="2342" w:type="dxa"/>
          </w:tcPr>
          <w:p w:rsidR="00254CA3" w:rsidRPr="00D50425" w:rsidRDefault="00254CA3" w:rsidP="002F19CD">
            <w:pPr>
              <w:jc w:val="both"/>
              <w:rPr>
                <w:sz w:val="16"/>
                <w:szCs w:val="16"/>
              </w:rPr>
            </w:pPr>
            <w:r w:rsidRPr="00D50425">
              <w:rPr>
                <w:sz w:val="16"/>
                <w:szCs w:val="16"/>
              </w:rPr>
              <w:t>No not at all</w:t>
            </w:r>
          </w:p>
          <w:p w:rsidR="00254CA3" w:rsidRPr="00D50425" w:rsidRDefault="00254CA3" w:rsidP="002F19CD">
            <w:pPr>
              <w:jc w:val="both"/>
              <w:rPr>
                <w:sz w:val="16"/>
                <w:szCs w:val="16"/>
              </w:rPr>
            </w:pPr>
            <w:r w:rsidRPr="00D50425">
              <w:rPr>
                <w:sz w:val="16"/>
                <w:szCs w:val="16"/>
              </w:rPr>
              <w:t>Hardly ever</w:t>
            </w:r>
          </w:p>
          <w:p w:rsidR="00254CA3" w:rsidRDefault="00254CA3" w:rsidP="002F19CD">
            <w:pPr>
              <w:jc w:val="both"/>
              <w:rPr>
                <w:sz w:val="16"/>
                <w:szCs w:val="16"/>
              </w:rPr>
            </w:pPr>
            <w:r>
              <w:rPr>
                <w:sz w:val="16"/>
                <w:szCs w:val="16"/>
              </w:rPr>
              <w:t>Yes, sometimes</w:t>
            </w:r>
          </w:p>
          <w:p w:rsidR="00254CA3" w:rsidRPr="00AD51E2" w:rsidRDefault="00254CA3" w:rsidP="002F19CD">
            <w:pPr>
              <w:jc w:val="both"/>
              <w:rPr>
                <w:rStyle w:val="intro"/>
                <w:sz w:val="16"/>
                <w:szCs w:val="16"/>
              </w:rPr>
            </w:pPr>
            <w:r w:rsidRPr="00D50425">
              <w:rPr>
                <w:sz w:val="16"/>
                <w:szCs w:val="16"/>
              </w:rPr>
              <w:t>Yes, very often</w:t>
            </w:r>
          </w:p>
        </w:tc>
        <w:tc>
          <w:tcPr>
            <w:tcW w:w="236" w:type="dxa"/>
          </w:tcPr>
          <w:p w:rsidR="00254CA3" w:rsidRDefault="00254CA3" w:rsidP="002F19CD">
            <w:pPr>
              <w:pStyle w:val="NormalWeb"/>
              <w:spacing w:after="0"/>
              <w:jc w:val="both"/>
              <w:rPr>
                <w:rStyle w:val="intro"/>
                <w:sz w:val="16"/>
                <w:szCs w:val="16"/>
                <w:lang w:val="en"/>
              </w:rPr>
            </w:pPr>
            <w:r>
              <w:rPr>
                <w:rStyle w:val="intro"/>
                <w:sz w:val="16"/>
                <w:szCs w:val="16"/>
                <w:lang w:val="en"/>
              </w:rPr>
              <w:t>0</w:t>
            </w:r>
          </w:p>
          <w:p w:rsidR="00254CA3" w:rsidRDefault="00254CA3" w:rsidP="002F19CD">
            <w:pPr>
              <w:pStyle w:val="NormalWeb"/>
              <w:spacing w:after="0"/>
              <w:jc w:val="both"/>
              <w:rPr>
                <w:rStyle w:val="intro"/>
                <w:sz w:val="16"/>
                <w:szCs w:val="16"/>
                <w:lang w:val="en"/>
              </w:rPr>
            </w:pPr>
            <w:r>
              <w:rPr>
                <w:rStyle w:val="intro"/>
                <w:sz w:val="16"/>
                <w:szCs w:val="16"/>
                <w:lang w:val="en"/>
              </w:rPr>
              <w:t>1</w:t>
            </w:r>
          </w:p>
          <w:p w:rsidR="00254CA3" w:rsidRDefault="00254CA3" w:rsidP="002F19CD">
            <w:pPr>
              <w:pStyle w:val="NormalWeb"/>
              <w:spacing w:after="0"/>
              <w:jc w:val="both"/>
              <w:rPr>
                <w:rStyle w:val="intro"/>
                <w:sz w:val="16"/>
                <w:szCs w:val="16"/>
                <w:lang w:val="en"/>
              </w:rPr>
            </w:pPr>
            <w:r>
              <w:rPr>
                <w:rStyle w:val="intro"/>
                <w:sz w:val="16"/>
                <w:szCs w:val="16"/>
                <w:lang w:val="en"/>
              </w:rPr>
              <w:t>2</w:t>
            </w:r>
          </w:p>
          <w:p w:rsidR="00254CA3" w:rsidRPr="00D50425" w:rsidRDefault="00254CA3" w:rsidP="002F19CD">
            <w:pPr>
              <w:pStyle w:val="NormalWeb"/>
              <w:spacing w:after="0"/>
              <w:jc w:val="both"/>
              <w:rPr>
                <w:rStyle w:val="intro"/>
                <w:sz w:val="16"/>
                <w:szCs w:val="16"/>
                <w:lang w:val="en"/>
              </w:rPr>
            </w:pPr>
            <w:r>
              <w:rPr>
                <w:rStyle w:val="intro"/>
                <w:sz w:val="16"/>
                <w:szCs w:val="16"/>
                <w:lang w:val="en"/>
              </w:rPr>
              <w:t>3</w:t>
            </w:r>
          </w:p>
        </w:tc>
        <w:tc>
          <w:tcPr>
            <w:tcW w:w="1532" w:type="dxa"/>
          </w:tcPr>
          <w:p w:rsidR="00254CA3" w:rsidRPr="00D50425" w:rsidRDefault="00254CA3" w:rsidP="002F19CD">
            <w:pPr>
              <w:jc w:val="both"/>
              <w:rPr>
                <w:rStyle w:val="intro"/>
                <w:sz w:val="16"/>
                <w:szCs w:val="16"/>
                <w:lang w:val="en"/>
              </w:rPr>
            </w:pPr>
            <w:r w:rsidRPr="00D50425">
              <w:rPr>
                <w:b/>
                <w:sz w:val="16"/>
                <w:szCs w:val="16"/>
              </w:rPr>
              <w:t>9. I have been so unhappy that I have been crying.</w:t>
            </w:r>
          </w:p>
        </w:tc>
        <w:tc>
          <w:tcPr>
            <w:tcW w:w="3752" w:type="dxa"/>
          </w:tcPr>
          <w:p w:rsidR="00254CA3" w:rsidRPr="00D50425" w:rsidRDefault="00254CA3" w:rsidP="002F19CD">
            <w:pPr>
              <w:jc w:val="both"/>
              <w:rPr>
                <w:sz w:val="16"/>
                <w:szCs w:val="16"/>
              </w:rPr>
            </w:pPr>
            <w:r w:rsidRPr="00D50425">
              <w:rPr>
                <w:sz w:val="16"/>
                <w:szCs w:val="16"/>
              </w:rPr>
              <w:t>Yes, most of the time</w:t>
            </w:r>
          </w:p>
          <w:p w:rsidR="00254CA3" w:rsidRPr="00D50425" w:rsidRDefault="00254CA3" w:rsidP="002F19CD">
            <w:pPr>
              <w:jc w:val="both"/>
              <w:rPr>
                <w:sz w:val="16"/>
                <w:szCs w:val="16"/>
              </w:rPr>
            </w:pPr>
            <w:r w:rsidRPr="00D50425">
              <w:rPr>
                <w:sz w:val="16"/>
                <w:szCs w:val="16"/>
              </w:rPr>
              <w:t>Yes, quite often</w:t>
            </w:r>
          </w:p>
          <w:p w:rsidR="00254CA3" w:rsidRPr="00D50425" w:rsidRDefault="00254CA3" w:rsidP="002F19CD">
            <w:pPr>
              <w:jc w:val="both"/>
              <w:rPr>
                <w:sz w:val="16"/>
                <w:szCs w:val="16"/>
              </w:rPr>
            </w:pPr>
            <w:r w:rsidRPr="00D50425">
              <w:rPr>
                <w:sz w:val="16"/>
                <w:szCs w:val="16"/>
              </w:rPr>
              <w:t>Only occasionally</w:t>
            </w:r>
          </w:p>
          <w:p w:rsidR="00254CA3" w:rsidRPr="00D50425" w:rsidRDefault="00254CA3" w:rsidP="002F19CD">
            <w:pPr>
              <w:jc w:val="both"/>
              <w:rPr>
                <w:sz w:val="16"/>
                <w:szCs w:val="16"/>
                <w:lang w:val="en"/>
              </w:rPr>
            </w:pPr>
            <w:r w:rsidRPr="00D50425">
              <w:rPr>
                <w:sz w:val="16"/>
                <w:szCs w:val="16"/>
              </w:rPr>
              <w:t>No, never</w:t>
            </w:r>
          </w:p>
        </w:tc>
        <w:tc>
          <w:tcPr>
            <w:tcW w:w="501" w:type="dxa"/>
          </w:tcPr>
          <w:p w:rsidR="00254CA3" w:rsidRDefault="00254CA3" w:rsidP="002F19CD">
            <w:pPr>
              <w:pStyle w:val="NormalWeb"/>
              <w:spacing w:after="0"/>
              <w:jc w:val="both"/>
              <w:rPr>
                <w:rStyle w:val="intro"/>
                <w:sz w:val="16"/>
                <w:szCs w:val="16"/>
                <w:lang w:val="en"/>
              </w:rPr>
            </w:pPr>
            <w:r>
              <w:rPr>
                <w:rStyle w:val="intro"/>
                <w:sz w:val="16"/>
                <w:szCs w:val="16"/>
                <w:lang w:val="en"/>
              </w:rPr>
              <w:t>3</w:t>
            </w:r>
          </w:p>
          <w:p w:rsidR="00254CA3" w:rsidRDefault="00254CA3" w:rsidP="002F19CD">
            <w:pPr>
              <w:pStyle w:val="NormalWeb"/>
              <w:spacing w:after="0"/>
              <w:jc w:val="both"/>
              <w:rPr>
                <w:rStyle w:val="intro"/>
                <w:sz w:val="16"/>
                <w:szCs w:val="16"/>
                <w:lang w:val="en"/>
              </w:rPr>
            </w:pPr>
            <w:r>
              <w:rPr>
                <w:rStyle w:val="intro"/>
                <w:sz w:val="16"/>
                <w:szCs w:val="16"/>
                <w:lang w:val="en"/>
              </w:rPr>
              <w:t>2</w:t>
            </w:r>
          </w:p>
          <w:p w:rsidR="00254CA3" w:rsidRDefault="00254CA3" w:rsidP="002F19CD">
            <w:pPr>
              <w:pStyle w:val="NormalWeb"/>
              <w:spacing w:after="0"/>
              <w:jc w:val="both"/>
              <w:rPr>
                <w:rStyle w:val="intro"/>
                <w:sz w:val="16"/>
                <w:szCs w:val="16"/>
                <w:lang w:val="en"/>
              </w:rPr>
            </w:pPr>
            <w:r>
              <w:rPr>
                <w:rStyle w:val="intro"/>
                <w:sz w:val="16"/>
                <w:szCs w:val="16"/>
                <w:lang w:val="en"/>
              </w:rPr>
              <w:t>1</w:t>
            </w:r>
          </w:p>
          <w:p w:rsidR="00254CA3" w:rsidRPr="00D50425" w:rsidRDefault="00254CA3" w:rsidP="002F19CD">
            <w:pPr>
              <w:pStyle w:val="NormalWeb"/>
              <w:spacing w:after="0"/>
              <w:jc w:val="both"/>
              <w:rPr>
                <w:rStyle w:val="intro"/>
                <w:sz w:val="16"/>
                <w:szCs w:val="16"/>
                <w:lang w:val="en"/>
              </w:rPr>
            </w:pPr>
            <w:r>
              <w:rPr>
                <w:rStyle w:val="intro"/>
                <w:sz w:val="16"/>
                <w:szCs w:val="16"/>
                <w:lang w:val="en"/>
              </w:rPr>
              <w:t>0</w:t>
            </w:r>
          </w:p>
        </w:tc>
      </w:tr>
      <w:tr w:rsidR="00254CA3" w:rsidRPr="00D50425" w:rsidTr="00254CA3">
        <w:trPr>
          <w:trHeight w:val="522"/>
        </w:trPr>
        <w:tc>
          <w:tcPr>
            <w:tcW w:w="1555" w:type="dxa"/>
          </w:tcPr>
          <w:p w:rsidR="00254CA3" w:rsidRPr="00D50425" w:rsidRDefault="00254CA3" w:rsidP="002F19CD">
            <w:pPr>
              <w:jc w:val="both"/>
              <w:rPr>
                <w:b/>
                <w:sz w:val="16"/>
                <w:szCs w:val="16"/>
              </w:rPr>
            </w:pPr>
            <w:r w:rsidRPr="00D50425">
              <w:rPr>
                <w:b/>
                <w:sz w:val="16"/>
                <w:szCs w:val="16"/>
              </w:rPr>
              <w:t>5. I have felt scared or panicky for no very good reason.</w:t>
            </w:r>
          </w:p>
          <w:p w:rsidR="00254CA3" w:rsidRPr="00D50425" w:rsidRDefault="00254CA3" w:rsidP="002F19CD">
            <w:pPr>
              <w:pStyle w:val="NormalWeb"/>
              <w:spacing w:after="0"/>
              <w:jc w:val="both"/>
              <w:rPr>
                <w:rStyle w:val="intro"/>
                <w:sz w:val="16"/>
                <w:szCs w:val="16"/>
                <w:lang w:val="en"/>
              </w:rPr>
            </w:pPr>
          </w:p>
        </w:tc>
        <w:tc>
          <w:tcPr>
            <w:tcW w:w="2342" w:type="dxa"/>
          </w:tcPr>
          <w:p w:rsidR="00254CA3" w:rsidRPr="00D50425" w:rsidRDefault="00254CA3" w:rsidP="002F19CD">
            <w:pPr>
              <w:jc w:val="both"/>
              <w:rPr>
                <w:sz w:val="16"/>
                <w:szCs w:val="16"/>
              </w:rPr>
            </w:pPr>
            <w:r w:rsidRPr="00D50425">
              <w:rPr>
                <w:sz w:val="16"/>
                <w:szCs w:val="16"/>
              </w:rPr>
              <w:t>Yes, quite a lot</w:t>
            </w:r>
          </w:p>
          <w:p w:rsidR="00254CA3" w:rsidRPr="00D50425" w:rsidRDefault="00254CA3" w:rsidP="002F19CD">
            <w:pPr>
              <w:jc w:val="both"/>
              <w:rPr>
                <w:sz w:val="16"/>
                <w:szCs w:val="16"/>
              </w:rPr>
            </w:pPr>
            <w:r w:rsidRPr="00D50425">
              <w:rPr>
                <w:sz w:val="16"/>
                <w:szCs w:val="16"/>
              </w:rPr>
              <w:t>Yes, sometimes</w:t>
            </w:r>
          </w:p>
          <w:p w:rsidR="00254CA3" w:rsidRPr="00D50425" w:rsidRDefault="00254CA3" w:rsidP="002F19CD">
            <w:pPr>
              <w:jc w:val="both"/>
              <w:rPr>
                <w:sz w:val="16"/>
                <w:szCs w:val="16"/>
              </w:rPr>
            </w:pPr>
            <w:r w:rsidRPr="00D50425">
              <w:rPr>
                <w:sz w:val="16"/>
                <w:szCs w:val="16"/>
              </w:rPr>
              <w:t>No, not much</w:t>
            </w:r>
          </w:p>
          <w:p w:rsidR="00254CA3" w:rsidRPr="00D50425" w:rsidRDefault="00254CA3" w:rsidP="002F19CD">
            <w:pPr>
              <w:jc w:val="both"/>
              <w:rPr>
                <w:rStyle w:val="intro"/>
                <w:sz w:val="16"/>
                <w:szCs w:val="16"/>
                <w:lang w:val="en"/>
              </w:rPr>
            </w:pPr>
            <w:r w:rsidRPr="00D50425">
              <w:rPr>
                <w:sz w:val="16"/>
                <w:szCs w:val="16"/>
              </w:rPr>
              <w:t>No, not at all</w:t>
            </w:r>
          </w:p>
        </w:tc>
        <w:tc>
          <w:tcPr>
            <w:tcW w:w="236" w:type="dxa"/>
          </w:tcPr>
          <w:p w:rsidR="00254CA3" w:rsidRDefault="00254CA3" w:rsidP="002F19CD">
            <w:pPr>
              <w:pStyle w:val="NormalWeb"/>
              <w:spacing w:after="0"/>
              <w:jc w:val="both"/>
              <w:rPr>
                <w:rStyle w:val="intro"/>
                <w:sz w:val="16"/>
                <w:szCs w:val="16"/>
                <w:lang w:val="en"/>
              </w:rPr>
            </w:pPr>
            <w:r>
              <w:rPr>
                <w:rStyle w:val="intro"/>
                <w:sz w:val="16"/>
                <w:szCs w:val="16"/>
                <w:lang w:val="en"/>
              </w:rPr>
              <w:t>3</w:t>
            </w:r>
          </w:p>
          <w:p w:rsidR="00254CA3" w:rsidRDefault="00254CA3" w:rsidP="002F19CD">
            <w:pPr>
              <w:pStyle w:val="NormalWeb"/>
              <w:spacing w:after="0"/>
              <w:jc w:val="both"/>
              <w:rPr>
                <w:rStyle w:val="intro"/>
                <w:sz w:val="16"/>
                <w:szCs w:val="16"/>
                <w:lang w:val="en"/>
              </w:rPr>
            </w:pPr>
            <w:r>
              <w:rPr>
                <w:rStyle w:val="intro"/>
                <w:sz w:val="16"/>
                <w:szCs w:val="16"/>
                <w:lang w:val="en"/>
              </w:rPr>
              <w:t>2</w:t>
            </w:r>
          </w:p>
          <w:p w:rsidR="00254CA3" w:rsidRDefault="00254CA3" w:rsidP="002F19CD">
            <w:pPr>
              <w:pStyle w:val="NormalWeb"/>
              <w:spacing w:after="0"/>
              <w:jc w:val="both"/>
              <w:rPr>
                <w:rStyle w:val="intro"/>
                <w:sz w:val="16"/>
                <w:szCs w:val="16"/>
                <w:lang w:val="en"/>
              </w:rPr>
            </w:pPr>
            <w:r>
              <w:rPr>
                <w:rStyle w:val="intro"/>
                <w:sz w:val="16"/>
                <w:szCs w:val="16"/>
                <w:lang w:val="en"/>
              </w:rPr>
              <w:t>1</w:t>
            </w:r>
          </w:p>
          <w:p w:rsidR="00254CA3" w:rsidRPr="00D50425" w:rsidRDefault="00254CA3" w:rsidP="002F19CD">
            <w:pPr>
              <w:pStyle w:val="NormalWeb"/>
              <w:spacing w:after="0"/>
              <w:jc w:val="both"/>
              <w:rPr>
                <w:rStyle w:val="intro"/>
                <w:sz w:val="16"/>
                <w:szCs w:val="16"/>
                <w:lang w:val="en"/>
              </w:rPr>
            </w:pPr>
            <w:r>
              <w:rPr>
                <w:rStyle w:val="intro"/>
                <w:sz w:val="16"/>
                <w:szCs w:val="16"/>
                <w:lang w:val="en"/>
              </w:rPr>
              <w:t>0</w:t>
            </w:r>
          </w:p>
        </w:tc>
        <w:tc>
          <w:tcPr>
            <w:tcW w:w="1532" w:type="dxa"/>
          </w:tcPr>
          <w:p w:rsidR="00254CA3" w:rsidRPr="00D50425" w:rsidRDefault="00254CA3" w:rsidP="002F19CD">
            <w:pPr>
              <w:jc w:val="both"/>
              <w:rPr>
                <w:rStyle w:val="intro"/>
                <w:sz w:val="16"/>
                <w:szCs w:val="16"/>
                <w:lang w:val="en"/>
              </w:rPr>
            </w:pPr>
            <w:r w:rsidRPr="00D50425">
              <w:rPr>
                <w:b/>
                <w:sz w:val="16"/>
                <w:szCs w:val="16"/>
              </w:rPr>
              <w:t>10. The thought of harming myself has occurred to me.</w:t>
            </w:r>
          </w:p>
        </w:tc>
        <w:tc>
          <w:tcPr>
            <w:tcW w:w="3752" w:type="dxa"/>
          </w:tcPr>
          <w:p w:rsidR="00254CA3" w:rsidRPr="00D50425" w:rsidRDefault="00254CA3" w:rsidP="002F19CD">
            <w:pPr>
              <w:jc w:val="both"/>
              <w:rPr>
                <w:sz w:val="16"/>
                <w:szCs w:val="16"/>
              </w:rPr>
            </w:pPr>
            <w:r w:rsidRPr="00D50425">
              <w:rPr>
                <w:sz w:val="16"/>
                <w:szCs w:val="16"/>
              </w:rPr>
              <w:t>Yes, quite often</w:t>
            </w:r>
          </w:p>
          <w:p w:rsidR="00254CA3" w:rsidRPr="00D50425" w:rsidRDefault="00254CA3" w:rsidP="002F19CD">
            <w:pPr>
              <w:jc w:val="both"/>
              <w:rPr>
                <w:sz w:val="16"/>
                <w:szCs w:val="16"/>
              </w:rPr>
            </w:pPr>
            <w:r w:rsidRPr="00D50425">
              <w:rPr>
                <w:sz w:val="16"/>
                <w:szCs w:val="16"/>
              </w:rPr>
              <w:t>Sometimes</w:t>
            </w:r>
          </w:p>
          <w:p w:rsidR="00254CA3" w:rsidRPr="00D50425" w:rsidRDefault="00254CA3" w:rsidP="002F19CD">
            <w:pPr>
              <w:jc w:val="both"/>
              <w:rPr>
                <w:sz w:val="16"/>
                <w:szCs w:val="16"/>
              </w:rPr>
            </w:pPr>
            <w:r w:rsidRPr="00D50425">
              <w:rPr>
                <w:sz w:val="16"/>
                <w:szCs w:val="16"/>
              </w:rPr>
              <w:t>Hardly ever</w:t>
            </w:r>
          </w:p>
          <w:p w:rsidR="00254CA3" w:rsidRPr="00D50425" w:rsidRDefault="00254CA3" w:rsidP="002F19CD">
            <w:pPr>
              <w:jc w:val="both"/>
              <w:rPr>
                <w:rStyle w:val="intro"/>
                <w:sz w:val="16"/>
                <w:szCs w:val="16"/>
                <w:lang w:val="en"/>
              </w:rPr>
            </w:pPr>
            <w:r w:rsidRPr="00D50425">
              <w:rPr>
                <w:sz w:val="16"/>
                <w:szCs w:val="16"/>
              </w:rPr>
              <w:t>Never</w:t>
            </w:r>
          </w:p>
        </w:tc>
        <w:tc>
          <w:tcPr>
            <w:tcW w:w="501" w:type="dxa"/>
          </w:tcPr>
          <w:p w:rsidR="00254CA3" w:rsidRDefault="00254CA3" w:rsidP="002F19CD">
            <w:pPr>
              <w:pStyle w:val="NormalWeb"/>
              <w:spacing w:after="0"/>
              <w:jc w:val="both"/>
              <w:rPr>
                <w:rStyle w:val="intro"/>
                <w:sz w:val="16"/>
                <w:szCs w:val="16"/>
                <w:lang w:val="en"/>
              </w:rPr>
            </w:pPr>
            <w:r>
              <w:rPr>
                <w:rStyle w:val="intro"/>
                <w:sz w:val="16"/>
                <w:szCs w:val="16"/>
                <w:lang w:val="en"/>
              </w:rPr>
              <w:t>3</w:t>
            </w:r>
          </w:p>
          <w:p w:rsidR="00254CA3" w:rsidRDefault="00254CA3" w:rsidP="002F19CD">
            <w:pPr>
              <w:pStyle w:val="NormalWeb"/>
              <w:spacing w:after="0"/>
              <w:jc w:val="both"/>
              <w:rPr>
                <w:rStyle w:val="intro"/>
                <w:sz w:val="16"/>
                <w:szCs w:val="16"/>
                <w:lang w:val="en"/>
              </w:rPr>
            </w:pPr>
            <w:r>
              <w:rPr>
                <w:rStyle w:val="intro"/>
                <w:sz w:val="16"/>
                <w:szCs w:val="16"/>
                <w:lang w:val="en"/>
              </w:rPr>
              <w:t>2</w:t>
            </w:r>
          </w:p>
          <w:p w:rsidR="00254CA3" w:rsidRDefault="00254CA3" w:rsidP="002F19CD">
            <w:pPr>
              <w:pStyle w:val="NormalWeb"/>
              <w:spacing w:after="0"/>
              <w:jc w:val="both"/>
              <w:rPr>
                <w:rStyle w:val="intro"/>
                <w:sz w:val="16"/>
                <w:szCs w:val="16"/>
                <w:lang w:val="en"/>
              </w:rPr>
            </w:pPr>
            <w:r>
              <w:rPr>
                <w:rStyle w:val="intro"/>
                <w:sz w:val="16"/>
                <w:szCs w:val="16"/>
                <w:lang w:val="en"/>
              </w:rPr>
              <w:t>1</w:t>
            </w:r>
          </w:p>
          <w:p w:rsidR="00254CA3" w:rsidRPr="00D50425" w:rsidRDefault="00254CA3" w:rsidP="002F19CD">
            <w:pPr>
              <w:pStyle w:val="NormalWeb"/>
              <w:spacing w:after="0"/>
              <w:jc w:val="both"/>
              <w:rPr>
                <w:rStyle w:val="intro"/>
                <w:sz w:val="16"/>
                <w:szCs w:val="16"/>
                <w:lang w:val="en"/>
              </w:rPr>
            </w:pPr>
            <w:r>
              <w:rPr>
                <w:rStyle w:val="intro"/>
                <w:sz w:val="16"/>
                <w:szCs w:val="16"/>
                <w:lang w:val="en"/>
              </w:rPr>
              <w:t>0</w:t>
            </w:r>
          </w:p>
        </w:tc>
      </w:tr>
    </w:tbl>
    <w:p w:rsidR="00254CA3" w:rsidRDefault="00254CA3" w:rsidP="002F19CD">
      <w:pPr>
        <w:pStyle w:val="NormalWeb"/>
        <w:spacing w:after="0"/>
        <w:jc w:val="both"/>
        <w:rPr>
          <w:rStyle w:val="intro"/>
          <w:sz w:val="20"/>
          <w:szCs w:val="20"/>
          <w:lang w:val="en"/>
        </w:rPr>
      </w:pPr>
    </w:p>
    <w:p w:rsidR="00254CA3" w:rsidRPr="00D50425" w:rsidRDefault="00254CA3" w:rsidP="002F19CD">
      <w:pPr>
        <w:pStyle w:val="NormalWeb"/>
        <w:spacing w:after="0"/>
        <w:jc w:val="both"/>
        <w:rPr>
          <w:rStyle w:val="intro"/>
          <w:sz w:val="20"/>
          <w:szCs w:val="20"/>
          <w:lang w:val="en"/>
        </w:rPr>
      </w:pPr>
      <w:r>
        <w:rPr>
          <w:noProof/>
          <w:sz w:val="20"/>
          <w:szCs w:val="20"/>
        </w:rPr>
        <mc:AlternateContent>
          <mc:Choice Requires="wps">
            <w:drawing>
              <wp:anchor distT="0" distB="0" distL="114300" distR="114300" simplePos="0" relativeHeight="251667456" behindDoc="0" locked="0" layoutInCell="1" allowOverlap="1" wp14:anchorId="175339AB" wp14:editId="6ED80A8B">
                <wp:simplePos x="0" y="0"/>
                <wp:positionH relativeFrom="margin">
                  <wp:align>center</wp:align>
                </wp:positionH>
                <wp:positionV relativeFrom="paragraph">
                  <wp:posOffset>19685</wp:posOffset>
                </wp:positionV>
                <wp:extent cx="1991995" cy="709684"/>
                <wp:effectExtent l="38100" t="0" r="8255" b="33655"/>
                <wp:wrapNone/>
                <wp:docPr id="15" name="Arrow: Down 15"/>
                <wp:cNvGraphicFramePr/>
                <a:graphic xmlns:a="http://schemas.openxmlformats.org/drawingml/2006/main">
                  <a:graphicData uri="http://schemas.microsoft.com/office/word/2010/wordprocessingShape">
                    <wps:wsp>
                      <wps:cNvSpPr/>
                      <wps:spPr>
                        <a:xfrm>
                          <a:off x="0" y="0"/>
                          <a:ext cx="1991995" cy="709684"/>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97D0B" w:rsidRDefault="00997D0B" w:rsidP="00254CA3">
                            <w:pPr>
                              <w:spacing w:after="0"/>
                              <w:jc w:val="center"/>
                            </w:pPr>
                            <w:r>
                              <w:t>Score 10-12</w:t>
                            </w:r>
                          </w:p>
                          <w:p w:rsidR="00997D0B" w:rsidRDefault="00997D0B" w:rsidP="00254CA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5339A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5" o:spid="_x0000_s1028" type="#_x0000_t67" style="position:absolute;left:0;text-align:left;margin-left:0;margin-top:1.55pt;width:156.85pt;height:55.9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" adj="10800" fillcolor="#4472c4 [3204]" strokecolor="#1f3763 [1604]" strokeweight="1pt">
                <v:textbox>
                  <w:txbxContent>
                    <w:p w:rsidR="00997D0B" w:rsidRDefault="00997D0B" w:rsidP="00254CA3">
                      <w:pPr>
                        <w:spacing w:after="0"/>
                        <w:jc w:val="center"/>
                      </w:pPr>
                      <w:r>
                        <w:t>Score 10-12</w:t>
                      </w:r>
                    </w:p>
                    <w:p w:rsidR="00997D0B" w:rsidRDefault="00997D0B" w:rsidP="00254CA3">
                      <w:pPr>
                        <w:jc w:val="center"/>
                      </w:pPr>
                    </w:p>
                  </w:txbxContent>
                </v:textbox>
                <w10:wrap anchorx="margin"/>
              </v:shape>
            </w:pict>
          </mc:Fallback>
        </mc:AlternateContent>
      </w:r>
      <w:r>
        <w:rPr>
          <w:noProof/>
          <w:sz w:val="20"/>
          <w:szCs w:val="20"/>
        </w:rPr>
        <mc:AlternateContent>
          <mc:Choice Requires="wps">
            <w:drawing>
              <wp:anchor distT="0" distB="0" distL="114300" distR="114300" simplePos="0" relativeHeight="251668480" behindDoc="0" locked="0" layoutInCell="1" allowOverlap="1" wp14:anchorId="711963E4" wp14:editId="761A0328">
                <wp:simplePos x="0" y="0"/>
                <wp:positionH relativeFrom="margin">
                  <wp:posOffset>4133869</wp:posOffset>
                </wp:positionH>
                <wp:positionV relativeFrom="paragraph">
                  <wp:posOffset>20320</wp:posOffset>
                </wp:positionV>
                <wp:extent cx="1991995" cy="736979"/>
                <wp:effectExtent l="38100" t="0" r="8255" b="44450"/>
                <wp:wrapNone/>
                <wp:docPr id="16" name="Arrow: Down 16"/>
                <wp:cNvGraphicFramePr/>
                <a:graphic xmlns:a="http://schemas.openxmlformats.org/drawingml/2006/main">
                  <a:graphicData uri="http://schemas.microsoft.com/office/word/2010/wordprocessingShape">
                    <wps:wsp>
                      <wps:cNvSpPr/>
                      <wps:spPr>
                        <a:xfrm>
                          <a:off x="0" y="0"/>
                          <a:ext cx="1991995" cy="73697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97D0B" w:rsidRDefault="00997D0B" w:rsidP="00254CA3">
                            <w:pPr>
                              <w:spacing w:after="0"/>
                              <w:jc w:val="center"/>
                            </w:pPr>
                            <w:r>
                              <w:t>Score 13+ or</w:t>
                            </w:r>
                          </w:p>
                          <w:p w:rsidR="00997D0B" w:rsidRDefault="00997D0B" w:rsidP="00254CA3">
                            <w:pPr>
                              <w:spacing w:after="0"/>
                              <w:jc w:val="center"/>
                            </w:pPr>
                            <w:r>
                              <w:t>Q.10 = 2-3</w:t>
                            </w:r>
                          </w:p>
                          <w:p w:rsidR="00997D0B" w:rsidRDefault="00997D0B" w:rsidP="00254CA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1963E4" id="Arrow: Down 16" o:spid="_x0000_s1029" type="#_x0000_t67" style="position:absolute;left:0;text-align:left;margin-left:325.5pt;margin-top:1.6pt;width:156.85pt;height:58.0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" adj="10800" fillcolor="#4472c4 [3204]" strokecolor="#1f3763 [1604]" strokeweight="1pt">
                <v:textbox>
                  <w:txbxContent>
                    <w:p w:rsidR="00997D0B" w:rsidRDefault="00997D0B" w:rsidP="00254CA3">
                      <w:pPr>
                        <w:spacing w:after="0"/>
                        <w:jc w:val="center"/>
                      </w:pPr>
                      <w:r>
                        <w:t>Score 13+ or</w:t>
                      </w:r>
                    </w:p>
                    <w:p w:rsidR="00997D0B" w:rsidRDefault="00997D0B" w:rsidP="00254CA3">
                      <w:pPr>
                        <w:spacing w:after="0"/>
                        <w:jc w:val="center"/>
                      </w:pPr>
                      <w:r>
                        <w:t>Q.10 = 2-3</w:t>
                      </w:r>
                    </w:p>
                    <w:p w:rsidR="00997D0B" w:rsidRDefault="00997D0B" w:rsidP="00254CA3">
                      <w:pPr>
                        <w:jc w:val="center"/>
                      </w:pPr>
                    </w:p>
                  </w:txbxContent>
                </v:textbox>
                <w10:wrap anchorx="margin"/>
              </v:shape>
            </w:pict>
          </mc:Fallback>
        </mc:AlternateContent>
      </w:r>
      <w:r>
        <w:rPr>
          <w:noProof/>
          <w:sz w:val="20"/>
          <w:szCs w:val="20"/>
        </w:rPr>
        <mc:AlternateContent>
          <mc:Choice Requires="wps">
            <w:drawing>
              <wp:anchor distT="0" distB="0" distL="114300" distR="114300" simplePos="0" relativeHeight="251666432" behindDoc="0" locked="0" layoutInCell="1" allowOverlap="1" wp14:anchorId="5EF813EF" wp14:editId="6E21A225">
                <wp:simplePos x="0" y="0"/>
                <wp:positionH relativeFrom="margin">
                  <wp:align>left</wp:align>
                </wp:positionH>
                <wp:positionV relativeFrom="paragraph">
                  <wp:posOffset>20273</wp:posOffset>
                </wp:positionV>
                <wp:extent cx="1991995" cy="682388"/>
                <wp:effectExtent l="38100" t="0" r="8255" b="41910"/>
                <wp:wrapNone/>
                <wp:docPr id="14" name="Arrow: Down 14"/>
                <wp:cNvGraphicFramePr/>
                <a:graphic xmlns:a="http://schemas.openxmlformats.org/drawingml/2006/main">
                  <a:graphicData uri="http://schemas.microsoft.com/office/word/2010/wordprocessingShape">
                    <wps:wsp>
                      <wps:cNvSpPr/>
                      <wps:spPr>
                        <a:xfrm>
                          <a:off x="0" y="0"/>
                          <a:ext cx="1991995" cy="68238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97D0B" w:rsidRDefault="00997D0B" w:rsidP="00254CA3">
                            <w:pPr>
                              <w:spacing w:after="0"/>
                              <w:jc w:val="center"/>
                            </w:pPr>
                            <w:r>
                              <w:t>Score 0-9</w:t>
                            </w:r>
                          </w:p>
                          <w:p w:rsidR="00997D0B" w:rsidRDefault="00997D0B" w:rsidP="00254CA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813EF" id="Arrow: Down 14" o:spid="_x0000_s1030" type="#_x0000_t67" style="position:absolute;left:0;text-align:left;margin-left:0;margin-top:1.6pt;width:156.85pt;height:53.7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" adj="10800" fillcolor="#4472c4 [3204]" strokecolor="#1f3763 [1604]" strokeweight="1pt">
                <v:textbox>
                  <w:txbxContent>
                    <w:p w:rsidR="00997D0B" w:rsidRDefault="00997D0B" w:rsidP="00254CA3">
                      <w:pPr>
                        <w:spacing w:after="0"/>
                        <w:jc w:val="center"/>
                      </w:pPr>
                      <w:r>
                        <w:t>Score 0-9</w:t>
                      </w:r>
                    </w:p>
                    <w:p w:rsidR="00997D0B" w:rsidRDefault="00997D0B" w:rsidP="00254CA3">
                      <w:pPr>
                        <w:jc w:val="center"/>
                      </w:pPr>
                    </w:p>
                  </w:txbxContent>
                </v:textbox>
                <w10:wrap anchorx="margin"/>
              </v:shape>
            </w:pict>
          </mc:Fallback>
        </mc:AlternateContent>
      </w:r>
    </w:p>
    <w:p w:rsidR="00254CA3" w:rsidRDefault="00254CA3" w:rsidP="002F19CD">
      <w:pPr>
        <w:pStyle w:val="NormalWeb"/>
        <w:spacing w:after="0"/>
        <w:jc w:val="both"/>
        <w:rPr>
          <w:rStyle w:val="intro"/>
          <w:sz w:val="20"/>
          <w:szCs w:val="20"/>
          <w:u w:val="single"/>
          <w:lang w:val="en"/>
        </w:rPr>
      </w:pPr>
    </w:p>
    <w:p w:rsidR="00254CA3" w:rsidRDefault="00254CA3" w:rsidP="002F19CD">
      <w:pPr>
        <w:pStyle w:val="NormalWeb"/>
        <w:spacing w:after="0"/>
        <w:jc w:val="both"/>
        <w:rPr>
          <w:rStyle w:val="intro"/>
          <w:sz w:val="20"/>
          <w:szCs w:val="20"/>
          <w:u w:val="single"/>
          <w:lang w:val="en"/>
        </w:rPr>
      </w:pPr>
    </w:p>
    <w:p w:rsidR="00254CA3" w:rsidRDefault="00254CA3" w:rsidP="002F19CD">
      <w:pPr>
        <w:pStyle w:val="NormalWeb"/>
        <w:spacing w:after="0"/>
        <w:jc w:val="both"/>
        <w:rPr>
          <w:rStyle w:val="intro"/>
          <w:sz w:val="20"/>
          <w:szCs w:val="20"/>
          <w:u w:val="single"/>
          <w:lang w:val="en"/>
        </w:rPr>
      </w:pPr>
    </w:p>
    <w:p w:rsidR="00254CA3" w:rsidRDefault="00254CA3" w:rsidP="002F19CD">
      <w:pPr>
        <w:pStyle w:val="NormalWeb"/>
        <w:spacing w:after="0"/>
        <w:jc w:val="both"/>
        <w:rPr>
          <w:rStyle w:val="intro"/>
          <w:sz w:val="20"/>
          <w:szCs w:val="20"/>
          <w:u w:val="single"/>
          <w:lang w:val="en"/>
        </w:rPr>
      </w:pPr>
    </w:p>
    <w:p w:rsidR="00254CA3" w:rsidRDefault="00254CA3" w:rsidP="002F19CD">
      <w:pPr>
        <w:pStyle w:val="NormalWeb"/>
        <w:spacing w:after="0"/>
        <w:jc w:val="both"/>
        <w:rPr>
          <w:rStyle w:val="intro"/>
          <w:sz w:val="20"/>
          <w:szCs w:val="20"/>
          <w:u w:val="single"/>
          <w:lang w:val="en"/>
        </w:rPr>
      </w:pPr>
      <w:r w:rsidRPr="00B04476">
        <w:rPr>
          <w:noProof/>
          <w:sz w:val="20"/>
          <w:szCs w:val="20"/>
        </w:rPr>
        <mc:AlternateContent>
          <mc:Choice Requires="wps">
            <w:drawing>
              <wp:anchor distT="45720" distB="45720" distL="114300" distR="114300" simplePos="0" relativeHeight="251669504" behindDoc="0" locked="0" layoutInCell="1" allowOverlap="1" wp14:anchorId="1B565BFB" wp14:editId="5B136D72">
                <wp:simplePos x="0" y="0"/>
                <wp:positionH relativeFrom="margin">
                  <wp:align>left</wp:align>
                </wp:positionH>
                <wp:positionV relativeFrom="paragraph">
                  <wp:posOffset>304800</wp:posOffset>
                </wp:positionV>
                <wp:extent cx="1964690" cy="1466850"/>
                <wp:effectExtent l="0" t="0" r="1651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690" cy="1466850"/>
                        </a:xfrm>
                        <a:prstGeom prst="rect">
                          <a:avLst/>
                        </a:prstGeom>
                        <a:solidFill>
                          <a:srgbClr val="FFFFFF"/>
                        </a:solidFill>
                        <a:ln w="9525">
                          <a:solidFill>
                            <a:srgbClr val="000000"/>
                          </a:solidFill>
                          <a:miter lim="800000"/>
                          <a:headEnd/>
                          <a:tailEnd/>
                        </a:ln>
                      </wps:spPr>
                      <wps:txbx>
                        <w:txbxContent>
                          <w:p w:rsidR="00997D0B" w:rsidRPr="00B5661E" w:rsidRDefault="00997D0B" w:rsidP="00254CA3">
                            <w:pPr>
                              <w:spacing w:after="0" w:line="240" w:lineRule="auto"/>
                              <w:jc w:val="both"/>
                              <w:rPr>
                                <w:rFonts w:ascii="Times New Roman" w:hAnsi="Times New Roman" w:cs="Times New Roman"/>
                                <w:sz w:val="20"/>
                                <w:szCs w:val="20"/>
                              </w:rPr>
                            </w:pPr>
                            <w:bookmarkStart w:id="27" w:name="_Hlk525064447"/>
                            <w:r>
                              <w:rPr>
                                <w:rFonts w:ascii="Times New Roman" w:hAnsi="Times New Roman" w:cs="Times New Roman"/>
                                <w:sz w:val="20"/>
                                <w:szCs w:val="20"/>
                              </w:rPr>
                              <w:t xml:space="preserve">This is a low risk score for PND. We encourage you to be mindful of your mental health and wellbeing and remember to repeat this questionnaire in six weeks’ time. </w:t>
                            </w:r>
                          </w:p>
                          <w:bookmarkEnd w:id="27"/>
                          <w:p w:rsidR="00997D0B" w:rsidRDefault="00997D0B" w:rsidP="00254C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565BFB" id="Text Box 2" o:spid="_x0000_s1031" type="#_x0000_t202" style="position:absolute;left:0;text-align:left;margin-left:0;margin-top:24pt;width:154.7pt;height:115.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">
                <v:textbox>
                  <w:txbxContent>
                    <w:p w:rsidR="00997D0B" w:rsidRPr="00B5661E" w:rsidRDefault="00997D0B" w:rsidP="00254CA3">
                      <w:pPr>
                        <w:spacing w:after="0" w:line="240" w:lineRule="auto"/>
                        <w:jc w:val="both"/>
                        <w:rPr>
                          <w:rFonts w:ascii="Times New Roman" w:hAnsi="Times New Roman" w:cs="Times New Roman"/>
                          <w:sz w:val="20"/>
                          <w:szCs w:val="20"/>
                        </w:rPr>
                      </w:pPr>
                      <w:bookmarkStart w:id="29" w:name="_Hlk525064447"/>
                      <w:r>
                        <w:rPr>
                          <w:rFonts w:ascii="Times New Roman" w:hAnsi="Times New Roman" w:cs="Times New Roman"/>
                          <w:sz w:val="20"/>
                          <w:szCs w:val="20"/>
                        </w:rPr>
                        <w:t xml:space="preserve">This is a low risk score for PND. We encourage you to be mindful of your mental health and wellbeing and remember to repeat this questionnaire in six weeks’ time. </w:t>
                      </w:r>
                    </w:p>
                    <w:bookmarkEnd w:id="29"/>
                    <w:p w:rsidR="00997D0B" w:rsidRDefault="00997D0B" w:rsidP="00254CA3"/>
                  </w:txbxContent>
                </v:textbox>
                <w10:wrap type="square" anchorx="margin"/>
              </v:shape>
            </w:pict>
          </mc:Fallback>
        </mc:AlternateContent>
      </w:r>
      <w:r w:rsidRPr="00B04476">
        <w:rPr>
          <w:noProof/>
          <w:sz w:val="20"/>
          <w:szCs w:val="20"/>
        </w:rPr>
        <mc:AlternateContent>
          <mc:Choice Requires="wps">
            <w:drawing>
              <wp:anchor distT="45720" distB="45720" distL="114300" distR="114300" simplePos="0" relativeHeight="251664384" behindDoc="0" locked="0" layoutInCell="1" allowOverlap="1" wp14:anchorId="135A9046" wp14:editId="145D8973">
                <wp:simplePos x="0" y="0"/>
                <wp:positionH relativeFrom="margin">
                  <wp:posOffset>4204970</wp:posOffset>
                </wp:positionH>
                <wp:positionV relativeFrom="paragraph">
                  <wp:posOffset>304800</wp:posOffset>
                </wp:positionV>
                <wp:extent cx="1841500" cy="1456055"/>
                <wp:effectExtent l="0" t="0" r="25400" b="1079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0" cy="1456055"/>
                        </a:xfrm>
                        <a:prstGeom prst="rect">
                          <a:avLst/>
                        </a:prstGeom>
                        <a:solidFill>
                          <a:srgbClr val="FFFFFF"/>
                        </a:solidFill>
                        <a:ln w="9525">
                          <a:solidFill>
                            <a:srgbClr val="000000"/>
                          </a:solidFill>
                          <a:miter lim="800000"/>
                          <a:headEnd/>
                          <a:tailEnd/>
                        </a:ln>
                      </wps:spPr>
                      <wps:txbx>
                        <w:txbxContent>
                          <w:p w:rsidR="00997D0B" w:rsidRDefault="00997D0B" w:rsidP="00254CA3">
                            <w:pPr>
                              <w:jc w:val="both"/>
                            </w:pPr>
                            <w:bookmarkStart w:id="28" w:name="_Hlk525064456"/>
                            <w:bookmarkStart w:id="29" w:name="_Hlk525064457"/>
                            <w:r>
                              <w:rPr>
                                <w:rFonts w:ascii="Times New Roman" w:hAnsi="Times New Roman" w:cs="Times New Roman"/>
                                <w:sz w:val="20"/>
                                <w:szCs w:val="20"/>
                              </w:rPr>
                              <w:t xml:space="preserve">This </w:t>
                            </w:r>
                            <w:r w:rsidRPr="00D50425">
                              <w:rPr>
                                <w:rFonts w:ascii="Times New Roman" w:hAnsi="Times New Roman" w:cs="Times New Roman"/>
                                <w:sz w:val="20"/>
                                <w:szCs w:val="20"/>
                              </w:rPr>
                              <w:t>predicts a high chance of significant anxiety and depression</w:t>
                            </w:r>
                            <w:r>
                              <w:rPr>
                                <w:rFonts w:ascii="Times New Roman" w:hAnsi="Times New Roman" w:cs="Times New Roman"/>
                                <w:sz w:val="20"/>
                                <w:szCs w:val="20"/>
                              </w:rPr>
                              <w:t xml:space="preserve"> and requires follow up</w:t>
                            </w:r>
                            <w:r w:rsidRPr="00D50425">
                              <w:rPr>
                                <w:rFonts w:ascii="Times New Roman" w:hAnsi="Times New Roman" w:cs="Times New Roman"/>
                                <w:sz w:val="20"/>
                                <w:szCs w:val="20"/>
                              </w:rPr>
                              <w:t>.</w:t>
                            </w:r>
                            <w:r>
                              <w:rPr>
                                <w:rFonts w:ascii="Times New Roman" w:hAnsi="Times New Roman" w:cs="Times New Roman"/>
                                <w:sz w:val="20"/>
                                <w:szCs w:val="20"/>
                              </w:rPr>
                              <w:t xml:space="preserve"> O</w:t>
                            </w:r>
                            <w:r w:rsidRPr="00D50425">
                              <w:rPr>
                                <w:rFonts w:ascii="Times New Roman" w:hAnsi="Times New Roman" w:cs="Times New Roman"/>
                                <w:sz w:val="20"/>
                                <w:szCs w:val="20"/>
                              </w:rPr>
                              <w:t xml:space="preserve">ur strong advice is </w:t>
                            </w:r>
                            <w:r>
                              <w:rPr>
                                <w:rFonts w:ascii="Times New Roman" w:hAnsi="Times New Roman" w:cs="Times New Roman"/>
                                <w:sz w:val="20"/>
                                <w:szCs w:val="20"/>
                              </w:rPr>
                              <w:t>talk to a doctor (in hospital or your GP), as well as your midwife.</w:t>
                            </w:r>
                            <w:r w:rsidRPr="00D50425">
                              <w:rPr>
                                <w:rFonts w:ascii="Times New Roman" w:hAnsi="Times New Roman" w:cs="Times New Roman"/>
                                <w:sz w:val="20"/>
                                <w:szCs w:val="20"/>
                              </w:rPr>
                              <w:t xml:space="preserve"> </w:t>
                            </w:r>
                            <w:r>
                              <w:rPr>
                                <w:rFonts w:ascii="Times New Roman" w:hAnsi="Times New Roman" w:cs="Times New Roman"/>
                                <w:sz w:val="20"/>
                                <w:szCs w:val="20"/>
                              </w:rPr>
                              <w:t xml:space="preserve">The online resources listed on Page 4 may also be beneficial. </w:t>
                            </w:r>
                            <w:bookmarkEnd w:id="28"/>
                            <w:bookmarkEnd w:id="29"/>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5A9046" id="_x0000_s1032" type="#_x0000_t202" style="position:absolute;left:0;text-align:left;margin-left:331.1pt;margin-top:24pt;width:145pt;height:114.6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">
                <v:textbox>
                  <w:txbxContent>
                    <w:p w:rsidR="00997D0B" w:rsidRDefault="00997D0B" w:rsidP="00254CA3">
                      <w:pPr>
                        <w:jc w:val="both"/>
                      </w:pPr>
                      <w:bookmarkStart w:id="32" w:name="_Hlk525064456"/>
                      <w:bookmarkStart w:id="33" w:name="_Hlk525064457"/>
                      <w:r>
                        <w:rPr>
                          <w:rFonts w:ascii="Times New Roman" w:hAnsi="Times New Roman" w:cs="Times New Roman"/>
                          <w:sz w:val="20"/>
                          <w:szCs w:val="20"/>
                        </w:rPr>
                        <w:t xml:space="preserve">This </w:t>
                      </w:r>
                      <w:r w:rsidRPr="00D50425">
                        <w:rPr>
                          <w:rFonts w:ascii="Times New Roman" w:hAnsi="Times New Roman" w:cs="Times New Roman"/>
                          <w:sz w:val="20"/>
                          <w:szCs w:val="20"/>
                        </w:rPr>
                        <w:t>predicts a high chance of significant anxiety and depression</w:t>
                      </w:r>
                      <w:r>
                        <w:rPr>
                          <w:rFonts w:ascii="Times New Roman" w:hAnsi="Times New Roman" w:cs="Times New Roman"/>
                          <w:sz w:val="20"/>
                          <w:szCs w:val="20"/>
                        </w:rPr>
                        <w:t xml:space="preserve"> and requires follow up</w:t>
                      </w:r>
                      <w:r w:rsidRPr="00D50425">
                        <w:rPr>
                          <w:rFonts w:ascii="Times New Roman" w:hAnsi="Times New Roman" w:cs="Times New Roman"/>
                          <w:sz w:val="20"/>
                          <w:szCs w:val="20"/>
                        </w:rPr>
                        <w:t>.</w:t>
                      </w:r>
                      <w:r>
                        <w:rPr>
                          <w:rFonts w:ascii="Times New Roman" w:hAnsi="Times New Roman" w:cs="Times New Roman"/>
                          <w:sz w:val="20"/>
                          <w:szCs w:val="20"/>
                        </w:rPr>
                        <w:t xml:space="preserve"> O</w:t>
                      </w:r>
                      <w:r w:rsidRPr="00D50425">
                        <w:rPr>
                          <w:rFonts w:ascii="Times New Roman" w:hAnsi="Times New Roman" w:cs="Times New Roman"/>
                          <w:sz w:val="20"/>
                          <w:szCs w:val="20"/>
                        </w:rPr>
                        <w:t xml:space="preserve">ur strong advice is </w:t>
                      </w:r>
                      <w:r>
                        <w:rPr>
                          <w:rFonts w:ascii="Times New Roman" w:hAnsi="Times New Roman" w:cs="Times New Roman"/>
                          <w:sz w:val="20"/>
                          <w:szCs w:val="20"/>
                        </w:rPr>
                        <w:t>talk to a doctor (in hospital or your GP), as well as your midwife.</w:t>
                      </w:r>
                      <w:r w:rsidRPr="00D50425">
                        <w:rPr>
                          <w:rFonts w:ascii="Times New Roman" w:hAnsi="Times New Roman" w:cs="Times New Roman"/>
                          <w:sz w:val="20"/>
                          <w:szCs w:val="20"/>
                        </w:rPr>
                        <w:t xml:space="preserve"> </w:t>
                      </w:r>
                      <w:r>
                        <w:rPr>
                          <w:rFonts w:ascii="Times New Roman" w:hAnsi="Times New Roman" w:cs="Times New Roman"/>
                          <w:sz w:val="20"/>
                          <w:szCs w:val="20"/>
                        </w:rPr>
                        <w:t xml:space="preserve">The online resources listed on Page 4 may also be beneficial. </w:t>
                      </w:r>
                      <w:bookmarkEnd w:id="32"/>
                      <w:bookmarkEnd w:id="33"/>
                    </w:p>
                  </w:txbxContent>
                </v:textbox>
                <w10:wrap type="square" anchorx="margin"/>
              </v:shape>
            </w:pict>
          </mc:Fallback>
        </mc:AlternateContent>
      </w:r>
      <w:r w:rsidRPr="00B04476">
        <w:rPr>
          <w:noProof/>
          <w:sz w:val="20"/>
          <w:szCs w:val="20"/>
        </w:rPr>
        <mc:AlternateContent>
          <mc:Choice Requires="wps">
            <w:drawing>
              <wp:anchor distT="45720" distB="45720" distL="114300" distR="114300" simplePos="0" relativeHeight="251665408" behindDoc="0" locked="0" layoutInCell="1" allowOverlap="1" wp14:anchorId="636EC735" wp14:editId="2BDD3291">
                <wp:simplePos x="0" y="0"/>
                <wp:positionH relativeFrom="margin">
                  <wp:posOffset>2152650</wp:posOffset>
                </wp:positionH>
                <wp:positionV relativeFrom="paragraph">
                  <wp:posOffset>304800</wp:posOffset>
                </wp:positionV>
                <wp:extent cx="1964690" cy="1435100"/>
                <wp:effectExtent l="0" t="0" r="16510" b="1270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690" cy="1435100"/>
                        </a:xfrm>
                        <a:prstGeom prst="rect">
                          <a:avLst/>
                        </a:prstGeom>
                        <a:solidFill>
                          <a:srgbClr val="FFFFFF"/>
                        </a:solidFill>
                        <a:ln w="9525">
                          <a:solidFill>
                            <a:srgbClr val="000000"/>
                          </a:solidFill>
                          <a:miter lim="800000"/>
                          <a:headEnd/>
                          <a:tailEnd/>
                        </a:ln>
                      </wps:spPr>
                      <wps:txbx>
                        <w:txbxContent>
                          <w:p w:rsidR="00997D0B" w:rsidRPr="00B5661E" w:rsidRDefault="00997D0B" w:rsidP="00254CA3">
                            <w:pPr>
                              <w:spacing w:after="0" w:line="240" w:lineRule="auto"/>
                              <w:jc w:val="both"/>
                              <w:rPr>
                                <w:rFonts w:ascii="Times New Roman" w:hAnsi="Times New Roman" w:cs="Times New Roman"/>
                                <w:sz w:val="20"/>
                                <w:szCs w:val="20"/>
                              </w:rPr>
                            </w:pPr>
                            <w:bookmarkStart w:id="30" w:name="_Hlk525064451"/>
                            <w:r>
                              <w:rPr>
                                <w:rFonts w:ascii="Times New Roman" w:hAnsi="Times New Roman" w:cs="Times New Roman"/>
                                <w:sz w:val="20"/>
                                <w:szCs w:val="20"/>
                              </w:rPr>
                              <w:t xml:space="preserve">This predicts </w:t>
                            </w:r>
                            <w:r w:rsidRPr="00B5661E">
                              <w:rPr>
                                <w:rFonts w:ascii="Times New Roman" w:hAnsi="Times New Roman" w:cs="Times New Roman"/>
                                <w:sz w:val="20"/>
                                <w:szCs w:val="20"/>
                              </w:rPr>
                              <w:t xml:space="preserve">mild to moderate risk of significant anxiety and depression. </w:t>
                            </w:r>
                            <w:r>
                              <w:rPr>
                                <w:rFonts w:ascii="Times New Roman" w:hAnsi="Times New Roman" w:cs="Times New Roman"/>
                                <w:sz w:val="20"/>
                                <w:szCs w:val="20"/>
                              </w:rPr>
                              <w:t>Please discuss this result with your midwife or ask to speak to the on-call Senior House Officer. It may be useful to look</w:t>
                            </w:r>
                            <w:r w:rsidRPr="00B5661E">
                              <w:rPr>
                                <w:rFonts w:ascii="Times New Roman" w:hAnsi="Times New Roman" w:cs="Times New Roman"/>
                                <w:sz w:val="20"/>
                                <w:szCs w:val="20"/>
                              </w:rPr>
                              <w:t xml:space="preserve"> </w:t>
                            </w:r>
                            <w:r>
                              <w:rPr>
                                <w:rFonts w:ascii="Times New Roman" w:hAnsi="Times New Roman" w:cs="Times New Roman"/>
                                <w:sz w:val="20"/>
                                <w:szCs w:val="20"/>
                              </w:rPr>
                              <w:t>at</w:t>
                            </w:r>
                            <w:r w:rsidRPr="00B5661E">
                              <w:rPr>
                                <w:rFonts w:ascii="Times New Roman" w:hAnsi="Times New Roman" w:cs="Times New Roman"/>
                                <w:sz w:val="20"/>
                                <w:szCs w:val="20"/>
                              </w:rPr>
                              <w:t xml:space="preserve"> the online resources </w:t>
                            </w:r>
                            <w:r>
                              <w:rPr>
                                <w:rFonts w:ascii="Times New Roman" w:hAnsi="Times New Roman" w:cs="Times New Roman"/>
                                <w:sz w:val="20"/>
                                <w:szCs w:val="20"/>
                              </w:rPr>
                              <w:t>listed on Page 4.</w:t>
                            </w:r>
                          </w:p>
                          <w:bookmarkEnd w:id="30"/>
                          <w:p w:rsidR="00997D0B" w:rsidRDefault="00997D0B" w:rsidP="00254C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6EC735" id="_x0000_s1033" type="#_x0000_t202" style="position:absolute;left:0;text-align:left;margin-left:169.5pt;margin-top:24pt;width:154.7pt;height:113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">
                <v:textbox>
                  <w:txbxContent>
                    <w:p w:rsidR="00997D0B" w:rsidRPr="00B5661E" w:rsidRDefault="00997D0B" w:rsidP="00254CA3">
                      <w:pPr>
                        <w:spacing w:after="0" w:line="240" w:lineRule="auto"/>
                        <w:jc w:val="both"/>
                        <w:rPr>
                          <w:rFonts w:ascii="Times New Roman" w:hAnsi="Times New Roman" w:cs="Times New Roman"/>
                          <w:sz w:val="20"/>
                          <w:szCs w:val="20"/>
                        </w:rPr>
                      </w:pPr>
                      <w:bookmarkStart w:id="35" w:name="_Hlk525064451"/>
                      <w:r>
                        <w:rPr>
                          <w:rFonts w:ascii="Times New Roman" w:hAnsi="Times New Roman" w:cs="Times New Roman"/>
                          <w:sz w:val="20"/>
                          <w:szCs w:val="20"/>
                        </w:rPr>
                        <w:t xml:space="preserve">This predicts </w:t>
                      </w:r>
                      <w:r w:rsidRPr="00B5661E">
                        <w:rPr>
                          <w:rFonts w:ascii="Times New Roman" w:hAnsi="Times New Roman" w:cs="Times New Roman"/>
                          <w:sz w:val="20"/>
                          <w:szCs w:val="20"/>
                        </w:rPr>
                        <w:t xml:space="preserve">mild to moderate risk of significant anxiety and depression. </w:t>
                      </w:r>
                      <w:r>
                        <w:rPr>
                          <w:rFonts w:ascii="Times New Roman" w:hAnsi="Times New Roman" w:cs="Times New Roman"/>
                          <w:sz w:val="20"/>
                          <w:szCs w:val="20"/>
                        </w:rPr>
                        <w:t>Please discuss this result with your midwife or ask to speak to the on-call Senior House Officer. It may be useful to look</w:t>
                      </w:r>
                      <w:r w:rsidRPr="00B5661E">
                        <w:rPr>
                          <w:rFonts w:ascii="Times New Roman" w:hAnsi="Times New Roman" w:cs="Times New Roman"/>
                          <w:sz w:val="20"/>
                          <w:szCs w:val="20"/>
                        </w:rPr>
                        <w:t xml:space="preserve"> </w:t>
                      </w:r>
                      <w:r>
                        <w:rPr>
                          <w:rFonts w:ascii="Times New Roman" w:hAnsi="Times New Roman" w:cs="Times New Roman"/>
                          <w:sz w:val="20"/>
                          <w:szCs w:val="20"/>
                        </w:rPr>
                        <w:t>at</w:t>
                      </w:r>
                      <w:r w:rsidRPr="00B5661E">
                        <w:rPr>
                          <w:rFonts w:ascii="Times New Roman" w:hAnsi="Times New Roman" w:cs="Times New Roman"/>
                          <w:sz w:val="20"/>
                          <w:szCs w:val="20"/>
                        </w:rPr>
                        <w:t xml:space="preserve"> the online resources </w:t>
                      </w:r>
                      <w:r>
                        <w:rPr>
                          <w:rFonts w:ascii="Times New Roman" w:hAnsi="Times New Roman" w:cs="Times New Roman"/>
                          <w:sz w:val="20"/>
                          <w:szCs w:val="20"/>
                        </w:rPr>
                        <w:t>listed on Page 4.</w:t>
                      </w:r>
                    </w:p>
                    <w:bookmarkEnd w:id="35"/>
                    <w:p w:rsidR="00997D0B" w:rsidRDefault="00997D0B" w:rsidP="00254CA3"/>
                  </w:txbxContent>
                </v:textbox>
                <w10:wrap type="square" anchorx="margin"/>
              </v:shape>
            </w:pict>
          </mc:Fallback>
        </mc:AlternateContent>
      </w:r>
    </w:p>
    <w:p w:rsidR="00254CA3" w:rsidRDefault="00254CA3" w:rsidP="002F19CD">
      <w:pPr>
        <w:spacing w:after="0" w:line="240" w:lineRule="auto"/>
        <w:jc w:val="both"/>
        <w:rPr>
          <w:rFonts w:ascii="Times New Roman" w:hAnsi="Times New Roman" w:cs="Times New Roman"/>
          <w:sz w:val="20"/>
          <w:szCs w:val="20"/>
          <w:u w:val="single"/>
        </w:rPr>
      </w:pPr>
    </w:p>
    <w:p w:rsidR="00254CA3" w:rsidRDefault="00254CA3" w:rsidP="002F19CD">
      <w:pPr>
        <w:spacing w:after="0" w:line="240" w:lineRule="auto"/>
        <w:jc w:val="both"/>
        <w:rPr>
          <w:rFonts w:ascii="Times New Roman" w:hAnsi="Times New Roman" w:cs="Times New Roman"/>
          <w:sz w:val="20"/>
          <w:szCs w:val="20"/>
          <w:u w:val="single"/>
        </w:rPr>
      </w:pPr>
    </w:p>
    <w:p w:rsidR="00254CA3" w:rsidRDefault="00254CA3" w:rsidP="002F19CD">
      <w:pPr>
        <w:spacing w:after="0" w:line="240" w:lineRule="auto"/>
        <w:jc w:val="both"/>
        <w:rPr>
          <w:rFonts w:ascii="Times New Roman" w:hAnsi="Times New Roman" w:cs="Times New Roman"/>
          <w:sz w:val="20"/>
          <w:szCs w:val="20"/>
          <w:u w:val="single"/>
        </w:rPr>
      </w:pPr>
    </w:p>
    <w:p w:rsidR="00254CA3" w:rsidRDefault="00254CA3" w:rsidP="002F19CD">
      <w:pPr>
        <w:spacing w:after="0" w:line="240" w:lineRule="auto"/>
        <w:jc w:val="both"/>
        <w:rPr>
          <w:rFonts w:ascii="Times New Roman" w:hAnsi="Times New Roman" w:cs="Times New Roman"/>
          <w:sz w:val="20"/>
          <w:szCs w:val="20"/>
          <w:u w:val="single"/>
        </w:rPr>
      </w:pPr>
    </w:p>
    <w:p w:rsidR="00254CA3" w:rsidRPr="00200A54" w:rsidRDefault="00254CA3" w:rsidP="002F19CD">
      <w:pPr>
        <w:spacing w:after="0" w:line="240" w:lineRule="auto"/>
        <w:ind w:left="360"/>
        <w:jc w:val="both"/>
        <w:rPr>
          <w:rFonts w:ascii="Times New Roman" w:hAnsi="Times New Roman" w:cs="Times New Roman"/>
          <w:sz w:val="20"/>
          <w:szCs w:val="20"/>
          <w:lang w:val="en"/>
        </w:rPr>
      </w:pPr>
    </w:p>
    <w:p w:rsidR="00254CA3" w:rsidRDefault="00254CA3" w:rsidP="002F19CD">
      <w:pPr>
        <w:spacing w:after="0" w:line="240" w:lineRule="auto"/>
        <w:jc w:val="both"/>
        <w:rPr>
          <w:rFonts w:ascii="Times New Roman" w:hAnsi="Times New Roman" w:cs="Times New Roman"/>
          <w:sz w:val="20"/>
          <w:szCs w:val="20"/>
          <w:lang w:val="en"/>
        </w:rPr>
      </w:pPr>
    </w:p>
    <w:p w:rsidR="00254CA3" w:rsidRDefault="00254CA3" w:rsidP="002F19CD">
      <w:pPr>
        <w:spacing w:after="0" w:line="240" w:lineRule="auto"/>
        <w:jc w:val="both"/>
        <w:rPr>
          <w:rFonts w:ascii="Times New Roman" w:hAnsi="Times New Roman" w:cs="Times New Roman"/>
          <w:sz w:val="20"/>
          <w:szCs w:val="20"/>
          <w:lang w:val="en"/>
        </w:rPr>
      </w:pPr>
    </w:p>
    <w:p w:rsidR="00254CA3" w:rsidRDefault="00254CA3" w:rsidP="002F19CD">
      <w:pPr>
        <w:spacing w:after="0" w:line="240" w:lineRule="auto"/>
        <w:jc w:val="both"/>
        <w:rPr>
          <w:rFonts w:ascii="Times New Roman" w:hAnsi="Times New Roman" w:cs="Times New Roman"/>
          <w:sz w:val="20"/>
          <w:szCs w:val="20"/>
          <w:lang w:val="en"/>
        </w:rPr>
      </w:pPr>
    </w:p>
    <w:p w:rsidR="00254CA3" w:rsidRDefault="00254CA3" w:rsidP="002F19CD">
      <w:pPr>
        <w:spacing w:after="0" w:line="240" w:lineRule="auto"/>
        <w:jc w:val="both"/>
        <w:rPr>
          <w:rFonts w:ascii="Times New Roman" w:hAnsi="Times New Roman" w:cs="Times New Roman"/>
          <w:sz w:val="20"/>
          <w:szCs w:val="20"/>
          <w:lang w:val="en"/>
        </w:rPr>
      </w:pPr>
    </w:p>
    <w:p w:rsidR="00254CA3" w:rsidRDefault="00254CA3" w:rsidP="002F19CD">
      <w:pPr>
        <w:spacing w:after="0" w:line="240" w:lineRule="auto"/>
        <w:jc w:val="both"/>
        <w:rPr>
          <w:rFonts w:ascii="Times New Roman" w:hAnsi="Times New Roman" w:cs="Times New Roman"/>
          <w:sz w:val="20"/>
          <w:szCs w:val="20"/>
          <w:lang w:val="en"/>
        </w:rPr>
      </w:pPr>
    </w:p>
    <w:p w:rsidR="00254CA3" w:rsidRDefault="00254CA3" w:rsidP="002F19CD">
      <w:pPr>
        <w:spacing w:line="240" w:lineRule="auto"/>
        <w:rPr>
          <w:rFonts w:ascii="Times New Roman" w:hAnsi="Times New Roman" w:cs="Times New Roman"/>
          <w:b/>
          <w:sz w:val="20"/>
          <w:szCs w:val="20"/>
          <w:u w:val="single"/>
        </w:rPr>
      </w:pPr>
      <w:r>
        <w:rPr>
          <w:rFonts w:ascii="Times New Roman" w:hAnsi="Times New Roman" w:cs="Times New Roman"/>
          <w:b/>
          <w:sz w:val="20"/>
          <w:szCs w:val="20"/>
          <w:u w:val="single"/>
        </w:rPr>
        <w:br w:type="page"/>
      </w:r>
    </w:p>
    <w:p w:rsidR="00254CA3" w:rsidRPr="00EA3B87" w:rsidRDefault="00254CA3" w:rsidP="002F19CD">
      <w:pPr>
        <w:spacing w:after="0" w:line="240" w:lineRule="auto"/>
        <w:jc w:val="both"/>
        <w:rPr>
          <w:rFonts w:ascii="Times New Roman" w:hAnsi="Times New Roman" w:cs="Times New Roman"/>
          <w:sz w:val="20"/>
          <w:szCs w:val="20"/>
          <w:u w:val="single"/>
        </w:rPr>
      </w:pPr>
      <w:r>
        <w:rPr>
          <w:rFonts w:ascii="Times New Roman" w:hAnsi="Times New Roman" w:cs="Times New Roman"/>
          <w:b/>
          <w:sz w:val="20"/>
          <w:szCs w:val="20"/>
          <w:u w:val="single"/>
        </w:rPr>
        <w:lastRenderedPageBreak/>
        <w:t>The Week Six Edinburgh Postn</w:t>
      </w:r>
      <w:r w:rsidRPr="00EA3B87">
        <w:rPr>
          <w:rFonts w:ascii="Times New Roman" w:hAnsi="Times New Roman" w:cs="Times New Roman"/>
          <w:b/>
          <w:sz w:val="20"/>
          <w:szCs w:val="20"/>
          <w:u w:val="single"/>
        </w:rPr>
        <w:t>atal Depression Scale</w:t>
      </w:r>
    </w:p>
    <w:p w:rsidR="00254CA3" w:rsidRDefault="00254CA3" w:rsidP="002F19CD">
      <w:pPr>
        <w:pStyle w:val="NormalWeb"/>
        <w:spacing w:after="0"/>
        <w:jc w:val="both"/>
        <w:rPr>
          <w:rStyle w:val="intro"/>
          <w:sz w:val="20"/>
          <w:szCs w:val="20"/>
          <w:lang w:val="en"/>
        </w:rPr>
      </w:pPr>
    </w:p>
    <w:p w:rsidR="00254CA3" w:rsidRDefault="00254CA3" w:rsidP="002F19C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Six weeks after giving birth and before seeing the GP for baby’s check-up</w:t>
      </w:r>
      <w:r w:rsidRPr="009E5109">
        <w:rPr>
          <w:rFonts w:ascii="Times New Roman" w:hAnsi="Times New Roman" w:cs="Times New Roman"/>
          <w:sz w:val="20"/>
          <w:szCs w:val="20"/>
        </w:rPr>
        <w:t xml:space="preserve">, please read over the list below and circle the that comes closest to how you have felt </w:t>
      </w:r>
      <w:r w:rsidRPr="009E5109">
        <w:rPr>
          <w:rFonts w:ascii="Times New Roman" w:hAnsi="Times New Roman" w:cs="Times New Roman"/>
          <w:bCs/>
          <w:sz w:val="20"/>
          <w:szCs w:val="20"/>
        </w:rPr>
        <w:t>in the past seven days</w:t>
      </w:r>
      <w:r w:rsidRPr="009E5109">
        <w:rPr>
          <w:rFonts w:ascii="Times New Roman" w:hAnsi="Times New Roman" w:cs="Times New Roman"/>
          <w:sz w:val="20"/>
          <w:szCs w:val="20"/>
        </w:rPr>
        <w:t>, not just how you feel today, then add the numbers for your total score.</w:t>
      </w:r>
    </w:p>
    <w:p w:rsidR="00254CA3" w:rsidRDefault="00254CA3" w:rsidP="002F19CD">
      <w:pPr>
        <w:spacing w:after="0" w:line="240" w:lineRule="auto"/>
        <w:jc w:val="both"/>
        <w:rPr>
          <w:rFonts w:ascii="Times New Roman" w:hAnsi="Times New Roman" w:cs="Times New Roman"/>
          <w:sz w:val="20"/>
          <w:szCs w:val="20"/>
          <w:lang w:val="en"/>
        </w:rPr>
      </w:pPr>
    </w:p>
    <w:p w:rsidR="00254CA3" w:rsidRPr="00D50425" w:rsidRDefault="00254CA3" w:rsidP="002F19CD">
      <w:pPr>
        <w:spacing w:after="0" w:line="240" w:lineRule="auto"/>
        <w:jc w:val="both"/>
        <w:rPr>
          <w:rFonts w:ascii="Times New Roman" w:hAnsi="Times New Roman" w:cs="Times New Roman"/>
          <w:sz w:val="20"/>
          <w:szCs w:val="20"/>
          <w:lang w:val="en"/>
        </w:rPr>
      </w:pPr>
    </w:p>
    <w:tbl>
      <w:tblPr>
        <w:tblStyle w:val="TableGrid"/>
        <w:tblW w:w="9918" w:type="dxa"/>
        <w:tblLayout w:type="fixed"/>
        <w:tblLook w:val="04A0" w:firstRow="1" w:lastRow="0" w:firstColumn="1" w:lastColumn="0" w:noHBand="0" w:noVBand="1"/>
      </w:tblPr>
      <w:tblGrid>
        <w:gridCol w:w="1838"/>
        <w:gridCol w:w="2059"/>
        <w:gridCol w:w="236"/>
        <w:gridCol w:w="1532"/>
        <w:gridCol w:w="3752"/>
        <w:gridCol w:w="501"/>
      </w:tblGrid>
      <w:tr w:rsidR="00254CA3" w:rsidRPr="00D50425" w:rsidTr="00254CA3">
        <w:trPr>
          <w:trHeight w:val="510"/>
        </w:trPr>
        <w:tc>
          <w:tcPr>
            <w:tcW w:w="1838" w:type="dxa"/>
          </w:tcPr>
          <w:p w:rsidR="00254CA3" w:rsidRPr="00D50425" w:rsidRDefault="00254CA3" w:rsidP="002F19CD">
            <w:pPr>
              <w:jc w:val="both"/>
              <w:rPr>
                <w:rStyle w:val="intro"/>
                <w:sz w:val="16"/>
                <w:szCs w:val="16"/>
                <w:lang w:val="en"/>
              </w:rPr>
            </w:pPr>
            <w:r w:rsidRPr="00D50425">
              <w:rPr>
                <w:b/>
                <w:sz w:val="16"/>
                <w:szCs w:val="16"/>
              </w:rPr>
              <w:t>1: I have been able to laugh and see the funny side of things.</w:t>
            </w:r>
          </w:p>
        </w:tc>
        <w:tc>
          <w:tcPr>
            <w:tcW w:w="2059" w:type="dxa"/>
          </w:tcPr>
          <w:p w:rsidR="00254CA3" w:rsidRPr="00D50425" w:rsidRDefault="00254CA3" w:rsidP="002F19CD">
            <w:pPr>
              <w:jc w:val="both"/>
              <w:rPr>
                <w:sz w:val="16"/>
                <w:szCs w:val="16"/>
              </w:rPr>
            </w:pPr>
            <w:r w:rsidRPr="00D50425">
              <w:rPr>
                <w:sz w:val="16"/>
                <w:szCs w:val="16"/>
              </w:rPr>
              <w:t>As much as I always could</w:t>
            </w:r>
          </w:p>
          <w:p w:rsidR="00254CA3" w:rsidRPr="00D50425" w:rsidRDefault="00254CA3" w:rsidP="002F19CD">
            <w:pPr>
              <w:jc w:val="both"/>
              <w:rPr>
                <w:sz w:val="16"/>
                <w:szCs w:val="16"/>
              </w:rPr>
            </w:pPr>
            <w:r w:rsidRPr="00D50425">
              <w:rPr>
                <w:sz w:val="16"/>
                <w:szCs w:val="16"/>
              </w:rPr>
              <w:t>Not quite so much now</w:t>
            </w:r>
          </w:p>
          <w:p w:rsidR="00254CA3" w:rsidRPr="00D50425" w:rsidRDefault="00254CA3" w:rsidP="002F19CD">
            <w:pPr>
              <w:jc w:val="both"/>
              <w:rPr>
                <w:sz w:val="16"/>
                <w:szCs w:val="16"/>
              </w:rPr>
            </w:pPr>
            <w:proofErr w:type="gramStart"/>
            <w:r w:rsidRPr="00D50425">
              <w:rPr>
                <w:sz w:val="16"/>
                <w:szCs w:val="16"/>
              </w:rPr>
              <w:t>Definitely not</w:t>
            </w:r>
            <w:proofErr w:type="gramEnd"/>
            <w:r w:rsidRPr="00D50425">
              <w:rPr>
                <w:sz w:val="16"/>
                <w:szCs w:val="16"/>
              </w:rPr>
              <w:t xml:space="preserve"> so much now</w:t>
            </w:r>
          </w:p>
          <w:p w:rsidR="00254CA3" w:rsidRPr="00D50425" w:rsidRDefault="00254CA3" w:rsidP="002F19CD">
            <w:pPr>
              <w:jc w:val="both"/>
              <w:rPr>
                <w:rStyle w:val="intro"/>
                <w:sz w:val="16"/>
                <w:szCs w:val="16"/>
                <w:lang w:val="en"/>
              </w:rPr>
            </w:pPr>
            <w:r w:rsidRPr="00D50425">
              <w:rPr>
                <w:sz w:val="16"/>
                <w:szCs w:val="16"/>
              </w:rPr>
              <w:t>Not at all</w:t>
            </w:r>
          </w:p>
        </w:tc>
        <w:tc>
          <w:tcPr>
            <w:tcW w:w="236" w:type="dxa"/>
          </w:tcPr>
          <w:p w:rsidR="00254CA3" w:rsidRDefault="00254CA3" w:rsidP="002F19CD">
            <w:pPr>
              <w:pStyle w:val="NormalWeb"/>
              <w:spacing w:after="0"/>
              <w:jc w:val="both"/>
              <w:rPr>
                <w:rStyle w:val="intro"/>
                <w:sz w:val="16"/>
                <w:szCs w:val="16"/>
                <w:lang w:val="en"/>
              </w:rPr>
            </w:pPr>
            <w:r>
              <w:rPr>
                <w:rStyle w:val="intro"/>
                <w:sz w:val="16"/>
                <w:szCs w:val="16"/>
                <w:lang w:val="en"/>
              </w:rPr>
              <w:t>0</w:t>
            </w:r>
          </w:p>
          <w:p w:rsidR="00254CA3" w:rsidRDefault="00254CA3" w:rsidP="002F19CD">
            <w:pPr>
              <w:pStyle w:val="NormalWeb"/>
              <w:spacing w:after="0"/>
              <w:jc w:val="both"/>
              <w:rPr>
                <w:rStyle w:val="intro"/>
                <w:sz w:val="16"/>
                <w:szCs w:val="16"/>
                <w:lang w:val="en"/>
              </w:rPr>
            </w:pPr>
            <w:r>
              <w:rPr>
                <w:rStyle w:val="intro"/>
                <w:sz w:val="16"/>
                <w:szCs w:val="16"/>
                <w:lang w:val="en"/>
              </w:rPr>
              <w:t>1</w:t>
            </w:r>
          </w:p>
          <w:p w:rsidR="00254CA3" w:rsidRDefault="00254CA3" w:rsidP="002F19CD">
            <w:pPr>
              <w:pStyle w:val="NormalWeb"/>
              <w:spacing w:after="0"/>
              <w:jc w:val="both"/>
              <w:rPr>
                <w:rStyle w:val="intro"/>
                <w:sz w:val="16"/>
                <w:szCs w:val="16"/>
                <w:lang w:val="en"/>
              </w:rPr>
            </w:pPr>
            <w:r>
              <w:rPr>
                <w:rStyle w:val="intro"/>
                <w:sz w:val="16"/>
                <w:szCs w:val="16"/>
                <w:lang w:val="en"/>
              </w:rPr>
              <w:t>2</w:t>
            </w:r>
          </w:p>
          <w:p w:rsidR="00254CA3" w:rsidRPr="00D50425" w:rsidRDefault="00254CA3" w:rsidP="002F19CD">
            <w:pPr>
              <w:pStyle w:val="NormalWeb"/>
              <w:spacing w:after="0"/>
              <w:jc w:val="both"/>
              <w:rPr>
                <w:rStyle w:val="intro"/>
                <w:sz w:val="16"/>
                <w:szCs w:val="16"/>
                <w:lang w:val="en"/>
              </w:rPr>
            </w:pPr>
            <w:r>
              <w:rPr>
                <w:rStyle w:val="intro"/>
                <w:sz w:val="16"/>
                <w:szCs w:val="16"/>
                <w:lang w:val="en"/>
              </w:rPr>
              <w:t>3</w:t>
            </w:r>
          </w:p>
        </w:tc>
        <w:tc>
          <w:tcPr>
            <w:tcW w:w="1532" w:type="dxa"/>
          </w:tcPr>
          <w:p w:rsidR="00254CA3" w:rsidRPr="00D50425" w:rsidRDefault="00254CA3" w:rsidP="002F19CD">
            <w:pPr>
              <w:jc w:val="both"/>
              <w:rPr>
                <w:rStyle w:val="intro"/>
                <w:sz w:val="16"/>
                <w:szCs w:val="16"/>
                <w:lang w:val="en"/>
              </w:rPr>
            </w:pPr>
            <w:r w:rsidRPr="00D50425">
              <w:rPr>
                <w:b/>
                <w:sz w:val="16"/>
                <w:szCs w:val="16"/>
              </w:rPr>
              <w:t>6. Things have been getting on top of me.</w:t>
            </w:r>
          </w:p>
        </w:tc>
        <w:tc>
          <w:tcPr>
            <w:tcW w:w="3752" w:type="dxa"/>
          </w:tcPr>
          <w:p w:rsidR="00254CA3" w:rsidRPr="00D50425" w:rsidRDefault="00254CA3" w:rsidP="002F19CD">
            <w:pPr>
              <w:jc w:val="both"/>
              <w:rPr>
                <w:sz w:val="16"/>
                <w:szCs w:val="16"/>
              </w:rPr>
            </w:pPr>
            <w:r w:rsidRPr="00D50425">
              <w:rPr>
                <w:sz w:val="16"/>
                <w:szCs w:val="16"/>
              </w:rPr>
              <w:t>Yes, most of the time I haven’t been able to cope at all</w:t>
            </w:r>
          </w:p>
          <w:p w:rsidR="00254CA3" w:rsidRPr="00D50425" w:rsidRDefault="00254CA3" w:rsidP="002F19CD">
            <w:pPr>
              <w:jc w:val="both"/>
              <w:rPr>
                <w:sz w:val="16"/>
                <w:szCs w:val="16"/>
              </w:rPr>
            </w:pPr>
            <w:r w:rsidRPr="00D50425">
              <w:rPr>
                <w:sz w:val="16"/>
                <w:szCs w:val="16"/>
              </w:rPr>
              <w:t>Yes, sometimes I haven’t been coping as well as usual</w:t>
            </w:r>
          </w:p>
          <w:p w:rsidR="00254CA3" w:rsidRPr="00D50425" w:rsidRDefault="00254CA3" w:rsidP="002F19CD">
            <w:pPr>
              <w:jc w:val="both"/>
              <w:rPr>
                <w:sz w:val="16"/>
                <w:szCs w:val="16"/>
              </w:rPr>
            </w:pPr>
            <w:r w:rsidRPr="00D50425">
              <w:rPr>
                <w:sz w:val="16"/>
                <w:szCs w:val="16"/>
              </w:rPr>
              <w:t>No, most of the time I have coped quite well</w:t>
            </w:r>
          </w:p>
          <w:p w:rsidR="00254CA3" w:rsidRPr="00D50425" w:rsidRDefault="00254CA3" w:rsidP="002F19CD">
            <w:pPr>
              <w:jc w:val="both"/>
              <w:rPr>
                <w:rStyle w:val="intro"/>
                <w:sz w:val="16"/>
                <w:szCs w:val="16"/>
              </w:rPr>
            </w:pPr>
            <w:r w:rsidRPr="00D50425">
              <w:rPr>
                <w:sz w:val="16"/>
                <w:szCs w:val="16"/>
              </w:rPr>
              <w:t>No, I have been coping as well as ever</w:t>
            </w:r>
          </w:p>
        </w:tc>
        <w:tc>
          <w:tcPr>
            <w:tcW w:w="501" w:type="dxa"/>
          </w:tcPr>
          <w:p w:rsidR="00254CA3" w:rsidRDefault="00254CA3" w:rsidP="002F19CD">
            <w:pPr>
              <w:pStyle w:val="NormalWeb"/>
              <w:spacing w:after="0"/>
              <w:jc w:val="both"/>
              <w:rPr>
                <w:rStyle w:val="intro"/>
                <w:sz w:val="16"/>
                <w:szCs w:val="16"/>
                <w:lang w:val="en"/>
              </w:rPr>
            </w:pPr>
            <w:r>
              <w:rPr>
                <w:rStyle w:val="intro"/>
                <w:sz w:val="16"/>
                <w:szCs w:val="16"/>
                <w:lang w:val="en"/>
              </w:rPr>
              <w:t>3</w:t>
            </w:r>
          </w:p>
          <w:p w:rsidR="00254CA3" w:rsidRDefault="00254CA3" w:rsidP="002F19CD">
            <w:pPr>
              <w:pStyle w:val="NormalWeb"/>
              <w:spacing w:after="0"/>
              <w:jc w:val="both"/>
              <w:rPr>
                <w:rStyle w:val="intro"/>
                <w:sz w:val="16"/>
                <w:szCs w:val="16"/>
                <w:lang w:val="en"/>
              </w:rPr>
            </w:pPr>
            <w:r>
              <w:rPr>
                <w:rStyle w:val="intro"/>
                <w:sz w:val="16"/>
                <w:szCs w:val="16"/>
                <w:lang w:val="en"/>
              </w:rPr>
              <w:t>2</w:t>
            </w:r>
          </w:p>
          <w:p w:rsidR="00254CA3" w:rsidRDefault="00254CA3" w:rsidP="002F19CD">
            <w:pPr>
              <w:pStyle w:val="NormalWeb"/>
              <w:spacing w:after="0"/>
              <w:jc w:val="both"/>
              <w:rPr>
                <w:rStyle w:val="intro"/>
                <w:sz w:val="16"/>
                <w:szCs w:val="16"/>
                <w:lang w:val="en"/>
              </w:rPr>
            </w:pPr>
            <w:r>
              <w:rPr>
                <w:rStyle w:val="intro"/>
                <w:sz w:val="16"/>
                <w:szCs w:val="16"/>
                <w:lang w:val="en"/>
              </w:rPr>
              <w:t>1</w:t>
            </w:r>
          </w:p>
          <w:p w:rsidR="00254CA3" w:rsidRPr="00D50425" w:rsidRDefault="00254CA3" w:rsidP="002F19CD">
            <w:pPr>
              <w:pStyle w:val="NormalWeb"/>
              <w:spacing w:after="0"/>
              <w:jc w:val="both"/>
              <w:rPr>
                <w:rStyle w:val="intro"/>
                <w:sz w:val="16"/>
                <w:szCs w:val="16"/>
                <w:lang w:val="en"/>
              </w:rPr>
            </w:pPr>
            <w:r>
              <w:rPr>
                <w:rStyle w:val="intro"/>
                <w:sz w:val="16"/>
                <w:szCs w:val="16"/>
                <w:lang w:val="en"/>
              </w:rPr>
              <w:t>0</w:t>
            </w:r>
          </w:p>
        </w:tc>
      </w:tr>
      <w:tr w:rsidR="00254CA3" w:rsidRPr="00D50425" w:rsidTr="00254CA3">
        <w:trPr>
          <w:trHeight w:val="455"/>
        </w:trPr>
        <w:tc>
          <w:tcPr>
            <w:tcW w:w="1838" w:type="dxa"/>
          </w:tcPr>
          <w:p w:rsidR="00254CA3" w:rsidRPr="00D50425" w:rsidRDefault="00254CA3" w:rsidP="002F19CD">
            <w:pPr>
              <w:jc w:val="both"/>
              <w:rPr>
                <w:rStyle w:val="intro"/>
                <w:sz w:val="16"/>
                <w:szCs w:val="16"/>
                <w:lang w:val="en"/>
              </w:rPr>
            </w:pPr>
            <w:r w:rsidRPr="00D50425">
              <w:rPr>
                <w:b/>
                <w:sz w:val="16"/>
                <w:szCs w:val="16"/>
              </w:rPr>
              <w:t>2. I have looked forward with enjoyment to things.</w:t>
            </w:r>
          </w:p>
        </w:tc>
        <w:tc>
          <w:tcPr>
            <w:tcW w:w="2059" w:type="dxa"/>
          </w:tcPr>
          <w:p w:rsidR="00254CA3" w:rsidRPr="00D50425" w:rsidRDefault="00254CA3" w:rsidP="002F19CD">
            <w:pPr>
              <w:jc w:val="both"/>
              <w:rPr>
                <w:sz w:val="16"/>
                <w:szCs w:val="16"/>
              </w:rPr>
            </w:pPr>
            <w:r w:rsidRPr="00D50425">
              <w:rPr>
                <w:sz w:val="16"/>
                <w:szCs w:val="16"/>
              </w:rPr>
              <w:t>As much as I ever did</w:t>
            </w:r>
          </w:p>
          <w:p w:rsidR="00254CA3" w:rsidRPr="00D50425" w:rsidRDefault="00254CA3" w:rsidP="002F19CD">
            <w:pPr>
              <w:jc w:val="both"/>
              <w:rPr>
                <w:sz w:val="16"/>
                <w:szCs w:val="16"/>
              </w:rPr>
            </w:pPr>
            <w:r w:rsidRPr="00D50425">
              <w:rPr>
                <w:sz w:val="16"/>
                <w:szCs w:val="16"/>
              </w:rPr>
              <w:t>Rather less than I used to</w:t>
            </w:r>
          </w:p>
          <w:p w:rsidR="00254CA3" w:rsidRPr="00D50425" w:rsidRDefault="00254CA3" w:rsidP="002F19CD">
            <w:pPr>
              <w:jc w:val="both"/>
              <w:rPr>
                <w:sz w:val="16"/>
                <w:szCs w:val="16"/>
              </w:rPr>
            </w:pPr>
            <w:proofErr w:type="gramStart"/>
            <w:r w:rsidRPr="00D50425">
              <w:rPr>
                <w:sz w:val="16"/>
                <w:szCs w:val="16"/>
              </w:rPr>
              <w:t>Definitely less</w:t>
            </w:r>
            <w:proofErr w:type="gramEnd"/>
            <w:r w:rsidRPr="00D50425">
              <w:rPr>
                <w:sz w:val="16"/>
                <w:szCs w:val="16"/>
              </w:rPr>
              <w:t xml:space="preserve"> than I used to</w:t>
            </w:r>
          </w:p>
          <w:p w:rsidR="00254CA3" w:rsidRPr="00D50425" w:rsidRDefault="00254CA3" w:rsidP="002F19CD">
            <w:pPr>
              <w:jc w:val="both"/>
              <w:rPr>
                <w:rStyle w:val="intro"/>
                <w:sz w:val="16"/>
                <w:szCs w:val="16"/>
                <w:lang w:val="en"/>
              </w:rPr>
            </w:pPr>
            <w:r w:rsidRPr="00D50425">
              <w:rPr>
                <w:sz w:val="16"/>
                <w:szCs w:val="16"/>
              </w:rPr>
              <w:t>Hardly at all</w:t>
            </w:r>
          </w:p>
        </w:tc>
        <w:tc>
          <w:tcPr>
            <w:tcW w:w="236" w:type="dxa"/>
          </w:tcPr>
          <w:p w:rsidR="00254CA3" w:rsidRDefault="00254CA3" w:rsidP="002F19CD">
            <w:pPr>
              <w:pStyle w:val="NormalWeb"/>
              <w:spacing w:after="0"/>
              <w:jc w:val="both"/>
              <w:rPr>
                <w:rStyle w:val="intro"/>
                <w:sz w:val="16"/>
                <w:szCs w:val="16"/>
                <w:lang w:val="en"/>
              </w:rPr>
            </w:pPr>
            <w:r>
              <w:rPr>
                <w:rStyle w:val="intro"/>
                <w:sz w:val="16"/>
                <w:szCs w:val="16"/>
                <w:lang w:val="en"/>
              </w:rPr>
              <w:t>0</w:t>
            </w:r>
          </w:p>
          <w:p w:rsidR="00254CA3" w:rsidRDefault="00254CA3" w:rsidP="002F19CD">
            <w:pPr>
              <w:pStyle w:val="NormalWeb"/>
              <w:spacing w:after="0"/>
              <w:jc w:val="both"/>
              <w:rPr>
                <w:rStyle w:val="intro"/>
                <w:sz w:val="16"/>
                <w:szCs w:val="16"/>
                <w:lang w:val="en"/>
              </w:rPr>
            </w:pPr>
            <w:r>
              <w:rPr>
                <w:rStyle w:val="intro"/>
                <w:sz w:val="16"/>
                <w:szCs w:val="16"/>
                <w:lang w:val="en"/>
              </w:rPr>
              <w:t>1</w:t>
            </w:r>
          </w:p>
          <w:p w:rsidR="00254CA3" w:rsidRDefault="00254CA3" w:rsidP="002F19CD">
            <w:pPr>
              <w:pStyle w:val="NormalWeb"/>
              <w:spacing w:after="0"/>
              <w:jc w:val="both"/>
              <w:rPr>
                <w:rStyle w:val="intro"/>
                <w:sz w:val="16"/>
                <w:szCs w:val="16"/>
                <w:lang w:val="en"/>
              </w:rPr>
            </w:pPr>
            <w:r>
              <w:rPr>
                <w:rStyle w:val="intro"/>
                <w:sz w:val="16"/>
                <w:szCs w:val="16"/>
                <w:lang w:val="en"/>
              </w:rPr>
              <w:t>2</w:t>
            </w:r>
          </w:p>
          <w:p w:rsidR="00254CA3" w:rsidRPr="00D50425" w:rsidRDefault="00254CA3" w:rsidP="002F19CD">
            <w:pPr>
              <w:pStyle w:val="NormalWeb"/>
              <w:spacing w:after="0"/>
              <w:jc w:val="both"/>
              <w:rPr>
                <w:rStyle w:val="intro"/>
                <w:sz w:val="16"/>
                <w:szCs w:val="16"/>
                <w:lang w:val="en"/>
              </w:rPr>
            </w:pPr>
            <w:r>
              <w:rPr>
                <w:rStyle w:val="intro"/>
                <w:sz w:val="16"/>
                <w:szCs w:val="16"/>
                <w:lang w:val="en"/>
              </w:rPr>
              <w:t>3</w:t>
            </w:r>
          </w:p>
        </w:tc>
        <w:tc>
          <w:tcPr>
            <w:tcW w:w="1532" w:type="dxa"/>
          </w:tcPr>
          <w:p w:rsidR="00254CA3" w:rsidRPr="00D50425" w:rsidRDefault="00254CA3" w:rsidP="002F19CD">
            <w:pPr>
              <w:jc w:val="both"/>
              <w:rPr>
                <w:rStyle w:val="intro"/>
                <w:sz w:val="16"/>
                <w:szCs w:val="16"/>
                <w:lang w:val="en"/>
              </w:rPr>
            </w:pPr>
            <w:r w:rsidRPr="00D50425">
              <w:rPr>
                <w:b/>
                <w:sz w:val="16"/>
                <w:szCs w:val="16"/>
              </w:rPr>
              <w:t>7. I have been so unhappy that I have had difficulty sleeping.</w:t>
            </w:r>
          </w:p>
        </w:tc>
        <w:tc>
          <w:tcPr>
            <w:tcW w:w="3752" w:type="dxa"/>
          </w:tcPr>
          <w:p w:rsidR="00254CA3" w:rsidRPr="00D50425" w:rsidRDefault="00254CA3" w:rsidP="002F19CD">
            <w:pPr>
              <w:jc w:val="both"/>
              <w:rPr>
                <w:sz w:val="16"/>
                <w:szCs w:val="16"/>
              </w:rPr>
            </w:pPr>
            <w:r w:rsidRPr="00D50425">
              <w:rPr>
                <w:sz w:val="16"/>
                <w:szCs w:val="16"/>
              </w:rPr>
              <w:t>Yes, most of the time</w:t>
            </w:r>
          </w:p>
          <w:p w:rsidR="00254CA3" w:rsidRPr="00D50425" w:rsidRDefault="00254CA3" w:rsidP="002F19CD">
            <w:pPr>
              <w:jc w:val="both"/>
              <w:rPr>
                <w:sz w:val="16"/>
                <w:szCs w:val="16"/>
              </w:rPr>
            </w:pPr>
            <w:r w:rsidRPr="00D50425">
              <w:rPr>
                <w:sz w:val="16"/>
                <w:szCs w:val="16"/>
              </w:rPr>
              <w:t>Yes, sometimes</w:t>
            </w:r>
          </w:p>
          <w:p w:rsidR="00254CA3" w:rsidRPr="00D50425" w:rsidRDefault="00254CA3" w:rsidP="002F19CD">
            <w:pPr>
              <w:jc w:val="both"/>
              <w:rPr>
                <w:sz w:val="16"/>
                <w:szCs w:val="16"/>
              </w:rPr>
            </w:pPr>
            <w:r w:rsidRPr="00D50425">
              <w:rPr>
                <w:sz w:val="16"/>
                <w:szCs w:val="16"/>
              </w:rPr>
              <w:t>Not very often</w:t>
            </w:r>
          </w:p>
          <w:p w:rsidR="00254CA3" w:rsidRPr="00D50425" w:rsidRDefault="00254CA3" w:rsidP="002F19CD">
            <w:pPr>
              <w:jc w:val="both"/>
              <w:rPr>
                <w:sz w:val="16"/>
                <w:szCs w:val="16"/>
                <w:lang w:val="en"/>
              </w:rPr>
            </w:pPr>
            <w:r w:rsidRPr="00D50425">
              <w:rPr>
                <w:sz w:val="16"/>
                <w:szCs w:val="16"/>
              </w:rPr>
              <w:t>No, not at all</w:t>
            </w:r>
          </w:p>
        </w:tc>
        <w:tc>
          <w:tcPr>
            <w:tcW w:w="501" w:type="dxa"/>
          </w:tcPr>
          <w:p w:rsidR="00254CA3" w:rsidRDefault="00254CA3" w:rsidP="002F19CD">
            <w:pPr>
              <w:pStyle w:val="NormalWeb"/>
              <w:spacing w:after="0"/>
              <w:jc w:val="both"/>
              <w:rPr>
                <w:rStyle w:val="intro"/>
                <w:sz w:val="16"/>
                <w:szCs w:val="16"/>
                <w:lang w:val="en"/>
              </w:rPr>
            </w:pPr>
            <w:r>
              <w:rPr>
                <w:rStyle w:val="intro"/>
                <w:sz w:val="16"/>
                <w:szCs w:val="16"/>
                <w:lang w:val="en"/>
              </w:rPr>
              <w:t>3</w:t>
            </w:r>
          </w:p>
          <w:p w:rsidR="00254CA3" w:rsidRDefault="00254CA3" w:rsidP="002F19CD">
            <w:pPr>
              <w:pStyle w:val="NormalWeb"/>
              <w:spacing w:after="0"/>
              <w:jc w:val="both"/>
              <w:rPr>
                <w:rStyle w:val="intro"/>
                <w:sz w:val="16"/>
                <w:szCs w:val="16"/>
                <w:lang w:val="en"/>
              </w:rPr>
            </w:pPr>
            <w:r>
              <w:rPr>
                <w:rStyle w:val="intro"/>
                <w:sz w:val="16"/>
                <w:szCs w:val="16"/>
                <w:lang w:val="en"/>
              </w:rPr>
              <w:t>2</w:t>
            </w:r>
          </w:p>
          <w:p w:rsidR="00254CA3" w:rsidRDefault="00254CA3" w:rsidP="002F19CD">
            <w:pPr>
              <w:pStyle w:val="NormalWeb"/>
              <w:spacing w:after="0"/>
              <w:jc w:val="both"/>
              <w:rPr>
                <w:rStyle w:val="intro"/>
                <w:sz w:val="16"/>
                <w:szCs w:val="16"/>
                <w:lang w:val="en"/>
              </w:rPr>
            </w:pPr>
            <w:r>
              <w:rPr>
                <w:rStyle w:val="intro"/>
                <w:sz w:val="16"/>
                <w:szCs w:val="16"/>
                <w:lang w:val="en"/>
              </w:rPr>
              <w:t>1</w:t>
            </w:r>
          </w:p>
          <w:p w:rsidR="00254CA3" w:rsidRPr="00D50425" w:rsidRDefault="00254CA3" w:rsidP="002F19CD">
            <w:pPr>
              <w:pStyle w:val="NormalWeb"/>
              <w:spacing w:after="0"/>
              <w:jc w:val="both"/>
              <w:rPr>
                <w:rStyle w:val="intro"/>
                <w:sz w:val="16"/>
                <w:szCs w:val="16"/>
                <w:lang w:val="en"/>
              </w:rPr>
            </w:pPr>
            <w:r>
              <w:rPr>
                <w:rStyle w:val="intro"/>
                <w:sz w:val="16"/>
                <w:szCs w:val="16"/>
                <w:lang w:val="en"/>
              </w:rPr>
              <w:t>0</w:t>
            </w:r>
          </w:p>
        </w:tc>
      </w:tr>
      <w:tr w:rsidR="00254CA3" w:rsidRPr="00D50425" w:rsidTr="00254CA3">
        <w:trPr>
          <w:trHeight w:val="478"/>
        </w:trPr>
        <w:tc>
          <w:tcPr>
            <w:tcW w:w="1838" w:type="dxa"/>
          </w:tcPr>
          <w:p w:rsidR="00254CA3" w:rsidRPr="00D50425" w:rsidRDefault="00254CA3" w:rsidP="002F19CD">
            <w:pPr>
              <w:jc w:val="both"/>
              <w:rPr>
                <w:rStyle w:val="intro"/>
                <w:sz w:val="16"/>
                <w:szCs w:val="16"/>
                <w:lang w:val="en"/>
              </w:rPr>
            </w:pPr>
            <w:r w:rsidRPr="00D50425">
              <w:rPr>
                <w:b/>
                <w:sz w:val="16"/>
                <w:szCs w:val="16"/>
              </w:rPr>
              <w:t>3. I have blamed myself unnecessarily when things went wrong.</w:t>
            </w:r>
          </w:p>
        </w:tc>
        <w:tc>
          <w:tcPr>
            <w:tcW w:w="2059" w:type="dxa"/>
          </w:tcPr>
          <w:p w:rsidR="00254CA3" w:rsidRDefault="00254CA3" w:rsidP="002F19CD">
            <w:pPr>
              <w:jc w:val="both"/>
              <w:rPr>
                <w:sz w:val="16"/>
                <w:szCs w:val="16"/>
              </w:rPr>
            </w:pPr>
            <w:r>
              <w:rPr>
                <w:sz w:val="16"/>
                <w:szCs w:val="16"/>
              </w:rPr>
              <w:t>Yes, most of the time</w:t>
            </w:r>
          </w:p>
          <w:p w:rsidR="00254CA3" w:rsidRPr="00D50425" w:rsidRDefault="00254CA3" w:rsidP="002F19CD">
            <w:pPr>
              <w:jc w:val="both"/>
              <w:rPr>
                <w:sz w:val="16"/>
                <w:szCs w:val="16"/>
              </w:rPr>
            </w:pPr>
            <w:r w:rsidRPr="00D50425">
              <w:rPr>
                <w:sz w:val="16"/>
                <w:szCs w:val="16"/>
              </w:rPr>
              <w:t>Yes, some of the time</w:t>
            </w:r>
          </w:p>
          <w:p w:rsidR="00254CA3" w:rsidRDefault="00254CA3" w:rsidP="002F19CD">
            <w:pPr>
              <w:jc w:val="both"/>
              <w:rPr>
                <w:sz w:val="16"/>
                <w:szCs w:val="16"/>
              </w:rPr>
            </w:pPr>
            <w:r>
              <w:rPr>
                <w:sz w:val="16"/>
                <w:szCs w:val="16"/>
              </w:rPr>
              <w:t>Not very often</w:t>
            </w:r>
          </w:p>
          <w:p w:rsidR="00254CA3" w:rsidRPr="00AD51E2" w:rsidRDefault="00254CA3" w:rsidP="002F19CD">
            <w:pPr>
              <w:jc w:val="both"/>
              <w:rPr>
                <w:sz w:val="16"/>
                <w:szCs w:val="16"/>
              </w:rPr>
            </w:pPr>
            <w:r w:rsidRPr="00D50425">
              <w:rPr>
                <w:sz w:val="16"/>
                <w:szCs w:val="16"/>
              </w:rPr>
              <w:t>No, never</w:t>
            </w:r>
          </w:p>
        </w:tc>
        <w:tc>
          <w:tcPr>
            <w:tcW w:w="236" w:type="dxa"/>
          </w:tcPr>
          <w:p w:rsidR="00254CA3" w:rsidRDefault="00254CA3" w:rsidP="002F19CD">
            <w:pPr>
              <w:pStyle w:val="NormalWeb"/>
              <w:spacing w:after="0"/>
              <w:jc w:val="both"/>
              <w:rPr>
                <w:rStyle w:val="intro"/>
                <w:sz w:val="16"/>
                <w:szCs w:val="16"/>
                <w:lang w:val="en"/>
              </w:rPr>
            </w:pPr>
            <w:r>
              <w:rPr>
                <w:rStyle w:val="intro"/>
                <w:sz w:val="16"/>
                <w:szCs w:val="16"/>
                <w:lang w:val="en"/>
              </w:rPr>
              <w:t>3</w:t>
            </w:r>
          </w:p>
          <w:p w:rsidR="00254CA3" w:rsidRDefault="00254CA3" w:rsidP="002F19CD">
            <w:pPr>
              <w:pStyle w:val="NormalWeb"/>
              <w:spacing w:after="0"/>
              <w:jc w:val="both"/>
              <w:rPr>
                <w:rStyle w:val="intro"/>
                <w:sz w:val="16"/>
                <w:szCs w:val="16"/>
                <w:lang w:val="en"/>
              </w:rPr>
            </w:pPr>
            <w:r>
              <w:rPr>
                <w:rStyle w:val="intro"/>
                <w:sz w:val="16"/>
                <w:szCs w:val="16"/>
                <w:lang w:val="en"/>
              </w:rPr>
              <w:t>2</w:t>
            </w:r>
          </w:p>
          <w:p w:rsidR="00254CA3" w:rsidRDefault="00254CA3" w:rsidP="002F19CD">
            <w:pPr>
              <w:pStyle w:val="NormalWeb"/>
              <w:spacing w:after="0"/>
              <w:jc w:val="both"/>
              <w:rPr>
                <w:rStyle w:val="intro"/>
                <w:sz w:val="16"/>
                <w:szCs w:val="16"/>
                <w:lang w:val="en"/>
              </w:rPr>
            </w:pPr>
            <w:r>
              <w:rPr>
                <w:rStyle w:val="intro"/>
                <w:sz w:val="16"/>
                <w:szCs w:val="16"/>
                <w:lang w:val="en"/>
              </w:rPr>
              <w:t>1</w:t>
            </w:r>
          </w:p>
          <w:p w:rsidR="00254CA3" w:rsidRPr="00D50425" w:rsidRDefault="00254CA3" w:rsidP="002F19CD">
            <w:pPr>
              <w:pStyle w:val="NormalWeb"/>
              <w:spacing w:after="0"/>
              <w:jc w:val="both"/>
              <w:rPr>
                <w:rStyle w:val="intro"/>
                <w:sz w:val="16"/>
                <w:szCs w:val="16"/>
                <w:lang w:val="en"/>
              </w:rPr>
            </w:pPr>
            <w:r>
              <w:rPr>
                <w:rStyle w:val="intro"/>
                <w:sz w:val="16"/>
                <w:szCs w:val="16"/>
                <w:lang w:val="en"/>
              </w:rPr>
              <w:t>0</w:t>
            </w:r>
          </w:p>
        </w:tc>
        <w:tc>
          <w:tcPr>
            <w:tcW w:w="1532" w:type="dxa"/>
          </w:tcPr>
          <w:p w:rsidR="00254CA3" w:rsidRPr="00D50425" w:rsidRDefault="00254CA3" w:rsidP="002F19CD">
            <w:pPr>
              <w:jc w:val="both"/>
              <w:rPr>
                <w:sz w:val="16"/>
                <w:szCs w:val="16"/>
                <w:lang w:val="en"/>
              </w:rPr>
            </w:pPr>
            <w:r w:rsidRPr="00D50425">
              <w:rPr>
                <w:b/>
                <w:sz w:val="16"/>
                <w:szCs w:val="16"/>
              </w:rPr>
              <w:t>8. I have felt sad or miserable.</w:t>
            </w:r>
          </w:p>
          <w:p w:rsidR="00254CA3" w:rsidRPr="00D50425" w:rsidRDefault="00254CA3" w:rsidP="002F19CD">
            <w:pPr>
              <w:jc w:val="both"/>
              <w:rPr>
                <w:sz w:val="16"/>
                <w:szCs w:val="16"/>
                <w:lang w:val="en"/>
              </w:rPr>
            </w:pPr>
          </w:p>
        </w:tc>
        <w:tc>
          <w:tcPr>
            <w:tcW w:w="3752" w:type="dxa"/>
          </w:tcPr>
          <w:p w:rsidR="00254CA3" w:rsidRPr="00D50425" w:rsidRDefault="00254CA3" w:rsidP="002F19CD">
            <w:pPr>
              <w:jc w:val="both"/>
              <w:rPr>
                <w:sz w:val="16"/>
                <w:szCs w:val="16"/>
              </w:rPr>
            </w:pPr>
            <w:r w:rsidRPr="00D50425">
              <w:rPr>
                <w:sz w:val="16"/>
                <w:szCs w:val="16"/>
              </w:rPr>
              <w:t>Yes, most of the time</w:t>
            </w:r>
          </w:p>
          <w:p w:rsidR="00254CA3" w:rsidRPr="00D50425" w:rsidRDefault="00254CA3" w:rsidP="002F19CD">
            <w:pPr>
              <w:jc w:val="both"/>
              <w:rPr>
                <w:sz w:val="16"/>
                <w:szCs w:val="16"/>
              </w:rPr>
            </w:pPr>
            <w:r w:rsidRPr="00D50425">
              <w:rPr>
                <w:sz w:val="16"/>
                <w:szCs w:val="16"/>
              </w:rPr>
              <w:t>Yes, sometimes</w:t>
            </w:r>
          </w:p>
          <w:p w:rsidR="00254CA3" w:rsidRPr="00D50425" w:rsidRDefault="00254CA3" w:rsidP="002F19CD">
            <w:pPr>
              <w:jc w:val="both"/>
              <w:rPr>
                <w:sz w:val="16"/>
                <w:szCs w:val="16"/>
              </w:rPr>
            </w:pPr>
            <w:r w:rsidRPr="00D50425">
              <w:rPr>
                <w:sz w:val="16"/>
                <w:szCs w:val="16"/>
              </w:rPr>
              <w:t>Not very often</w:t>
            </w:r>
          </w:p>
          <w:p w:rsidR="00254CA3" w:rsidRPr="00D50425" w:rsidRDefault="00254CA3" w:rsidP="002F19CD">
            <w:pPr>
              <w:jc w:val="both"/>
              <w:rPr>
                <w:sz w:val="16"/>
                <w:szCs w:val="16"/>
                <w:lang w:val="en"/>
              </w:rPr>
            </w:pPr>
            <w:r w:rsidRPr="00D50425">
              <w:rPr>
                <w:sz w:val="16"/>
                <w:szCs w:val="16"/>
              </w:rPr>
              <w:t>No, not at all</w:t>
            </w:r>
          </w:p>
        </w:tc>
        <w:tc>
          <w:tcPr>
            <w:tcW w:w="501" w:type="dxa"/>
          </w:tcPr>
          <w:p w:rsidR="00254CA3" w:rsidRDefault="00254CA3" w:rsidP="002F19CD">
            <w:pPr>
              <w:pStyle w:val="NormalWeb"/>
              <w:spacing w:after="0"/>
              <w:jc w:val="both"/>
              <w:rPr>
                <w:rStyle w:val="intro"/>
                <w:sz w:val="16"/>
                <w:szCs w:val="16"/>
                <w:lang w:val="en"/>
              </w:rPr>
            </w:pPr>
            <w:r>
              <w:rPr>
                <w:rStyle w:val="intro"/>
                <w:sz w:val="16"/>
                <w:szCs w:val="16"/>
                <w:lang w:val="en"/>
              </w:rPr>
              <w:t>3</w:t>
            </w:r>
          </w:p>
          <w:p w:rsidR="00254CA3" w:rsidRDefault="00254CA3" w:rsidP="002F19CD">
            <w:pPr>
              <w:pStyle w:val="NormalWeb"/>
              <w:spacing w:after="0"/>
              <w:jc w:val="both"/>
              <w:rPr>
                <w:rStyle w:val="intro"/>
                <w:sz w:val="16"/>
                <w:szCs w:val="16"/>
                <w:lang w:val="en"/>
              </w:rPr>
            </w:pPr>
            <w:r>
              <w:rPr>
                <w:rStyle w:val="intro"/>
                <w:sz w:val="16"/>
                <w:szCs w:val="16"/>
                <w:lang w:val="en"/>
              </w:rPr>
              <w:t>2</w:t>
            </w:r>
          </w:p>
          <w:p w:rsidR="00254CA3" w:rsidRDefault="00254CA3" w:rsidP="002F19CD">
            <w:pPr>
              <w:pStyle w:val="NormalWeb"/>
              <w:spacing w:after="0"/>
              <w:jc w:val="both"/>
              <w:rPr>
                <w:rStyle w:val="intro"/>
                <w:sz w:val="16"/>
                <w:szCs w:val="16"/>
                <w:lang w:val="en"/>
              </w:rPr>
            </w:pPr>
            <w:r>
              <w:rPr>
                <w:rStyle w:val="intro"/>
                <w:sz w:val="16"/>
                <w:szCs w:val="16"/>
                <w:lang w:val="en"/>
              </w:rPr>
              <w:t>1</w:t>
            </w:r>
          </w:p>
          <w:p w:rsidR="00254CA3" w:rsidRPr="00D50425" w:rsidRDefault="00254CA3" w:rsidP="002F19CD">
            <w:pPr>
              <w:pStyle w:val="NormalWeb"/>
              <w:spacing w:after="0"/>
              <w:jc w:val="both"/>
              <w:rPr>
                <w:rStyle w:val="intro"/>
                <w:sz w:val="16"/>
                <w:szCs w:val="16"/>
                <w:lang w:val="en"/>
              </w:rPr>
            </w:pPr>
            <w:r>
              <w:rPr>
                <w:rStyle w:val="intro"/>
                <w:sz w:val="16"/>
                <w:szCs w:val="16"/>
                <w:lang w:val="en"/>
              </w:rPr>
              <w:t>0</w:t>
            </w:r>
          </w:p>
        </w:tc>
      </w:tr>
      <w:tr w:rsidR="00254CA3" w:rsidRPr="00D50425" w:rsidTr="00254CA3">
        <w:trPr>
          <w:trHeight w:val="457"/>
        </w:trPr>
        <w:tc>
          <w:tcPr>
            <w:tcW w:w="1838" w:type="dxa"/>
          </w:tcPr>
          <w:p w:rsidR="00254CA3" w:rsidRPr="00D50425" w:rsidRDefault="00254CA3" w:rsidP="002F19CD">
            <w:pPr>
              <w:jc w:val="both"/>
              <w:rPr>
                <w:rStyle w:val="intro"/>
                <w:sz w:val="16"/>
                <w:szCs w:val="16"/>
                <w:lang w:val="en"/>
              </w:rPr>
            </w:pPr>
            <w:r w:rsidRPr="00D50425">
              <w:rPr>
                <w:b/>
                <w:sz w:val="16"/>
                <w:szCs w:val="16"/>
              </w:rPr>
              <w:t>4. I have been anxious or worried for no good reason.</w:t>
            </w:r>
          </w:p>
        </w:tc>
        <w:tc>
          <w:tcPr>
            <w:tcW w:w="2059" w:type="dxa"/>
          </w:tcPr>
          <w:p w:rsidR="00254CA3" w:rsidRPr="00D50425" w:rsidRDefault="00254CA3" w:rsidP="002F19CD">
            <w:pPr>
              <w:jc w:val="both"/>
              <w:rPr>
                <w:sz w:val="16"/>
                <w:szCs w:val="16"/>
              </w:rPr>
            </w:pPr>
            <w:r w:rsidRPr="00D50425">
              <w:rPr>
                <w:sz w:val="16"/>
                <w:szCs w:val="16"/>
              </w:rPr>
              <w:t>No not at all</w:t>
            </w:r>
          </w:p>
          <w:p w:rsidR="00254CA3" w:rsidRPr="00D50425" w:rsidRDefault="00254CA3" w:rsidP="002F19CD">
            <w:pPr>
              <w:jc w:val="both"/>
              <w:rPr>
                <w:sz w:val="16"/>
                <w:szCs w:val="16"/>
              </w:rPr>
            </w:pPr>
            <w:r w:rsidRPr="00D50425">
              <w:rPr>
                <w:sz w:val="16"/>
                <w:szCs w:val="16"/>
              </w:rPr>
              <w:t>Hardly ever</w:t>
            </w:r>
          </w:p>
          <w:p w:rsidR="00254CA3" w:rsidRDefault="00254CA3" w:rsidP="002F19CD">
            <w:pPr>
              <w:jc w:val="both"/>
              <w:rPr>
                <w:sz w:val="16"/>
                <w:szCs w:val="16"/>
              </w:rPr>
            </w:pPr>
            <w:r>
              <w:rPr>
                <w:sz w:val="16"/>
                <w:szCs w:val="16"/>
              </w:rPr>
              <w:t>Yes, sometimes</w:t>
            </w:r>
          </w:p>
          <w:p w:rsidR="00254CA3" w:rsidRPr="00AD51E2" w:rsidRDefault="00254CA3" w:rsidP="002F19CD">
            <w:pPr>
              <w:jc w:val="both"/>
              <w:rPr>
                <w:rStyle w:val="intro"/>
                <w:sz w:val="16"/>
                <w:szCs w:val="16"/>
              </w:rPr>
            </w:pPr>
            <w:r w:rsidRPr="00D50425">
              <w:rPr>
                <w:sz w:val="16"/>
                <w:szCs w:val="16"/>
              </w:rPr>
              <w:t>Yes, very often</w:t>
            </w:r>
          </w:p>
        </w:tc>
        <w:tc>
          <w:tcPr>
            <w:tcW w:w="236" w:type="dxa"/>
          </w:tcPr>
          <w:p w:rsidR="00254CA3" w:rsidRDefault="00254CA3" w:rsidP="002F19CD">
            <w:pPr>
              <w:pStyle w:val="NormalWeb"/>
              <w:spacing w:after="0"/>
              <w:jc w:val="both"/>
              <w:rPr>
                <w:rStyle w:val="intro"/>
                <w:sz w:val="16"/>
                <w:szCs w:val="16"/>
                <w:lang w:val="en"/>
              </w:rPr>
            </w:pPr>
            <w:r>
              <w:rPr>
                <w:rStyle w:val="intro"/>
                <w:sz w:val="16"/>
                <w:szCs w:val="16"/>
                <w:lang w:val="en"/>
              </w:rPr>
              <w:t>0</w:t>
            </w:r>
          </w:p>
          <w:p w:rsidR="00254CA3" w:rsidRDefault="00254CA3" w:rsidP="002F19CD">
            <w:pPr>
              <w:pStyle w:val="NormalWeb"/>
              <w:spacing w:after="0"/>
              <w:jc w:val="both"/>
              <w:rPr>
                <w:rStyle w:val="intro"/>
                <w:sz w:val="16"/>
                <w:szCs w:val="16"/>
                <w:lang w:val="en"/>
              </w:rPr>
            </w:pPr>
            <w:r>
              <w:rPr>
                <w:rStyle w:val="intro"/>
                <w:sz w:val="16"/>
                <w:szCs w:val="16"/>
                <w:lang w:val="en"/>
              </w:rPr>
              <w:t>1</w:t>
            </w:r>
          </w:p>
          <w:p w:rsidR="00254CA3" w:rsidRDefault="00254CA3" w:rsidP="002F19CD">
            <w:pPr>
              <w:pStyle w:val="NormalWeb"/>
              <w:spacing w:after="0"/>
              <w:jc w:val="both"/>
              <w:rPr>
                <w:rStyle w:val="intro"/>
                <w:sz w:val="16"/>
                <w:szCs w:val="16"/>
                <w:lang w:val="en"/>
              </w:rPr>
            </w:pPr>
            <w:r>
              <w:rPr>
                <w:rStyle w:val="intro"/>
                <w:sz w:val="16"/>
                <w:szCs w:val="16"/>
                <w:lang w:val="en"/>
              </w:rPr>
              <w:t>2</w:t>
            </w:r>
          </w:p>
          <w:p w:rsidR="00254CA3" w:rsidRPr="00D50425" w:rsidRDefault="00254CA3" w:rsidP="002F19CD">
            <w:pPr>
              <w:pStyle w:val="NormalWeb"/>
              <w:spacing w:after="0"/>
              <w:jc w:val="both"/>
              <w:rPr>
                <w:rStyle w:val="intro"/>
                <w:sz w:val="16"/>
                <w:szCs w:val="16"/>
                <w:lang w:val="en"/>
              </w:rPr>
            </w:pPr>
            <w:r>
              <w:rPr>
                <w:rStyle w:val="intro"/>
                <w:sz w:val="16"/>
                <w:szCs w:val="16"/>
                <w:lang w:val="en"/>
              </w:rPr>
              <w:t>3</w:t>
            </w:r>
          </w:p>
        </w:tc>
        <w:tc>
          <w:tcPr>
            <w:tcW w:w="1532" w:type="dxa"/>
          </w:tcPr>
          <w:p w:rsidR="00254CA3" w:rsidRPr="00D50425" w:rsidRDefault="00254CA3" w:rsidP="002F19CD">
            <w:pPr>
              <w:jc w:val="both"/>
              <w:rPr>
                <w:rStyle w:val="intro"/>
                <w:sz w:val="16"/>
                <w:szCs w:val="16"/>
                <w:lang w:val="en"/>
              </w:rPr>
            </w:pPr>
            <w:r w:rsidRPr="00D50425">
              <w:rPr>
                <w:b/>
                <w:sz w:val="16"/>
                <w:szCs w:val="16"/>
              </w:rPr>
              <w:t>9. I have been so unhappy that I have been crying.</w:t>
            </w:r>
          </w:p>
        </w:tc>
        <w:tc>
          <w:tcPr>
            <w:tcW w:w="3752" w:type="dxa"/>
          </w:tcPr>
          <w:p w:rsidR="00254CA3" w:rsidRPr="00D50425" w:rsidRDefault="00254CA3" w:rsidP="002F19CD">
            <w:pPr>
              <w:jc w:val="both"/>
              <w:rPr>
                <w:sz w:val="16"/>
                <w:szCs w:val="16"/>
              </w:rPr>
            </w:pPr>
            <w:r w:rsidRPr="00D50425">
              <w:rPr>
                <w:sz w:val="16"/>
                <w:szCs w:val="16"/>
              </w:rPr>
              <w:t>Yes, most of the time</w:t>
            </w:r>
          </w:p>
          <w:p w:rsidR="00254CA3" w:rsidRPr="00D50425" w:rsidRDefault="00254CA3" w:rsidP="002F19CD">
            <w:pPr>
              <w:jc w:val="both"/>
              <w:rPr>
                <w:sz w:val="16"/>
                <w:szCs w:val="16"/>
              </w:rPr>
            </w:pPr>
            <w:r w:rsidRPr="00D50425">
              <w:rPr>
                <w:sz w:val="16"/>
                <w:szCs w:val="16"/>
              </w:rPr>
              <w:t>Yes, quite often</w:t>
            </w:r>
          </w:p>
          <w:p w:rsidR="00254CA3" w:rsidRPr="00D50425" w:rsidRDefault="00254CA3" w:rsidP="002F19CD">
            <w:pPr>
              <w:jc w:val="both"/>
              <w:rPr>
                <w:sz w:val="16"/>
                <w:szCs w:val="16"/>
              </w:rPr>
            </w:pPr>
            <w:r w:rsidRPr="00D50425">
              <w:rPr>
                <w:sz w:val="16"/>
                <w:szCs w:val="16"/>
              </w:rPr>
              <w:t>Only occasionally</w:t>
            </w:r>
          </w:p>
          <w:p w:rsidR="00254CA3" w:rsidRPr="00D50425" w:rsidRDefault="00254CA3" w:rsidP="002F19CD">
            <w:pPr>
              <w:jc w:val="both"/>
              <w:rPr>
                <w:sz w:val="16"/>
                <w:szCs w:val="16"/>
                <w:lang w:val="en"/>
              </w:rPr>
            </w:pPr>
            <w:r w:rsidRPr="00D50425">
              <w:rPr>
                <w:sz w:val="16"/>
                <w:szCs w:val="16"/>
              </w:rPr>
              <w:t>No, never</w:t>
            </w:r>
          </w:p>
        </w:tc>
        <w:tc>
          <w:tcPr>
            <w:tcW w:w="501" w:type="dxa"/>
          </w:tcPr>
          <w:p w:rsidR="00254CA3" w:rsidRDefault="00254CA3" w:rsidP="002F19CD">
            <w:pPr>
              <w:pStyle w:val="NormalWeb"/>
              <w:spacing w:after="0"/>
              <w:jc w:val="both"/>
              <w:rPr>
                <w:rStyle w:val="intro"/>
                <w:sz w:val="16"/>
                <w:szCs w:val="16"/>
                <w:lang w:val="en"/>
              </w:rPr>
            </w:pPr>
            <w:r>
              <w:rPr>
                <w:rStyle w:val="intro"/>
                <w:sz w:val="16"/>
                <w:szCs w:val="16"/>
                <w:lang w:val="en"/>
              </w:rPr>
              <w:t>3</w:t>
            </w:r>
          </w:p>
          <w:p w:rsidR="00254CA3" w:rsidRDefault="00254CA3" w:rsidP="002F19CD">
            <w:pPr>
              <w:pStyle w:val="NormalWeb"/>
              <w:spacing w:after="0"/>
              <w:jc w:val="both"/>
              <w:rPr>
                <w:rStyle w:val="intro"/>
                <w:sz w:val="16"/>
                <w:szCs w:val="16"/>
                <w:lang w:val="en"/>
              </w:rPr>
            </w:pPr>
            <w:r>
              <w:rPr>
                <w:rStyle w:val="intro"/>
                <w:sz w:val="16"/>
                <w:szCs w:val="16"/>
                <w:lang w:val="en"/>
              </w:rPr>
              <w:t>2</w:t>
            </w:r>
          </w:p>
          <w:p w:rsidR="00254CA3" w:rsidRDefault="00254CA3" w:rsidP="002F19CD">
            <w:pPr>
              <w:pStyle w:val="NormalWeb"/>
              <w:spacing w:after="0"/>
              <w:jc w:val="both"/>
              <w:rPr>
                <w:rStyle w:val="intro"/>
                <w:sz w:val="16"/>
                <w:szCs w:val="16"/>
                <w:lang w:val="en"/>
              </w:rPr>
            </w:pPr>
            <w:r>
              <w:rPr>
                <w:rStyle w:val="intro"/>
                <w:sz w:val="16"/>
                <w:szCs w:val="16"/>
                <w:lang w:val="en"/>
              </w:rPr>
              <w:t>1</w:t>
            </w:r>
          </w:p>
          <w:p w:rsidR="00254CA3" w:rsidRPr="00D50425" w:rsidRDefault="00254CA3" w:rsidP="002F19CD">
            <w:pPr>
              <w:pStyle w:val="NormalWeb"/>
              <w:spacing w:after="0"/>
              <w:jc w:val="both"/>
              <w:rPr>
                <w:rStyle w:val="intro"/>
                <w:sz w:val="16"/>
                <w:szCs w:val="16"/>
                <w:lang w:val="en"/>
              </w:rPr>
            </w:pPr>
            <w:r>
              <w:rPr>
                <w:rStyle w:val="intro"/>
                <w:sz w:val="16"/>
                <w:szCs w:val="16"/>
                <w:lang w:val="en"/>
              </w:rPr>
              <w:t>0</w:t>
            </w:r>
          </w:p>
        </w:tc>
      </w:tr>
      <w:tr w:rsidR="00254CA3" w:rsidRPr="00D50425" w:rsidTr="00254CA3">
        <w:trPr>
          <w:trHeight w:val="522"/>
        </w:trPr>
        <w:tc>
          <w:tcPr>
            <w:tcW w:w="1838" w:type="dxa"/>
          </w:tcPr>
          <w:p w:rsidR="00254CA3" w:rsidRPr="00D50425" w:rsidRDefault="00254CA3" w:rsidP="002F19CD">
            <w:pPr>
              <w:jc w:val="both"/>
              <w:rPr>
                <w:b/>
                <w:sz w:val="16"/>
                <w:szCs w:val="16"/>
              </w:rPr>
            </w:pPr>
            <w:r w:rsidRPr="00D50425">
              <w:rPr>
                <w:b/>
                <w:sz w:val="16"/>
                <w:szCs w:val="16"/>
              </w:rPr>
              <w:t>5. I have felt scared or panicky for no very good reason.</w:t>
            </w:r>
          </w:p>
          <w:p w:rsidR="00254CA3" w:rsidRPr="00D50425" w:rsidRDefault="00254CA3" w:rsidP="002F19CD">
            <w:pPr>
              <w:pStyle w:val="NormalWeb"/>
              <w:spacing w:after="0"/>
              <w:jc w:val="both"/>
              <w:rPr>
                <w:rStyle w:val="intro"/>
                <w:sz w:val="16"/>
                <w:szCs w:val="16"/>
                <w:lang w:val="en"/>
              </w:rPr>
            </w:pPr>
          </w:p>
        </w:tc>
        <w:tc>
          <w:tcPr>
            <w:tcW w:w="2059" w:type="dxa"/>
          </w:tcPr>
          <w:p w:rsidR="00254CA3" w:rsidRPr="00D50425" w:rsidRDefault="00254CA3" w:rsidP="002F19CD">
            <w:pPr>
              <w:jc w:val="both"/>
              <w:rPr>
                <w:sz w:val="16"/>
                <w:szCs w:val="16"/>
              </w:rPr>
            </w:pPr>
            <w:r w:rsidRPr="00D50425">
              <w:rPr>
                <w:sz w:val="16"/>
                <w:szCs w:val="16"/>
              </w:rPr>
              <w:t>Yes, quite a lot</w:t>
            </w:r>
          </w:p>
          <w:p w:rsidR="00254CA3" w:rsidRPr="00D50425" w:rsidRDefault="00254CA3" w:rsidP="002F19CD">
            <w:pPr>
              <w:jc w:val="both"/>
              <w:rPr>
                <w:sz w:val="16"/>
                <w:szCs w:val="16"/>
              </w:rPr>
            </w:pPr>
            <w:r w:rsidRPr="00D50425">
              <w:rPr>
                <w:sz w:val="16"/>
                <w:szCs w:val="16"/>
              </w:rPr>
              <w:t>Yes, sometimes</w:t>
            </w:r>
          </w:p>
          <w:p w:rsidR="00254CA3" w:rsidRPr="00D50425" w:rsidRDefault="00254CA3" w:rsidP="002F19CD">
            <w:pPr>
              <w:jc w:val="both"/>
              <w:rPr>
                <w:sz w:val="16"/>
                <w:szCs w:val="16"/>
              </w:rPr>
            </w:pPr>
            <w:r w:rsidRPr="00D50425">
              <w:rPr>
                <w:sz w:val="16"/>
                <w:szCs w:val="16"/>
              </w:rPr>
              <w:t>No, not much</w:t>
            </w:r>
          </w:p>
          <w:p w:rsidR="00254CA3" w:rsidRPr="00D50425" w:rsidRDefault="00254CA3" w:rsidP="002F19CD">
            <w:pPr>
              <w:jc w:val="both"/>
              <w:rPr>
                <w:rStyle w:val="intro"/>
                <w:sz w:val="16"/>
                <w:szCs w:val="16"/>
                <w:lang w:val="en"/>
              </w:rPr>
            </w:pPr>
            <w:r w:rsidRPr="00D50425">
              <w:rPr>
                <w:sz w:val="16"/>
                <w:szCs w:val="16"/>
              </w:rPr>
              <w:t>No, not at all</w:t>
            </w:r>
          </w:p>
        </w:tc>
        <w:tc>
          <w:tcPr>
            <w:tcW w:w="236" w:type="dxa"/>
          </w:tcPr>
          <w:p w:rsidR="00254CA3" w:rsidRDefault="00254CA3" w:rsidP="002F19CD">
            <w:pPr>
              <w:pStyle w:val="NormalWeb"/>
              <w:spacing w:after="0"/>
              <w:jc w:val="both"/>
              <w:rPr>
                <w:rStyle w:val="intro"/>
                <w:sz w:val="16"/>
                <w:szCs w:val="16"/>
                <w:lang w:val="en"/>
              </w:rPr>
            </w:pPr>
            <w:r>
              <w:rPr>
                <w:rStyle w:val="intro"/>
                <w:sz w:val="16"/>
                <w:szCs w:val="16"/>
                <w:lang w:val="en"/>
              </w:rPr>
              <w:t>3</w:t>
            </w:r>
          </w:p>
          <w:p w:rsidR="00254CA3" w:rsidRDefault="00254CA3" w:rsidP="002F19CD">
            <w:pPr>
              <w:pStyle w:val="NormalWeb"/>
              <w:spacing w:after="0"/>
              <w:jc w:val="both"/>
              <w:rPr>
                <w:rStyle w:val="intro"/>
                <w:sz w:val="16"/>
                <w:szCs w:val="16"/>
                <w:lang w:val="en"/>
              </w:rPr>
            </w:pPr>
            <w:r>
              <w:rPr>
                <w:rStyle w:val="intro"/>
                <w:sz w:val="16"/>
                <w:szCs w:val="16"/>
                <w:lang w:val="en"/>
              </w:rPr>
              <w:t>2</w:t>
            </w:r>
          </w:p>
          <w:p w:rsidR="00254CA3" w:rsidRDefault="00254CA3" w:rsidP="002F19CD">
            <w:pPr>
              <w:pStyle w:val="NormalWeb"/>
              <w:spacing w:after="0"/>
              <w:jc w:val="both"/>
              <w:rPr>
                <w:rStyle w:val="intro"/>
                <w:sz w:val="16"/>
                <w:szCs w:val="16"/>
                <w:lang w:val="en"/>
              </w:rPr>
            </w:pPr>
            <w:r>
              <w:rPr>
                <w:rStyle w:val="intro"/>
                <w:sz w:val="16"/>
                <w:szCs w:val="16"/>
                <w:lang w:val="en"/>
              </w:rPr>
              <w:t>1</w:t>
            </w:r>
          </w:p>
          <w:p w:rsidR="00254CA3" w:rsidRPr="00D50425" w:rsidRDefault="00254CA3" w:rsidP="002F19CD">
            <w:pPr>
              <w:pStyle w:val="NormalWeb"/>
              <w:spacing w:after="0"/>
              <w:jc w:val="both"/>
              <w:rPr>
                <w:rStyle w:val="intro"/>
                <w:sz w:val="16"/>
                <w:szCs w:val="16"/>
                <w:lang w:val="en"/>
              </w:rPr>
            </w:pPr>
            <w:r>
              <w:rPr>
                <w:rStyle w:val="intro"/>
                <w:sz w:val="16"/>
                <w:szCs w:val="16"/>
                <w:lang w:val="en"/>
              </w:rPr>
              <w:t>0</w:t>
            </w:r>
          </w:p>
        </w:tc>
        <w:tc>
          <w:tcPr>
            <w:tcW w:w="1532" w:type="dxa"/>
          </w:tcPr>
          <w:p w:rsidR="00254CA3" w:rsidRPr="00D50425" w:rsidRDefault="00254CA3" w:rsidP="002F19CD">
            <w:pPr>
              <w:jc w:val="both"/>
              <w:rPr>
                <w:rStyle w:val="intro"/>
                <w:sz w:val="16"/>
                <w:szCs w:val="16"/>
                <w:lang w:val="en"/>
              </w:rPr>
            </w:pPr>
            <w:r w:rsidRPr="00D50425">
              <w:rPr>
                <w:b/>
                <w:sz w:val="16"/>
                <w:szCs w:val="16"/>
              </w:rPr>
              <w:t>10. The thought of harming myself has occurred to me.</w:t>
            </w:r>
          </w:p>
        </w:tc>
        <w:tc>
          <w:tcPr>
            <w:tcW w:w="3752" w:type="dxa"/>
          </w:tcPr>
          <w:p w:rsidR="00254CA3" w:rsidRPr="00D50425" w:rsidRDefault="00254CA3" w:rsidP="002F19CD">
            <w:pPr>
              <w:jc w:val="both"/>
              <w:rPr>
                <w:sz w:val="16"/>
                <w:szCs w:val="16"/>
              </w:rPr>
            </w:pPr>
            <w:r w:rsidRPr="00D50425">
              <w:rPr>
                <w:sz w:val="16"/>
                <w:szCs w:val="16"/>
              </w:rPr>
              <w:t>Yes, quite often</w:t>
            </w:r>
          </w:p>
          <w:p w:rsidR="00254CA3" w:rsidRPr="00D50425" w:rsidRDefault="00254CA3" w:rsidP="002F19CD">
            <w:pPr>
              <w:jc w:val="both"/>
              <w:rPr>
                <w:sz w:val="16"/>
                <w:szCs w:val="16"/>
              </w:rPr>
            </w:pPr>
            <w:r w:rsidRPr="00D50425">
              <w:rPr>
                <w:sz w:val="16"/>
                <w:szCs w:val="16"/>
              </w:rPr>
              <w:t>Sometimes</w:t>
            </w:r>
          </w:p>
          <w:p w:rsidR="00254CA3" w:rsidRPr="00D50425" w:rsidRDefault="00254CA3" w:rsidP="002F19CD">
            <w:pPr>
              <w:jc w:val="both"/>
              <w:rPr>
                <w:sz w:val="16"/>
                <w:szCs w:val="16"/>
              </w:rPr>
            </w:pPr>
            <w:r w:rsidRPr="00D50425">
              <w:rPr>
                <w:sz w:val="16"/>
                <w:szCs w:val="16"/>
              </w:rPr>
              <w:t>Hardly ever</w:t>
            </w:r>
          </w:p>
          <w:p w:rsidR="00254CA3" w:rsidRPr="00D50425" w:rsidRDefault="00254CA3" w:rsidP="002F19CD">
            <w:pPr>
              <w:jc w:val="both"/>
              <w:rPr>
                <w:rStyle w:val="intro"/>
                <w:sz w:val="16"/>
                <w:szCs w:val="16"/>
                <w:lang w:val="en"/>
              </w:rPr>
            </w:pPr>
            <w:r w:rsidRPr="00D50425">
              <w:rPr>
                <w:sz w:val="16"/>
                <w:szCs w:val="16"/>
              </w:rPr>
              <w:t>Never</w:t>
            </w:r>
          </w:p>
        </w:tc>
        <w:tc>
          <w:tcPr>
            <w:tcW w:w="501" w:type="dxa"/>
          </w:tcPr>
          <w:p w:rsidR="00254CA3" w:rsidRDefault="00254CA3" w:rsidP="002F19CD">
            <w:pPr>
              <w:pStyle w:val="NormalWeb"/>
              <w:spacing w:after="0"/>
              <w:jc w:val="both"/>
              <w:rPr>
                <w:rStyle w:val="intro"/>
                <w:sz w:val="16"/>
                <w:szCs w:val="16"/>
                <w:lang w:val="en"/>
              </w:rPr>
            </w:pPr>
            <w:r>
              <w:rPr>
                <w:rStyle w:val="intro"/>
                <w:sz w:val="16"/>
                <w:szCs w:val="16"/>
                <w:lang w:val="en"/>
              </w:rPr>
              <w:t>3</w:t>
            </w:r>
          </w:p>
          <w:p w:rsidR="00254CA3" w:rsidRDefault="00254CA3" w:rsidP="002F19CD">
            <w:pPr>
              <w:pStyle w:val="NormalWeb"/>
              <w:spacing w:after="0"/>
              <w:jc w:val="both"/>
              <w:rPr>
                <w:rStyle w:val="intro"/>
                <w:sz w:val="16"/>
                <w:szCs w:val="16"/>
                <w:lang w:val="en"/>
              </w:rPr>
            </w:pPr>
            <w:r>
              <w:rPr>
                <w:rStyle w:val="intro"/>
                <w:sz w:val="16"/>
                <w:szCs w:val="16"/>
                <w:lang w:val="en"/>
              </w:rPr>
              <w:t>2</w:t>
            </w:r>
          </w:p>
          <w:p w:rsidR="00254CA3" w:rsidRDefault="00254CA3" w:rsidP="002F19CD">
            <w:pPr>
              <w:pStyle w:val="NormalWeb"/>
              <w:spacing w:after="0"/>
              <w:jc w:val="both"/>
              <w:rPr>
                <w:rStyle w:val="intro"/>
                <w:sz w:val="16"/>
                <w:szCs w:val="16"/>
                <w:lang w:val="en"/>
              </w:rPr>
            </w:pPr>
            <w:r>
              <w:rPr>
                <w:rStyle w:val="intro"/>
                <w:sz w:val="16"/>
                <w:szCs w:val="16"/>
                <w:lang w:val="en"/>
              </w:rPr>
              <w:t>1</w:t>
            </w:r>
          </w:p>
          <w:p w:rsidR="00254CA3" w:rsidRPr="00D50425" w:rsidRDefault="00254CA3" w:rsidP="002F19CD">
            <w:pPr>
              <w:pStyle w:val="NormalWeb"/>
              <w:spacing w:after="0"/>
              <w:jc w:val="both"/>
              <w:rPr>
                <w:rStyle w:val="intro"/>
                <w:sz w:val="16"/>
                <w:szCs w:val="16"/>
                <w:lang w:val="en"/>
              </w:rPr>
            </w:pPr>
            <w:r>
              <w:rPr>
                <w:rStyle w:val="intro"/>
                <w:sz w:val="16"/>
                <w:szCs w:val="16"/>
                <w:lang w:val="en"/>
              </w:rPr>
              <w:t>0</w:t>
            </w:r>
          </w:p>
        </w:tc>
      </w:tr>
    </w:tbl>
    <w:p w:rsidR="00254CA3" w:rsidRDefault="00254CA3" w:rsidP="002F19CD">
      <w:pPr>
        <w:pStyle w:val="NormalWeb"/>
        <w:spacing w:after="0"/>
        <w:jc w:val="both"/>
        <w:rPr>
          <w:rStyle w:val="intro"/>
          <w:sz w:val="20"/>
          <w:szCs w:val="20"/>
          <w:lang w:val="en"/>
        </w:rPr>
      </w:pPr>
    </w:p>
    <w:p w:rsidR="00254CA3" w:rsidRPr="00D50425" w:rsidRDefault="00254CA3" w:rsidP="002F19CD">
      <w:pPr>
        <w:pStyle w:val="NormalWeb"/>
        <w:spacing w:after="0"/>
        <w:jc w:val="both"/>
        <w:rPr>
          <w:rStyle w:val="intro"/>
          <w:sz w:val="20"/>
          <w:szCs w:val="20"/>
          <w:lang w:val="en"/>
        </w:rPr>
      </w:pPr>
      <w:r>
        <w:rPr>
          <w:noProof/>
          <w:sz w:val="20"/>
          <w:szCs w:val="20"/>
        </w:rPr>
        <mc:AlternateContent>
          <mc:Choice Requires="wps">
            <w:drawing>
              <wp:anchor distT="0" distB="0" distL="114300" distR="114300" simplePos="0" relativeHeight="251673600" behindDoc="0" locked="0" layoutInCell="1" allowOverlap="1" wp14:anchorId="5FE9B73F" wp14:editId="2427CC2C">
                <wp:simplePos x="0" y="0"/>
                <wp:positionH relativeFrom="margin">
                  <wp:align>center</wp:align>
                </wp:positionH>
                <wp:positionV relativeFrom="paragraph">
                  <wp:posOffset>19685</wp:posOffset>
                </wp:positionV>
                <wp:extent cx="1991995" cy="709684"/>
                <wp:effectExtent l="38100" t="0" r="8255" b="33655"/>
                <wp:wrapNone/>
                <wp:docPr id="2" name="Arrow: Down 2"/>
                <wp:cNvGraphicFramePr/>
                <a:graphic xmlns:a="http://schemas.openxmlformats.org/drawingml/2006/main">
                  <a:graphicData uri="http://schemas.microsoft.com/office/word/2010/wordprocessingShape">
                    <wps:wsp>
                      <wps:cNvSpPr/>
                      <wps:spPr>
                        <a:xfrm>
                          <a:off x="0" y="0"/>
                          <a:ext cx="1991995" cy="709684"/>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97D0B" w:rsidRDefault="00997D0B" w:rsidP="00254CA3">
                            <w:pPr>
                              <w:spacing w:after="0"/>
                              <w:jc w:val="center"/>
                            </w:pPr>
                            <w:r>
                              <w:t>Score 10-12</w:t>
                            </w:r>
                          </w:p>
                          <w:p w:rsidR="00997D0B" w:rsidRDefault="00997D0B" w:rsidP="00254CA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E9B73F" id="Arrow: Down 2" o:spid="_x0000_s1034" type="#_x0000_t67" style="position:absolute;left:0;text-align:left;margin-left:0;margin-top:1.55pt;width:156.85pt;height:55.9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" adj="10800" fillcolor="#4472c4 [3204]" strokecolor="#1f3763 [1604]" strokeweight="1pt">
                <v:textbox>
                  <w:txbxContent>
                    <w:p w:rsidR="00997D0B" w:rsidRDefault="00997D0B" w:rsidP="00254CA3">
                      <w:pPr>
                        <w:spacing w:after="0"/>
                        <w:jc w:val="center"/>
                      </w:pPr>
                      <w:r>
                        <w:t>Score 10-12</w:t>
                      </w:r>
                    </w:p>
                    <w:p w:rsidR="00997D0B" w:rsidRDefault="00997D0B" w:rsidP="00254CA3">
                      <w:pPr>
                        <w:jc w:val="center"/>
                      </w:pPr>
                    </w:p>
                  </w:txbxContent>
                </v:textbox>
                <w10:wrap anchorx="margin"/>
              </v:shape>
            </w:pict>
          </mc:Fallback>
        </mc:AlternateContent>
      </w:r>
      <w:r>
        <w:rPr>
          <w:noProof/>
          <w:sz w:val="20"/>
          <w:szCs w:val="20"/>
        </w:rPr>
        <mc:AlternateContent>
          <mc:Choice Requires="wps">
            <w:drawing>
              <wp:anchor distT="0" distB="0" distL="114300" distR="114300" simplePos="0" relativeHeight="251674624" behindDoc="0" locked="0" layoutInCell="1" allowOverlap="1" wp14:anchorId="25D0771F" wp14:editId="4976B082">
                <wp:simplePos x="0" y="0"/>
                <wp:positionH relativeFrom="margin">
                  <wp:posOffset>4133869</wp:posOffset>
                </wp:positionH>
                <wp:positionV relativeFrom="paragraph">
                  <wp:posOffset>20320</wp:posOffset>
                </wp:positionV>
                <wp:extent cx="1991995" cy="736979"/>
                <wp:effectExtent l="38100" t="0" r="8255" b="44450"/>
                <wp:wrapNone/>
                <wp:docPr id="3" name="Arrow: Down 3"/>
                <wp:cNvGraphicFramePr/>
                <a:graphic xmlns:a="http://schemas.openxmlformats.org/drawingml/2006/main">
                  <a:graphicData uri="http://schemas.microsoft.com/office/word/2010/wordprocessingShape">
                    <wps:wsp>
                      <wps:cNvSpPr/>
                      <wps:spPr>
                        <a:xfrm>
                          <a:off x="0" y="0"/>
                          <a:ext cx="1991995" cy="73697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97D0B" w:rsidRDefault="00997D0B" w:rsidP="00254CA3">
                            <w:pPr>
                              <w:spacing w:after="0"/>
                              <w:jc w:val="center"/>
                            </w:pPr>
                            <w:r>
                              <w:t>Score 13+ or</w:t>
                            </w:r>
                          </w:p>
                          <w:p w:rsidR="00997D0B" w:rsidRDefault="00997D0B" w:rsidP="00254CA3">
                            <w:pPr>
                              <w:spacing w:after="0"/>
                              <w:jc w:val="center"/>
                            </w:pPr>
                            <w:r>
                              <w:t>Q.10 = 2-3</w:t>
                            </w:r>
                          </w:p>
                          <w:p w:rsidR="00997D0B" w:rsidRDefault="00997D0B" w:rsidP="00254CA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D0771F" id="Arrow: Down 3" o:spid="_x0000_s1035" type="#_x0000_t67" style="position:absolute;left:0;text-align:left;margin-left:325.5pt;margin-top:1.6pt;width:156.85pt;height:58.0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" adj="10800" fillcolor="#4472c4 [3204]" strokecolor="#1f3763 [1604]" strokeweight="1pt">
                <v:textbox>
                  <w:txbxContent>
                    <w:p w:rsidR="00997D0B" w:rsidRDefault="00997D0B" w:rsidP="00254CA3">
                      <w:pPr>
                        <w:spacing w:after="0"/>
                        <w:jc w:val="center"/>
                      </w:pPr>
                      <w:r>
                        <w:t>Score 13+ or</w:t>
                      </w:r>
                    </w:p>
                    <w:p w:rsidR="00997D0B" w:rsidRDefault="00997D0B" w:rsidP="00254CA3">
                      <w:pPr>
                        <w:spacing w:after="0"/>
                        <w:jc w:val="center"/>
                      </w:pPr>
                      <w:r>
                        <w:t>Q.10 = 2-3</w:t>
                      </w:r>
                    </w:p>
                    <w:p w:rsidR="00997D0B" w:rsidRDefault="00997D0B" w:rsidP="00254CA3">
                      <w:pPr>
                        <w:jc w:val="center"/>
                      </w:pPr>
                    </w:p>
                  </w:txbxContent>
                </v:textbox>
                <w10:wrap anchorx="margin"/>
              </v:shape>
            </w:pict>
          </mc:Fallback>
        </mc:AlternateContent>
      </w:r>
      <w:r>
        <w:rPr>
          <w:noProof/>
          <w:sz w:val="20"/>
          <w:szCs w:val="20"/>
        </w:rPr>
        <mc:AlternateContent>
          <mc:Choice Requires="wps">
            <w:drawing>
              <wp:anchor distT="0" distB="0" distL="114300" distR="114300" simplePos="0" relativeHeight="251672576" behindDoc="0" locked="0" layoutInCell="1" allowOverlap="1" wp14:anchorId="695E59AB" wp14:editId="63A2EB48">
                <wp:simplePos x="0" y="0"/>
                <wp:positionH relativeFrom="margin">
                  <wp:align>left</wp:align>
                </wp:positionH>
                <wp:positionV relativeFrom="paragraph">
                  <wp:posOffset>20273</wp:posOffset>
                </wp:positionV>
                <wp:extent cx="1991995" cy="682388"/>
                <wp:effectExtent l="38100" t="0" r="8255" b="41910"/>
                <wp:wrapNone/>
                <wp:docPr id="4" name="Arrow: Down 4"/>
                <wp:cNvGraphicFramePr/>
                <a:graphic xmlns:a="http://schemas.openxmlformats.org/drawingml/2006/main">
                  <a:graphicData uri="http://schemas.microsoft.com/office/word/2010/wordprocessingShape">
                    <wps:wsp>
                      <wps:cNvSpPr/>
                      <wps:spPr>
                        <a:xfrm>
                          <a:off x="0" y="0"/>
                          <a:ext cx="1991995" cy="68238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97D0B" w:rsidRDefault="00997D0B" w:rsidP="00254CA3">
                            <w:pPr>
                              <w:spacing w:after="0"/>
                              <w:jc w:val="center"/>
                            </w:pPr>
                            <w:r>
                              <w:t>Score 0-9</w:t>
                            </w:r>
                          </w:p>
                          <w:p w:rsidR="00997D0B" w:rsidRDefault="00997D0B" w:rsidP="00254CA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E59AB" id="Arrow: Down 4" o:spid="_x0000_s1036" type="#_x0000_t67" style="position:absolute;left:0;text-align:left;margin-left:0;margin-top:1.6pt;width:156.85pt;height:53.7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" adj="10800" fillcolor="#4472c4 [3204]" strokecolor="#1f3763 [1604]" strokeweight="1pt">
                <v:textbox>
                  <w:txbxContent>
                    <w:p w:rsidR="00997D0B" w:rsidRDefault="00997D0B" w:rsidP="00254CA3">
                      <w:pPr>
                        <w:spacing w:after="0"/>
                        <w:jc w:val="center"/>
                      </w:pPr>
                      <w:r>
                        <w:t>Score 0-9</w:t>
                      </w:r>
                    </w:p>
                    <w:p w:rsidR="00997D0B" w:rsidRDefault="00997D0B" w:rsidP="00254CA3">
                      <w:pPr>
                        <w:jc w:val="center"/>
                      </w:pPr>
                    </w:p>
                  </w:txbxContent>
                </v:textbox>
                <w10:wrap anchorx="margin"/>
              </v:shape>
            </w:pict>
          </mc:Fallback>
        </mc:AlternateContent>
      </w:r>
    </w:p>
    <w:p w:rsidR="00254CA3" w:rsidRDefault="00254CA3" w:rsidP="002F19CD">
      <w:pPr>
        <w:pStyle w:val="NormalWeb"/>
        <w:spacing w:after="0"/>
        <w:jc w:val="both"/>
        <w:rPr>
          <w:rStyle w:val="intro"/>
          <w:sz w:val="20"/>
          <w:szCs w:val="20"/>
          <w:u w:val="single"/>
          <w:lang w:val="en"/>
        </w:rPr>
      </w:pPr>
    </w:p>
    <w:p w:rsidR="00254CA3" w:rsidRDefault="00254CA3" w:rsidP="002F19CD">
      <w:pPr>
        <w:pStyle w:val="NormalWeb"/>
        <w:spacing w:after="0"/>
        <w:jc w:val="both"/>
        <w:rPr>
          <w:rStyle w:val="intro"/>
          <w:sz w:val="20"/>
          <w:szCs w:val="20"/>
          <w:u w:val="single"/>
          <w:lang w:val="en"/>
        </w:rPr>
      </w:pPr>
    </w:p>
    <w:p w:rsidR="00254CA3" w:rsidRDefault="00254CA3" w:rsidP="002F19CD">
      <w:pPr>
        <w:pStyle w:val="NormalWeb"/>
        <w:spacing w:after="0"/>
        <w:jc w:val="both"/>
        <w:rPr>
          <w:rStyle w:val="intro"/>
          <w:sz w:val="20"/>
          <w:szCs w:val="20"/>
          <w:u w:val="single"/>
          <w:lang w:val="en"/>
        </w:rPr>
      </w:pPr>
    </w:p>
    <w:p w:rsidR="00254CA3" w:rsidRDefault="00254CA3" w:rsidP="002F19CD">
      <w:pPr>
        <w:pStyle w:val="NormalWeb"/>
        <w:spacing w:after="0"/>
        <w:jc w:val="both"/>
        <w:rPr>
          <w:rStyle w:val="intro"/>
          <w:sz w:val="20"/>
          <w:szCs w:val="20"/>
          <w:u w:val="single"/>
          <w:lang w:val="en"/>
        </w:rPr>
      </w:pPr>
    </w:p>
    <w:p w:rsidR="00254CA3" w:rsidRDefault="00002395" w:rsidP="002F19CD">
      <w:pPr>
        <w:pStyle w:val="NormalWeb"/>
        <w:spacing w:after="0"/>
        <w:jc w:val="both"/>
        <w:rPr>
          <w:rStyle w:val="intro"/>
          <w:sz w:val="20"/>
          <w:szCs w:val="20"/>
          <w:u w:val="single"/>
          <w:lang w:val="en"/>
        </w:rPr>
      </w:pPr>
      <w:r w:rsidRPr="00B04476">
        <w:rPr>
          <w:noProof/>
          <w:sz w:val="20"/>
          <w:szCs w:val="20"/>
        </w:rPr>
        <mc:AlternateContent>
          <mc:Choice Requires="wps">
            <w:drawing>
              <wp:anchor distT="45720" distB="45720" distL="114300" distR="114300" simplePos="0" relativeHeight="251670528" behindDoc="0" locked="0" layoutInCell="1" allowOverlap="1" wp14:anchorId="7C291427" wp14:editId="4EF704B1">
                <wp:simplePos x="0" y="0"/>
                <wp:positionH relativeFrom="margin">
                  <wp:posOffset>4206875</wp:posOffset>
                </wp:positionH>
                <wp:positionV relativeFrom="paragraph">
                  <wp:posOffset>305435</wp:posOffset>
                </wp:positionV>
                <wp:extent cx="1841500" cy="1903730"/>
                <wp:effectExtent l="0" t="0" r="25400" b="2032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0" cy="1903730"/>
                        </a:xfrm>
                        <a:prstGeom prst="rect">
                          <a:avLst/>
                        </a:prstGeom>
                        <a:solidFill>
                          <a:srgbClr val="FFFFFF"/>
                        </a:solidFill>
                        <a:ln w="9525">
                          <a:solidFill>
                            <a:srgbClr val="000000"/>
                          </a:solidFill>
                          <a:miter lim="800000"/>
                          <a:headEnd/>
                          <a:tailEnd/>
                        </a:ln>
                      </wps:spPr>
                      <wps:txbx>
                        <w:txbxContent>
                          <w:p w:rsidR="00997D0B" w:rsidRDefault="00997D0B" w:rsidP="00254CA3">
                            <w:pPr>
                              <w:jc w:val="both"/>
                            </w:pPr>
                            <w:bookmarkStart w:id="31" w:name="_Hlk525064599"/>
                            <w:bookmarkStart w:id="32" w:name="_Hlk525064600"/>
                            <w:r>
                              <w:rPr>
                                <w:rFonts w:ascii="Times New Roman" w:hAnsi="Times New Roman" w:cs="Times New Roman"/>
                                <w:sz w:val="20"/>
                                <w:szCs w:val="20"/>
                              </w:rPr>
                              <w:t xml:space="preserve">This </w:t>
                            </w:r>
                            <w:r w:rsidRPr="00D50425">
                              <w:rPr>
                                <w:rFonts w:ascii="Times New Roman" w:hAnsi="Times New Roman" w:cs="Times New Roman"/>
                                <w:sz w:val="20"/>
                                <w:szCs w:val="20"/>
                              </w:rPr>
                              <w:t>predicts a high chance of significant anxiety and depression</w:t>
                            </w:r>
                            <w:r>
                              <w:rPr>
                                <w:rFonts w:ascii="Times New Roman" w:hAnsi="Times New Roman" w:cs="Times New Roman"/>
                                <w:sz w:val="20"/>
                                <w:szCs w:val="20"/>
                              </w:rPr>
                              <w:t xml:space="preserve"> and requires follow up</w:t>
                            </w:r>
                            <w:r w:rsidRPr="00D50425">
                              <w:rPr>
                                <w:rFonts w:ascii="Times New Roman" w:hAnsi="Times New Roman" w:cs="Times New Roman"/>
                                <w:sz w:val="20"/>
                                <w:szCs w:val="20"/>
                              </w:rPr>
                              <w:t>.</w:t>
                            </w:r>
                            <w:r>
                              <w:rPr>
                                <w:rFonts w:ascii="Times New Roman" w:hAnsi="Times New Roman" w:cs="Times New Roman"/>
                                <w:sz w:val="20"/>
                                <w:szCs w:val="20"/>
                              </w:rPr>
                              <w:t xml:space="preserve"> Please take this questionnaire to your doctor when you go for baby’s check-up.</w:t>
                            </w:r>
                            <w:r w:rsidRPr="00D50425">
                              <w:rPr>
                                <w:rFonts w:ascii="Times New Roman" w:hAnsi="Times New Roman" w:cs="Times New Roman"/>
                                <w:sz w:val="20"/>
                                <w:szCs w:val="20"/>
                              </w:rPr>
                              <w:t xml:space="preserve"> </w:t>
                            </w:r>
                            <w:r>
                              <w:rPr>
                                <w:rFonts w:ascii="Times New Roman" w:hAnsi="Times New Roman" w:cs="Times New Roman"/>
                                <w:sz w:val="20"/>
                                <w:szCs w:val="20"/>
                              </w:rPr>
                              <w:t>It may be useful to</w:t>
                            </w:r>
                            <w:r w:rsidRPr="00B5661E">
                              <w:rPr>
                                <w:rFonts w:ascii="Times New Roman" w:hAnsi="Times New Roman" w:cs="Times New Roman"/>
                                <w:sz w:val="20"/>
                                <w:szCs w:val="20"/>
                              </w:rPr>
                              <w:t xml:space="preserve"> look into the online resources </w:t>
                            </w:r>
                            <w:r>
                              <w:rPr>
                                <w:rFonts w:ascii="Times New Roman" w:hAnsi="Times New Roman" w:cs="Times New Roman"/>
                                <w:sz w:val="20"/>
                                <w:szCs w:val="20"/>
                              </w:rPr>
                              <w:t>listed on Page 4 if you have not done so already</w:t>
                            </w:r>
                            <w:r w:rsidRPr="00B5661E">
                              <w:rPr>
                                <w:rFonts w:ascii="Times New Roman" w:hAnsi="Times New Roman" w:cs="Times New Roman"/>
                                <w:sz w:val="20"/>
                                <w:szCs w:val="20"/>
                              </w:rPr>
                              <w:t>.</w:t>
                            </w:r>
                            <w:bookmarkEnd w:id="31"/>
                            <w:bookmarkEnd w:id="3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291427" id="_x0000_s1037" type="#_x0000_t202" style="position:absolute;left:0;text-align:left;margin-left:331.25pt;margin-top:24.05pt;width:145pt;height:149.9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">
                <v:textbox>
                  <w:txbxContent>
                    <w:p w:rsidR="00997D0B" w:rsidRDefault="00997D0B" w:rsidP="00254CA3">
                      <w:pPr>
                        <w:jc w:val="both"/>
                      </w:pPr>
                      <w:bookmarkStart w:id="38" w:name="_Hlk525064599"/>
                      <w:bookmarkStart w:id="39" w:name="_Hlk525064600"/>
                      <w:r>
                        <w:rPr>
                          <w:rFonts w:ascii="Times New Roman" w:hAnsi="Times New Roman" w:cs="Times New Roman"/>
                          <w:sz w:val="20"/>
                          <w:szCs w:val="20"/>
                        </w:rPr>
                        <w:t xml:space="preserve">This </w:t>
                      </w:r>
                      <w:r w:rsidRPr="00D50425">
                        <w:rPr>
                          <w:rFonts w:ascii="Times New Roman" w:hAnsi="Times New Roman" w:cs="Times New Roman"/>
                          <w:sz w:val="20"/>
                          <w:szCs w:val="20"/>
                        </w:rPr>
                        <w:t>predicts a high chance of significant anxiety and depression</w:t>
                      </w:r>
                      <w:r>
                        <w:rPr>
                          <w:rFonts w:ascii="Times New Roman" w:hAnsi="Times New Roman" w:cs="Times New Roman"/>
                          <w:sz w:val="20"/>
                          <w:szCs w:val="20"/>
                        </w:rPr>
                        <w:t xml:space="preserve"> and requires follow up</w:t>
                      </w:r>
                      <w:r w:rsidRPr="00D50425">
                        <w:rPr>
                          <w:rFonts w:ascii="Times New Roman" w:hAnsi="Times New Roman" w:cs="Times New Roman"/>
                          <w:sz w:val="20"/>
                          <w:szCs w:val="20"/>
                        </w:rPr>
                        <w:t>.</w:t>
                      </w:r>
                      <w:r>
                        <w:rPr>
                          <w:rFonts w:ascii="Times New Roman" w:hAnsi="Times New Roman" w:cs="Times New Roman"/>
                          <w:sz w:val="20"/>
                          <w:szCs w:val="20"/>
                        </w:rPr>
                        <w:t xml:space="preserve"> Please take this questionnaire to your doctor when you go for baby’s check-up.</w:t>
                      </w:r>
                      <w:r w:rsidRPr="00D50425">
                        <w:rPr>
                          <w:rFonts w:ascii="Times New Roman" w:hAnsi="Times New Roman" w:cs="Times New Roman"/>
                          <w:sz w:val="20"/>
                          <w:szCs w:val="20"/>
                        </w:rPr>
                        <w:t xml:space="preserve"> </w:t>
                      </w:r>
                      <w:r>
                        <w:rPr>
                          <w:rFonts w:ascii="Times New Roman" w:hAnsi="Times New Roman" w:cs="Times New Roman"/>
                          <w:sz w:val="20"/>
                          <w:szCs w:val="20"/>
                        </w:rPr>
                        <w:t>It may be useful to</w:t>
                      </w:r>
                      <w:r w:rsidRPr="00B5661E">
                        <w:rPr>
                          <w:rFonts w:ascii="Times New Roman" w:hAnsi="Times New Roman" w:cs="Times New Roman"/>
                          <w:sz w:val="20"/>
                          <w:szCs w:val="20"/>
                        </w:rPr>
                        <w:t xml:space="preserve"> look into the online resources </w:t>
                      </w:r>
                      <w:r>
                        <w:rPr>
                          <w:rFonts w:ascii="Times New Roman" w:hAnsi="Times New Roman" w:cs="Times New Roman"/>
                          <w:sz w:val="20"/>
                          <w:szCs w:val="20"/>
                        </w:rPr>
                        <w:t>listed on Page 4 if you have not done so already</w:t>
                      </w:r>
                      <w:r w:rsidRPr="00B5661E">
                        <w:rPr>
                          <w:rFonts w:ascii="Times New Roman" w:hAnsi="Times New Roman" w:cs="Times New Roman"/>
                          <w:sz w:val="20"/>
                          <w:szCs w:val="20"/>
                        </w:rPr>
                        <w:t>.</w:t>
                      </w:r>
                      <w:bookmarkEnd w:id="38"/>
                      <w:bookmarkEnd w:id="39"/>
                    </w:p>
                  </w:txbxContent>
                </v:textbox>
                <w10:wrap type="square" anchorx="margin"/>
              </v:shape>
            </w:pict>
          </mc:Fallback>
        </mc:AlternateContent>
      </w:r>
      <w:r w:rsidRPr="00B04476">
        <w:rPr>
          <w:noProof/>
          <w:sz w:val="20"/>
          <w:szCs w:val="20"/>
        </w:rPr>
        <mc:AlternateContent>
          <mc:Choice Requires="wps">
            <w:drawing>
              <wp:anchor distT="45720" distB="45720" distL="114300" distR="114300" simplePos="0" relativeHeight="251675648" behindDoc="0" locked="0" layoutInCell="1" allowOverlap="1" wp14:anchorId="757BE31F" wp14:editId="2CC520E3">
                <wp:simplePos x="0" y="0"/>
                <wp:positionH relativeFrom="margin">
                  <wp:align>left</wp:align>
                </wp:positionH>
                <wp:positionV relativeFrom="paragraph">
                  <wp:posOffset>307340</wp:posOffset>
                </wp:positionV>
                <wp:extent cx="1964690" cy="1917065"/>
                <wp:effectExtent l="0" t="0" r="16510" b="2603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690" cy="1917510"/>
                        </a:xfrm>
                        <a:prstGeom prst="rect">
                          <a:avLst/>
                        </a:prstGeom>
                        <a:solidFill>
                          <a:srgbClr val="FFFFFF"/>
                        </a:solidFill>
                        <a:ln w="9525">
                          <a:solidFill>
                            <a:srgbClr val="000000"/>
                          </a:solidFill>
                          <a:miter lim="800000"/>
                          <a:headEnd/>
                          <a:tailEnd/>
                        </a:ln>
                      </wps:spPr>
                      <wps:txbx>
                        <w:txbxContent>
                          <w:p w:rsidR="00997D0B" w:rsidRPr="00B5661E" w:rsidRDefault="00997D0B" w:rsidP="00254CA3">
                            <w:pPr>
                              <w:spacing w:after="0" w:line="240" w:lineRule="auto"/>
                              <w:jc w:val="both"/>
                              <w:rPr>
                                <w:rFonts w:ascii="Times New Roman" w:hAnsi="Times New Roman" w:cs="Times New Roman"/>
                                <w:sz w:val="20"/>
                                <w:szCs w:val="20"/>
                              </w:rPr>
                            </w:pPr>
                            <w:bookmarkStart w:id="33" w:name="_Hlk525064499"/>
                            <w:r>
                              <w:rPr>
                                <w:rFonts w:ascii="Times New Roman" w:hAnsi="Times New Roman" w:cs="Times New Roman"/>
                                <w:sz w:val="20"/>
                                <w:szCs w:val="20"/>
                              </w:rPr>
                              <w:t xml:space="preserve">This is a low risk score for PND. We encourage you to be mindful of your mental health and wellbeing over the coming months and wish you all the best. </w:t>
                            </w:r>
                          </w:p>
                          <w:bookmarkEnd w:id="33"/>
                          <w:p w:rsidR="00997D0B" w:rsidRDefault="00997D0B" w:rsidP="00254C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7BE31F" id="_x0000_s1038" type="#_x0000_t202" style="position:absolute;left:0;text-align:left;margin-left:0;margin-top:24.2pt;width:154.7pt;height:150.95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">
                <v:textbox>
                  <w:txbxContent>
                    <w:p w:rsidR="00997D0B" w:rsidRPr="00B5661E" w:rsidRDefault="00997D0B" w:rsidP="00254CA3">
                      <w:pPr>
                        <w:spacing w:after="0" w:line="240" w:lineRule="auto"/>
                        <w:jc w:val="both"/>
                        <w:rPr>
                          <w:rFonts w:ascii="Times New Roman" w:hAnsi="Times New Roman" w:cs="Times New Roman"/>
                          <w:sz w:val="20"/>
                          <w:szCs w:val="20"/>
                        </w:rPr>
                      </w:pPr>
                      <w:bookmarkStart w:id="41" w:name="_Hlk525064499"/>
                      <w:r>
                        <w:rPr>
                          <w:rFonts w:ascii="Times New Roman" w:hAnsi="Times New Roman" w:cs="Times New Roman"/>
                          <w:sz w:val="20"/>
                          <w:szCs w:val="20"/>
                        </w:rPr>
                        <w:t xml:space="preserve">This is a low risk score for PND. We encourage you to be mindful of your mental health and wellbeing over the coming months and wish you all the best. </w:t>
                      </w:r>
                    </w:p>
                    <w:bookmarkEnd w:id="41"/>
                    <w:p w:rsidR="00997D0B" w:rsidRDefault="00997D0B" w:rsidP="00254CA3"/>
                  </w:txbxContent>
                </v:textbox>
                <w10:wrap type="square" anchorx="margin"/>
              </v:shape>
            </w:pict>
          </mc:Fallback>
        </mc:AlternateContent>
      </w:r>
      <w:r w:rsidRPr="00B04476">
        <w:rPr>
          <w:noProof/>
          <w:sz w:val="20"/>
          <w:szCs w:val="20"/>
        </w:rPr>
        <mc:AlternateContent>
          <mc:Choice Requires="wps">
            <w:drawing>
              <wp:anchor distT="45720" distB="45720" distL="114300" distR="114300" simplePos="0" relativeHeight="251671552" behindDoc="0" locked="0" layoutInCell="1" allowOverlap="1" wp14:anchorId="218B6B6D" wp14:editId="7CA4E898">
                <wp:simplePos x="0" y="0"/>
                <wp:positionH relativeFrom="margin">
                  <wp:posOffset>2152650</wp:posOffset>
                </wp:positionH>
                <wp:positionV relativeFrom="paragraph">
                  <wp:posOffset>305435</wp:posOffset>
                </wp:positionV>
                <wp:extent cx="1964690" cy="1896745"/>
                <wp:effectExtent l="0" t="0" r="16510" b="27305"/>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690" cy="1896745"/>
                        </a:xfrm>
                        <a:prstGeom prst="rect">
                          <a:avLst/>
                        </a:prstGeom>
                        <a:solidFill>
                          <a:srgbClr val="FFFFFF"/>
                        </a:solidFill>
                        <a:ln w="9525">
                          <a:solidFill>
                            <a:srgbClr val="000000"/>
                          </a:solidFill>
                          <a:miter lim="800000"/>
                          <a:headEnd/>
                          <a:tailEnd/>
                        </a:ln>
                      </wps:spPr>
                      <wps:txbx>
                        <w:txbxContent>
                          <w:p w:rsidR="00997D0B" w:rsidRPr="00B5661E" w:rsidRDefault="00997D0B" w:rsidP="00254CA3">
                            <w:pPr>
                              <w:spacing w:after="0" w:line="240" w:lineRule="auto"/>
                              <w:jc w:val="both"/>
                              <w:rPr>
                                <w:rFonts w:ascii="Times New Roman" w:hAnsi="Times New Roman" w:cs="Times New Roman"/>
                                <w:sz w:val="20"/>
                                <w:szCs w:val="20"/>
                              </w:rPr>
                            </w:pPr>
                            <w:bookmarkStart w:id="34" w:name="_Hlk525064503"/>
                            <w:r>
                              <w:rPr>
                                <w:rFonts w:ascii="Times New Roman" w:hAnsi="Times New Roman" w:cs="Times New Roman"/>
                                <w:sz w:val="20"/>
                                <w:szCs w:val="20"/>
                              </w:rPr>
                              <w:t xml:space="preserve">This predicts </w:t>
                            </w:r>
                            <w:r w:rsidRPr="00B5661E">
                              <w:rPr>
                                <w:rFonts w:ascii="Times New Roman" w:hAnsi="Times New Roman" w:cs="Times New Roman"/>
                                <w:sz w:val="20"/>
                                <w:szCs w:val="20"/>
                              </w:rPr>
                              <w:t xml:space="preserve">mild to moderate risk of significant anxiety and depression. </w:t>
                            </w:r>
                            <w:r>
                              <w:rPr>
                                <w:rFonts w:ascii="Times New Roman" w:hAnsi="Times New Roman" w:cs="Times New Roman"/>
                                <w:sz w:val="20"/>
                                <w:szCs w:val="20"/>
                              </w:rPr>
                              <w:t>It would be a good idea to mention this to your GP when you go for baby’s check-up; they can organise appropriate follow up which may consist of repeat this questionnaire in a few weeks’ time. It may be useful to</w:t>
                            </w:r>
                            <w:r w:rsidRPr="00B5661E">
                              <w:rPr>
                                <w:rFonts w:ascii="Times New Roman" w:hAnsi="Times New Roman" w:cs="Times New Roman"/>
                                <w:sz w:val="20"/>
                                <w:szCs w:val="20"/>
                              </w:rPr>
                              <w:t xml:space="preserve"> look into the online resources </w:t>
                            </w:r>
                            <w:r>
                              <w:rPr>
                                <w:rFonts w:ascii="Times New Roman" w:hAnsi="Times New Roman" w:cs="Times New Roman"/>
                                <w:sz w:val="20"/>
                                <w:szCs w:val="20"/>
                              </w:rPr>
                              <w:t>listed on Page 4 if you have not done so already</w:t>
                            </w:r>
                            <w:r w:rsidRPr="00B5661E">
                              <w:rPr>
                                <w:rFonts w:ascii="Times New Roman" w:hAnsi="Times New Roman" w:cs="Times New Roman"/>
                                <w:sz w:val="20"/>
                                <w:szCs w:val="20"/>
                              </w:rPr>
                              <w:t>.</w:t>
                            </w:r>
                          </w:p>
                          <w:bookmarkEnd w:id="34"/>
                          <w:p w:rsidR="00997D0B" w:rsidRDefault="00997D0B" w:rsidP="00254C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8B6B6D" id="_x0000_s1039" type="#_x0000_t202" style="position:absolute;left:0;text-align:left;margin-left:169.5pt;margin-top:24.05pt;width:154.7pt;height:149.3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">
                <v:textbox>
                  <w:txbxContent>
                    <w:p w:rsidR="00997D0B" w:rsidRPr="00B5661E" w:rsidRDefault="00997D0B" w:rsidP="00254CA3">
                      <w:pPr>
                        <w:spacing w:after="0" w:line="240" w:lineRule="auto"/>
                        <w:jc w:val="both"/>
                        <w:rPr>
                          <w:rFonts w:ascii="Times New Roman" w:hAnsi="Times New Roman" w:cs="Times New Roman"/>
                          <w:sz w:val="20"/>
                          <w:szCs w:val="20"/>
                        </w:rPr>
                      </w:pPr>
                      <w:bookmarkStart w:id="43" w:name="_Hlk525064503"/>
                      <w:r>
                        <w:rPr>
                          <w:rFonts w:ascii="Times New Roman" w:hAnsi="Times New Roman" w:cs="Times New Roman"/>
                          <w:sz w:val="20"/>
                          <w:szCs w:val="20"/>
                        </w:rPr>
                        <w:t xml:space="preserve">This predicts </w:t>
                      </w:r>
                      <w:r w:rsidRPr="00B5661E">
                        <w:rPr>
                          <w:rFonts w:ascii="Times New Roman" w:hAnsi="Times New Roman" w:cs="Times New Roman"/>
                          <w:sz w:val="20"/>
                          <w:szCs w:val="20"/>
                        </w:rPr>
                        <w:t xml:space="preserve">mild to moderate risk of significant anxiety and depression. </w:t>
                      </w:r>
                      <w:r>
                        <w:rPr>
                          <w:rFonts w:ascii="Times New Roman" w:hAnsi="Times New Roman" w:cs="Times New Roman"/>
                          <w:sz w:val="20"/>
                          <w:szCs w:val="20"/>
                        </w:rPr>
                        <w:t>It would be a good idea to mention this to your GP when you go for baby’s check-up; they can organise appropriate follow up which may consist of repeat this questionnaire in a few weeks’ time. It may be useful to</w:t>
                      </w:r>
                      <w:r w:rsidRPr="00B5661E">
                        <w:rPr>
                          <w:rFonts w:ascii="Times New Roman" w:hAnsi="Times New Roman" w:cs="Times New Roman"/>
                          <w:sz w:val="20"/>
                          <w:szCs w:val="20"/>
                        </w:rPr>
                        <w:t xml:space="preserve"> look into the online resources </w:t>
                      </w:r>
                      <w:r>
                        <w:rPr>
                          <w:rFonts w:ascii="Times New Roman" w:hAnsi="Times New Roman" w:cs="Times New Roman"/>
                          <w:sz w:val="20"/>
                          <w:szCs w:val="20"/>
                        </w:rPr>
                        <w:t>listed on Page 4 if you have not done so already</w:t>
                      </w:r>
                      <w:r w:rsidRPr="00B5661E">
                        <w:rPr>
                          <w:rFonts w:ascii="Times New Roman" w:hAnsi="Times New Roman" w:cs="Times New Roman"/>
                          <w:sz w:val="20"/>
                          <w:szCs w:val="20"/>
                        </w:rPr>
                        <w:t>.</w:t>
                      </w:r>
                    </w:p>
                    <w:bookmarkEnd w:id="43"/>
                    <w:p w:rsidR="00997D0B" w:rsidRDefault="00997D0B" w:rsidP="00254CA3"/>
                  </w:txbxContent>
                </v:textbox>
                <w10:wrap type="square" anchorx="margin"/>
              </v:shape>
            </w:pict>
          </mc:Fallback>
        </mc:AlternateContent>
      </w:r>
    </w:p>
    <w:p w:rsidR="00254CA3" w:rsidRDefault="00254CA3" w:rsidP="002F19CD">
      <w:pPr>
        <w:spacing w:after="0" w:line="240" w:lineRule="auto"/>
        <w:jc w:val="both"/>
        <w:rPr>
          <w:rFonts w:ascii="Times New Roman" w:hAnsi="Times New Roman" w:cs="Times New Roman"/>
          <w:sz w:val="20"/>
          <w:szCs w:val="20"/>
          <w:u w:val="single"/>
        </w:rPr>
      </w:pPr>
    </w:p>
    <w:p w:rsidR="00254CA3" w:rsidRDefault="00254CA3" w:rsidP="002F19CD">
      <w:pPr>
        <w:spacing w:after="0" w:line="240" w:lineRule="auto"/>
        <w:jc w:val="both"/>
        <w:rPr>
          <w:rFonts w:ascii="Times New Roman" w:hAnsi="Times New Roman" w:cs="Times New Roman"/>
          <w:sz w:val="20"/>
          <w:szCs w:val="20"/>
          <w:u w:val="single"/>
        </w:rPr>
      </w:pPr>
    </w:p>
    <w:p w:rsidR="00254CA3" w:rsidRDefault="00254CA3" w:rsidP="002F19CD">
      <w:pPr>
        <w:spacing w:after="0" w:line="240" w:lineRule="auto"/>
        <w:jc w:val="both"/>
        <w:rPr>
          <w:rFonts w:ascii="Times New Roman" w:hAnsi="Times New Roman" w:cs="Times New Roman"/>
          <w:sz w:val="20"/>
          <w:szCs w:val="20"/>
          <w:u w:val="single"/>
        </w:rPr>
      </w:pPr>
    </w:p>
    <w:p w:rsidR="00254CA3" w:rsidRDefault="00254CA3" w:rsidP="002F19CD">
      <w:pPr>
        <w:spacing w:after="0" w:line="240" w:lineRule="auto"/>
        <w:jc w:val="both"/>
        <w:rPr>
          <w:rFonts w:ascii="Times New Roman" w:hAnsi="Times New Roman" w:cs="Times New Roman"/>
          <w:sz w:val="20"/>
          <w:szCs w:val="20"/>
          <w:u w:val="single"/>
        </w:rPr>
      </w:pPr>
    </w:p>
    <w:p w:rsidR="00254CA3" w:rsidRDefault="00254CA3" w:rsidP="002F19CD">
      <w:pPr>
        <w:spacing w:after="0" w:line="240" w:lineRule="auto"/>
        <w:jc w:val="both"/>
        <w:rPr>
          <w:rFonts w:ascii="Times New Roman" w:hAnsi="Times New Roman" w:cs="Times New Roman"/>
          <w:sz w:val="20"/>
          <w:szCs w:val="20"/>
          <w:u w:val="single"/>
        </w:rPr>
      </w:pPr>
    </w:p>
    <w:p w:rsidR="00254CA3" w:rsidRDefault="00254CA3" w:rsidP="002F19CD">
      <w:pPr>
        <w:spacing w:after="0" w:line="240" w:lineRule="auto"/>
        <w:jc w:val="both"/>
        <w:rPr>
          <w:rFonts w:ascii="Times New Roman" w:hAnsi="Times New Roman" w:cs="Times New Roman"/>
          <w:sz w:val="20"/>
          <w:szCs w:val="20"/>
          <w:u w:val="single"/>
        </w:rPr>
      </w:pPr>
    </w:p>
    <w:p w:rsidR="00254CA3" w:rsidRDefault="00254CA3" w:rsidP="002F19CD">
      <w:pPr>
        <w:spacing w:after="0" w:line="240" w:lineRule="auto"/>
        <w:jc w:val="both"/>
        <w:rPr>
          <w:rFonts w:ascii="Times New Roman" w:hAnsi="Times New Roman" w:cs="Times New Roman"/>
          <w:sz w:val="20"/>
          <w:szCs w:val="20"/>
          <w:u w:val="single"/>
        </w:rPr>
      </w:pPr>
    </w:p>
    <w:p w:rsidR="00254CA3" w:rsidRDefault="00254CA3" w:rsidP="002F19CD">
      <w:pPr>
        <w:spacing w:after="0" w:line="240" w:lineRule="auto"/>
        <w:jc w:val="both"/>
        <w:rPr>
          <w:rFonts w:ascii="Times New Roman" w:hAnsi="Times New Roman" w:cs="Times New Roman"/>
          <w:sz w:val="20"/>
          <w:szCs w:val="20"/>
          <w:u w:val="single"/>
        </w:rPr>
      </w:pPr>
    </w:p>
    <w:p w:rsidR="00254CA3" w:rsidRDefault="00254CA3" w:rsidP="002F19CD">
      <w:pPr>
        <w:spacing w:after="0" w:line="240" w:lineRule="auto"/>
        <w:jc w:val="both"/>
        <w:rPr>
          <w:rFonts w:ascii="Times New Roman" w:hAnsi="Times New Roman" w:cs="Times New Roman"/>
          <w:sz w:val="20"/>
          <w:szCs w:val="20"/>
          <w:u w:val="single"/>
        </w:rPr>
      </w:pPr>
    </w:p>
    <w:p w:rsidR="00254CA3" w:rsidRDefault="00254CA3" w:rsidP="002F19CD">
      <w:pPr>
        <w:spacing w:line="240" w:lineRule="auto"/>
        <w:rPr>
          <w:rFonts w:ascii="Times New Roman" w:hAnsi="Times New Roman" w:cs="Times New Roman"/>
          <w:b/>
          <w:sz w:val="20"/>
          <w:szCs w:val="20"/>
          <w:u w:val="single"/>
        </w:rPr>
      </w:pPr>
      <w:r>
        <w:rPr>
          <w:rFonts w:ascii="Times New Roman" w:hAnsi="Times New Roman" w:cs="Times New Roman"/>
          <w:b/>
          <w:sz w:val="20"/>
          <w:szCs w:val="20"/>
          <w:u w:val="single"/>
        </w:rPr>
        <w:br w:type="page"/>
      </w:r>
    </w:p>
    <w:p w:rsidR="00254CA3" w:rsidRPr="00EA3B87" w:rsidRDefault="00254CA3" w:rsidP="002F19CD">
      <w:pPr>
        <w:spacing w:after="0" w:line="240" w:lineRule="auto"/>
        <w:jc w:val="both"/>
        <w:rPr>
          <w:rFonts w:ascii="Times New Roman" w:hAnsi="Times New Roman" w:cs="Times New Roman"/>
          <w:sz w:val="20"/>
          <w:szCs w:val="20"/>
          <w:u w:val="single"/>
        </w:rPr>
      </w:pPr>
      <w:bookmarkStart w:id="35" w:name="_Hlk525064725"/>
      <w:r w:rsidRPr="00023AAF">
        <w:rPr>
          <w:rFonts w:ascii="Times New Roman" w:hAnsi="Times New Roman" w:cs="Times New Roman"/>
          <w:b/>
          <w:sz w:val="20"/>
          <w:szCs w:val="20"/>
          <w:u w:val="single"/>
        </w:rPr>
        <w:lastRenderedPageBreak/>
        <w:t>Important Information</w:t>
      </w:r>
      <w:r w:rsidRPr="00EA3B87">
        <w:rPr>
          <w:rFonts w:ascii="Times New Roman" w:hAnsi="Times New Roman" w:cs="Times New Roman"/>
          <w:sz w:val="20"/>
          <w:szCs w:val="20"/>
          <w:u w:val="single"/>
        </w:rPr>
        <w:t>:</w:t>
      </w:r>
    </w:p>
    <w:p w:rsidR="00254CA3" w:rsidRPr="00D50425" w:rsidRDefault="00254CA3" w:rsidP="002F19CD">
      <w:pPr>
        <w:spacing w:after="0" w:line="240" w:lineRule="auto"/>
        <w:jc w:val="both"/>
        <w:rPr>
          <w:rFonts w:ascii="Times New Roman" w:hAnsi="Times New Roman" w:cs="Times New Roman"/>
          <w:sz w:val="20"/>
          <w:szCs w:val="20"/>
        </w:rPr>
      </w:pPr>
    </w:p>
    <w:p w:rsidR="00254CA3" w:rsidRDefault="00254CA3" w:rsidP="002F19CD">
      <w:pPr>
        <w:pStyle w:val="ListParagraph"/>
        <w:numPr>
          <w:ilvl w:val="0"/>
          <w:numId w:val="16"/>
        </w:numPr>
        <w:spacing w:after="0" w:line="240" w:lineRule="auto"/>
        <w:jc w:val="both"/>
        <w:rPr>
          <w:rFonts w:ascii="Times New Roman" w:hAnsi="Times New Roman" w:cs="Times New Roman"/>
          <w:sz w:val="20"/>
          <w:szCs w:val="20"/>
        </w:rPr>
      </w:pPr>
      <w:r w:rsidRPr="00D50425">
        <w:rPr>
          <w:rFonts w:ascii="Times New Roman" w:hAnsi="Times New Roman" w:cs="Times New Roman"/>
          <w:sz w:val="20"/>
          <w:szCs w:val="20"/>
        </w:rPr>
        <w:t xml:space="preserve">If </w:t>
      </w:r>
      <w:r>
        <w:rPr>
          <w:rFonts w:ascii="Times New Roman" w:hAnsi="Times New Roman" w:cs="Times New Roman"/>
          <w:sz w:val="20"/>
          <w:szCs w:val="20"/>
        </w:rPr>
        <w:t>at any stage you</w:t>
      </w:r>
      <w:r w:rsidRPr="00D50425">
        <w:rPr>
          <w:rFonts w:ascii="Times New Roman" w:hAnsi="Times New Roman" w:cs="Times New Roman"/>
          <w:sz w:val="20"/>
          <w:szCs w:val="20"/>
        </w:rPr>
        <w:t xml:space="preserve"> </w:t>
      </w:r>
      <w:r w:rsidR="00417DA6">
        <w:rPr>
          <w:rFonts w:ascii="Times New Roman" w:hAnsi="Times New Roman" w:cs="Times New Roman"/>
          <w:sz w:val="20"/>
          <w:szCs w:val="20"/>
        </w:rPr>
        <w:t>are</w:t>
      </w:r>
      <w:r w:rsidRPr="00D50425">
        <w:rPr>
          <w:rFonts w:ascii="Times New Roman" w:hAnsi="Times New Roman" w:cs="Times New Roman"/>
          <w:sz w:val="20"/>
          <w:szCs w:val="20"/>
        </w:rPr>
        <w:t xml:space="preserve"> unable to contact your GP</w:t>
      </w:r>
      <w:r>
        <w:rPr>
          <w:rFonts w:ascii="Times New Roman" w:hAnsi="Times New Roman" w:cs="Times New Roman"/>
          <w:sz w:val="20"/>
          <w:szCs w:val="20"/>
        </w:rPr>
        <w:t xml:space="preserve"> or midwife</w:t>
      </w:r>
      <w:r w:rsidRPr="00D50425">
        <w:rPr>
          <w:rFonts w:ascii="Times New Roman" w:hAnsi="Times New Roman" w:cs="Times New Roman"/>
          <w:sz w:val="20"/>
          <w:szCs w:val="20"/>
        </w:rPr>
        <w:t xml:space="preserve">, or it is not possible to get an appointment in good time, then you </w:t>
      </w:r>
      <w:r>
        <w:rPr>
          <w:rFonts w:ascii="Times New Roman" w:hAnsi="Times New Roman" w:cs="Times New Roman"/>
          <w:sz w:val="20"/>
          <w:szCs w:val="20"/>
        </w:rPr>
        <w:t>can</w:t>
      </w:r>
      <w:r w:rsidRPr="00D50425">
        <w:rPr>
          <w:rFonts w:ascii="Times New Roman" w:hAnsi="Times New Roman" w:cs="Times New Roman"/>
          <w:sz w:val="20"/>
          <w:szCs w:val="20"/>
        </w:rPr>
        <w:t xml:space="preserve"> call the WDHB </w:t>
      </w:r>
      <w:r w:rsidR="00CC1C87">
        <w:rPr>
          <w:rFonts w:ascii="Times New Roman" w:hAnsi="Times New Roman" w:cs="Times New Roman"/>
          <w:sz w:val="20"/>
          <w:szCs w:val="20"/>
        </w:rPr>
        <w:t>Mental Health Services</w:t>
      </w:r>
      <w:r w:rsidRPr="00D50425">
        <w:rPr>
          <w:rFonts w:ascii="Times New Roman" w:hAnsi="Times New Roman" w:cs="Times New Roman"/>
          <w:sz w:val="20"/>
          <w:szCs w:val="20"/>
        </w:rPr>
        <w:t xml:space="preserve">, preferably in business hours. </w:t>
      </w:r>
      <w:r>
        <w:rPr>
          <w:rFonts w:ascii="Times New Roman" w:hAnsi="Times New Roman" w:cs="Times New Roman"/>
          <w:sz w:val="20"/>
          <w:szCs w:val="20"/>
        </w:rPr>
        <w:t>The</w:t>
      </w:r>
      <w:r w:rsidRPr="00D50425">
        <w:rPr>
          <w:rFonts w:ascii="Times New Roman" w:hAnsi="Times New Roman" w:cs="Times New Roman"/>
          <w:sz w:val="20"/>
          <w:szCs w:val="20"/>
        </w:rPr>
        <w:t xml:space="preserve"> numbers are 09 487 1400 (North), 09 427 0360 (Rodney), and 09 822 8601 (West)</w:t>
      </w:r>
    </w:p>
    <w:p w:rsidR="00254CA3" w:rsidRPr="00EA3B87" w:rsidRDefault="00254CA3" w:rsidP="002F19CD">
      <w:pPr>
        <w:spacing w:after="0" w:line="240" w:lineRule="auto"/>
        <w:jc w:val="both"/>
        <w:rPr>
          <w:rFonts w:ascii="Times New Roman" w:hAnsi="Times New Roman" w:cs="Times New Roman"/>
          <w:sz w:val="20"/>
          <w:szCs w:val="20"/>
        </w:rPr>
      </w:pPr>
    </w:p>
    <w:p w:rsidR="00254CA3" w:rsidRPr="00D50425" w:rsidRDefault="00254CA3" w:rsidP="002F19CD">
      <w:pPr>
        <w:pStyle w:val="ListParagraph"/>
        <w:numPr>
          <w:ilvl w:val="0"/>
          <w:numId w:val="16"/>
        </w:numPr>
        <w:spacing w:after="0" w:line="240" w:lineRule="auto"/>
        <w:jc w:val="both"/>
        <w:rPr>
          <w:rFonts w:ascii="Times New Roman" w:hAnsi="Times New Roman" w:cs="Times New Roman"/>
          <w:sz w:val="20"/>
          <w:szCs w:val="20"/>
        </w:rPr>
      </w:pPr>
      <w:r w:rsidRPr="00D50425">
        <w:rPr>
          <w:rFonts w:ascii="Times New Roman" w:hAnsi="Times New Roman" w:cs="Times New Roman"/>
          <w:sz w:val="20"/>
          <w:szCs w:val="20"/>
        </w:rPr>
        <w:t xml:space="preserve">If </w:t>
      </w:r>
      <w:r>
        <w:rPr>
          <w:rFonts w:ascii="Times New Roman" w:hAnsi="Times New Roman" w:cs="Times New Roman"/>
          <w:sz w:val="20"/>
          <w:szCs w:val="20"/>
        </w:rPr>
        <w:t xml:space="preserve">at any stage </w:t>
      </w:r>
      <w:r w:rsidRPr="00D50425">
        <w:rPr>
          <w:rFonts w:ascii="Times New Roman" w:hAnsi="Times New Roman" w:cs="Times New Roman"/>
          <w:sz w:val="20"/>
          <w:szCs w:val="20"/>
        </w:rPr>
        <w:t xml:space="preserve">you feel at immediate risk to yourself or to others, if you feel that your baby or you are at risk from others, or if you have caused or experienced actual harm, then call 111 immediately, ask to speak to the police and the ambulance services, and explain the situation to them. You and your baby will be taken to a safe place until the situation can be resolved. You can also contact the WDHB crisis team on 09 487 1414 (North) and 09 822 8501 (West). </w:t>
      </w:r>
    </w:p>
    <w:p w:rsidR="00254CA3" w:rsidRDefault="00254CA3" w:rsidP="002F19CD">
      <w:pPr>
        <w:spacing w:after="0" w:line="240" w:lineRule="auto"/>
        <w:jc w:val="both"/>
        <w:rPr>
          <w:rFonts w:ascii="Times New Roman" w:hAnsi="Times New Roman" w:cs="Times New Roman"/>
          <w:sz w:val="20"/>
          <w:szCs w:val="20"/>
        </w:rPr>
      </w:pPr>
    </w:p>
    <w:p w:rsidR="00254CA3" w:rsidRDefault="00254CA3" w:rsidP="002F19CD">
      <w:pPr>
        <w:spacing w:after="0" w:line="240" w:lineRule="auto"/>
        <w:jc w:val="both"/>
        <w:rPr>
          <w:rFonts w:ascii="Times New Roman" w:hAnsi="Times New Roman" w:cs="Times New Roman"/>
          <w:sz w:val="20"/>
          <w:szCs w:val="20"/>
        </w:rPr>
      </w:pPr>
      <w:r w:rsidRPr="00D50425">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254CA3" w:rsidRPr="00EA3B87" w:rsidRDefault="00254CA3" w:rsidP="002F19CD">
      <w:pPr>
        <w:spacing w:after="0" w:line="240" w:lineRule="auto"/>
        <w:jc w:val="both"/>
        <w:rPr>
          <w:rFonts w:ascii="Times New Roman" w:hAnsi="Times New Roman" w:cs="Times New Roman"/>
          <w:b/>
          <w:sz w:val="20"/>
          <w:szCs w:val="20"/>
        </w:rPr>
      </w:pPr>
      <w:r w:rsidRPr="00EA3B87">
        <w:rPr>
          <w:rFonts w:ascii="Times New Roman" w:hAnsi="Times New Roman" w:cs="Times New Roman"/>
          <w:b/>
          <w:sz w:val="20"/>
          <w:szCs w:val="20"/>
        </w:rPr>
        <w:t>Useful Websites:</w:t>
      </w:r>
    </w:p>
    <w:p w:rsidR="00254CA3" w:rsidRPr="00D50425" w:rsidRDefault="00254CA3" w:rsidP="002F19CD">
      <w:pPr>
        <w:spacing w:after="0" w:line="240" w:lineRule="auto"/>
        <w:jc w:val="both"/>
        <w:rPr>
          <w:rFonts w:ascii="Times New Roman" w:hAnsi="Times New Roman" w:cs="Times New Roman"/>
          <w:b/>
          <w:sz w:val="20"/>
          <w:szCs w:val="20"/>
          <w:u w:val="single"/>
        </w:rPr>
        <w:sectPr w:rsidR="00254CA3" w:rsidRPr="00D50425" w:rsidSect="003D58D3">
          <w:type w:val="continuous"/>
          <w:pgSz w:w="11906" w:h="16838" w:code="9"/>
          <w:pgMar w:top="1440" w:right="1080" w:bottom="1440" w:left="1080" w:header="709" w:footer="709" w:gutter="0"/>
          <w:cols w:space="708"/>
          <w:docGrid w:linePitch="360"/>
        </w:sectPr>
      </w:pPr>
    </w:p>
    <w:p w:rsidR="00254CA3" w:rsidRPr="00D50425" w:rsidRDefault="00254CA3" w:rsidP="002F19CD">
      <w:pPr>
        <w:spacing w:after="0" w:line="240" w:lineRule="auto"/>
        <w:jc w:val="both"/>
        <w:rPr>
          <w:rFonts w:ascii="Times New Roman" w:hAnsi="Times New Roman" w:cs="Times New Roman"/>
          <w:b/>
          <w:sz w:val="20"/>
          <w:szCs w:val="20"/>
          <w:u w:val="single"/>
        </w:rPr>
      </w:pPr>
    </w:p>
    <w:p w:rsidR="00254CA3" w:rsidRPr="00D50425" w:rsidRDefault="00254CA3" w:rsidP="002F19CD">
      <w:pPr>
        <w:spacing w:after="0" w:line="240" w:lineRule="auto"/>
        <w:jc w:val="both"/>
        <w:rPr>
          <w:rFonts w:ascii="Times New Roman" w:hAnsi="Times New Roman" w:cs="Times New Roman"/>
          <w:b/>
          <w:sz w:val="20"/>
          <w:szCs w:val="20"/>
          <w:u w:val="single"/>
        </w:rPr>
        <w:sectPr w:rsidR="00254CA3" w:rsidRPr="00D50425" w:rsidSect="003D58D3">
          <w:type w:val="continuous"/>
          <w:pgSz w:w="11906" w:h="16838" w:code="9"/>
          <w:pgMar w:top="1440" w:right="1080" w:bottom="1440" w:left="1080" w:header="709" w:footer="709" w:gutter="0"/>
          <w:cols w:space="708"/>
          <w:docGrid w:linePitch="360"/>
        </w:sectPr>
      </w:pPr>
    </w:p>
    <w:p w:rsidR="00254CA3" w:rsidRPr="00D50425" w:rsidRDefault="00254CA3" w:rsidP="002F19CD">
      <w:pPr>
        <w:pStyle w:val="Default"/>
        <w:ind w:left="3600" w:hanging="3600"/>
        <w:jc w:val="both"/>
        <w:rPr>
          <w:rFonts w:ascii="Times New Roman" w:hAnsi="Times New Roman" w:cs="Times New Roman"/>
          <w:sz w:val="20"/>
          <w:szCs w:val="20"/>
        </w:rPr>
      </w:pPr>
      <w:r w:rsidRPr="00D50425">
        <w:rPr>
          <w:rFonts w:ascii="Times New Roman" w:hAnsi="Times New Roman" w:cs="Times New Roman"/>
          <w:sz w:val="20"/>
          <w:szCs w:val="20"/>
        </w:rPr>
        <w:t>PND specifically:</w:t>
      </w:r>
      <w:r w:rsidRPr="00D50425">
        <w:rPr>
          <w:rFonts w:ascii="Times New Roman" w:hAnsi="Times New Roman" w:cs="Times New Roman"/>
          <w:sz w:val="20"/>
          <w:szCs w:val="20"/>
        </w:rPr>
        <w:tab/>
      </w:r>
      <w:hyperlink r:id="rId22" w:history="1">
        <w:r w:rsidRPr="00545649">
          <w:rPr>
            <w:rStyle w:val="Hyperlink"/>
            <w:rFonts w:ascii="Times New Roman" w:hAnsi="Times New Roman" w:cs="Times New Roman"/>
            <w:sz w:val="20"/>
            <w:szCs w:val="20"/>
          </w:rPr>
          <w:t>www.plunket.org.nz</w:t>
        </w:r>
      </w:hyperlink>
      <w:r w:rsidRPr="00D50425">
        <w:rPr>
          <w:rFonts w:ascii="Times New Roman" w:hAnsi="Times New Roman" w:cs="Times New Roman"/>
          <w:sz w:val="20"/>
          <w:szCs w:val="20"/>
        </w:rPr>
        <w:t xml:space="preserve">; </w:t>
      </w:r>
      <w:hyperlink r:id="rId23" w:history="1">
        <w:r w:rsidRPr="00D50425">
          <w:rPr>
            <w:rStyle w:val="Hyperlink"/>
            <w:rFonts w:ascii="Times New Roman" w:hAnsi="Times New Roman" w:cs="Times New Roman"/>
            <w:sz w:val="20"/>
            <w:szCs w:val="20"/>
          </w:rPr>
          <w:t>www.health.govt.nz/your-health/pregnancy-and-kids</w:t>
        </w:r>
      </w:hyperlink>
      <w:r w:rsidRPr="00D50425">
        <w:rPr>
          <w:rFonts w:ascii="Times New Roman" w:hAnsi="Times New Roman" w:cs="Times New Roman"/>
          <w:sz w:val="20"/>
          <w:szCs w:val="20"/>
        </w:rPr>
        <w:t xml:space="preserve">; </w:t>
      </w:r>
      <w:hyperlink r:id="rId24" w:history="1">
        <w:r w:rsidR="00F135E9" w:rsidRPr="002233B7">
          <w:rPr>
            <w:rStyle w:val="Hyperlink"/>
            <w:rFonts w:ascii="Times New Roman" w:hAnsi="Times New Roman" w:cs="Times New Roman"/>
            <w:sz w:val="20"/>
            <w:szCs w:val="20"/>
          </w:rPr>
          <w:t>www.pada.nz</w:t>
        </w:r>
      </w:hyperlink>
      <w:r w:rsidR="00484B29">
        <w:rPr>
          <w:rStyle w:val="Hyperlink"/>
          <w:rFonts w:ascii="Times New Roman" w:hAnsi="Times New Roman" w:cs="Times New Roman"/>
          <w:sz w:val="20"/>
          <w:szCs w:val="20"/>
        </w:rPr>
        <w:t>; www.mothershelpers.co.nz</w:t>
      </w:r>
    </w:p>
    <w:p w:rsidR="00254CA3" w:rsidRDefault="00254CA3" w:rsidP="002F19CD">
      <w:pPr>
        <w:pStyle w:val="Default"/>
        <w:ind w:left="3600" w:hanging="3600"/>
        <w:jc w:val="both"/>
        <w:rPr>
          <w:rFonts w:ascii="Times New Roman" w:hAnsi="Times New Roman" w:cs="Times New Roman"/>
          <w:sz w:val="20"/>
          <w:szCs w:val="20"/>
        </w:rPr>
      </w:pPr>
      <w:r w:rsidRPr="00D50425">
        <w:rPr>
          <w:rFonts w:ascii="Times New Roman" w:hAnsi="Times New Roman" w:cs="Times New Roman"/>
          <w:sz w:val="20"/>
          <w:szCs w:val="20"/>
        </w:rPr>
        <w:t>Depression and anxiety generally:</w:t>
      </w:r>
      <w:r w:rsidRPr="00D50425">
        <w:rPr>
          <w:rFonts w:ascii="Times New Roman" w:hAnsi="Times New Roman" w:cs="Times New Roman"/>
          <w:sz w:val="20"/>
          <w:szCs w:val="20"/>
        </w:rPr>
        <w:tab/>
      </w:r>
      <w:hyperlink r:id="rId25" w:history="1">
        <w:r w:rsidRPr="00D50425">
          <w:rPr>
            <w:rStyle w:val="Hyperlink"/>
            <w:rFonts w:ascii="Times New Roman" w:hAnsi="Times New Roman" w:cs="Times New Roman"/>
            <w:sz w:val="20"/>
            <w:szCs w:val="20"/>
          </w:rPr>
          <w:t>www.depression.org.nz</w:t>
        </w:r>
      </w:hyperlink>
      <w:r w:rsidRPr="00D50425">
        <w:rPr>
          <w:rFonts w:ascii="Times New Roman" w:hAnsi="Times New Roman" w:cs="Times New Roman"/>
          <w:sz w:val="20"/>
          <w:szCs w:val="20"/>
        </w:rPr>
        <w:t xml:space="preserve">; </w:t>
      </w:r>
      <w:hyperlink r:id="rId26" w:history="1">
        <w:r w:rsidRPr="00D50425">
          <w:rPr>
            <w:rStyle w:val="Hyperlink"/>
            <w:rFonts w:ascii="Times New Roman" w:hAnsi="Times New Roman" w:cs="Times New Roman"/>
            <w:sz w:val="20"/>
            <w:szCs w:val="20"/>
          </w:rPr>
          <w:t>www.beyondblue.org.au</w:t>
        </w:r>
      </w:hyperlink>
      <w:r>
        <w:rPr>
          <w:rFonts w:ascii="Times New Roman" w:hAnsi="Times New Roman" w:cs="Times New Roman"/>
          <w:sz w:val="20"/>
          <w:szCs w:val="20"/>
        </w:rPr>
        <w:t>;</w:t>
      </w:r>
    </w:p>
    <w:p w:rsidR="00254CA3" w:rsidRPr="00D50425" w:rsidRDefault="00400F78" w:rsidP="002F19CD">
      <w:pPr>
        <w:pStyle w:val="Default"/>
        <w:ind w:left="3600"/>
        <w:jc w:val="both"/>
        <w:rPr>
          <w:rFonts w:ascii="Times New Roman" w:hAnsi="Times New Roman" w:cs="Times New Roman"/>
          <w:sz w:val="20"/>
          <w:szCs w:val="20"/>
        </w:rPr>
      </w:pPr>
      <w:hyperlink r:id="rId27" w:history="1">
        <w:r w:rsidR="00254CA3" w:rsidRPr="005D243E">
          <w:rPr>
            <w:rStyle w:val="Hyperlink"/>
            <w:rFonts w:ascii="Times New Roman" w:hAnsi="Times New Roman" w:cs="Times New Roman"/>
            <w:sz w:val="20"/>
            <w:szCs w:val="20"/>
          </w:rPr>
          <w:t>www.beatingtheblues.co.nz</w:t>
        </w:r>
      </w:hyperlink>
      <w:r w:rsidR="00484B29">
        <w:rPr>
          <w:rStyle w:val="Hyperlink"/>
          <w:rFonts w:ascii="Times New Roman" w:hAnsi="Times New Roman" w:cs="Times New Roman"/>
          <w:sz w:val="20"/>
          <w:szCs w:val="20"/>
        </w:rPr>
        <w:t xml:space="preserve">; </w:t>
      </w:r>
    </w:p>
    <w:p w:rsidR="00254CA3" w:rsidRPr="00D50425" w:rsidRDefault="00254CA3" w:rsidP="002F19CD">
      <w:pPr>
        <w:pStyle w:val="Default"/>
        <w:jc w:val="both"/>
        <w:rPr>
          <w:rFonts w:ascii="Times New Roman" w:hAnsi="Times New Roman" w:cs="Times New Roman"/>
          <w:sz w:val="20"/>
          <w:szCs w:val="20"/>
        </w:rPr>
      </w:pPr>
      <w:r w:rsidRPr="00D50425">
        <w:rPr>
          <w:rFonts w:ascii="Times New Roman" w:hAnsi="Times New Roman" w:cs="Times New Roman"/>
          <w:sz w:val="20"/>
          <w:szCs w:val="20"/>
        </w:rPr>
        <w:t>Mindfulness and meditation:</w:t>
      </w:r>
      <w:r w:rsidRPr="00D50425">
        <w:rPr>
          <w:rFonts w:ascii="Times New Roman" w:hAnsi="Times New Roman" w:cs="Times New Roman"/>
          <w:sz w:val="20"/>
          <w:szCs w:val="20"/>
        </w:rPr>
        <w:tab/>
      </w:r>
      <w:r w:rsidRPr="00D50425">
        <w:rPr>
          <w:rFonts w:ascii="Times New Roman" w:hAnsi="Times New Roman" w:cs="Times New Roman"/>
          <w:sz w:val="20"/>
          <w:szCs w:val="20"/>
        </w:rPr>
        <w:tab/>
      </w:r>
      <w:hyperlink r:id="rId28" w:history="1">
        <w:r w:rsidRPr="00D50425">
          <w:rPr>
            <w:rStyle w:val="Hyperlink"/>
            <w:rFonts w:ascii="Times New Roman" w:hAnsi="Times New Roman" w:cs="Times New Roman"/>
            <w:sz w:val="20"/>
            <w:szCs w:val="20"/>
          </w:rPr>
          <w:t>www.calm.auckland.ac.nz</w:t>
        </w:r>
      </w:hyperlink>
      <w:r w:rsidRPr="00D50425">
        <w:rPr>
          <w:rFonts w:ascii="Times New Roman" w:hAnsi="Times New Roman" w:cs="Times New Roman"/>
          <w:sz w:val="20"/>
          <w:szCs w:val="20"/>
        </w:rPr>
        <w:tab/>
      </w:r>
    </w:p>
    <w:p w:rsidR="00254CA3" w:rsidRPr="00D50425" w:rsidRDefault="00254CA3" w:rsidP="002F19CD">
      <w:pPr>
        <w:spacing w:after="0" w:line="240" w:lineRule="auto"/>
        <w:jc w:val="both"/>
        <w:rPr>
          <w:rFonts w:ascii="Times New Roman" w:hAnsi="Times New Roman" w:cs="Times New Roman"/>
          <w:sz w:val="20"/>
          <w:szCs w:val="20"/>
        </w:rPr>
      </w:pPr>
      <w:r w:rsidRPr="00D50425">
        <w:rPr>
          <w:rFonts w:ascii="Times New Roman" w:hAnsi="Times New Roman" w:cs="Times New Roman"/>
          <w:sz w:val="20"/>
          <w:szCs w:val="20"/>
        </w:rPr>
        <w:t xml:space="preserve">Community support services: </w:t>
      </w:r>
      <w:r w:rsidRPr="00D50425">
        <w:rPr>
          <w:rFonts w:ascii="Times New Roman" w:hAnsi="Times New Roman" w:cs="Times New Roman"/>
          <w:sz w:val="20"/>
          <w:szCs w:val="20"/>
        </w:rPr>
        <w:tab/>
        <w:t xml:space="preserve"> </w:t>
      </w:r>
      <w:r w:rsidRPr="00D50425">
        <w:rPr>
          <w:rFonts w:ascii="Times New Roman" w:hAnsi="Times New Roman" w:cs="Times New Roman"/>
          <w:sz w:val="20"/>
          <w:szCs w:val="20"/>
        </w:rPr>
        <w:tab/>
      </w:r>
      <w:hyperlink r:id="rId29" w:history="1">
        <w:r w:rsidRPr="00D50425">
          <w:rPr>
            <w:rStyle w:val="Hyperlink"/>
            <w:rFonts w:ascii="Times New Roman" w:hAnsi="Times New Roman" w:cs="Times New Roman"/>
            <w:sz w:val="20"/>
            <w:szCs w:val="20"/>
          </w:rPr>
          <w:t>www.raeburnhouse.org.nz/information/directory-mobile-app</w:t>
        </w:r>
      </w:hyperlink>
      <w:r w:rsidRPr="00D50425">
        <w:rPr>
          <w:rFonts w:ascii="Times New Roman" w:hAnsi="Times New Roman" w:cs="Times New Roman"/>
          <w:sz w:val="20"/>
          <w:szCs w:val="20"/>
        </w:rPr>
        <w:t xml:space="preserve"> </w:t>
      </w:r>
    </w:p>
    <w:p w:rsidR="00254CA3" w:rsidRDefault="00254CA3" w:rsidP="002F19CD">
      <w:pPr>
        <w:spacing w:after="0" w:line="240" w:lineRule="auto"/>
        <w:jc w:val="both"/>
        <w:rPr>
          <w:rFonts w:ascii="Times New Roman" w:hAnsi="Times New Roman" w:cs="Times New Roman"/>
          <w:b/>
          <w:sz w:val="20"/>
          <w:szCs w:val="20"/>
          <w:u w:val="single"/>
        </w:rPr>
      </w:pPr>
    </w:p>
    <w:p w:rsidR="00254CA3" w:rsidRPr="00EA3B87" w:rsidRDefault="00254CA3" w:rsidP="002F19CD">
      <w:pPr>
        <w:spacing w:after="0" w:line="240" w:lineRule="auto"/>
        <w:jc w:val="both"/>
        <w:rPr>
          <w:rFonts w:ascii="Times New Roman" w:hAnsi="Times New Roman" w:cs="Times New Roman"/>
          <w:b/>
          <w:sz w:val="20"/>
          <w:szCs w:val="20"/>
          <w:u w:val="single"/>
        </w:rPr>
      </w:pPr>
    </w:p>
    <w:p w:rsidR="00254CA3" w:rsidRPr="00EA3B87" w:rsidRDefault="00254CA3" w:rsidP="002F19CD">
      <w:pPr>
        <w:spacing w:after="0" w:line="240" w:lineRule="auto"/>
        <w:jc w:val="both"/>
        <w:rPr>
          <w:rFonts w:ascii="Times New Roman" w:hAnsi="Times New Roman" w:cs="Times New Roman"/>
          <w:b/>
          <w:sz w:val="20"/>
          <w:szCs w:val="20"/>
        </w:rPr>
      </w:pPr>
      <w:r w:rsidRPr="00EA3B87">
        <w:rPr>
          <w:rFonts w:ascii="Times New Roman" w:hAnsi="Times New Roman" w:cs="Times New Roman"/>
          <w:b/>
          <w:sz w:val="20"/>
          <w:szCs w:val="20"/>
        </w:rPr>
        <w:t>Useful Phone Numbers:</w:t>
      </w:r>
    </w:p>
    <w:p w:rsidR="00254CA3" w:rsidRPr="00D50425" w:rsidRDefault="00254CA3" w:rsidP="002F19CD">
      <w:pPr>
        <w:spacing w:after="0" w:line="240" w:lineRule="auto"/>
        <w:jc w:val="both"/>
        <w:rPr>
          <w:rFonts w:ascii="Times New Roman" w:hAnsi="Times New Roman" w:cs="Times New Roman"/>
          <w:sz w:val="20"/>
          <w:szCs w:val="20"/>
          <w:u w:val="single"/>
        </w:rPr>
      </w:pPr>
    </w:p>
    <w:p w:rsidR="00254CA3" w:rsidRDefault="00254CA3" w:rsidP="002F19CD">
      <w:pPr>
        <w:spacing w:after="0" w:line="240" w:lineRule="auto"/>
        <w:jc w:val="both"/>
        <w:rPr>
          <w:rFonts w:ascii="Times New Roman" w:hAnsi="Times New Roman" w:cs="Times New Roman"/>
          <w:sz w:val="20"/>
          <w:szCs w:val="20"/>
        </w:rPr>
      </w:pPr>
      <w:r w:rsidRPr="00D50425">
        <w:rPr>
          <w:rFonts w:ascii="Times New Roman" w:hAnsi="Times New Roman" w:cs="Times New Roman"/>
          <w:sz w:val="20"/>
          <w:szCs w:val="20"/>
        </w:rPr>
        <w:t xml:space="preserve">Lifeline (open 24/7) - 0800 543 354; Depression Helpline (open 24/7) - 0800 111 757; Healthline (open 24/7) - 0800 611 116; Samaritans (open 24/7) - 0800 726 666; Suicide Crisis Helpline (open 24/7) - 0508 828 865; </w:t>
      </w:r>
      <w:proofErr w:type="spellStart"/>
      <w:r w:rsidRPr="00D50425">
        <w:rPr>
          <w:rFonts w:ascii="Times New Roman" w:hAnsi="Times New Roman" w:cs="Times New Roman"/>
          <w:sz w:val="20"/>
          <w:szCs w:val="20"/>
        </w:rPr>
        <w:t>Youthline</w:t>
      </w:r>
      <w:proofErr w:type="spellEnd"/>
      <w:r w:rsidRPr="00D50425">
        <w:rPr>
          <w:rFonts w:ascii="Times New Roman" w:hAnsi="Times New Roman" w:cs="Times New Roman"/>
          <w:sz w:val="20"/>
          <w:szCs w:val="20"/>
        </w:rPr>
        <w:t xml:space="preserve"> (open 24/7) - 0800 376 633 (or text 234 for free between 8am and midnight, or email </w:t>
      </w:r>
      <w:hyperlink r:id="rId30" w:history="1">
        <w:r w:rsidRPr="00D50425">
          <w:rPr>
            <w:rStyle w:val="Hyperlink"/>
            <w:rFonts w:ascii="Times New Roman" w:hAnsi="Times New Roman" w:cs="Times New Roman"/>
            <w:sz w:val="20"/>
            <w:szCs w:val="20"/>
            <w:u w:val="none"/>
          </w:rPr>
          <w:t>talk@youthline.co.nz</w:t>
        </w:r>
      </w:hyperlink>
      <w:r w:rsidRPr="00D50425">
        <w:rPr>
          <w:rStyle w:val="Hyperlink"/>
          <w:rFonts w:ascii="Times New Roman" w:hAnsi="Times New Roman" w:cs="Times New Roman"/>
          <w:sz w:val="20"/>
          <w:szCs w:val="20"/>
          <w:u w:val="none"/>
        </w:rPr>
        <w:t>)</w:t>
      </w:r>
      <w:r w:rsidRPr="00D50425">
        <w:rPr>
          <w:rFonts w:ascii="Times New Roman" w:hAnsi="Times New Roman" w:cs="Times New Roman"/>
          <w:sz w:val="20"/>
          <w:szCs w:val="20"/>
        </w:rPr>
        <w:t>; Alcohol Drug Helpline (open 24/7) - 0800 787 797 (or text 8691 for free; Mental Health Foundation's Resource and Information Service (09 623 4812).</w:t>
      </w:r>
    </w:p>
    <w:p w:rsidR="00254CA3" w:rsidRDefault="00254CA3" w:rsidP="002F19CD">
      <w:pPr>
        <w:spacing w:after="0" w:line="240" w:lineRule="auto"/>
        <w:jc w:val="both"/>
        <w:rPr>
          <w:rFonts w:ascii="Times New Roman" w:hAnsi="Times New Roman" w:cs="Times New Roman"/>
          <w:sz w:val="20"/>
          <w:szCs w:val="20"/>
        </w:rPr>
      </w:pPr>
    </w:p>
    <w:p w:rsidR="00254CA3" w:rsidRDefault="00254CA3" w:rsidP="002F19CD">
      <w:pPr>
        <w:spacing w:after="0" w:line="240" w:lineRule="auto"/>
        <w:jc w:val="both"/>
        <w:rPr>
          <w:rFonts w:ascii="Times New Roman" w:hAnsi="Times New Roman" w:cs="Times New Roman"/>
          <w:sz w:val="20"/>
          <w:szCs w:val="20"/>
        </w:rPr>
      </w:pPr>
    </w:p>
    <w:p w:rsidR="00254CA3" w:rsidRDefault="00254CA3" w:rsidP="002F19CD">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Cultural Support:</w:t>
      </w:r>
    </w:p>
    <w:p w:rsidR="00254CA3" w:rsidRDefault="00254CA3" w:rsidP="002F19CD">
      <w:pPr>
        <w:spacing w:after="0" w:line="240" w:lineRule="auto"/>
        <w:jc w:val="both"/>
        <w:rPr>
          <w:rFonts w:ascii="Times New Roman" w:hAnsi="Times New Roman" w:cs="Times New Roman"/>
          <w:b/>
          <w:sz w:val="20"/>
          <w:szCs w:val="20"/>
        </w:rPr>
      </w:pPr>
    </w:p>
    <w:p w:rsidR="00254CA3" w:rsidRDefault="00254CA3" w:rsidP="002F19C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WDHB Maori Mental Health Support Services: </w:t>
      </w:r>
      <w:r>
        <w:rPr>
          <w:rFonts w:ascii="Times New Roman" w:hAnsi="Times New Roman" w:cs="Times New Roman"/>
          <w:sz w:val="20"/>
          <w:szCs w:val="20"/>
        </w:rPr>
        <w:tab/>
        <w:t>(09) 822 8555</w:t>
      </w:r>
    </w:p>
    <w:p w:rsidR="00254CA3" w:rsidRDefault="00254CA3" w:rsidP="002F19C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WDHB Asian Mental Health Support Services: </w:t>
      </w:r>
      <w:r>
        <w:rPr>
          <w:rFonts w:ascii="Times New Roman" w:hAnsi="Times New Roman" w:cs="Times New Roman"/>
          <w:sz w:val="20"/>
          <w:szCs w:val="20"/>
        </w:rPr>
        <w:tab/>
        <w:t>(09) 486 8900 ext. 47321</w:t>
      </w:r>
    </w:p>
    <w:p w:rsidR="00254CA3" w:rsidRPr="000C48A0" w:rsidRDefault="00254CA3" w:rsidP="002F19CD">
      <w:pPr>
        <w:spacing w:after="0" w:line="240" w:lineRule="auto"/>
        <w:jc w:val="both"/>
        <w:rPr>
          <w:rFonts w:ascii="Times New Roman" w:hAnsi="Times New Roman" w:cs="Times New Roman"/>
          <w:b/>
          <w:sz w:val="20"/>
          <w:szCs w:val="20"/>
        </w:rPr>
      </w:pPr>
      <w:r>
        <w:rPr>
          <w:rFonts w:ascii="Times New Roman" w:hAnsi="Times New Roman" w:cs="Times New Roman"/>
          <w:sz w:val="20"/>
          <w:szCs w:val="20"/>
        </w:rPr>
        <w:t xml:space="preserve">WDHB Pacific Health Support Services: </w:t>
      </w:r>
      <w:r>
        <w:rPr>
          <w:rFonts w:ascii="Times New Roman" w:hAnsi="Times New Roman" w:cs="Times New Roman"/>
          <w:sz w:val="20"/>
          <w:szCs w:val="20"/>
        </w:rPr>
        <w:tab/>
      </w:r>
      <w:r>
        <w:rPr>
          <w:rFonts w:ascii="Times New Roman" w:hAnsi="Times New Roman" w:cs="Times New Roman"/>
          <w:sz w:val="20"/>
          <w:szCs w:val="20"/>
        </w:rPr>
        <w:tab/>
        <w:t>(09) 837 1780</w:t>
      </w:r>
    </w:p>
    <w:p w:rsidR="00254CA3" w:rsidRDefault="00254CA3" w:rsidP="002F19CD">
      <w:pPr>
        <w:spacing w:after="0" w:line="240" w:lineRule="auto"/>
        <w:jc w:val="both"/>
        <w:rPr>
          <w:rFonts w:ascii="Times New Roman" w:hAnsi="Times New Roman" w:cs="Times New Roman"/>
          <w:sz w:val="20"/>
          <w:szCs w:val="20"/>
        </w:rPr>
      </w:pPr>
    </w:p>
    <w:p w:rsidR="00254CA3" w:rsidRPr="003477D5" w:rsidRDefault="00254CA3" w:rsidP="002F19CD">
      <w:pPr>
        <w:spacing w:after="0" w:line="240" w:lineRule="auto"/>
        <w:jc w:val="both"/>
        <w:rPr>
          <w:rFonts w:ascii="Times New Roman" w:hAnsi="Times New Roman" w:cs="Times New Roman"/>
          <w:sz w:val="20"/>
          <w:szCs w:val="20"/>
        </w:rPr>
      </w:pPr>
    </w:p>
    <w:p w:rsidR="00254CA3" w:rsidRPr="003477D5" w:rsidRDefault="00254CA3" w:rsidP="002F19CD">
      <w:pPr>
        <w:spacing w:after="0" w:line="240" w:lineRule="auto"/>
        <w:jc w:val="both"/>
        <w:rPr>
          <w:rFonts w:ascii="Times New Roman" w:hAnsi="Times New Roman" w:cs="Times New Roman"/>
          <w:b/>
          <w:sz w:val="20"/>
          <w:szCs w:val="20"/>
        </w:rPr>
      </w:pPr>
      <w:r w:rsidRPr="003477D5">
        <w:rPr>
          <w:rFonts w:ascii="Times New Roman" w:hAnsi="Times New Roman" w:cs="Times New Roman"/>
          <w:b/>
          <w:sz w:val="20"/>
          <w:szCs w:val="20"/>
        </w:rPr>
        <w:t>Other Questions to Consider:</w:t>
      </w:r>
    </w:p>
    <w:p w:rsidR="00254CA3" w:rsidRPr="003477D5" w:rsidRDefault="00254CA3" w:rsidP="002F19CD">
      <w:pPr>
        <w:spacing w:after="0" w:line="240" w:lineRule="auto"/>
        <w:jc w:val="both"/>
        <w:rPr>
          <w:rFonts w:ascii="Times New Roman" w:hAnsi="Times New Roman" w:cs="Times New Roman"/>
          <w:sz w:val="20"/>
          <w:szCs w:val="20"/>
        </w:rPr>
      </w:pPr>
    </w:p>
    <w:p w:rsidR="00254CA3" w:rsidRPr="003477D5" w:rsidRDefault="00254CA3" w:rsidP="002F19C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If you are</w:t>
      </w:r>
      <w:r w:rsidRPr="003477D5">
        <w:rPr>
          <w:rStyle w:val="intro"/>
          <w:rFonts w:ascii="Times New Roman" w:hAnsi="Times New Roman" w:cs="Times New Roman"/>
          <w:sz w:val="20"/>
          <w:szCs w:val="20"/>
          <w:lang w:val="en"/>
        </w:rPr>
        <w:t xml:space="preserve"> currently experiencing family violence </w:t>
      </w:r>
      <w:r w:rsidR="00A47B9B">
        <w:rPr>
          <w:rFonts w:ascii="Times New Roman" w:hAnsi="Times New Roman" w:cs="Times New Roman"/>
          <w:sz w:val="20"/>
          <w:szCs w:val="20"/>
        </w:rPr>
        <w:t>p</w:t>
      </w:r>
      <w:r w:rsidRPr="003477D5">
        <w:rPr>
          <w:rFonts w:ascii="Times New Roman" w:hAnsi="Times New Roman" w:cs="Times New Roman"/>
          <w:sz w:val="20"/>
          <w:szCs w:val="20"/>
        </w:rPr>
        <w:t xml:space="preserve">lease talk to a hospital doctor, your GP, your midwife, or visit </w:t>
      </w:r>
      <w:hyperlink r:id="rId31" w:history="1">
        <w:r w:rsidRPr="003477D5">
          <w:rPr>
            <w:rStyle w:val="Hyperlink"/>
            <w:rFonts w:ascii="Times New Roman" w:hAnsi="Times New Roman" w:cs="Times New Roman"/>
            <w:sz w:val="20"/>
            <w:szCs w:val="20"/>
          </w:rPr>
          <w:t>www.areyouok.org.nz</w:t>
        </w:r>
      </w:hyperlink>
      <w:r w:rsidRPr="003477D5">
        <w:rPr>
          <w:rStyle w:val="Hyperlink"/>
          <w:rFonts w:ascii="Times New Roman" w:hAnsi="Times New Roman" w:cs="Times New Roman"/>
          <w:sz w:val="20"/>
          <w:szCs w:val="20"/>
        </w:rPr>
        <w:t>,</w:t>
      </w:r>
      <w:r w:rsidRPr="003477D5">
        <w:rPr>
          <w:rFonts w:ascii="Times New Roman" w:hAnsi="Times New Roman" w:cs="Times New Roman"/>
          <w:sz w:val="20"/>
          <w:szCs w:val="20"/>
        </w:rPr>
        <w:t xml:space="preserve"> also available via phone on 0800 456 450.</w:t>
      </w:r>
    </w:p>
    <w:p w:rsidR="00254CA3" w:rsidRPr="003477D5" w:rsidRDefault="00254CA3" w:rsidP="002F19CD">
      <w:pPr>
        <w:spacing w:after="0" w:line="240" w:lineRule="auto"/>
        <w:jc w:val="both"/>
        <w:rPr>
          <w:rFonts w:ascii="Times New Roman" w:hAnsi="Times New Roman" w:cs="Times New Roman"/>
          <w:sz w:val="20"/>
          <w:szCs w:val="20"/>
        </w:rPr>
      </w:pPr>
    </w:p>
    <w:p w:rsidR="00254CA3" w:rsidRPr="003477D5" w:rsidRDefault="00254CA3" w:rsidP="002F19CD">
      <w:pPr>
        <w:spacing w:line="240" w:lineRule="auto"/>
        <w:rPr>
          <w:rFonts w:ascii="Times New Roman" w:hAnsi="Times New Roman" w:cs="Times New Roman"/>
          <w:sz w:val="20"/>
          <w:szCs w:val="20"/>
        </w:rPr>
      </w:pPr>
      <w:r>
        <w:rPr>
          <w:rStyle w:val="intro"/>
          <w:rFonts w:ascii="Times New Roman" w:hAnsi="Times New Roman" w:cs="Times New Roman"/>
          <w:sz w:val="20"/>
          <w:szCs w:val="20"/>
          <w:lang w:val="en"/>
        </w:rPr>
        <w:t>If you have</w:t>
      </w:r>
      <w:r w:rsidRPr="003477D5">
        <w:rPr>
          <w:rStyle w:val="intro"/>
          <w:rFonts w:ascii="Times New Roman" w:hAnsi="Times New Roman" w:cs="Times New Roman"/>
          <w:sz w:val="20"/>
          <w:szCs w:val="20"/>
          <w:lang w:val="en"/>
        </w:rPr>
        <w:t xml:space="preserve"> concerns about </w:t>
      </w:r>
      <w:r>
        <w:rPr>
          <w:rStyle w:val="intro"/>
          <w:rFonts w:ascii="Times New Roman" w:hAnsi="Times New Roman" w:cs="Times New Roman"/>
          <w:sz w:val="20"/>
          <w:szCs w:val="20"/>
          <w:lang w:val="en"/>
        </w:rPr>
        <w:t xml:space="preserve">your or a family member’s </w:t>
      </w:r>
      <w:r w:rsidRPr="003477D5">
        <w:rPr>
          <w:rStyle w:val="intro"/>
          <w:rFonts w:ascii="Times New Roman" w:hAnsi="Times New Roman" w:cs="Times New Roman"/>
          <w:sz w:val="20"/>
          <w:szCs w:val="20"/>
          <w:lang w:val="en"/>
        </w:rPr>
        <w:t>drug</w:t>
      </w:r>
      <w:r>
        <w:rPr>
          <w:rStyle w:val="intro"/>
          <w:rFonts w:ascii="Times New Roman" w:hAnsi="Times New Roman" w:cs="Times New Roman"/>
          <w:sz w:val="20"/>
          <w:szCs w:val="20"/>
          <w:lang w:val="en"/>
        </w:rPr>
        <w:t xml:space="preserve"> </w:t>
      </w:r>
      <w:r w:rsidRPr="003477D5">
        <w:rPr>
          <w:rStyle w:val="intro"/>
          <w:rFonts w:ascii="Times New Roman" w:hAnsi="Times New Roman" w:cs="Times New Roman"/>
          <w:sz w:val="20"/>
          <w:szCs w:val="20"/>
          <w:lang w:val="en"/>
        </w:rPr>
        <w:t>or alcohol misuse</w:t>
      </w:r>
      <w:r w:rsidRPr="003477D5">
        <w:rPr>
          <w:rFonts w:ascii="Times New Roman" w:hAnsi="Times New Roman" w:cs="Times New Roman"/>
          <w:sz w:val="20"/>
          <w:szCs w:val="20"/>
        </w:rPr>
        <w:t xml:space="preserve"> </w:t>
      </w:r>
      <w:r>
        <w:rPr>
          <w:rFonts w:ascii="Times New Roman" w:hAnsi="Times New Roman" w:cs="Times New Roman"/>
          <w:sz w:val="20"/>
          <w:szCs w:val="20"/>
        </w:rPr>
        <w:t>p</w:t>
      </w:r>
      <w:r w:rsidRPr="003477D5">
        <w:rPr>
          <w:rFonts w:ascii="Times New Roman" w:hAnsi="Times New Roman" w:cs="Times New Roman"/>
          <w:sz w:val="20"/>
          <w:szCs w:val="20"/>
        </w:rPr>
        <w:t xml:space="preserve">lease talk to a hospital doctor, your GP, </w:t>
      </w:r>
      <w:r>
        <w:rPr>
          <w:rFonts w:ascii="Times New Roman" w:hAnsi="Times New Roman" w:cs="Times New Roman"/>
          <w:sz w:val="20"/>
          <w:szCs w:val="20"/>
        </w:rPr>
        <w:t xml:space="preserve">your </w:t>
      </w:r>
      <w:r w:rsidRPr="003477D5">
        <w:rPr>
          <w:rFonts w:ascii="Times New Roman" w:hAnsi="Times New Roman" w:cs="Times New Roman"/>
          <w:sz w:val="20"/>
          <w:szCs w:val="20"/>
        </w:rPr>
        <w:t xml:space="preserve">midwife, or visit </w:t>
      </w:r>
      <w:hyperlink r:id="rId32" w:history="1">
        <w:r w:rsidRPr="003477D5">
          <w:rPr>
            <w:rStyle w:val="Hyperlink"/>
            <w:rFonts w:ascii="Times New Roman" w:hAnsi="Times New Roman" w:cs="Times New Roman"/>
            <w:sz w:val="20"/>
            <w:szCs w:val="20"/>
          </w:rPr>
          <w:t>www.cads.org.nz</w:t>
        </w:r>
      </w:hyperlink>
      <w:r w:rsidRPr="003477D5">
        <w:rPr>
          <w:rFonts w:ascii="Times New Roman" w:hAnsi="Times New Roman" w:cs="Times New Roman"/>
          <w:sz w:val="20"/>
          <w:szCs w:val="20"/>
        </w:rPr>
        <w:t>, also available via phone on 09 845 1818.</w:t>
      </w:r>
    </w:p>
    <w:p w:rsidR="00254CA3" w:rsidRPr="003477D5" w:rsidRDefault="00254CA3" w:rsidP="002F19CD">
      <w:pPr>
        <w:pStyle w:val="NormalWeb"/>
        <w:spacing w:after="0"/>
        <w:jc w:val="both"/>
        <w:rPr>
          <w:sz w:val="20"/>
          <w:szCs w:val="20"/>
        </w:rPr>
      </w:pPr>
      <w:r>
        <w:rPr>
          <w:rFonts w:eastAsiaTheme="minorHAnsi"/>
          <w:sz w:val="20"/>
          <w:szCs w:val="20"/>
          <w:lang w:eastAsia="en-US"/>
        </w:rPr>
        <w:t xml:space="preserve">If there </w:t>
      </w:r>
      <w:r w:rsidRPr="003477D5">
        <w:rPr>
          <w:rStyle w:val="intro"/>
          <w:sz w:val="20"/>
          <w:szCs w:val="20"/>
          <w:lang w:val="en"/>
        </w:rPr>
        <w:t xml:space="preserve">has there been a recent change in in your social situation </w:t>
      </w:r>
      <w:r>
        <w:rPr>
          <w:rStyle w:val="intro"/>
          <w:sz w:val="20"/>
          <w:szCs w:val="20"/>
          <w:lang w:val="en"/>
        </w:rPr>
        <w:t xml:space="preserve">and you feel unable to cope </w:t>
      </w:r>
      <w:r w:rsidRPr="003477D5">
        <w:rPr>
          <w:rStyle w:val="intro"/>
          <w:sz w:val="20"/>
          <w:szCs w:val="20"/>
          <w:lang w:val="en"/>
        </w:rPr>
        <w:t>– such as isolation from support structures, a recent break-up or</w:t>
      </w:r>
      <w:r>
        <w:rPr>
          <w:rStyle w:val="intro"/>
          <w:sz w:val="20"/>
          <w:szCs w:val="20"/>
          <w:lang w:val="en"/>
        </w:rPr>
        <w:t xml:space="preserve"> bereavement, or financial stress </w:t>
      </w:r>
      <w:r w:rsidRPr="003477D5">
        <w:rPr>
          <w:rStyle w:val="intro"/>
          <w:sz w:val="20"/>
          <w:szCs w:val="20"/>
          <w:lang w:val="en"/>
        </w:rPr>
        <w:t>–</w:t>
      </w:r>
      <w:r>
        <w:rPr>
          <w:rStyle w:val="intro"/>
          <w:sz w:val="20"/>
          <w:szCs w:val="20"/>
          <w:lang w:val="en"/>
        </w:rPr>
        <w:t xml:space="preserve"> your </w:t>
      </w:r>
      <w:r w:rsidRPr="003477D5">
        <w:rPr>
          <w:rStyle w:val="intro"/>
          <w:sz w:val="20"/>
          <w:szCs w:val="20"/>
          <w:lang w:val="en"/>
        </w:rPr>
        <w:t xml:space="preserve">doctor or midwife can refer you to the WDHB Women’s Health Social Work team on fax number 09 4868928 (North), and 09 837 6619 (West).  </w:t>
      </w:r>
      <w:r w:rsidRPr="003477D5">
        <w:rPr>
          <w:sz w:val="20"/>
          <w:szCs w:val="20"/>
        </w:rPr>
        <w:t xml:space="preserve"> </w:t>
      </w:r>
    </w:p>
    <w:bookmarkEnd w:id="35"/>
    <w:p w:rsidR="003D58D3" w:rsidRPr="00D50425" w:rsidRDefault="003D58D3" w:rsidP="002F19CD">
      <w:pPr>
        <w:spacing w:after="0" w:line="240" w:lineRule="auto"/>
        <w:jc w:val="both"/>
        <w:rPr>
          <w:rFonts w:ascii="Times New Roman" w:hAnsi="Times New Roman" w:cs="Times New Roman"/>
          <w:b/>
          <w:sz w:val="20"/>
          <w:szCs w:val="20"/>
          <w:u w:val="single"/>
        </w:rPr>
        <w:sectPr w:rsidR="003D58D3" w:rsidRPr="00D50425" w:rsidSect="003D58D3">
          <w:type w:val="continuous"/>
          <w:pgSz w:w="11906" w:h="16838" w:code="9"/>
          <w:pgMar w:top="1440" w:right="1080" w:bottom="1440" w:left="1080" w:header="709" w:footer="709" w:gutter="0"/>
          <w:cols w:space="708"/>
          <w:docGrid w:linePitch="360"/>
        </w:sectPr>
      </w:pPr>
    </w:p>
    <w:p w:rsidR="00254CA3" w:rsidRDefault="00254CA3" w:rsidP="002F19CD">
      <w:pPr>
        <w:spacing w:line="240" w:lineRule="auto"/>
        <w:rPr>
          <w:rFonts w:asciiTheme="majorHAnsi" w:eastAsiaTheme="majorEastAsia" w:hAnsiTheme="majorHAnsi" w:cstheme="majorBidi"/>
          <w:color w:val="2F5496" w:themeColor="accent1" w:themeShade="BF"/>
          <w:sz w:val="32"/>
          <w:szCs w:val="32"/>
        </w:rPr>
      </w:pPr>
      <w:r>
        <w:br w:type="page"/>
      </w:r>
    </w:p>
    <w:p w:rsidR="00CC1C87" w:rsidRPr="0097182A" w:rsidRDefault="00CC1C87" w:rsidP="002F19CD">
      <w:pPr>
        <w:pStyle w:val="Heading1"/>
        <w:spacing w:before="0" w:line="240" w:lineRule="auto"/>
      </w:pPr>
      <w:bookmarkStart w:id="36" w:name="_Toc524860681"/>
      <w:r>
        <w:lastRenderedPageBreak/>
        <w:t xml:space="preserve">Appendix </w:t>
      </w:r>
      <w:r w:rsidR="00615060">
        <w:t>G</w:t>
      </w:r>
      <w:r w:rsidRPr="0097182A">
        <w:t xml:space="preserve">: </w:t>
      </w:r>
      <w:r>
        <w:t>Text Message</w:t>
      </w:r>
      <w:r w:rsidR="00381DC8">
        <w:t xml:space="preserve"> Reminder</w:t>
      </w:r>
      <w:r>
        <w:t>s</w:t>
      </w:r>
      <w:bookmarkEnd w:id="36"/>
      <w:r w:rsidRPr="0097182A">
        <w:t xml:space="preserve">  </w:t>
      </w:r>
    </w:p>
    <w:p w:rsidR="00CC1C87" w:rsidRDefault="00CC1C87" w:rsidP="002F19CD">
      <w:pPr>
        <w:spacing w:after="0" w:line="240" w:lineRule="auto"/>
        <w:rPr>
          <w:rFonts w:ascii="Times New Roman" w:hAnsi="Times New Roman" w:cs="Times New Roman"/>
          <w:sz w:val="20"/>
          <w:szCs w:val="20"/>
        </w:rPr>
      </w:pPr>
    </w:p>
    <w:p w:rsidR="002C5A6D" w:rsidRPr="00CC1C87" w:rsidRDefault="002C5A6D" w:rsidP="00A407FF">
      <w:pPr>
        <w:spacing w:after="0" w:line="240" w:lineRule="auto"/>
        <w:rPr>
          <w:rFonts w:ascii="Times New Roman" w:hAnsi="Times New Roman" w:cs="Times New Roman"/>
          <w:b/>
          <w:sz w:val="20"/>
          <w:szCs w:val="20"/>
        </w:rPr>
      </w:pPr>
      <w:bookmarkStart w:id="37" w:name="_Hlk525064817"/>
      <w:r>
        <w:rPr>
          <w:rFonts w:ascii="Times New Roman" w:hAnsi="Times New Roman" w:cs="Times New Roman"/>
          <w:b/>
          <w:sz w:val="20"/>
          <w:szCs w:val="20"/>
        </w:rPr>
        <w:t xml:space="preserve">Day </w:t>
      </w:r>
      <w:r w:rsidR="00E71822">
        <w:rPr>
          <w:rFonts w:ascii="Times New Roman" w:hAnsi="Times New Roman" w:cs="Times New Roman"/>
          <w:b/>
          <w:sz w:val="20"/>
          <w:szCs w:val="20"/>
        </w:rPr>
        <w:t>Two</w:t>
      </w:r>
      <w:r>
        <w:rPr>
          <w:rFonts w:ascii="Times New Roman" w:hAnsi="Times New Roman" w:cs="Times New Roman"/>
          <w:b/>
          <w:sz w:val="20"/>
          <w:szCs w:val="20"/>
        </w:rPr>
        <w:t xml:space="preserve"> Postnatal: Intervention Group</w:t>
      </w:r>
    </w:p>
    <w:p w:rsidR="0009549F" w:rsidRPr="00CC1C87" w:rsidRDefault="0009549F" w:rsidP="00A407FF">
      <w:pPr>
        <w:spacing w:after="0" w:line="240" w:lineRule="auto"/>
        <w:rPr>
          <w:rFonts w:ascii="Times New Roman" w:hAnsi="Times New Roman" w:cs="Times New Roman"/>
          <w:sz w:val="20"/>
          <w:szCs w:val="20"/>
        </w:rPr>
      </w:pPr>
    </w:p>
    <w:p w:rsidR="00CC1C87" w:rsidRDefault="008931B3" w:rsidP="00A407F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Hello. This is a friendly reminder </w:t>
      </w:r>
      <w:r w:rsidR="006F07F3">
        <w:rPr>
          <w:rFonts w:ascii="Times New Roman" w:hAnsi="Times New Roman" w:cs="Times New Roman"/>
          <w:sz w:val="20"/>
          <w:szCs w:val="20"/>
        </w:rPr>
        <w:t>from</w:t>
      </w:r>
      <w:r>
        <w:rPr>
          <w:rFonts w:ascii="Times New Roman" w:hAnsi="Times New Roman" w:cs="Times New Roman"/>
          <w:sz w:val="20"/>
          <w:szCs w:val="20"/>
        </w:rPr>
        <w:t xml:space="preserve"> the WDHB Maternity Ward to “check in” with your mental health using our information pack. If you have not done so already, please complete the questionnaire on Page 2. You can find an online copy of the questionnaire by following this link: </w:t>
      </w:r>
      <w:hyperlink r:id="rId33" w:history="1">
        <w:r w:rsidRPr="009151E5">
          <w:rPr>
            <w:rStyle w:val="Hyperlink"/>
            <w:rFonts w:ascii="Times New Roman" w:hAnsi="Times New Roman" w:cs="Times New Roman"/>
            <w:sz w:val="20"/>
            <w:szCs w:val="20"/>
          </w:rPr>
          <w:t>http://perinatology.com/calculators/Edinburgh%20Depression%20Scale.htm</w:t>
        </w:r>
      </w:hyperlink>
      <w:r w:rsidR="00440F46">
        <w:rPr>
          <w:rStyle w:val="Hyperlink"/>
          <w:rFonts w:ascii="Times New Roman" w:hAnsi="Times New Roman" w:cs="Times New Roman"/>
          <w:sz w:val="20"/>
          <w:szCs w:val="20"/>
        </w:rPr>
        <w:t>.</w:t>
      </w:r>
      <w:r>
        <w:rPr>
          <w:rFonts w:ascii="Times New Roman" w:hAnsi="Times New Roman" w:cs="Times New Roman"/>
          <w:sz w:val="20"/>
          <w:szCs w:val="20"/>
        </w:rPr>
        <w:t xml:space="preserve"> To </w:t>
      </w:r>
      <w:r w:rsidR="00CC1C87">
        <w:rPr>
          <w:rFonts w:ascii="Times New Roman" w:hAnsi="Times New Roman" w:cs="Times New Roman"/>
          <w:sz w:val="20"/>
          <w:szCs w:val="20"/>
        </w:rPr>
        <w:t>r</w:t>
      </w:r>
      <w:r w:rsidR="006F07F3">
        <w:rPr>
          <w:rFonts w:ascii="Times New Roman" w:hAnsi="Times New Roman" w:cs="Times New Roman"/>
          <w:sz w:val="20"/>
          <w:szCs w:val="20"/>
        </w:rPr>
        <w:t xml:space="preserve">eceive a </w:t>
      </w:r>
      <w:r w:rsidR="00CC1C87">
        <w:rPr>
          <w:rFonts w:ascii="Times New Roman" w:hAnsi="Times New Roman" w:cs="Times New Roman"/>
          <w:sz w:val="20"/>
          <w:szCs w:val="20"/>
        </w:rPr>
        <w:t xml:space="preserve">copy of the information package </w:t>
      </w:r>
      <w:r w:rsidR="003A6402">
        <w:rPr>
          <w:rFonts w:ascii="Times New Roman" w:hAnsi="Times New Roman" w:cs="Times New Roman"/>
          <w:sz w:val="20"/>
          <w:szCs w:val="20"/>
        </w:rPr>
        <w:t>electronically</w:t>
      </w:r>
      <w:r w:rsidR="00CC1C87">
        <w:rPr>
          <w:rFonts w:ascii="Times New Roman" w:hAnsi="Times New Roman" w:cs="Times New Roman"/>
          <w:sz w:val="20"/>
          <w:szCs w:val="20"/>
        </w:rPr>
        <w:t>, email</w:t>
      </w:r>
      <w:r w:rsidR="00CC1C87" w:rsidRPr="007B351D">
        <w:rPr>
          <w:rFonts w:ascii="Times New Roman" w:hAnsi="Times New Roman" w:cs="Times New Roman"/>
          <w:sz w:val="20"/>
          <w:szCs w:val="20"/>
        </w:rPr>
        <w:t xml:space="preserve"> </w:t>
      </w:r>
      <w:hyperlink r:id="rId34" w:history="1">
        <w:r w:rsidR="007B351D" w:rsidRPr="007B351D">
          <w:rPr>
            <w:rStyle w:val="Hyperlink"/>
            <w:rFonts w:ascii="Times New Roman" w:hAnsi="Times New Roman" w:cs="Times New Roman"/>
            <w:sz w:val="20"/>
            <w:szCs w:val="20"/>
          </w:rPr>
          <w:t>pnd.wdhb@gmail.com</w:t>
        </w:r>
      </w:hyperlink>
      <w:r w:rsidR="007B351D" w:rsidRPr="007B351D">
        <w:rPr>
          <w:rFonts w:ascii="Times New Roman" w:hAnsi="Times New Roman" w:cs="Times New Roman"/>
          <w:sz w:val="20"/>
          <w:szCs w:val="20"/>
        </w:rPr>
        <w:t xml:space="preserve">. </w:t>
      </w:r>
      <w:r w:rsidR="00CC1C87" w:rsidRPr="00CC1C87">
        <w:rPr>
          <w:rFonts w:ascii="Times New Roman" w:hAnsi="Times New Roman" w:cs="Times New Roman"/>
          <w:sz w:val="20"/>
          <w:szCs w:val="20"/>
        </w:rPr>
        <w:t xml:space="preserve"> </w:t>
      </w:r>
      <w:r>
        <w:rPr>
          <w:rFonts w:ascii="Times New Roman" w:hAnsi="Times New Roman" w:cs="Times New Roman"/>
          <w:sz w:val="20"/>
          <w:szCs w:val="20"/>
        </w:rPr>
        <w:t>We wish</w:t>
      </w:r>
      <w:r w:rsidR="000A7B5B">
        <w:rPr>
          <w:rFonts w:ascii="Times New Roman" w:hAnsi="Times New Roman" w:cs="Times New Roman"/>
          <w:sz w:val="20"/>
          <w:szCs w:val="20"/>
        </w:rPr>
        <w:t xml:space="preserve"> you all the best </w:t>
      </w:r>
      <w:r>
        <w:rPr>
          <w:rFonts w:ascii="Times New Roman" w:hAnsi="Times New Roman" w:cs="Times New Roman"/>
          <w:sz w:val="20"/>
          <w:szCs w:val="20"/>
        </w:rPr>
        <w:t>until we touch base again</w:t>
      </w:r>
      <w:r w:rsidR="00440F46">
        <w:rPr>
          <w:rFonts w:ascii="Times New Roman" w:hAnsi="Times New Roman" w:cs="Times New Roman"/>
          <w:sz w:val="20"/>
          <w:szCs w:val="20"/>
        </w:rPr>
        <w:t xml:space="preserve"> in a few weeks</w:t>
      </w:r>
      <w:r>
        <w:rPr>
          <w:rFonts w:ascii="Times New Roman" w:hAnsi="Times New Roman" w:cs="Times New Roman"/>
          <w:sz w:val="20"/>
          <w:szCs w:val="20"/>
        </w:rPr>
        <w:t xml:space="preserve">. </w:t>
      </w:r>
      <w:r w:rsidR="00394731" w:rsidRPr="00394731">
        <w:rPr>
          <w:rFonts w:ascii="Times New Roman" w:hAnsi="Times New Roman" w:cs="Times New Roman"/>
          <w:sz w:val="20"/>
          <w:szCs w:val="20"/>
        </w:rPr>
        <w:t>Please do not reply to this text message;</w:t>
      </w:r>
      <w:r w:rsidR="00394731">
        <w:rPr>
          <w:rFonts w:ascii="Times New Roman" w:hAnsi="Times New Roman" w:cs="Times New Roman"/>
          <w:sz w:val="20"/>
          <w:szCs w:val="20"/>
        </w:rPr>
        <w:t xml:space="preserve"> if you have any concerns please talk to your GP or midwife. If you are still in hospital, then you can also ask to see the on-call Senior House Officer.</w:t>
      </w:r>
    </w:p>
    <w:p w:rsidR="00CC1C87" w:rsidRDefault="00CC1C87" w:rsidP="00A407FF">
      <w:pPr>
        <w:spacing w:after="0" w:line="240" w:lineRule="auto"/>
        <w:jc w:val="both"/>
        <w:rPr>
          <w:rFonts w:ascii="Times New Roman" w:hAnsi="Times New Roman" w:cs="Times New Roman"/>
          <w:sz w:val="20"/>
          <w:szCs w:val="20"/>
        </w:rPr>
      </w:pPr>
    </w:p>
    <w:p w:rsidR="00CC1C87" w:rsidRDefault="00CC1C87" w:rsidP="00A407FF">
      <w:pPr>
        <w:spacing w:after="0" w:line="240" w:lineRule="auto"/>
        <w:jc w:val="both"/>
        <w:rPr>
          <w:rFonts w:ascii="Times New Roman" w:hAnsi="Times New Roman" w:cs="Times New Roman"/>
          <w:sz w:val="20"/>
          <w:szCs w:val="20"/>
        </w:rPr>
      </w:pPr>
    </w:p>
    <w:p w:rsidR="003A6402" w:rsidRPr="00CC1C87" w:rsidRDefault="003A6402" w:rsidP="00A407FF">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Week </w:t>
      </w:r>
      <w:r w:rsidR="00E71822">
        <w:rPr>
          <w:rFonts w:ascii="Times New Roman" w:hAnsi="Times New Roman" w:cs="Times New Roman"/>
          <w:b/>
          <w:sz w:val="20"/>
          <w:szCs w:val="20"/>
        </w:rPr>
        <w:t xml:space="preserve">Three </w:t>
      </w:r>
      <w:r>
        <w:rPr>
          <w:rFonts w:ascii="Times New Roman" w:hAnsi="Times New Roman" w:cs="Times New Roman"/>
          <w:b/>
          <w:sz w:val="20"/>
          <w:szCs w:val="20"/>
        </w:rPr>
        <w:t>Postnatal</w:t>
      </w:r>
      <w:r w:rsidRPr="00CC1C87">
        <w:rPr>
          <w:rFonts w:ascii="Times New Roman" w:hAnsi="Times New Roman" w:cs="Times New Roman"/>
          <w:b/>
          <w:sz w:val="20"/>
          <w:szCs w:val="20"/>
        </w:rPr>
        <w:t xml:space="preserve">: </w:t>
      </w:r>
      <w:r w:rsidR="002C5A6D">
        <w:rPr>
          <w:rFonts w:ascii="Times New Roman" w:hAnsi="Times New Roman" w:cs="Times New Roman"/>
          <w:b/>
          <w:sz w:val="20"/>
          <w:szCs w:val="20"/>
        </w:rPr>
        <w:t>Intervention Group</w:t>
      </w:r>
    </w:p>
    <w:p w:rsidR="003A6402" w:rsidRPr="00CC1C87" w:rsidRDefault="003A6402" w:rsidP="00A407FF">
      <w:pPr>
        <w:spacing w:after="0" w:line="240" w:lineRule="auto"/>
        <w:rPr>
          <w:rFonts w:ascii="Times New Roman" w:hAnsi="Times New Roman" w:cs="Times New Roman"/>
          <w:sz w:val="20"/>
          <w:szCs w:val="20"/>
        </w:rPr>
      </w:pPr>
    </w:p>
    <w:p w:rsidR="00E40D60" w:rsidRPr="009E5109" w:rsidRDefault="003A6402" w:rsidP="00A407FF">
      <w:pPr>
        <w:pStyle w:val="NormalWeb"/>
        <w:spacing w:after="0"/>
        <w:jc w:val="both"/>
        <w:rPr>
          <w:rStyle w:val="intro"/>
          <w:sz w:val="20"/>
          <w:szCs w:val="20"/>
          <w:lang w:val="en"/>
        </w:rPr>
      </w:pPr>
      <w:r>
        <w:rPr>
          <w:sz w:val="20"/>
          <w:szCs w:val="20"/>
        </w:rPr>
        <w:t xml:space="preserve">Hello from the WDHB Maternity team. It is now </w:t>
      </w:r>
      <w:r w:rsidR="00440F46">
        <w:rPr>
          <w:sz w:val="20"/>
          <w:szCs w:val="20"/>
        </w:rPr>
        <w:t xml:space="preserve">about </w:t>
      </w:r>
      <w:r>
        <w:rPr>
          <w:sz w:val="20"/>
          <w:szCs w:val="20"/>
        </w:rPr>
        <w:t>3 weeks since you gave birth. We hope that the process of adjusting to life at home with your new baby is going well.</w:t>
      </w:r>
      <w:r w:rsidR="00E40D60">
        <w:rPr>
          <w:sz w:val="20"/>
          <w:szCs w:val="20"/>
        </w:rPr>
        <w:t xml:space="preserve"> If you get a moment, we encourage you to look at the mobile app, </w:t>
      </w:r>
      <w:r w:rsidR="00E40D60" w:rsidRPr="009E5109">
        <w:rPr>
          <w:rStyle w:val="intro"/>
          <w:sz w:val="20"/>
          <w:szCs w:val="20"/>
          <w:lang w:val="en"/>
        </w:rPr>
        <w:t xml:space="preserve">“Mind the Bump”, which is available on </w:t>
      </w:r>
      <w:r w:rsidR="001334B3">
        <w:rPr>
          <w:rStyle w:val="intro"/>
          <w:sz w:val="20"/>
          <w:szCs w:val="20"/>
          <w:lang w:val="en"/>
        </w:rPr>
        <w:t xml:space="preserve">the </w:t>
      </w:r>
      <w:r w:rsidR="00E40D60" w:rsidRPr="009E5109">
        <w:rPr>
          <w:rStyle w:val="intro"/>
          <w:sz w:val="20"/>
          <w:szCs w:val="20"/>
          <w:lang w:val="en"/>
        </w:rPr>
        <w:t>Google Pl</w:t>
      </w:r>
      <w:r w:rsidR="00E40D60">
        <w:rPr>
          <w:rStyle w:val="intro"/>
          <w:sz w:val="20"/>
          <w:szCs w:val="20"/>
          <w:lang w:val="en"/>
        </w:rPr>
        <w:t>ay Store</w:t>
      </w:r>
      <w:r w:rsidR="001334B3">
        <w:rPr>
          <w:rStyle w:val="intro"/>
          <w:sz w:val="20"/>
          <w:szCs w:val="20"/>
          <w:lang w:val="en"/>
        </w:rPr>
        <w:t xml:space="preserve"> (Android), and t</w:t>
      </w:r>
      <w:r w:rsidR="00E40D60">
        <w:rPr>
          <w:rStyle w:val="intro"/>
          <w:sz w:val="20"/>
          <w:szCs w:val="20"/>
          <w:lang w:val="en"/>
        </w:rPr>
        <w:t>he App Store</w:t>
      </w:r>
      <w:r w:rsidR="001334B3">
        <w:rPr>
          <w:rStyle w:val="intro"/>
          <w:sz w:val="20"/>
          <w:szCs w:val="20"/>
          <w:lang w:val="en"/>
        </w:rPr>
        <w:t xml:space="preserve"> (Apple)</w:t>
      </w:r>
      <w:r w:rsidR="00E40D60" w:rsidRPr="009E5109">
        <w:rPr>
          <w:rStyle w:val="intro"/>
          <w:sz w:val="20"/>
          <w:szCs w:val="20"/>
          <w:lang w:val="en"/>
        </w:rPr>
        <w:t>. This is a free mindfulness me</w:t>
      </w:r>
      <w:r w:rsidR="00E40D60">
        <w:rPr>
          <w:rStyle w:val="intro"/>
          <w:sz w:val="20"/>
          <w:szCs w:val="20"/>
          <w:lang w:val="en"/>
        </w:rPr>
        <w:t>diation program for parents</w:t>
      </w:r>
      <w:r w:rsidR="00E40D60" w:rsidRPr="009E5109">
        <w:rPr>
          <w:rStyle w:val="intro"/>
          <w:sz w:val="20"/>
          <w:szCs w:val="20"/>
          <w:lang w:val="en"/>
        </w:rPr>
        <w:t>.</w:t>
      </w:r>
      <w:r w:rsidR="00E40D60">
        <w:rPr>
          <w:rStyle w:val="intro"/>
          <w:sz w:val="20"/>
          <w:szCs w:val="20"/>
          <w:lang w:val="en"/>
        </w:rPr>
        <w:t xml:space="preserve"> If you have downloaded this already, then well done, and we encourage you to continue practicing the techniques and skills it </w:t>
      </w:r>
      <w:r w:rsidR="001334B3">
        <w:rPr>
          <w:rStyle w:val="intro"/>
          <w:sz w:val="20"/>
          <w:szCs w:val="20"/>
          <w:lang w:val="en"/>
        </w:rPr>
        <w:t>covers</w:t>
      </w:r>
      <w:r w:rsidR="00E40D60">
        <w:rPr>
          <w:rStyle w:val="intro"/>
          <w:sz w:val="20"/>
          <w:szCs w:val="20"/>
          <w:lang w:val="en"/>
        </w:rPr>
        <w:t xml:space="preserve">. Take care, and we will be in touch again in another few weeks.  </w:t>
      </w:r>
      <w:r w:rsidR="00394731">
        <w:rPr>
          <w:sz w:val="20"/>
          <w:szCs w:val="20"/>
        </w:rPr>
        <w:t>Please d</w:t>
      </w:r>
      <w:r w:rsidR="00E40D60">
        <w:rPr>
          <w:sz w:val="20"/>
          <w:szCs w:val="20"/>
        </w:rPr>
        <w:t>o not reply to this text message; if you have any concerns please talk to your GP or midwife.</w:t>
      </w:r>
    </w:p>
    <w:p w:rsidR="003A6402" w:rsidRDefault="003A6402" w:rsidP="00A407FF">
      <w:pPr>
        <w:spacing w:after="0" w:line="240" w:lineRule="auto"/>
        <w:jc w:val="both"/>
        <w:rPr>
          <w:rFonts w:ascii="Times New Roman" w:hAnsi="Times New Roman" w:cs="Times New Roman"/>
          <w:sz w:val="20"/>
          <w:szCs w:val="20"/>
        </w:rPr>
      </w:pPr>
    </w:p>
    <w:p w:rsidR="003A6402" w:rsidRDefault="003A6402" w:rsidP="00A407FF">
      <w:pPr>
        <w:spacing w:after="0" w:line="240" w:lineRule="auto"/>
        <w:jc w:val="both"/>
        <w:rPr>
          <w:rFonts w:ascii="Times New Roman" w:hAnsi="Times New Roman" w:cs="Times New Roman"/>
          <w:sz w:val="20"/>
          <w:szCs w:val="20"/>
        </w:rPr>
      </w:pPr>
    </w:p>
    <w:p w:rsidR="00CC1C87" w:rsidRPr="00CC1C87" w:rsidRDefault="00CC1C87" w:rsidP="00A407FF">
      <w:pPr>
        <w:spacing w:after="0" w:line="240" w:lineRule="auto"/>
        <w:jc w:val="both"/>
        <w:rPr>
          <w:rFonts w:ascii="Times New Roman" w:hAnsi="Times New Roman" w:cs="Times New Roman"/>
          <w:b/>
          <w:sz w:val="20"/>
          <w:szCs w:val="20"/>
        </w:rPr>
      </w:pPr>
      <w:r w:rsidRPr="00CC1C87">
        <w:rPr>
          <w:rFonts w:ascii="Times New Roman" w:hAnsi="Times New Roman" w:cs="Times New Roman"/>
          <w:b/>
          <w:sz w:val="20"/>
          <w:szCs w:val="20"/>
        </w:rPr>
        <w:t xml:space="preserve">Week </w:t>
      </w:r>
      <w:r>
        <w:rPr>
          <w:rFonts w:ascii="Times New Roman" w:hAnsi="Times New Roman" w:cs="Times New Roman"/>
          <w:b/>
          <w:sz w:val="20"/>
          <w:szCs w:val="20"/>
        </w:rPr>
        <w:t>Six</w:t>
      </w:r>
      <w:r w:rsidR="003A6402">
        <w:rPr>
          <w:rFonts w:ascii="Times New Roman" w:hAnsi="Times New Roman" w:cs="Times New Roman"/>
          <w:b/>
          <w:sz w:val="20"/>
          <w:szCs w:val="20"/>
        </w:rPr>
        <w:t xml:space="preserve"> Postnatal</w:t>
      </w:r>
      <w:r w:rsidR="002C5A6D">
        <w:rPr>
          <w:rFonts w:ascii="Times New Roman" w:hAnsi="Times New Roman" w:cs="Times New Roman"/>
          <w:b/>
          <w:sz w:val="20"/>
          <w:szCs w:val="20"/>
        </w:rPr>
        <w:t>: Intervention Group</w:t>
      </w:r>
      <w:r w:rsidR="003A6402">
        <w:rPr>
          <w:rFonts w:ascii="Times New Roman" w:hAnsi="Times New Roman" w:cs="Times New Roman"/>
          <w:b/>
          <w:sz w:val="20"/>
          <w:szCs w:val="20"/>
        </w:rPr>
        <w:t xml:space="preserve"> </w:t>
      </w:r>
    </w:p>
    <w:p w:rsidR="00CC1C87" w:rsidRDefault="00CC1C87" w:rsidP="00A407FF">
      <w:pPr>
        <w:spacing w:after="0" w:line="240" w:lineRule="auto"/>
        <w:jc w:val="both"/>
        <w:rPr>
          <w:rFonts w:ascii="Times New Roman" w:hAnsi="Times New Roman" w:cs="Times New Roman"/>
          <w:sz w:val="20"/>
          <w:szCs w:val="20"/>
        </w:rPr>
      </w:pPr>
    </w:p>
    <w:p w:rsidR="00394731" w:rsidRPr="009E5109" w:rsidRDefault="008931B3" w:rsidP="00A407FF">
      <w:pPr>
        <w:pStyle w:val="NormalWeb"/>
        <w:spacing w:after="0"/>
        <w:jc w:val="both"/>
        <w:rPr>
          <w:rStyle w:val="intro"/>
          <w:sz w:val="20"/>
          <w:szCs w:val="20"/>
          <w:lang w:val="en"/>
        </w:rPr>
      </w:pPr>
      <w:r>
        <w:rPr>
          <w:sz w:val="20"/>
          <w:szCs w:val="20"/>
        </w:rPr>
        <w:t>Hello again from the WDHB Maternity Ward</w:t>
      </w:r>
      <w:r w:rsidR="007364B9">
        <w:rPr>
          <w:sz w:val="20"/>
          <w:szCs w:val="20"/>
        </w:rPr>
        <w:t>.</w:t>
      </w:r>
      <w:r w:rsidR="00CC1C87">
        <w:rPr>
          <w:sz w:val="20"/>
          <w:szCs w:val="20"/>
        </w:rPr>
        <w:t xml:space="preserve"> It is now </w:t>
      </w:r>
      <w:r w:rsidR="00440F46">
        <w:rPr>
          <w:sz w:val="20"/>
          <w:szCs w:val="20"/>
        </w:rPr>
        <w:t xml:space="preserve">about </w:t>
      </w:r>
      <w:r w:rsidR="00CC1C87">
        <w:rPr>
          <w:sz w:val="20"/>
          <w:szCs w:val="20"/>
        </w:rPr>
        <w:t xml:space="preserve">6 weeks </w:t>
      </w:r>
      <w:r w:rsidR="00440F46">
        <w:rPr>
          <w:sz w:val="20"/>
          <w:szCs w:val="20"/>
        </w:rPr>
        <w:t xml:space="preserve">since </w:t>
      </w:r>
      <w:r w:rsidR="00CC1C87">
        <w:rPr>
          <w:sz w:val="20"/>
          <w:szCs w:val="20"/>
        </w:rPr>
        <w:t xml:space="preserve">you gave birth. </w:t>
      </w:r>
      <w:r>
        <w:rPr>
          <w:sz w:val="20"/>
          <w:szCs w:val="20"/>
        </w:rPr>
        <w:t xml:space="preserve">This is a reminder to please complete the questionnaire on Page 3 of the information pack. </w:t>
      </w:r>
      <w:r w:rsidR="00CC1C87">
        <w:rPr>
          <w:sz w:val="20"/>
          <w:szCs w:val="20"/>
        </w:rPr>
        <w:t xml:space="preserve"> </w:t>
      </w:r>
      <w:r>
        <w:rPr>
          <w:sz w:val="20"/>
          <w:szCs w:val="20"/>
        </w:rPr>
        <w:t xml:space="preserve">You can find an online copy of the </w:t>
      </w:r>
      <w:r w:rsidR="006F07F3">
        <w:rPr>
          <w:sz w:val="20"/>
          <w:szCs w:val="20"/>
        </w:rPr>
        <w:t>questionnaire</w:t>
      </w:r>
      <w:r>
        <w:rPr>
          <w:sz w:val="20"/>
          <w:szCs w:val="20"/>
        </w:rPr>
        <w:t xml:space="preserve"> by following this link: </w:t>
      </w:r>
      <w:hyperlink r:id="rId35" w:history="1">
        <w:r w:rsidR="006F07F3" w:rsidRPr="009151E5">
          <w:rPr>
            <w:rStyle w:val="Hyperlink"/>
            <w:sz w:val="20"/>
            <w:szCs w:val="20"/>
          </w:rPr>
          <w:t>http://perinatology.com/calculators/Edinburgh%20Depression%20Scale.htm</w:t>
        </w:r>
      </w:hyperlink>
      <w:r w:rsidR="00440F46">
        <w:rPr>
          <w:rStyle w:val="Hyperlink"/>
          <w:sz w:val="20"/>
          <w:szCs w:val="20"/>
        </w:rPr>
        <w:t>.</w:t>
      </w:r>
      <w:r w:rsidR="006F07F3">
        <w:rPr>
          <w:sz w:val="20"/>
          <w:szCs w:val="20"/>
        </w:rPr>
        <w:t xml:space="preserve"> </w:t>
      </w:r>
      <w:r>
        <w:rPr>
          <w:sz w:val="20"/>
          <w:szCs w:val="20"/>
        </w:rPr>
        <w:t xml:space="preserve">To receive </w:t>
      </w:r>
      <w:r w:rsidR="006F07F3">
        <w:rPr>
          <w:sz w:val="20"/>
          <w:szCs w:val="20"/>
        </w:rPr>
        <w:t>a</w:t>
      </w:r>
      <w:r w:rsidR="003A6402">
        <w:rPr>
          <w:sz w:val="20"/>
          <w:szCs w:val="20"/>
        </w:rPr>
        <w:t>n electronic</w:t>
      </w:r>
      <w:r>
        <w:rPr>
          <w:sz w:val="20"/>
          <w:szCs w:val="20"/>
        </w:rPr>
        <w:t xml:space="preserve"> copy of the information package you were given in hospital, email </w:t>
      </w:r>
      <w:r w:rsidR="007B351D" w:rsidRPr="007B351D">
        <w:rPr>
          <w:sz w:val="20"/>
          <w:szCs w:val="20"/>
        </w:rPr>
        <w:t xml:space="preserve"> </w:t>
      </w:r>
      <w:hyperlink r:id="rId36" w:history="1">
        <w:r w:rsidR="007B351D" w:rsidRPr="007B351D">
          <w:rPr>
            <w:rStyle w:val="Hyperlink"/>
            <w:sz w:val="20"/>
            <w:szCs w:val="20"/>
          </w:rPr>
          <w:t>pnd.wdhb@gmail.com</w:t>
        </w:r>
      </w:hyperlink>
      <w:r w:rsidR="007B351D" w:rsidRPr="007B351D">
        <w:rPr>
          <w:sz w:val="20"/>
          <w:szCs w:val="20"/>
        </w:rPr>
        <w:t xml:space="preserve">. </w:t>
      </w:r>
      <w:r>
        <w:rPr>
          <w:sz w:val="20"/>
          <w:szCs w:val="20"/>
        </w:rPr>
        <w:t xml:space="preserve">You will soon be seeing your GP for baby’s </w:t>
      </w:r>
      <w:proofErr w:type="gramStart"/>
      <w:r>
        <w:rPr>
          <w:sz w:val="20"/>
          <w:szCs w:val="20"/>
        </w:rPr>
        <w:t>6 week</w:t>
      </w:r>
      <w:proofErr w:type="gramEnd"/>
      <w:r>
        <w:rPr>
          <w:sz w:val="20"/>
          <w:szCs w:val="20"/>
        </w:rPr>
        <w:t xml:space="preserve"> </w:t>
      </w:r>
      <w:r w:rsidR="006F07F3">
        <w:rPr>
          <w:sz w:val="20"/>
          <w:szCs w:val="20"/>
        </w:rPr>
        <w:t>examination</w:t>
      </w:r>
      <w:r w:rsidR="001C385F">
        <w:rPr>
          <w:sz w:val="20"/>
          <w:szCs w:val="20"/>
        </w:rPr>
        <w:t>. T</w:t>
      </w:r>
      <w:r>
        <w:rPr>
          <w:sz w:val="20"/>
          <w:szCs w:val="20"/>
        </w:rPr>
        <w:t xml:space="preserve">his is a great time to touch base with a doctor to discuss any concerns you may have about your </w:t>
      </w:r>
      <w:r w:rsidR="006F07F3">
        <w:rPr>
          <w:sz w:val="20"/>
          <w:szCs w:val="20"/>
        </w:rPr>
        <w:t>mental</w:t>
      </w:r>
      <w:r>
        <w:rPr>
          <w:sz w:val="20"/>
          <w:szCs w:val="20"/>
        </w:rPr>
        <w:t xml:space="preserve"> health. If this marks the end of your contact with WDHB for this pregnancy, then once again, congratulations, and good luck for the months and years ahead. </w:t>
      </w:r>
      <w:r w:rsidR="00394731">
        <w:rPr>
          <w:sz w:val="20"/>
          <w:szCs w:val="20"/>
        </w:rPr>
        <w:t>Please do not reply to this text message; if you have any concerns please talk to your GP or midwife.</w:t>
      </w:r>
    </w:p>
    <w:p w:rsidR="00622126" w:rsidRDefault="00622126" w:rsidP="00A407FF">
      <w:pPr>
        <w:spacing w:after="0" w:line="240" w:lineRule="auto"/>
        <w:jc w:val="both"/>
        <w:rPr>
          <w:rFonts w:ascii="Times New Roman" w:hAnsi="Times New Roman" w:cs="Times New Roman"/>
          <w:sz w:val="20"/>
          <w:szCs w:val="20"/>
        </w:rPr>
      </w:pPr>
    </w:p>
    <w:p w:rsidR="00622126" w:rsidRPr="00622126" w:rsidRDefault="00622126" w:rsidP="00A407FF">
      <w:pPr>
        <w:spacing w:after="0" w:line="240" w:lineRule="auto"/>
        <w:jc w:val="both"/>
        <w:rPr>
          <w:rFonts w:ascii="Times New Roman" w:hAnsi="Times New Roman" w:cs="Times New Roman"/>
          <w:b/>
          <w:sz w:val="20"/>
          <w:szCs w:val="20"/>
        </w:rPr>
      </w:pPr>
      <w:r w:rsidRPr="00622126">
        <w:rPr>
          <w:rFonts w:ascii="Times New Roman" w:hAnsi="Times New Roman" w:cs="Times New Roman"/>
          <w:b/>
          <w:sz w:val="20"/>
          <w:szCs w:val="20"/>
        </w:rPr>
        <w:t>Week Eight</w:t>
      </w:r>
      <w:r w:rsidR="003A6402">
        <w:rPr>
          <w:rFonts w:ascii="Times New Roman" w:hAnsi="Times New Roman" w:cs="Times New Roman"/>
          <w:b/>
          <w:sz w:val="20"/>
          <w:szCs w:val="20"/>
        </w:rPr>
        <w:t xml:space="preserve"> Postnatal Follow Up</w:t>
      </w:r>
      <w:r w:rsidR="002C5A6D">
        <w:rPr>
          <w:rFonts w:ascii="Times New Roman" w:hAnsi="Times New Roman" w:cs="Times New Roman"/>
          <w:b/>
          <w:sz w:val="20"/>
          <w:szCs w:val="20"/>
        </w:rPr>
        <w:t xml:space="preserve">, Concealed Recruitment and Consent: </w:t>
      </w:r>
      <w:r w:rsidR="001C6FBA">
        <w:rPr>
          <w:rFonts w:ascii="Times New Roman" w:hAnsi="Times New Roman" w:cs="Times New Roman"/>
          <w:b/>
          <w:sz w:val="20"/>
          <w:szCs w:val="20"/>
        </w:rPr>
        <w:t>Control Group and Intervention Group</w:t>
      </w:r>
    </w:p>
    <w:p w:rsidR="00622126" w:rsidRDefault="00622126" w:rsidP="00A407FF">
      <w:pPr>
        <w:spacing w:after="0" w:line="240" w:lineRule="auto"/>
        <w:jc w:val="both"/>
        <w:rPr>
          <w:rFonts w:ascii="Times New Roman" w:hAnsi="Times New Roman" w:cs="Times New Roman"/>
          <w:sz w:val="20"/>
          <w:szCs w:val="20"/>
        </w:rPr>
      </w:pPr>
    </w:p>
    <w:p w:rsidR="00622126" w:rsidRPr="00CC1C87" w:rsidRDefault="000D0BC0" w:rsidP="00A407F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Hello from the WDHB Maternity Ward. It is no</w:t>
      </w:r>
      <w:r w:rsidR="002D44C1">
        <w:rPr>
          <w:rFonts w:ascii="Times New Roman" w:hAnsi="Times New Roman" w:cs="Times New Roman"/>
          <w:sz w:val="20"/>
          <w:szCs w:val="20"/>
        </w:rPr>
        <w:t xml:space="preserve">w 8 weeks since you gave birth. While in hospital </w:t>
      </w:r>
      <w:r>
        <w:rPr>
          <w:rFonts w:ascii="Times New Roman" w:hAnsi="Times New Roman" w:cs="Times New Roman"/>
          <w:sz w:val="20"/>
          <w:szCs w:val="20"/>
        </w:rPr>
        <w:t>you met with one of our doctors</w:t>
      </w:r>
      <w:r w:rsidR="009C2314">
        <w:rPr>
          <w:rFonts w:ascii="Times New Roman" w:hAnsi="Times New Roman" w:cs="Times New Roman"/>
          <w:sz w:val="20"/>
          <w:szCs w:val="20"/>
        </w:rPr>
        <w:t xml:space="preserve"> or midwifes,</w:t>
      </w:r>
      <w:r>
        <w:rPr>
          <w:rFonts w:ascii="Times New Roman" w:hAnsi="Times New Roman" w:cs="Times New Roman"/>
          <w:sz w:val="20"/>
          <w:szCs w:val="20"/>
        </w:rPr>
        <w:t xml:space="preserve"> and kindly agreed to participate in a research </w:t>
      </w:r>
      <w:r w:rsidR="002D44C1">
        <w:rPr>
          <w:rFonts w:ascii="Times New Roman" w:hAnsi="Times New Roman" w:cs="Times New Roman"/>
          <w:sz w:val="20"/>
          <w:szCs w:val="20"/>
        </w:rPr>
        <w:t>project. This study looked at a</w:t>
      </w:r>
      <w:r w:rsidR="002C5A6D">
        <w:rPr>
          <w:rFonts w:ascii="Times New Roman" w:hAnsi="Times New Roman" w:cs="Times New Roman"/>
          <w:sz w:val="20"/>
          <w:szCs w:val="20"/>
        </w:rPr>
        <w:t>spects of discharge planning and follow up for mothers whose babies were born by Caesarean section</w:t>
      </w:r>
      <w:r>
        <w:rPr>
          <w:rFonts w:ascii="Times New Roman" w:hAnsi="Times New Roman" w:cs="Times New Roman"/>
          <w:sz w:val="20"/>
          <w:szCs w:val="20"/>
        </w:rPr>
        <w:t>.</w:t>
      </w:r>
      <w:r w:rsidR="002C5A6D">
        <w:rPr>
          <w:rFonts w:ascii="Times New Roman" w:hAnsi="Times New Roman" w:cs="Times New Roman"/>
          <w:sz w:val="20"/>
          <w:szCs w:val="20"/>
        </w:rPr>
        <w:t xml:space="preserve"> The key focus of the study was the issue of Postnatal Depression (PND). </w:t>
      </w:r>
      <w:r>
        <w:rPr>
          <w:rFonts w:ascii="Times New Roman" w:hAnsi="Times New Roman" w:cs="Times New Roman"/>
          <w:sz w:val="20"/>
          <w:szCs w:val="20"/>
        </w:rPr>
        <w:t>One of the study authors will call</w:t>
      </w:r>
      <w:r w:rsidR="00527DCD">
        <w:rPr>
          <w:rFonts w:ascii="Times New Roman" w:hAnsi="Times New Roman" w:cs="Times New Roman"/>
          <w:sz w:val="20"/>
          <w:szCs w:val="20"/>
        </w:rPr>
        <w:t xml:space="preserve"> you this evening around </w:t>
      </w:r>
      <w:r w:rsidR="00417DA6">
        <w:rPr>
          <w:rFonts w:ascii="Times New Roman" w:hAnsi="Times New Roman" w:cs="Times New Roman"/>
          <w:sz w:val="20"/>
          <w:szCs w:val="20"/>
        </w:rPr>
        <w:t>8</w:t>
      </w:r>
      <w:r w:rsidR="00527DCD">
        <w:rPr>
          <w:rFonts w:ascii="Times New Roman" w:hAnsi="Times New Roman" w:cs="Times New Roman"/>
          <w:sz w:val="20"/>
          <w:szCs w:val="20"/>
        </w:rPr>
        <w:t xml:space="preserve"> pm and </w:t>
      </w:r>
      <w:r>
        <w:rPr>
          <w:rFonts w:ascii="Times New Roman" w:hAnsi="Times New Roman" w:cs="Times New Roman"/>
          <w:sz w:val="20"/>
          <w:szCs w:val="20"/>
        </w:rPr>
        <w:t>ask you some questions</w:t>
      </w:r>
      <w:r w:rsidR="003A6402">
        <w:rPr>
          <w:rFonts w:ascii="Times New Roman" w:hAnsi="Times New Roman" w:cs="Times New Roman"/>
          <w:sz w:val="20"/>
          <w:szCs w:val="20"/>
        </w:rPr>
        <w:t xml:space="preserve"> that will</w:t>
      </w:r>
      <w:r w:rsidR="00417DA6">
        <w:rPr>
          <w:rFonts w:ascii="Times New Roman" w:hAnsi="Times New Roman" w:cs="Times New Roman"/>
          <w:sz w:val="20"/>
          <w:szCs w:val="20"/>
        </w:rPr>
        <w:t xml:space="preserve"> not take more than 5 minutes</w:t>
      </w:r>
      <w:r>
        <w:rPr>
          <w:rFonts w:ascii="Times New Roman" w:hAnsi="Times New Roman" w:cs="Times New Roman"/>
          <w:sz w:val="20"/>
          <w:szCs w:val="20"/>
        </w:rPr>
        <w:t>. We ask that you please follow this link</w:t>
      </w:r>
      <w:r w:rsidR="00417DA6">
        <w:rPr>
          <w:rFonts w:ascii="Times New Roman" w:hAnsi="Times New Roman" w:cs="Times New Roman"/>
          <w:sz w:val="20"/>
          <w:szCs w:val="20"/>
        </w:rPr>
        <w:t xml:space="preserve"> prior to 8pm</w:t>
      </w:r>
      <w:r>
        <w:rPr>
          <w:rFonts w:ascii="Times New Roman" w:hAnsi="Times New Roman" w:cs="Times New Roman"/>
          <w:sz w:val="20"/>
          <w:szCs w:val="20"/>
        </w:rPr>
        <w:t xml:space="preserve">, </w:t>
      </w:r>
      <w:r w:rsidR="009C2314">
        <w:rPr>
          <w:rFonts w:ascii="Times New Roman" w:hAnsi="Times New Roman" w:cs="Times New Roman"/>
          <w:sz w:val="20"/>
          <w:szCs w:val="20"/>
        </w:rPr>
        <w:t>tick the box for each question that is most accurate for you, and remember your total score</w:t>
      </w:r>
      <w:r w:rsidR="00527DCD">
        <w:rPr>
          <w:rFonts w:ascii="Times New Roman" w:hAnsi="Times New Roman" w:cs="Times New Roman"/>
          <w:sz w:val="20"/>
          <w:szCs w:val="20"/>
        </w:rPr>
        <w:t xml:space="preserve">: </w:t>
      </w:r>
      <w:hyperlink r:id="rId37" w:history="1">
        <w:r w:rsidR="00527DCD" w:rsidRPr="009151E5">
          <w:rPr>
            <w:rStyle w:val="Hyperlink"/>
            <w:rFonts w:ascii="Times New Roman" w:hAnsi="Times New Roman" w:cs="Times New Roman"/>
            <w:sz w:val="20"/>
            <w:szCs w:val="20"/>
          </w:rPr>
          <w:t>http://perinatology.com/calculators/Edinburgh%20Depression%20Scale.htm</w:t>
        </w:r>
      </w:hyperlink>
      <w:r w:rsidR="00440F46">
        <w:rPr>
          <w:rStyle w:val="Hyperlink"/>
          <w:rFonts w:ascii="Times New Roman" w:hAnsi="Times New Roman" w:cs="Times New Roman"/>
          <w:sz w:val="20"/>
          <w:szCs w:val="20"/>
        </w:rPr>
        <w:t>.</w:t>
      </w:r>
      <w:r w:rsidR="009C2314">
        <w:rPr>
          <w:rFonts w:ascii="Times New Roman" w:hAnsi="Times New Roman" w:cs="Times New Roman"/>
          <w:sz w:val="20"/>
          <w:szCs w:val="20"/>
        </w:rPr>
        <w:t xml:space="preserve"> If </w:t>
      </w:r>
      <w:r w:rsidR="00417DA6">
        <w:rPr>
          <w:rFonts w:ascii="Times New Roman" w:hAnsi="Times New Roman" w:cs="Times New Roman"/>
          <w:sz w:val="20"/>
          <w:szCs w:val="20"/>
        </w:rPr>
        <w:t>8pm is not good</w:t>
      </w:r>
      <w:r w:rsidR="009C2314">
        <w:rPr>
          <w:rFonts w:ascii="Times New Roman" w:hAnsi="Times New Roman" w:cs="Times New Roman"/>
          <w:sz w:val="20"/>
          <w:szCs w:val="20"/>
        </w:rPr>
        <w:t xml:space="preserve"> for you, please reply to this text with a more conv</w:t>
      </w:r>
      <w:r w:rsidR="003A6402">
        <w:rPr>
          <w:rFonts w:ascii="Times New Roman" w:hAnsi="Times New Roman" w:cs="Times New Roman"/>
          <w:sz w:val="20"/>
          <w:szCs w:val="20"/>
        </w:rPr>
        <w:t>enient time. We thank you again</w:t>
      </w:r>
      <w:r w:rsidR="009C2314">
        <w:rPr>
          <w:rFonts w:ascii="Times New Roman" w:hAnsi="Times New Roman" w:cs="Times New Roman"/>
          <w:sz w:val="20"/>
          <w:szCs w:val="20"/>
        </w:rPr>
        <w:t xml:space="preserve"> for agreeing to participate in this research </w:t>
      </w:r>
      <w:r w:rsidR="00527DCD">
        <w:rPr>
          <w:rFonts w:ascii="Times New Roman" w:hAnsi="Times New Roman" w:cs="Times New Roman"/>
          <w:sz w:val="20"/>
          <w:szCs w:val="20"/>
        </w:rPr>
        <w:t xml:space="preserve">project </w:t>
      </w:r>
      <w:r w:rsidR="009C2314">
        <w:rPr>
          <w:rFonts w:ascii="Times New Roman" w:hAnsi="Times New Roman" w:cs="Times New Roman"/>
          <w:sz w:val="20"/>
          <w:szCs w:val="20"/>
        </w:rPr>
        <w:t xml:space="preserve">aimed at improving health care for mothers </w:t>
      </w:r>
      <w:r w:rsidR="00527DCD">
        <w:rPr>
          <w:rFonts w:ascii="Times New Roman" w:hAnsi="Times New Roman" w:cs="Times New Roman"/>
          <w:sz w:val="20"/>
          <w:szCs w:val="20"/>
        </w:rPr>
        <w:t>in the Waitemata</w:t>
      </w:r>
      <w:r w:rsidR="00417DA6">
        <w:rPr>
          <w:rFonts w:ascii="Times New Roman" w:hAnsi="Times New Roman" w:cs="Times New Roman"/>
          <w:sz w:val="20"/>
          <w:szCs w:val="20"/>
        </w:rPr>
        <w:t xml:space="preserve"> DHB</w:t>
      </w:r>
      <w:r w:rsidR="009C2314">
        <w:rPr>
          <w:rFonts w:ascii="Times New Roman" w:hAnsi="Times New Roman" w:cs="Times New Roman"/>
          <w:sz w:val="20"/>
          <w:szCs w:val="20"/>
        </w:rPr>
        <w:t xml:space="preserve">. </w:t>
      </w:r>
    </w:p>
    <w:p w:rsidR="002C5A6D" w:rsidRDefault="002C5A6D" w:rsidP="00A407FF">
      <w:pPr>
        <w:spacing w:after="0" w:line="240" w:lineRule="auto"/>
        <w:jc w:val="both"/>
        <w:rPr>
          <w:rFonts w:ascii="Times New Roman" w:hAnsi="Times New Roman" w:cs="Times New Roman"/>
          <w:sz w:val="20"/>
          <w:szCs w:val="20"/>
        </w:rPr>
      </w:pPr>
    </w:p>
    <w:p w:rsidR="002D44C1" w:rsidRDefault="002D44C1" w:rsidP="00A407FF">
      <w:pPr>
        <w:spacing w:after="0" w:line="240" w:lineRule="auto"/>
        <w:jc w:val="both"/>
        <w:rPr>
          <w:rFonts w:ascii="Times New Roman" w:hAnsi="Times New Roman" w:cs="Times New Roman"/>
          <w:sz w:val="20"/>
          <w:szCs w:val="20"/>
        </w:rPr>
      </w:pPr>
    </w:p>
    <w:p w:rsidR="002C5A6D" w:rsidRPr="00622126" w:rsidRDefault="002C5A6D" w:rsidP="00A407FF">
      <w:pPr>
        <w:spacing w:after="0" w:line="240" w:lineRule="auto"/>
        <w:jc w:val="both"/>
        <w:rPr>
          <w:rFonts w:ascii="Times New Roman" w:hAnsi="Times New Roman" w:cs="Times New Roman"/>
          <w:b/>
          <w:sz w:val="20"/>
          <w:szCs w:val="20"/>
        </w:rPr>
      </w:pPr>
      <w:r w:rsidRPr="00622126">
        <w:rPr>
          <w:rFonts w:ascii="Times New Roman" w:hAnsi="Times New Roman" w:cs="Times New Roman"/>
          <w:b/>
          <w:sz w:val="20"/>
          <w:szCs w:val="20"/>
        </w:rPr>
        <w:t>Week Eight</w:t>
      </w:r>
      <w:r>
        <w:rPr>
          <w:rFonts w:ascii="Times New Roman" w:hAnsi="Times New Roman" w:cs="Times New Roman"/>
          <w:b/>
          <w:sz w:val="20"/>
          <w:szCs w:val="20"/>
        </w:rPr>
        <w:t xml:space="preserve"> Postnatal Follow Up, Non-Concealed Recruitment and Consent: Control Group and Intervention Group</w:t>
      </w:r>
    </w:p>
    <w:p w:rsidR="002C5A6D" w:rsidRDefault="002C5A6D" w:rsidP="00A407FF">
      <w:pPr>
        <w:spacing w:after="0" w:line="240" w:lineRule="auto"/>
        <w:jc w:val="both"/>
        <w:rPr>
          <w:rFonts w:ascii="Times New Roman" w:hAnsi="Times New Roman" w:cs="Times New Roman"/>
          <w:sz w:val="20"/>
          <w:szCs w:val="20"/>
        </w:rPr>
      </w:pPr>
    </w:p>
    <w:p w:rsidR="002C5A6D" w:rsidRPr="00CC1C87" w:rsidRDefault="002C5A6D" w:rsidP="00A407F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Hello from the WDHB Maternity Ward. It is now 8 weeks since you gave birth, where you met with one of our doctors or midwifes, and kindly agreed to participate in a research project on Postnatal Depression. One of the study authors will call you this evening around 8 pm and ask you some questions that will not take more than 5 minutes. We ask that you please follow this link prior to 8pm, tick the box for each question that is most accurate for you, and remember your total score: </w:t>
      </w:r>
      <w:hyperlink r:id="rId38" w:history="1">
        <w:r w:rsidRPr="009151E5">
          <w:rPr>
            <w:rStyle w:val="Hyperlink"/>
            <w:rFonts w:ascii="Times New Roman" w:hAnsi="Times New Roman" w:cs="Times New Roman"/>
            <w:sz w:val="20"/>
            <w:szCs w:val="20"/>
          </w:rPr>
          <w:t>http://perinatology.com/calculators/Edinburgh%20Depression%20Scale.htm</w:t>
        </w:r>
      </w:hyperlink>
      <w:r>
        <w:rPr>
          <w:rStyle w:val="Hyperlink"/>
          <w:rFonts w:ascii="Times New Roman" w:hAnsi="Times New Roman" w:cs="Times New Roman"/>
          <w:sz w:val="20"/>
          <w:szCs w:val="20"/>
        </w:rPr>
        <w:t>.</w:t>
      </w:r>
      <w:r>
        <w:rPr>
          <w:rFonts w:ascii="Times New Roman" w:hAnsi="Times New Roman" w:cs="Times New Roman"/>
          <w:sz w:val="20"/>
          <w:szCs w:val="20"/>
        </w:rPr>
        <w:t xml:space="preserve"> If 8pm is not good for you, please reply to this text with a more convenient time. We thank you again for agreeing to participate in this research project aimed at improving health care for mothers in the Waitemata DHB. </w:t>
      </w:r>
    </w:p>
    <w:p w:rsidR="00A407FF" w:rsidRDefault="00A407FF">
      <w:pPr>
        <w:rPr>
          <w:rFonts w:asciiTheme="majorHAnsi" w:eastAsiaTheme="majorEastAsia" w:hAnsiTheme="majorHAnsi" w:cstheme="majorBidi"/>
          <w:color w:val="2F5496" w:themeColor="accent1" w:themeShade="BF"/>
          <w:sz w:val="32"/>
          <w:szCs w:val="32"/>
        </w:rPr>
      </w:pPr>
      <w:bookmarkStart w:id="38" w:name="_Toc524860682"/>
      <w:bookmarkEnd w:id="37"/>
      <w:r>
        <w:br w:type="page"/>
      </w:r>
    </w:p>
    <w:p w:rsidR="003D58D3" w:rsidRPr="0097182A" w:rsidRDefault="004D6981" w:rsidP="002F19CD">
      <w:pPr>
        <w:pStyle w:val="Heading1"/>
        <w:spacing w:before="0" w:line="240" w:lineRule="auto"/>
      </w:pPr>
      <w:r>
        <w:lastRenderedPageBreak/>
        <w:t xml:space="preserve">Appendix </w:t>
      </w:r>
      <w:r w:rsidR="00615060">
        <w:t>H</w:t>
      </w:r>
      <w:r w:rsidR="003D58D3" w:rsidRPr="0097182A">
        <w:t xml:space="preserve">: Control Group Week </w:t>
      </w:r>
      <w:r w:rsidR="002D6532" w:rsidRPr="0097182A">
        <w:t>8</w:t>
      </w:r>
      <w:r w:rsidR="003D58D3" w:rsidRPr="0097182A">
        <w:t xml:space="preserve"> </w:t>
      </w:r>
      <w:r w:rsidR="00CA12A3">
        <w:t>Follow Up</w:t>
      </w:r>
      <w:bookmarkEnd w:id="38"/>
      <w:r w:rsidR="003D58D3" w:rsidRPr="0097182A">
        <w:t xml:space="preserve">  </w:t>
      </w:r>
    </w:p>
    <w:p w:rsidR="003D58D3" w:rsidRDefault="003D58D3" w:rsidP="002F19CD">
      <w:pPr>
        <w:spacing w:after="0" w:line="240" w:lineRule="auto"/>
        <w:jc w:val="both"/>
        <w:rPr>
          <w:rFonts w:ascii="Times New Roman" w:hAnsi="Times New Roman" w:cs="Times New Roman"/>
          <w:sz w:val="20"/>
          <w:szCs w:val="20"/>
        </w:rPr>
      </w:pPr>
    </w:p>
    <w:p w:rsidR="000D0BC0" w:rsidRDefault="000D0BC0" w:rsidP="002F19CD">
      <w:pPr>
        <w:spacing w:after="0" w:line="240" w:lineRule="auto"/>
        <w:jc w:val="both"/>
        <w:rPr>
          <w:rFonts w:ascii="Times New Roman" w:hAnsi="Times New Roman" w:cs="Times New Roman"/>
          <w:sz w:val="20"/>
          <w:szCs w:val="20"/>
        </w:rPr>
      </w:pPr>
    </w:p>
    <w:p w:rsidR="003D58D3" w:rsidRPr="00D50425" w:rsidRDefault="003D58D3" w:rsidP="002F19CD">
      <w:pPr>
        <w:spacing w:after="0" w:line="240" w:lineRule="auto"/>
        <w:jc w:val="both"/>
        <w:rPr>
          <w:rFonts w:ascii="Times New Roman" w:hAnsi="Times New Roman" w:cs="Times New Roman"/>
          <w:sz w:val="20"/>
          <w:szCs w:val="20"/>
          <w:u w:val="single"/>
        </w:rPr>
      </w:pPr>
      <w:r w:rsidRPr="00D50425">
        <w:rPr>
          <w:rFonts w:ascii="Times New Roman" w:hAnsi="Times New Roman" w:cs="Times New Roman"/>
          <w:sz w:val="20"/>
          <w:szCs w:val="20"/>
          <w:u w:val="single"/>
        </w:rPr>
        <w:t>Primary Outcome</w:t>
      </w:r>
      <w:r w:rsidR="00AC2095">
        <w:rPr>
          <w:rFonts w:ascii="Times New Roman" w:hAnsi="Times New Roman" w:cs="Times New Roman"/>
          <w:sz w:val="20"/>
          <w:szCs w:val="20"/>
          <w:u w:val="single"/>
        </w:rPr>
        <w:t>s</w:t>
      </w:r>
      <w:r w:rsidRPr="00D50425">
        <w:rPr>
          <w:rFonts w:ascii="Times New Roman" w:hAnsi="Times New Roman" w:cs="Times New Roman"/>
          <w:sz w:val="20"/>
          <w:szCs w:val="20"/>
          <w:u w:val="single"/>
        </w:rPr>
        <w:t>:</w:t>
      </w:r>
    </w:p>
    <w:p w:rsidR="003D58D3" w:rsidRPr="00D50425" w:rsidRDefault="003D58D3" w:rsidP="002F19CD">
      <w:pPr>
        <w:spacing w:after="0" w:line="240" w:lineRule="auto"/>
        <w:jc w:val="both"/>
        <w:rPr>
          <w:rFonts w:ascii="Times New Roman" w:hAnsi="Times New Roman" w:cs="Times New Roman"/>
          <w:sz w:val="20"/>
          <w:szCs w:val="20"/>
        </w:rPr>
      </w:pPr>
    </w:p>
    <w:p w:rsidR="00AC2095" w:rsidRDefault="00AC2095" w:rsidP="002F19CD">
      <w:pPr>
        <w:pStyle w:val="ListParagraph"/>
        <w:numPr>
          <w:ilvl w:val="0"/>
          <w:numId w:val="40"/>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The mother has EPDS-PND as defined by a score of 13+ on the phone-delivered EPDS at week 8</w:t>
      </w:r>
    </w:p>
    <w:p w:rsidR="00AC2095" w:rsidRDefault="00AC2095" w:rsidP="002F19CD">
      <w:pPr>
        <w:spacing w:after="0" w:line="240" w:lineRule="auto"/>
        <w:jc w:val="both"/>
        <w:rPr>
          <w:rFonts w:ascii="Times New Roman" w:hAnsi="Times New Roman" w:cs="Times New Roman"/>
          <w:sz w:val="20"/>
          <w:szCs w:val="20"/>
        </w:rPr>
      </w:pPr>
    </w:p>
    <w:p w:rsidR="00AC2095" w:rsidRPr="00AC2095" w:rsidRDefault="00AC2095" w:rsidP="002F19C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Select the </w:t>
      </w:r>
      <w:r w:rsidRPr="00D50425">
        <w:rPr>
          <w:rFonts w:ascii="Times New Roman" w:hAnsi="Times New Roman" w:cs="Times New Roman"/>
          <w:sz w:val="20"/>
          <w:szCs w:val="20"/>
        </w:rPr>
        <w:t xml:space="preserve">answer that comes closest to how you have felt </w:t>
      </w:r>
      <w:r w:rsidRPr="00D50425">
        <w:rPr>
          <w:rFonts w:ascii="Times New Roman" w:hAnsi="Times New Roman" w:cs="Times New Roman"/>
          <w:b/>
          <w:bCs/>
          <w:sz w:val="20"/>
          <w:szCs w:val="20"/>
        </w:rPr>
        <w:t>IN THE PAST 7 DAYS</w:t>
      </w:r>
      <w:r w:rsidRPr="00D50425">
        <w:rPr>
          <w:rFonts w:ascii="Times New Roman" w:hAnsi="Times New Roman" w:cs="Times New Roman"/>
          <w:sz w:val="20"/>
          <w:szCs w:val="20"/>
        </w:rPr>
        <w:t>, not just how you feel today.</w:t>
      </w:r>
    </w:p>
    <w:p w:rsidR="00AC2095" w:rsidRDefault="00AC2095" w:rsidP="002F19CD">
      <w:pPr>
        <w:spacing w:after="0" w:line="240" w:lineRule="auto"/>
        <w:jc w:val="both"/>
        <w:rPr>
          <w:rFonts w:ascii="Times New Roman" w:hAnsi="Times New Roman" w:cs="Times New Roman"/>
          <w:sz w:val="20"/>
          <w:szCs w:val="20"/>
        </w:rPr>
      </w:pPr>
    </w:p>
    <w:tbl>
      <w:tblPr>
        <w:tblStyle w:val="TableGrid"/>
        <w:tblW w:w="9918" w:type="dxa"/>
        <w:tblLayout w:type="fixed"/>
        <w:tblLook w:val="04A0" w:firstRow="1" w:lastRow="0" w:firstColumn="1" w:lastColumn="0" w:noHBand="0" w:noVBand="1"/>
      </w:tblPr>
      <w:tblGrid>
        <w:gridCol w:w="1838"/>
        <w:gridCol w:w="2059"/>
        <w:gridCol w:w="236"/>
        <w:gridCol w:w="1532"/>
        <w:gridCol w:w="3752"/>
        <w:gridCol w:w="501"/>
      </w:tblGrid>
      <w:tr w:rsidR="00AC2095" w:rsidRPr="00D50425" w:rsidTr="00D70746">
        <w:trPr>
          <w:trHeight w:val="510"/>
        </w:trPr>
        <w:tc>
          <w:tcPr>
            <w:tcW w:w="1838" w:type="dxa"/>
          </w:tcPr>
          <w:p w:rsidR="00AC2095" w:rsidRPr="00D50425" w:rsidRDefault="00AC2095" w:rsidP="002F19CD">
            <w:pPr>
              <w:jc w:val="both"/>
              <w:rPr>
                <w:rStyle w:val="intro"/>
                <w:sz w:val="16"/>
                <w:szCs w:val="16"/>
                <w:lang w:val="en"/>
              </w:rPr>
            </w:pPr>
            <w:r w:rsidRPr="00D50425">
              <w:rPr>
                <w:b/>
                <w:sz w:val="16"/>
                <w:szCs w:val="16"/>
              </w:rPr>
              <w:t>1: I have been able to laugh and see the funny side of things.</w:t>
            </w:r>
          </w:p>
        </w:tc>
        <w:tc>
          <w:tcPr>
            <w:tcW w:w="2059" w:type="dxa"/>
          </w:tcPr>
          <w:p w:rsidR="00AC2095" w:rsidRPr="00D50425" w:rsidRDefault="00AC2095" w:rsidP="002F19CD">
            <w:pPr>
              <w:jc w:val="both"/>
              <w:rPr>
                <w:sz w:val="16"/>
                <w:szCs w:val="16"/>
              </w:rPr>
            </w:pPr>
            <w:r w:rsidRPr="00D50425">
              <w:rPr>
                <w:sz w:val="16"/>
                <w:szCs w:val="16"/>
              </w:rPr>
              <w:t>As much as I always could</w:t>
            </w:r>
          </w:p>
          <w:p w:rsidR="00AC2095" w:rsidRPr="00D50425" w:rsidRDefault="00AC2095" w:rsidP="002F19CD">
            <w:pPr>
              <w:jc w:val="both"/>
              <w:rPr>
                <w:sz w:val="16"/>
                <w:szCs w:val="16"/>
              </w:rPr>
            </w:pPr>
            <w:r w:rsidRPr="00D50425">
              <w:rPr>
                <w:sz w:val="16"/>
                <w:szCs w:val="16"/>
              </w:rPr>
              <w:t>Not quite so much now</w:t>
            </w:r>
          </w:p>
          <w:p w:rsidR="00AC2095" w:rsidRPr="00D50425" w:rsidRDefault="00AC2095" w:rsidP="002F19CD">
            <w:pPr>
              <w:jc w:val="both"/>
              <w:rPr>
                <w:sz w:val="16"/>
                <w:szCs w:val="16"/>
              </w:rPr>
            </w:pPr>
            <w:proofErr w:type="gramStart"/>
            <w:r w:rsidRPr="00D50425">
              <w:rPr>
                <w:sz w:val="16"/>
                <w:szCs w:val="16"/>
              </w:rPr>
              <w:t>Definitely not</w:t>
            </w:r>
            <w:proofErr w:type="gramEnd"/>
            <w:r w:rsidRPr="00D50425">
              <w:rPr>
                <w:sz w:val="16"/>
                <w:szCs w:val="16"/>
              </w:rPr>
              <w:t xml:space="preserve"> so much now</w:t>
            </w:r>
          </w:p>
          <w:p w:rsidR="00AC2095" w:rsidRPr="00D50425" w:rsidRDefault="00AC2095" w:rsidP="002F19CD">
            <w:pPr>
              <w:jc w:val="both"/>
              <w:rPr>
                <w:rStyle w:val="intro"/>
                <w:sz w:val="16"/>
                <w:szCs w:val="16"/>
                <w:lang w:val="en"/>
              </w:rPr>
            </w:pPr>
            <w:r w:rsidRPr="00D50425">
              <w:rPr>
                <w:sz w:val="16"/>
                <w:szCs w:val="16"/>
              </w:rPr>
              <w:t>Not at all</w:t>
            </w:r>
          </w:p>
        </w:tc>
        <w:tc>
          <w:tcPr>
            <w:tcW w:w="236" w:type="dxa"/>
          </w:tcPr>
          <w:p w:rsidR="00AC2095" w:rsidRDefault="00AC2095" w:rsidP="002F19CD">
            <w:pPr>
              <w:pStyle w:val="NormalWeb"/>
              <w:spacing w:after="0"/>
              <w:jc w:val="both"/>
              <w:rPr>
                <w:rStyle w:val="intro"/>
                <w:sz w:val="16"/>
                <w:szCs w:val="16"/>
                <w:lang w:val="en"/>
              </w:rPr>
            </w:pPr>
            <w:r>
              <w:rPr>
                <w:rStyle w:val="intro"/>
                <w:sz w:val="16"/>
                <w:szCs w:val="16"/>
                <w:lang w:val="en"/>
              </w:rPr>
              <w:t>0</w:t>
            </w:r>
          </w:p>
          <w:p w:rsidR="00AC2095" w:rsidRDefault="00AC2095" w:rsidP="002F19CD">
            <w:pPr>
              <w:pStyle w:val="NormalWeb"/>
              <w:spacing w:after="0"/>
              <w:jc w:val="both"/>
              <w:rPr>
                <w:rStyle w:val="intro"/>
                <w:sz w:val="16"/>
                <w:szCs w:val="16"/>
                <w:lang w:val="en"/>
              </w:rPr>
            </w:pPr>
            <w:r>
              <w:rPr>
                <w:rStyle w:val="intro"/>
                <w:sz w:val="16"/>
                <w:szCs w:val="16"/>
                <w:lang w:val="en"/>
              </w:rPr>
              <w:t>1</w:t>
            </w:r>
          </w:p>
          <w:p w:rsidR="00AC2095" w:rsidRDefault="00AC2095" w:rsidP="002F19CD">
            <w:pPr>
              <w:pStyle w:val="NormalWeb"/>
              <w:spacing w:after="0"/>
              <w:jc w:val="both"/>
              <w:rPr>
                <w:rStyle w:val="intro"/>
                <w:sz w:val="16"/>
                <w:szCs w:val="16"/>
                <w:lang w:val="en"/>
              </w:rPr>
            </w:pPr>
            <w:r>
              <w:rPr>
                <w:rStyle w:val="intro"/>
                <w:sz w:val="16"/>
                <w:szCs w:val="16"/>
                <w:lang w:val="en"/>
              </w:rPr>
              <w:t>2</w:t>
            </w:r>
          </w:p>
          <w:p w:rsidR="00AC2095" w:rsidRPr="00D50425" w:rsidRDefault="00AC2095" w:rsidP="002F19CD">
            <w:pPr>
              <w:pStyle w:val="NormalWeb"/>
              <w:spacing w:after="0"/>
              <w:jc w:val="both"/>
              <w:rPr>
                <w:rStyle w:val="intro"/>
                <w:sz w:val="16"/>
                <w:szCs w:val="16"/>
                <w:lang w:val="en"/>
              </w:rPr>
            </w:pPr>
            <w:r>
              <w:rPr>
                <w:rStyle w:val="intro"/>
                <w:sz w:val="16"/>
                <w:szCs w:val="16"/>
                <w:lang w:val="en"/>
              </w:rPr>
              <w:t>3</w:t>
            </w:r>
          </w:p>
        </w:tc>
        <w:tc>
          <w:tcPr>
            <w:tcW w:w="1532" w:type="dxa"/>
          </w:tcPr>
          <w:p w:rsidR="00AC2095" w:rsidRPr="00D50425" w:rsidRDefault="00AC2095" w:rsidP="002F19CD">
            <w:pPr>
              <w:jc w:val="both"/>
              <w:rPr>
                <w:rStyle w:val="intro"/>
                <w:sz w:val="16"/>
                <w:szCs w:val="16"/>
                <w:lang w:val="en"/>
              </w:rPr>
            </w:pPr>
            <w:r w:rsidRPr="00D50425">
              <w:rPr>
                <w:b/>
                <w:sz w:val="16"/>
                <w:szCs w:val="16"/>
              </w:rPr>
              <w:t>6. Things have been getting on top of me.</w:t>
            </w:r>
          </w:p>
        </w:tc>
        <w:tc>
          <w:tcPr>
            <w:tcW w:w="3752" w:type="dxa"/>
          </w:tcPr>
          <w:p w:rsidR="00AC2095" w:rsidRPr="00D50425" w:rsidRDefault="00AC2095" w:rsidP="002F19CD">
            <w:pPr>
              <w:jc w:val="both"/>
              <w:rPr>
                <w:sz w:val="16"/>
                <w:szCs w:val="16"/>
              </w:rPr>
            </w:pPr>
            <w:r w:rsidRPr="00D50425">
              <w:rPr>
                <w:sz w:val="16"/>
                <w:szCs w:val="16"/>
              </w:rPr>
              <w:t>Yes, most of the time I haven’t been able to cope at all</w:t>
            </w:r>
          </w:p>
          <w:p w:rsidR="00AC2095" w:rsidRPr="00D50425" w:rsidRDefault="00AC2095" w:rsidP="002F19CD">
            <w:pPr>
              <w:jc w:val="both"/>
              <w:rPr>
                <w:sz w:val="16"/>
                <w:szCs w:val="16"/>
              </w:rPr>
            </w:pPr>
            <w:r w:rsidRPr="00D50425">
              <w:rPr>
                <w:sz w:val="16"/>
                <w:szCs w:val="16"/>
              </w:rPr>
              <w:t>Yes, sometimes I haven’t been coping as well as usual</w:t>
            </w:r>
          </w:p>
          <w:p w:rsidR="00AC2095" w:rsidRPr="00D50425" w:rsidRDefault="00AC2095" w:rsidP="002F19CD">
            <w:pPr>
              <w:jc w:val="both"/>
              <w:rPr>
                <w:sz w:val="16"/>
                <w:szCs w:val="16"/>
              </w:rPr>
            </w:pPr>
            <w:r w:rsidRPr="00D50425">
              <w:rPr>
                <w:sz w:val="16"/>
                <w:szCs w:val="16"/>
              </w:rPr>
              <w:t>No, most of the time I have coped quite well</w:t>
            </w:r>
          </w:p>
          <w:p w:rsidR="00AC2095" w:rsidRPr="00D50425" w:rsidRDefault="00AC2095" w:rsidP="002F19CD">
            <w:pPr>
              <w:jc w:val="both"/>
              <w:rPr>
                <w:rStyle w:val="intro"/>
                <w:sz w:val="16"/>
                <w:szCs w:val="16"/>
              </w:rPr>
            </w:pPr>
            <w:r w:rsidRPr="00D50425">
              <w:rPr>
                <w:sz w:val="16"/>
                <w:szCs w:val="16"/>
              </w:rPr>
              <w:t>No, I have been coping as well as ever</w:t>
            </w:r>
          </w:p>
        </w:tc>
        <w:tc>
          <w:tcPr>
            <w:tcW w:w="501" w:type="dxa"/>
          </w:tcPr>
          <w:p w:rsidR="00AC2095" w:rsidRDefault="00AC2095" w:rsidP="002F19CD">
            <w:pPr>
              <w:pStyle w:val="NormalWeb"/>
              <w:spacing w:after="0"/>
              <w:jc w:val="both"/>
              <w:rPr>
                <w:rStyle w:val="intro"/>
                <w:sz w:val="16"/>
                <w:szCs w:val="16"/>
                <w:lang w:val="en"/>
              </w:rPr>
            </w:pPr>
            <w:r>
              <w:rPr>
                <w:rStyle w:val="intro"/>
                <w:sz w:val="16"/>
                <w:szCs w:val="16"/>
                <w:lang w:val="en"/>
              </w:rPr>
              <w:t>3</w:t>
            </w:r>
          </w:p>
          <w:p w:rsidR="00AC2095" w:rsidRDefault="00AC2095" w:rsidP="002F19CD">
            <w:pPr>
              <w:pStyle w:val="NormalWeb"/>
              <w:spacing w:after="0"/>
              <w:jc w:val="both"/>
              <w:rPr>
                <w:rStyle w:val="intro"/>
                <w:sz w:val="16"/>
                <w:szCs w:val="16"/>
                <w:lang w:val="en"/>
              </w:rPr>
            </w:pPr>
            <w:r>
              <w:rPr>
                <w:rStyle w:val="intro"/>
                <w:sz w:val="16"/>
                <w:szCs w:val="16"/>
                <w:lang w:val="en"/>
              </w:rPr>
              <w:t>2</w:t>
            </w:r>
          </w:p>
          <w:p w:rsidR="00AC2095" w:rsidRDefault="00AC2095" w:rsidP="002F19CD">
            <w:pPr>
              <w:pStyle w:val="NormalWeb"/>
              <w:spacing w:after="0"/>
              <w:jc w:val="both"/>
              <w:rPr>
                <w:rStyle w:val="intro"/>
                <w:sz w:val="16"/>
                <w:szCs w:val="16"/>
                <w:lang w:val="en"/>
              </w:rPr>
            </w:pPr>
            <w:r>
              <w:rPr>
                <w:rStyle w:val="intro"/>
                <w:sz w:val="16"/>
                <w:szCs w:val="16"/>
                <w:lang w:val="en"/>
              </w:rPr>
              <w:t>1</w:t>
            </w:r>
          </w:p>
          <w:p w:rsidR="00AC2095" w:rsidRPr="00D50425" w:rsidRDefault="00AC2095" w:rsidP="002F19CD">
            <w:pPr>
              <w:pStyle w:val="NormalWeb"/>
              <w:spacing w:after="0"/>
              <w:jc w:val="both"/>
              <w:rPr>
                <w:rStyle w:val="intro"/>
                <w:sz w:val="16"/>
                <w:szCs w:val="16"/>
                <w:lang w:val="en"/>
              </w:rPr>
            </w:pPr>
            <w:r>
              <w:rPr>
                <w:rStyle w:val="intro"/>
                <w:sz w:val="16"/>
                <w:szCs w:val="16"/>
                <w:lang w:val="en"/>
              </w:rPr>
              <w:t>0</w:t>
            </w:r>
          </w:p>
        </w:tc>
      </w:tr>
      <w:tr w:rsidR="00AC2095" w:rsidRPr="00D50425" w:rsidTr="00D70746">
        <w:trPr>
          <w:trHeight w:val="455"/>
        </w:trPr>
        <w:tc>
          <w:tcPr>
            <w:tcW w:w="1838" w:type="dxa"/>
          </w:tcPr>
          <w:p w:rsidR="00AC2095" w:rsidRPr="00D50425" w:rsidRDefault="00AC2095" w:rsidP="002F19CD">
            <w:pPr>
              <w:jc w:val="both"/>
              <w:rPr>
                <w:rStyle w:val="intro"/>
                <w:sz w:val="16"/>
                <w:szCs w:val="16"/>
                <w:lang w:val="en"/>
              </w:rPr>
            </w:pPr>
            <w:r w:rsidRPr="00D50425">
              <w:rPr>
                <w:b/>
                <w:sz w:val="16"/>
                <w:szCs w:val="16"/>
              </w:rPr>
              <w:t>2. I have looked forward with enjoyment to things.</w:t>
            </w:r>
          </w:p>
        </w:tc>
        <w:tc>
          <w:tcPr>
            <w:tcW w:w="2059" w:type="dxa"/>
          </w:tcPr>
          <w:p w:rsidR="00AC2095" w:rsidRPr="00D50425" w:rsidRDefault="00AC2095" w:rsidP="002F19CD">
            <w:pPr>
              <w:jc w:val="both"/>
              <w:rPr>
                <w:sz w:val="16"/>
                <w:szCs w:val="16"/>
              </w:rPr>
            </w:pPr>
            <w:r w:rsidRPr="00D50425">
              <w:rPr>
                <w:sz w:val="16"/>
                <w:szCs w:val="16"/>
              </w:rPr>
              <w:t>As much as I ever did</w:t>
            </w:r>
          </w:p>
          <w:p w:rsidR="00AC2095" w:rsidRPr="00D50425" w:rsidRDefault="00AC2095" w:rsidP="002F19CD">
            <w:pPr>
              <w:jc w:val="both"/>
              <w:rPr>
                <w:sz w:val="16"/>
                <w:szCs w:val="16"/>
              </w:rPr>
            </w:pPr>
            <w:r w:rsidRPr="00D50425">
              <w:rPr>
                <w:sz w:val="16"/>
                <w:szCs w:val="16"/>
              </w:rPr>
              <w:t>Rather less than I used to</w:t>
            </w:r>
          </w:p>
          <w:p w:rsidR="00AC2095" w:rsidRPr="00D50425" w:rsidRDefault="00AC2095" w:rsidP="002F19CD">
            <w:pPr>
              <w:jc w:val="both"/>
              <w:rPr>
                <w:sz w:val="16"/>
                <w:szCs w:val="16"/>
              </w:rPr>
            </w:pPr>
            <w:proofErr w:type="gramStart"/>
            <w:r w:rsidRPr="00D50425">
              <w:rPr>
                <w:sz w:val="16"/>
                <w:szCs w:val="16"/>
              </w:rPr>
              <w:t>Definitely less</w:t>
            </w:r>
            <w:proofErr w:type="gramEnd"/>
            <w:r w:rsidRPr="00D50425">
              <w:rPr>
                <w:sz w:val="16"/>
                <w:szCs w:val="16"/>
              </w:rPr>
              <w:t xml:space="preserve"> than I used to</w:t>
            </w:r>
          </w:p>
          <w:p w:rsidR="00AC2095" w:rsidRPr="00D50425" w:rsidRDefault="00AC2095" w:rsidP="002F19CD">
            <w:pPr>
              <w:jc w:val="both"/>
              <w:rPr>
                <w:rStyle w:val="intro"/>
                <w:sz w:val="16"/>
                <w:szCs w:val="16"/>
                <w:lang w:val="en"/>
              </w:rPr>
            </w:pPr>
            <w:r w:rsidRPr="00D50425">
              <w:rPr>
                <w:sz w:val="16"/>
                <w:szCs w:val="16"/>
              </w:rPr>
              <w:t>Hardly at all</w:t>
            </w:r>
          </w:p>
        </w:tc>
        <w:tc>
          <w:tcPr>
            <w:tcW w:w="236" w:type="dxa"/>
          </w:tcPr>
          <w:p w:rsidR="00AC2095" w:rsidRDefault="00AC2095" w:rsidP="002F19CD">
            <w:pPr>
              <w:pStyle w:val="NormalWeb"/>
              <w:spacing w:after="0"/>
              <w:jc w:val="both"/>
              <w:rPr>
                <w:rStyle w:val="intro"/>
                <w:sz w:val="16"/>
                <w:szCs w:val="16"/>
                <w:lang w:val="en"/>
              </w:rPr>
            </w:pPr>
            <w:r>
              <w:rPr>
                <w:rStyle w:val="intro"/>
                <w:sz w:val="16"/>
                <w:szCs w:val="16"/>
                <w:lang w:val="en"/>
              </w:rPr>
              <w:t>0</w:t>
            </w:r>
          </w:p>
          <w:p w:rsidR="00AC2095" w:rsidRDefault="00AC2095" w:rsidP="002F19CD">
            <w:pPr>
              <w:pStyle w:val="NormalWeb"/>
              <w:spacing w:after="0"/>
              <w:jc w:val="both"/>
              <w:rPr>
                <w:rStyle w:val="intro"/>
                <w:sz w:val="16"/>
                <w:szCs w:val="16"/>
                <w:lang w:val="en"/>
              </w:rPr>
            </w:pPr>
            <w:r>
              <w:rPr>
                <w:rStyle w:val="intro"/>
                <w:sz w:val="16"/>
                <w:szCs w:val="16"/>
                <w:lang w:val="en"/>
              </w:rPr>
              <w:t>1</w:t>
            </w:r>
          </w:p>
          <w:p w:rsidR="00AC2095" w:rsidRDefault="00AC2095" w:rsidP="002F19CD">
            <w:pPr>
              <w:pStyle w:val="NormalWeb"/>
              <w:spacing w:after="0"/>
              <w:jc w:val="both"/>
              <w:rPr>
                <w:rStyle w:val="intro"/>
                <w:sz w:val="16"/>
                <w:szCs w:val="16"/>
                <w:lang w:val="en"/>
              </w:rPr>
            </w:pPr>
            <w:r>
              <w:rPr>
                <w:rStyle w:val="intro"/>
                <w:sz w:val="16"/>
                <w:szCs w:val="16"/>
                <w:lang w:val="en"/>
              </w:rPr>
              <w:t>2</w:t>
            </w:r>
          </w:p>
          <w:p w:rsidR="00AC2095" w:rsidRPr="00D50425" w:rsidRDefault="00AC2095" w:rsidP="002F19CD">
            <w:pPr>
              <w:pStyle w:val="NormalWeb"/>
              <w:spacing w:after="0"/>
              <w:jc w:val="both"/>
              <w:rPr>
                <w:rStyle w:val="intro"/>
                <w:sz w:val="16"/>
                <w:szCs w:val="16"/>
                <w:lang w:val="en"/>
              </w:rPr>
            </w:pPr>
            <w:r>
              <w:rPr>
                <w:rStyle w:val="intro"/>
                <w:sz w:val="16"/>
                <w:szCs w:val="16"/>
                <w:lang w:val="en"/>
              </w:rPr>
              <w:t>3</w:t>
            </w:r>
          </w:p>
        </w:tc>
        <w:tc>
          <w:tcPr>
            <w:tcW w:w="1532" w:type="dxa"/>
          </w:tcPr>
          <w:p w:rsidR="00AC2095" w:rsidRPr="00D50425" w:rsidRDefault="00AC2095" w:rsidP="002F19CD">
            <w:pPr>
              <w:jc w:val="both"/>
              <w:rPr>
                <w:rStyle w:val="intro"/>
                <w:sz w:val="16"/>
                <w:szCs w:val="16"/>
                <w:lang w:val="en"/>
              </w:rPr>
            </w:pPr>
            <w:r w:rsidRPr="00D50425">
              <w:rPr>
                <w:b/>
                <w:sz w:val="16"/>
                <w:szCs w:val="16"/>
              </w:rPr>
              <w:t>7. I have been so unhappy that I have had difficulty sleeping.</w:t>
            </w:r>
          </w:p>
        </w:tc>
        <w:tc>
          <w:tcPr>
            <w:tcW w:w="3752" w:type="dxa"/>
          </w:tcPr>
          <w:p w:rsidR="00AC2095" w:rsidRPr="00D50425" w:rsidRDefault="00AC2095" w:rsidP="002F19CD">
            <w:pPr>
              <w:jc w:val="both"/>
              <w:rPr>
                <w:sz w:val="16"/>
                <w:szCs w:val="16"/>
              </w:rPr>
            </w:pPr>
            <w:r w:rsidRPr="00D50425">
              <w:rPr>
                <w:sz w:val="16"/>
                <w:szCs w:val="16"/>
              </w:rPr>
              <w:t>Yes, most of the time</w:t>
            </w:r>
          </w:p>
          <w:p w:rsidR="00AC2095" w:rsidRPr="00D50425" w:rsidRDefault="00AC2095" w:rsidP="002F19CD">
            <w:pPr>
              <w:jc w:val="both"/>
              <w:rPr>
                <w:sz w:val="16"/>
                <w:szCs w:val="16"/>
              </w:rPr>
            </w:pPr>
            <w:r w:rsidRPr="00D50425">
              <w:rPr>
                <w:sz w:val="16"/>
                <w:szCs w:val="16"/>
              </w:rPr>
              <w:t>Yes, sometimes</w:t>
            </w:r>
          </w:p>
          <w:p w:rsidR="00AC2095" w:rsidRPr="00D50425" w:rsidRDefault="00AC2095" w:rsidP="002F19CD">
            <w:pPr>
              <w:jc w:val="both"/>
              <w:rPr>
                <w:sz w:val="16"/>
                <w:szCs w:val="16"/>
              </w:rPr>
            </w:pPr>
            <w:r w:rsidRPr="00D50425">
              <w:rPr>
                <w:sz w:val="16"/>
                <w:szCs w:val="16"/>
              </w:rPr>
              <w:t>Not very often</w:t>
            </w:r>
          </w:p>
          <w:p w:rsidR="00AC2095" w:rsidRPr="00D50425" w:rsidRDefault="00AC2095" w:rsidP="002F19CD">
            <w:pPr>
              <w:jc w:val="both"/>
              <w:rPr>
                <w:sz w:val="16"/>
                <w:szCs w:val="16"/>
                <w:lang w:val="en"/>
              </w:rPr>
            </w:pPr>
            <w:r w:rsidRPr="00D50425">
              <w:rPr>
                <w:sz w:val="16"/>
                <w:szCs w:val="16"/>
              </w:rPr>
              <w:t>No, not at all</w:t>
            </w:r>
          </w:p>
        </w:tc>
        <w:tc>
          <w:tcPr>
            <w:tcW w:w="501" w:type="dxa"/>
          </w:tcPr>
          <w:p w:rsidR="00AC2095" w:rsidRDefault="00AC2095" w:rsidP="002F19CD">
            <w:pPr>
              <w:pStyle w:val="NormalWeb"/>
              <w:spacing w:after="0"/>
              <w:jc w:val="both"/>
              <w:rPr>
                <w:rStyle w:val="intro"/>
                <w:sz w:val="16"/>
                <w:szCs w:val="16"/>
                <w:lang w:val="en"/>
              </w:rPr>
            </w:pPr>
            <w:r>
              <w:rPr>
                <w:rStyle w:val="intro"/>
                <w:sz w:val="16"/>
                <w:szCs w:val="16"/>
                <w:lang w:val="en"/>
              </w:rPr>
              <w:t>3</w:t>
            </w:r>
          </w:p>
          <w:p w:rsidR="00AC2095" w:rsidRDefault="00AC2095" w:rsidP="002F19CD">
            <w:pPr>
              <w:pStyle w:val="NormalWeb"/>
              <w:spacing w:after="0"/>
              <w:jc w:val="both"/>
              <w:rPr>
                <w:rStyle w:val="intro"/>
                <w:sz w:val="16"/>
                <w:szCs w:val="16"/>
                <w:lang w:val="en"/>
              </w:rPr>
            </w:pPr>
            <w:r>
              <w:rPr>
                <w:rStyle w:val="intro"/>
                <w:sz w:val="16"/>
                <w:szCs w:val="16"/>
                <w:lang w:val="en"/>
              </w:rPr>
              <w:t>2</w:t>
            </w:r>
          </w:p>
          <w:p w:rsidR="00AC2095" w:rsidRDefault="00AC2095" w:rsidP="002F19CD">
            <w:pPr>
              <w:pStyle w:val="NormalWeb"/>
              <w:spacing w:after="0"/>
              <w:jc w:val="both"/>
              <w:rPr>
                <w:rStyle w:val="intro"/>
                <w:sz w:val="16"/>
                <w:szCs w:val="16"/>
                <w:lang w:val="en"/>
              </w:rPr>
            </w:pPr>
            <w:r>
              <w:rPr>
                <w:rStyle w:val="intro"/>
                <w:sz w:val="16"/>
                <w:szCs w:val="16"/>
                <w:lang w:val="en"/>
              </w:rPr>
              <w:t>1</w:t>
            </w:r>
          </w:p>
          <w:p w:rsidR="00AC2095" w:rsidRPr="00D50425" w:rsidRDefault="00AC2095" w:rsidP="002F19CD">
            <w:pPr>
              <w:pStyle w:val="NormalWeb"/>
              <w:spacing w:after="0"/>
              <w:jc w:val="both"/>
              <w:rPr>
                <w:rStyle w:val="intro"/>
                <w:sz w:val="16"/>
                <w:szCs w:val="16"/>
                <w:lang w:val="en"/>
              </w:rPr>
            </w:pPr>
            <w:r>
              <w:rPr>
                <w:rStyle w:val="intro"/>
                <w:sz w:val="16"/>
                <w:szCs w:val="16"/>
                <w:lang w:val="en"/>
              </w:rPr>
              <w:t>0</w:t>
            </w:r>
          </w:p>
        </w:tc>
      </w:tr>
      <w:tr w:rsidR="00AC2095" w:rsidRPr="00D50425" w:rsidTr="00D70746">
        <w:trPr>
          <w:trHeight w:val="478"/>
        </w:trPr>
        <w:tc>
          <w:tcPr>
            <w:tcW w:w="1838" w:type="dxa"/>
          </w:tcPr>
          <w:p w:rsidR="00AC2095" w:rsidRPr="00D50425" w:rsidRDefault="00AC2095" w:rsidP="002F19CD">
            <w:pPr>
              <w:jc w:val="both"/>
              <w:rPr>
                <w:rStyle w:val="intro"/>
                <w:sz w:val="16"/>
                <w:szCs w:val="16"/>
                <w:lang w:val="en"/>
              </w:rPr>
            </w:pPr>
            <w:r w:rsidRPr="00D50425">
              <w:rPr>
                <w:b/>
                <w:sz w:val="16"/>
                <w:szCs w:val="16"/>
              </w:rPr>
              <w:t>3. I have blamed myself unnecessarily when things went wrong.</w:t>
            </w:r>
          </w:p>
        </w:tc>
        <w:tc>
          <w:tcPr>
            <w:tcW w:w="2059" w:type="dxa"/>
          </w:tcPr>
          <w:p w:rsidR="00AC2095" w:rsidRDefault="00AC2095" w:rsidP="002F19CD">
            <w:pPr>
              <w:jc w:val="both"/>
              <w:rPr>
                <w:sz w:val="16"/>
                <w:szCs w:val="16"/>
              </w:rPr>
            </w:pPr>
            <w:r>
              <w:rPr>
                <w:sz w:val="16"/>
                <w:szCs w:val="16"/>
              </w:rPr>
              <w:t>Yes, most of the time</w:t>
            </w:r>
          </w:p>
          <w:p w:rsidR="00AC2095" w:rsidRPr="00D50425" w:rsidRDefault="00AC2095" w:rsidP="002F19CD">
            <w:pPr>
              <w:jc w:val="both"/>
              <w:rPr>
                <w:sz w:val="16"/>
                <w:szCs w:val="16"/>
              </w:rPr>
            </w:pPr>
            <w:r w:rsidRPr="00D50425">
              <w:rPr>
                <w:sz w:val="16"/>
                <w:szCs w:val="16"/>
              </w:rPr>
              <w:t>Yes, some of the time</w:t>
            </w:r>
          </w:p>
          <w:p w:rsidR="00AC2095" w:rsidRDefault="00AC2095" w:rsidP="002F19CD">
            <w:pPr>
              <w:jc w:val="both"/>
              <w:rPr>
                <w:sz w:val="16"/>
                <w:szCs w:val="16"/>
              </w:rPr>
            </w:pPr>
            <w:r>
              <w:rPr>
                <w:sz w:val="16"/>
                <w:szCs w:val="16"/>
              </w:rPr>
              <w:t>Not very often</w:t>
            </w:r>
          </w:p>
          <w:p w:rsidR="00AC2095" w:rsidRPr="00AD51E2" w:rsidRDefault="00AC2095" w:rsidP="002F19CD">
            <w:pPr>
              <w:jc w:val="both"/>
              <w:rPr>
                <w:sz w:val="16"/>
                <w:szCs w:val="16"/>
              </w:rPr>
            </w:pPr>
            <w:r w:rsidRPr="00D50425">
              <w:rPr>
                <w:sz w:val="16"/>
                <w:szCs w:val="16"/>
              </w:rPr>
              <w:t>No, never</w:t>
            </w:r>
          </w:p>
        </w:tc>
        <w:tc>
          <w:tcPr>
            <w:tcW w:w="236" w:type="dxa"/>
          </w:tcPr>
          <w:p w:rsidR="00AC2095" w:rsidRDefault="00AC2095" w:rsidP="002F19CD">
            <w:pPr>
              <w:pStyle w:val="NormalWeb"/>
              <w:spacing w:after="0"/>
              <w:jc w:val="both"/>
              <w:rPr>
                <w:rStyle w:val="intro"/>
                <w:sz w:val="16"/>
                <w:szCs w:val="16"/>
                <w:lang w:val="en"/>
              </w:rPr>
            </w:pPr>
            <w:r>
              <w:rPr>
                <w:rStyle w:val="intro"/>
                <w:sz w:val="16"/>
                <w:szCs w:val="16"/>
                <w:lang w:val="en"/>
              </w:rPr>
              <w:t>3</w:t>
            </w:r>
          </w:p>
          <w:p w:rsidR="00AC2095" w:rsidRDefault="00AC2095" w:rsidP="002F19CD">
            <w:pPr>
              <w:pStyle w:val="NormalWeb"/>
              <w:spacing w:after="0"/>
              <w:jc w:val="both"/>
              <w:rPr>
                <w:rStyle w:val="intro"/>
                <w:sz w:val="16"/>
                <w:szCs w:val="16"/>
                <w:lang w:val="en"/>
              </w:rPr>
            </w:pPr>
            <w:r>
              <w:rPr>
                <w:rStyle w:val="intro"/>
                <w:sz w:val="16"/>
                <w:szCs w:val="16"/>
                <w:lang w:val="en"/>
              </w:rPr>
              <w:t>2</w:t>
            </w:r>
          </w:p>
          <w:p w:rsidR="00AC2095" w:rsidRDefault="00AC2095" w:rsidP="002F19CD">
            <w:pPr>
              <w:pStyle w:val="NormalWeb"/>
              <w:spacing w:after="0"/>
              <w:jc w:val="both"/>
              <w:rPr>
                <w:rStyle w:val="intro"/>
                <w:sz w:val="16"/>
                <w:szCs w:val="16"/>
                <w:lang w:val="en"/>
              </w:rPr>
            </w:pPr>
            <w:r>
              <w:rPr>
                <w:rStyle w:val="intro"/>
                <w:sz w:val="16"/>
                <w:szCs w:val="16"/>
                <w:lang w:val="en"/>
              </w:rPr>
              <w:t>1</w:t>
            </w:r>
          </w:p>
          <w:p w:rsidR="00AC2095" w:rsidRPr="00D50425" w:rsidRDefault="00AC2095" w:rsidP="002F19CD">
            <w:pPr>
              <w:pStyle w:val="NormalWeb"/>
              <w:spacing w:after="0"/>
              <w:jc w:val="both"/>
              <w:rPr>
                <w:rStyle w:val="intro"/>
                <w:sz w:val="16"/>
                <w:szCs w:val="16"/>
                <w:lang w:val="en"/>
              </w:rPr>
            </w:pPr>
            <w:r>
              <w:rPr>
                <w:rStyle w:val="intro"/>
                <w:sz w:val="16"/>
                <w:szCs w:val="16"/>
                <w:lang w:val="en"/>
              </w:rPr>
              <w:t>0</w:t>
            </w:r>
          </w:p>
        </w:tc>
        <w:tc>
          <w:tcPr>
            <w:tcW w:w="1532" w:type="dxa"/>
          </w:tcPr>
          <w:p w:rsidR="00AC2095" w:rsidRPr="00D50425" w:rsidRDefault="00AC2095" w:rsidP="002F19CD">
            <w:pPr>
              <w:jc w:val="both"/>
              <w:rPr>
                <w:sz w:val="16"/>
                <w:szCs w:val="16"/>
                <w:lang w:val="en"/>
              </w:rPr>
            </w:pPr>
            <w:r w:rsidRPr="00D50425">
              <w:rPr>
                <w:b/>
                <w:sz w:val="16"/>
                <w:szCs w:val="16"/>
              </w:rPr>
              <w:t>8. I have felt sad or miserable.</w:t>
            </w:r>
          </w:p>
          <w:p w:rsidR="00AC2095" w:rsidRPr="00D50425" w:rsidRDefault="00AC2095" w:rsidP="002F19CD">
            <w:pPr>
              <w:jc w:val="both"/>
              <w:rPr>
                <w:sz w:val="16"/>
                <w:szCs w:val="16"/>
                <w:lang w:val="en"/>
              </w:rPr>
            </w:pPr>
          </w:p>
        </w:tc>
        <w:tc>
          <w:tcPr>
            <w:tcW w:w="3752" w:type="dxa"/>
          </w:tcPr>
          <w:p w:rsidR="00AC2095" w:rsidRPr="00D50425" w:rsidRDefault="00AC2095" w:rsidP="002F19CD">
            <w:pPr>
              <w:jc w:val="both"/>
              <w:rPr>
                <w:sz w:val="16"/>
                <w:szCs w:val="16"/>
              </w:rPr>
            </w:pPr>
            <w:r w:rsidRPr="00D50425">
              <w:rPr>
                <w:sz w:val="16"/>
                <w:szCs w:val="16"/>
              </w:rPr>
              <w:t>Yes, most of the time</w:t>
            </w:r>
          </w:p>
          <w:p w:rsidR="00AC2095" w:rsidRPr="00D50425" w:rsidRDefault="00AC2095" w:rsidP="002F19CD">
            <w:pPr>
              <w:jc w:val="both"/>
              <w:rPr>
                <w:sz w:val="16"/>
                <w:szCs w:val="16"/>
              </w:rPr>
            </w:pPr>
            <w:r w:rsidRPr="00D50425">
              <w:rPr>
                <w:sz w:val="16"/>
                <w:szCs w:val="16"/>
              </w:rPr>
              <w:t>Yes, sometimes</w:t>
            </w:r>
          </w:p>
          <w:p w:rsidR="00AC2095" w:rsidRPr="00D50425" w:rsidRDefault="00AC2095" w:rsidP="002F19CD">
            <w:pPr>
              <w:jc w:val="both"/>
              <w:rPr>
                <w:sz w:val="16"/>
                <w:szCs w:val="16"/>
              </w:rPr>
            </w:pPr>
            <w:r w:rsidRPr="00D50425">
              <w:rPr>
                <w:sz w:val="16"/>
                <w:szCs w:val="16"/>
              </w:rPr>
              <w:t>Not very often</w:t>
            </w:r>
          </w:p>
          <w:p w:rsidR="00AC2095" w:rsidRPr="00D50425" w:rsidRDefault="00AC2095" w:rsidP="002F19CD">
            <w:pPr>
              <w:jc w:val="both"/>
              <w:rPr>
                <w:sz w:val="16"/>
                <w:szCs w:val="16"/>
                <w:lang w:val="en"/>
              </w:rPr>
            </w:pPr>
            <w:r w:rsidRPr="00D50425">
              <w:rPr>
                <w:sz w:val="16"/>
                <w:szCs w:val="16"/>
              </w:rPr>
              <w:t>No, not at all</w:t>
            </w:r>
          </w:p>
        </w:tc>
        <w:tc>
          <w:tcPr>
            <w:tcW w:w="501" w:type="dxa"/>
          </w:tcPr>
          <w:p w:rsidR="00AC2095" w:rsidRDefault="00AC2095" w:rsidP="002F19CD">
            <w:pPr>
              <w:pStyle w:val="NormalWeb"/>
              <w:spacing w:after="0"/>
              <w:jc w:val="both"/>
              <w:rPr>
                <w:rStyle w:val="intro"/>
                <w:sz w:val="16"/>
                <w:szCs w:val="16"/>
                <w:lang w:val="en"/>
              </w:rPr>
            </w:pPr>
            <w:r>
              <w:rPr>
                <w:rStyle w:val="intro"/>
                <w:sz w:val="16"/>
                <w:szCs w:val="16"/>
                <w:lang w:val="en"/>
              </w:rPr>
              <w:t>3</w:t>
            </w:r>
          </w:p>
          <w:p w:rsidR="00AC2095" w:rsidRDefault="00AC2095" w:rsidP="002F19CD">
            <w:pPr>
              <w:pStyle w:val="NormalWeb"/>
              <w:spacing w:after="0"/>
              <w:jc w:val="both"/>
              <w:rPr>
                <w:rStyle w:val="intro"/>
                <w:sz w:val="16"/>
                <w:szCs w:val="16"/>
                <w:lang w:val="en"/>
              </w:rPr>
            </w:pPr>
            <w:r>
              <w:rPr>
                <w:rStyle w:val="intro"/>
                <w:sz w:val="16"/>
                <w:szCs w:val="16"/>
                <w:lang w:val="en"/>
              </w:rPr>
              <w:t>2</w:t>
            </w:r>
          </w:p>
          <w:p w:rsidR="00AC2095" w:rsidRDefault="00AC2095" w:rsidP="002F19CD">
            <w:pPr>
              <w:pStyle w:val="NormalWeb"/>
              <w:spacing w:after="0"/>
              <w:jc w:val="both"/>
              <w:rPr>
                <w:rStyle w:val="intro"/>
                <w:sz w:val="16"/>
                <w:szCs w:val="16"/>
                <w:lang w:val="en"/>
              </w:rPr>
            </w:pPr>
            <w:r>
              <w:rPr>
                <w:rStyle w:val="intro"/>
                <w:sz w:val="16"/>
                <w:szCs w:val="16"/>
                <w:lang w:val="en"/>
              </w:rPr>
              <w:t>1</w:t>
            </w:r>
          </w:p>
          <w:p w:rsidR="00AC2095" w:rsidRPr="00D50425" w:rsidRDefault="00AC2095" w:rsidP="002F19CD">
            <w:pPr>
              <w:pStyle w:val="NormalWeb"/>
              <w:spacing w:after="0"/>
              <w:jc w:val="both"/>
              <w:rPr>
                <w:rStyle w:val="intro"/>
                <w:sz w:val="16"/>
                <w:szCs w:val="16"/>
                <w:lang w:val="en"/>
              </w:rPr>
            </w:pPr>
            <w:r>
              <w:rPr>
                <w:rStyle w:val="intro"/>
                <w:sz w:val="16"/>
                <w:szCs w:val="16"/>
                <w:lang w:val="en"/>
              </w:rPr>
              <w:t>0</w:t>
            </w:r>
          </w:p>
        </w:tc>
      </w:tr>
      <w:tr w:rsidR="00AC2095" w:rsidRPr="00D50425" w:rsidTr="00D70746">
        <w:trPr>
          <w:trHeight w:val="457"/>
        </w:trPr>
        <w:tc>
          <w:tcPr>
            <w:tcW w:w="1838" w:type="dxa"/>
          </w:tcPr>
          <w:p w:rsidR="00AC2095" w:rsidRPr="00D50425" w:rsidRDefault="00AC2095" w:rsidP="002F19CD">
            <w:pPr>
              <w:jc w:val="both"/>
              <w:rPr>
                <w:rStyle w:val="intro"/>
                <w:sz w:val="16"/>
                <w:szCs w:val="16"/>
                <w:lang w:val="en"/>
              </w:rPr>
            </w:pPr>
            <w:r w:rsidRPr="00D50425">
              <w:rPr>
                <w:b/>
                <w:sz w:val="16"/>
                <w:szCs w:val="16"/>
              </w:rPr>
              <w:t>4. I have been anxious or worried for no good reason.</w:t>
            </w:r>
          </w:p>
        </w:tc>
        <w:tc>
          <w:tcPr>
            <w:tcW w:w="2059" w:type="dxa"/>
          </w:tcPr>
          <w:p w:rsidR="00AC2095" w:rsidRPr="00D50425" w:rsidRDefault="00AC2095" w:rsidP="002F19CD">
            <w:pPr>
              <w:jc w:val="both"/>
              <w:rPr>
                <w:sz w:val="16"/>
                <w:szCs w:val="16"/>
              </w:rPr>
            </w:pPr>
            <w:r w:rsidRPr="00D50425">
              <w:rPr>
                <w:sz w:val="16"/>
                <w:szCs w:val="16"/>
              </w:rPr>
              <w:t>No not at all</w:t>
            </w:r>
          </w:p>
          <w:p w:rsidR="00AC2095" w:rsidRPr="00D50425" w:rsidRDefault="00AC2095" w:rsidP="002F19CD">
            <w:pPr>
              <w:jc w:val="both"/>
              <w:rPr>
                <w:sz w:val="16"/>
                <w:szCs w:val="16"/>
              </w:rPr>
            </w:pPr>
            <w:r w:rsidRPr="00D50425">
              <w:rPr>
                <w:sz w:val="16"/>
                <w:szCs w:val="16"/>
              </w:rPr>
              <w:t>Hardly ever</w:t>
            </w:r>
          </w:p>
          <w:p w:rsidR="00AC2095" w:rsidRDefault="00AC2095" w:rsidP="002F19CD">
            <w:pPr>
              <w:jc w:val="both"/>
              <w:rPr>
                <w:sz w:val="16"/>
                <w:szCs w:val="16"/>
              </w:rPr>
            </w:pPr>
            <w:r>
              <w:rPr>
                <w:sz w:val="16"/>
                <w:szCs w:val="16"/>
              </w:rPr>
              <w:t>Yes, sometimes</w:t>
            </w:r>
          </w:p>
          <w:p w:rsidR="00AC2095" w:rsidRPr="00AD51E2" w:rsidRDefault="00AC2095" w:rsidP="002F19CD">
            <w:pPr>
              <w:jc w:val="both"/>
              <w:rPr>
                <w:rStyle w:val="intro"/>
                <w:sz w:val="16"/>
                <w:szCs w:val="16"/>
              </w:rPr>
            </w:pPr>
            <w:r w:rsidRPr="00D50425">
              <w:rPr>
                <w:sz w:val="16"/>
                <w:szCs w:val="16"/>
              </w:rPr>
              <w:t>Yes, very often</w:t>
            </w:r>
          </w:p>
        </w:tc>
        <w:tc>
          <w:tcPr>
            <w:tcW w:w="236" w:type="dxa"/>
          </w:tcPr>
          <w:p w:rsidR="00AC2095" w:rsidRDefault="00AC2095" w:rsidP="002F19CD">
            <w:pPr>
              <w:pStyle w:val="NormalWeb"/>
              <w:spacing w:after="0"/>
              <w:jc w:val="both"/>
              <w:rPr>
                <w:rStyle w:val="intro"/>
                <w:sz w:val="16"/>
                <w:szCs w:val="16"/>
                <w:lang w:val="en"/>
              </w:rPr>
            </w:pPr>
            <w:r>
              <w:rPr>
                <w:rStyle w:val="intro"/>
                <w:sz w:val="16"/>
                <w:szCs w:val="16"/>
                <w:lang w:val="en"/>
              </w:rPr>
              <w:t>0</w:t>
            </w:r>
          </w:p>
          <w:p w:rsidR="00AC2095" w:rsidRDefault="00AC2095" w:rsidP="002F19CD">
            <w:pPr>
              <w:pStyle w:val="NormalWeb"/>
              <w:spacing w:after="0"/>
              <w:jc w:val="both"/>
              <w:rPr>
                <w:rStyle w:val="intro"/>
                <w:sz w:val="16"/>
                <w:szCs w:val="16"/>
                <w:lang w:val="en"/>
              </w:rPr>
            </w:pPr>
            <w:r>
              <w:rPr>
                <w:rStyle w:val="intro"/>
                <w:sz w:val="16"/>
                <w:szCs w:val="16"/>
                <w:lang w:val="en"/>
              </w:rPr>
              <w:t>1</w:t>
            </w:r>
          </w:p>
          <w:p w:rsidR="00AC2095" w:rsidRDefault="00AC2095" w:rsidP="002F19CD">
            <w:pPr>
              <w:pStyle w:val="NormalWeb"/>
              <w:spacing w:after="0"/>
              <w:jc w:val="both"/>
              <w:rPr>
                <w:rStyle w:val="intro"/>
                <w:sz w:val="16"/>
                <w:szCs w:val="16"/>
                <w:lang w:val="en"/>
              </w:rPr>
            </w:pPr>
            <w:r>
              <w:rPr>
                <w:rStyle w:val="intro"/>
                <w:sz w:val="16"/>
                <w:szCs w:val="16"/>
                <w:lang w:val="en"/>
              </w:rPr>
              <w:t>2</w:t>
            </w:r>
          </w:p>
          <w:p w:rsidR="00AC2095" w:rsidRPr="00D50425" w:rsidRDefault="00AC2095" w:rsidP="002F19CD">
            <w:pPr>
              <w:pStyle w:val="NormalWeb"/>
              <w:spacing w:after="0"/>
              <w:jc w:val="both"/>
              <w:rPr>
                <w:rStyle w:val="intro"/>
                <w:sz w:val="16"/>
                <w:szCs w:val="16"/>
                <w:lang w:val="en"/>
              </w:rPr>
            </w:pPr>
            <w:r>
              <w:rPr>
                <w:rStyle w:val="intro"/>
                <w:sz w:val="16"/>
                <w:szCs w:val="16"/>
                <w:lang w:val="en"/>
              </w:rPr>
              <w:t>3</w:t>
            </w:r>
          </w:p>
        </w:tc>
        <w:tc>
          <w:tcPr>
            <w:tcW w:w="1532" w:type="dxa"/>
          </w:tcPr>
          <w:p w:rsidR="00AC2095" w:rsidRPr="00D50425" w:rsidRDefault="00AC2095" w:rsidP="002F19CD">
            <w:pPr>
              <w:jc w:val="both"/>
              <w:rPr>
                <w:rStyle w:val="intro"/>
                <w:sz w:val="16"/>
                <w:szCs w:val="16"/>
                <w:lang w:val="en"/>
              </w:rPr>
            </w:pPr>
            <w:r w:rsidRPr="00D50425">
              <w:rPr>
                <w:b/>
                <w:sz w:val="16"/>
                <w:szCs w:val="16"/>
              </w:rPr>
              <w:t>9. I have been so unhappy that I have been crying.</w:t>
            </w:r>
          </w:p>
        </w:tc>
        <w:tc>
          <w:tcPr>
            <w:tcW w:w="3752" w:type="dxa"/>
          </w:tcPr>
          <w:p w:rsidR="00AC2095" w:rsidRPr="00D50425" w:rsidRDefault="00AC2095" w:rsidP="002F19CD">
            <w:pPr>
              <w:jc w:val="both"/>
              <w:rPr>
                <w:sz w:val="16"/>
                <w:szCs w:val="16"/>
              </w:rPr>
            </w:pPr>
            <w:r w:rsidRPr="00D50425">
              <w:rPr>
                <w:sz w:val="16"/>
                <w:szCs w:val="16"/>
              </w:rPr>
              <w:t>Yes, most of the time</w:t>
            </w:r>
          </w:p>
          <w:p w:rsidR="00AC2095" w:rsidRPr="00D50425" w:rsidRDefault="00AC2095" w:rsidP="002F19CD">
            <w:pPr>
              <w:jc w:val="both"/>
              <w:rPr>
                <w:sz w:val="16"/>
                <w:szCs w:val="16"/>
              </w:rPr>
            </w:pPr>
            <w:r w:rsidRPr="00D50425">
              <w:rPr>
                <w:sz w:val="16"/>
                <w:szCs w:val="16"/>
              </w:rPr>
              <w:t>Yes, quite often</w:t>
            </w:r>
          </w:p>
          <w:p w:rsidR="00AC2095" w:rsidRPr="00D50425" w:rsidRDefault="00AC2095" w:rsidP="002F19CD">
            <w:pPr>
              <w:jc w:val="both"/>
              <w:rPr>
                <w:sz w:val="16"/>
                <w:szCs w:val="16"/>
              </w:rPr>
            </w:pPr>
            <w:r w:rsidRPr="00D50425">
              <w:rPr>
                <w:sz w:val="16"/>
                <w:szCs w:val="16"/>
              </w:rPr>
              <w:t>Only occasionally</w:t>
            </w:r>
          </w:p>
          <w:p w:rsidR="00AC2095" w:rsidRPr="00D50425" w:rsidRDefault="00AC2095" w:rsidP="002F19CD">
            <w:pPr>
              <w:jc w:val="both"/>
              <w:rPr>
                <w:sz w:val="16"/>
                <w:szCs w:val="16"/>
                <w:lang w:val="en"/>
              </w:rPr>
            </w:pPr>
            <w:r w:rsidRPr="00D50425">
              <w:rPr>
                <w:sz w:val="16"/>
                <w:szCs w:val="16"/>
              </w:rPr>
              <w:t>No, never</w:t>
            </w:r>
          </w:p>
        </w:tc>
        <w:tc>
          <w:tcPr>
            <w:tcW w:w="501" w:type="dxa"/>
          </w:tcPr>
          <w:p w:rsidR="00AC2095" w:rsidRDefault="00AC2095" w:rsidP="002F19CD">
            <w:pPr>
              <w:pStyle w:val="NormalWeb"/>
              <w:spacing w:after="0"/>
              <w:jc w:val="both"/>
              <w:rPr>
                <w:rStyle w:val="intro"/>
                <w:sz w:val="16"/>
                <w:szCs w:val="16"/>
                <w:lang w:val="en"/>
              </w:rPr>
            </w:pPr>
            <w:r>
              <w:rPr>
                <w:rStyle w:val="intro"/>
                <w:sz w:val="16"/>
                <w:szCs w:val="16"/>
                <w:lang w:val="en"/>
              </w:rPr>
              <w:t>3</w:t>
            </w:r>
          </w:p>
          <w:p w:rsidR="00AC2095" w:rsidRDefault="00AC2095" w:rsidP="002F19CD">
            <w:pPr>
              <w:pStyle w:val="NormalWeb"/>
              <w:spacing w:after="0"/>
              <w:jc w:val="both"/>
              <w:rPr>
                <w:rStyle w:val="intro"/>
                <w:sz w:val="16"/>
                <w:szCs w:val="16"/>
                <w:lang w:val="en"/>
              </w:rPr>
            </w:pPr>
            <w:r>
              <w:rPr>
                <w:rStyle w:val="intro"/>
                <w:sz w:val="16"/>
                <w:szCs w:val="16"/>
                <w:lang w:val="en"/>
              </w:rPr>
              <w:t>2</w:t>
            </w:r>
          </w:p>
          <w:p w:rsidR="00AC2095" w:rsidRDefault="00AC2095" w:rsidP="002F19CD">
            <w:pPr>
              <w:pStyle w:val="NormalWeb"/>
              <w:spacing w:after="0"/>
              <w:jc w:val="both"/>
              <w:rPr>
                <w:rStyle w:val="intro"/>
                <w:sz w:val="16"/>
                <w:szCs w:val="16"/>
                <w:lang w:val="en"/>
              </w:rPr>
            </w:pPr>
            <w:r>
              <w:rPr>
                <w:rStyle w:val="intro"/>
                <w:sz w:val="16"/>
                <w:szCs w:val="16"/>
                <w:lang w:val="en"/>
              </w:rPr>
              <w:t>1</w:t>
            </w:r>
          </w:p>
          <w:p w:rsidR="00AC2095" w:rsidRPr="00D50425" w:rsidRDefault="00AC2095" w:rsidP="002F19CD">
            <w:pPr>
              <w:pStyle w:val="NormalWeb"/>
              <w:spacing w:after="0"/>
              <w:jc w:val="both"/>
              <w:rPr>
                <w:rStyle w:val="intro"/>
                <w:sz w:val="16"/>
                <w:szCs w:val="16"/>
                <w:lang w:val="en"/>
              </w:rPr>
            </w:pPr>
            <w:r>
              <w:rPr>
                <w:rStyle w:val="intro"/>
                <w:sz w:val="16"/>
                <w:szCs w:val="16"/>
                <w:lang w:val="en"/>
              </w:rPr>
              <w:t>0</w:t>
            </w:r>
          </w:p>
        </w:tc>
      </w:tr>
      <w:tr w:rsidR="00AC2095" w:rsidRPr="00D50425" w:rsidTr="00D70746">
        <w:trPr>
          <w:trHeight w:val="522"/>
        </w:trPr>
        <w:tc>
          <w:tcPr>
            <w:tcW w:w="1838" w:type="dxa"/>
          </w:tcPr>
          <w:p w:rsidR="00AC2095" w:rsidRPr="00D50425" w:rsidRDefault="00AC2095" w:rsidP="002F19CD">
            <w:pPr>
              <w:jc w:val="both"/>
              <w:rPr>
                <w:b/>
                <w:sz w:val="16"/>
                <w:szCs w:val="16"/>
              </w:rPr>
            </w:pPr>
            <w:r w:rsidRPr="00D50425">
              <w:rPr>
                <w:b/>
                <w:sz w:val="16"/>
                <w:szCs w:val="16"/>
              </w:rPr>
              <w:t>5. I have felt scared or panicky for no very good reason.</w:t>
            </w:r>
          </w:p>
          <w:p w:rsidR="00AC2095" w:rsidRPr="00D50425" w:rsidRDefault="00AC2095" w:rsidP="002F19CD">
            <w:pPr>
              <w:pStyle w:val="NormalWeb"/>
              <w:spacing w:after="0"/>
              <w:jc w:val="both"/>
              <w:rPr>
                <w:rStyle w:val="intro"/>
                <w:sz w:val="16"/>
                <w:szCs w:val="16"/>
                <w:lang w:val="en"/>
              </w:rPr>
            </w:pPr>
          </w:p>
        </w:tc>
        <w:tc>
          <w:tcPr>
            <w:tcW w:w="2059" w:type="dxa"/>
          </w:tcPr>
          <w:p w:rsidR="00AC2095" w:rsidRPr="00D50425" w:rsidRDefault="00AC2095" w:rsidP="002F19CD">
            <w:pPr>
              <w:jc w:val="both"/>
              <w:rPr>
                <w:sz w:val="16"/>
                <w:szCs w:val="16"/>
              </w:rPr>
            </w:pPr>
            <w:r w:rsidRPr="00D50425">
              <w:rPr>
                <w:sz w:val="16"/>
                <w:szCs w:val="16"/>
              </w:rPr>
              <w:t>Yes, quite a lot</w:t>
            </w:r>
          </w:p>
          <w:p w:rsidR="00AC2095" w:rsidRPr="00D50425" w:rsidRDefault="00AC2095" w:rsidP="002F19CD">
            <w:pPr>
              <w:jc w:val="both"/>
              <w:rPr>
                <w:sz w:val="16"/>
                <w:szCs w:val="16"/>
              </w:rPr>
            </w:pPr>
            <w:r w:rsidRPr="00D50425">
              <w:rPr>
                <w:sz w:val="16"/>
                <w:szCs w:val="16"/>
              </w:rPr>
              <w:t>Yes, sometimes</w:t>
            </w:r>
          </w:p>
          <w:p w:rsidR="00AC2095" w:rsidRPr="00D50425" w:rsidRDefault="00AC2095" w:rsidP="002F19CD">
            <w:pPr>
              <w:jc w:val="both"/>
              <w:rPr>
                <w:sz w:val="16"/>
                <w:szCs w:val="16"/>
              </w:rPr>
            </w:pPr>
            <w:r w:rsidRPr="00D50425">
              <w:rPr>
                <w:sz w:val="16"/>
                <w:szCs w:val="16"/>
              </w:rPr>
              <w:t>No, not much</w:t>
            </w:r>
          </w:p>
          <w:p w:rsidR="00AC2095" w:rsidRPr="00D50425" w:rsidRDefault="00AC2095" w:rsidP="002F19CD">
            <w:pPr>
              <w:jc w:val="both"/>
              <w:rPr>
                <w:rStyle w:val="intro"/>
                <w:sz w:val="16"/>
                <w:szCs w:val="16"/>
                <w:lang w:val="en"/>
              </w:rPr>
            </w:pPr>
            <w:r w:rsidRPr="00D50425">
              <w:rPr>
                <w:sz w:val="16"/>
                <w:szCs w:val="16"/>
              </w:rPr>
              <w:t>No, not at all</w:t>
            </w:r>
          </w:p>
        </w:tc>
        <w:tc>
          <w:tcPr>
            <w:tcW w:w="236" w:type="dxa"/>
          </w:tcPr>
          <w:p w:rsidR="00AC2095" w:rsidRDefault="00AC2095" w:rsidP="002F19CD">
            <w:pPr>
              <w:pStyle w:val="NormalWeb"/>
              <w:spacing w:after="0"/>
              <w:jc w:val="both"/>
              <w:rPr>
                <w:rStyle w:val="intro"/>
                <w:sz w:val="16"/>
                <w:szCs w:val="16"/>
                <w:lang w:val="en"/>
              </w:rPr>
            </w:pPr>
            <w:r>
              <w:rPr>
                <w:rStyle w:val="intro"/>
                <w:sz w:val="16"/>
                <w:szCs w:val="16"/>
                <w:lang w:val="en"/>
              </w:rPr>
              <w:t>3</w:t>
            </w:r>
          </w:p>
          <w:p w:rsidR="00AC2095" w:rsidRDefault="00AC2095" w:rsidP="002F19CD">
            <w:pPr>
              <w:pStyle w:val="NormalWeb"/>
              <w:spacing w:after="0"/>
              <w:jc w:val="both"/>
              <w:rPr>
                <w:rStyle w:val="intro"/>
                <w:sz w:val="16"/>
                <w:szCs w:val="16"/>
                <w:lang w:val="en"/>
              </w:rPr>
            </w:pPr>
            <w:r>
              <w:rPr>
                <w:rStyle w:val="intro"/>
                <w:sz w:val="16"/>
                <w:szCs w:val="16"/>
                <w:lang w:val="en"/>
              </w:rPr>
              <w:t>2</w:t>
            </w:r>
          </w:p>
          <w:p w:rsidR="00AC2095" w:rsidRDefault="00AC2095" w:rsidP="002F19CD">
            <w:pPr>
              <w:pStyle w:val="NormalWeb"/>
              <w:spacing w:after="0"/>
              <w:jc w:val="both"/>
              <w:rPr>
                <w:rStyle w:val="intro"/>
                <w:sz w:val="16"/>
                <w:szCs w:val="16"/>
                <w:lang w:val="en"/>
              </w:rPr>
            </w:pPr>
            <w:r>
              <w:rPr>
                <w:rStyle w:val="intro"/>
                <w:sz w:val="16"/>
                <w:szCs w:val="16"/>
                <w:lang w:val="en"/>
              </w:rPr>
              <w:t>1</w:t>
            </w:r>
          </w:p>
          <w:p w:rsidR="00AC2095" w:rsidRPr="00D50425" w:rsidRDefault="00AC2095" w:rsidP="002F19CD">
            <w:pPr>
              <w:pStyle w:val="NormalWeb"/>
              <w:spacing w:after="0"/>
              <w:jc w:val="both"/>
              <w:rPr>
                <w:rStyle w:val="intro"/>
                <w:sz w:val="16"/>
                <w:szCs w:val="16"/>
                <w:lang w:val="en"/>
              </w:rPr>
            </w:pPr>
            <w:r>
              <w:rPr>
                <w:rStyle w:val="intro"/>
                <w:sz w:val="16"/>
                <w:szCs w:val="16"/>
                <w:lang w:val="en"/>
              </w:rPr>
              <w:t>0</w:t>
            </w:r>
          </w:p>
        </w:tc>
        <w:tc>
          <w:tcPr>
            <w:tcW w:w="1532" w:type="dxa"/>
          </w:tcPr>
          <w:p w:rsidR="00AC2095" w:rsidRPr="00D50425" w:rsidRDefault="00AC2095" w:rsidP="002F19CD">
            <w:pPr>
              <w:jc w:val="both"/>
              <w:rPr>
                <w:rStyle w:val="intro"/>
                <w:sz w:val="16"/>
                <w:szCs w:val="16"/>
                <w:lang w:val="en"/>
              </w:rPr>
            </w:pPr>
            <w:r w:rsidRPr="00D50425">
              <w:rPr>
                <w:b/>
                <w:sz w:val="16"/>
                <w:szCs w:val="16"/>
              </w:rPr>
              <w:t>10. The thought of harming myself has occurred to me.</w:t>
            </w:r>
          </w:p>
        </w:tc>
        <w:tc>
          <w:tcPr>
            <w:tcW w:w="3752" w:type="dxa"/>
          </w:tcPr>
          <w:p w:rsidR="00AC2095" w:rsidRPr="00D50425" w:rsidRDefault="00AC2095" w:rsidP="002F19CD">
            <w:pPr>
              <w:jc w:val="both"/>
              <w:rPr>
                <w:sz w:val="16"/>
                <w:szCs w:val="16"/>
              </w:rPr>
            </w:pPr>
            <w:r w:rsidRPr="00D50425">
              <w:rPr>
                <w:sz w:val="16"/>
                <w:szCs w:val="16"/>
              </w:rPr>
              <w:t>Yes, quite often</w:t>
            </w:r>
          </w:p>
          <w:p w:rsidR="00AC2095" w:rsidRPr="00D50425" w:rsidRDefault="00AC2095" w:rsidP="002F19CD">
            <w:pPr>
              <w:jc w:val="both"/>
              <w:rPr>
                <w:sz w:val="16"/>
                <w:szCs w:val="16"/>
              </w:rPr>
            </w:pPr>
            <w:r w:rsidRPr="00D50425">
              <w:rPr>
                <w:sz w:val="16"/>
                <w:szCs w:val="16"/>
              </w:rPr>
              <w:t>Sometimes</w:t>
            </w:r>
          </w:p>
          <w:p w:rsidR="00AC2095" w:rsidRPr="00D50425" w:rsidRDefault="00AC2095" w:rsidP="002F19CD">
            <w:pPr>
              <w:jc w:val="both"/>
              <w:rPr>
                <w:sz w:val="16"/>
                <w:szCs w:val="16"/>
              </w:rPr>
            </w:pPr>
            <w:r w:rsidRPr="00D50425">
              <w:rPr>
                <w:sz w:val="16"/>
                <w:szCs w:val="16"/>
              </w:rPr>
              <w:t>Hardly ever</w:t>
            </w:r>
          </w:p>
          <w:p w:rsidR="00AC2095" w:rsidRPr="00D50425" w:rsidRDefault="00AC2095" w:rsidP="002F19CD">
            <w:pPr>
              <w:jc w:val="both"/>
              <w:rPr>
                <w:rStyle w:val="intro"/>
                <w:sz w:val="16"/>
                <w:szCs w:val="16"/>
                <w:lang w:val="en"/>
              </w:rPr>
            </w:pPr>
            <w:r w:rsidRPr="00D50425">
              <w:rPr>
                <w:sz w:val="16"/>
                <w:szCs w:val="16"/>
              </w:rPr>
              <w:t>Never</w:t>
            </w:r>
          </w:p>
        </w:tc>
        <w:tc>
          <w:tcPr>
            <w:tcW w:w="501" w:type="dxa"/>
          </w:tcPr>
          <w:p w:rsidR="00AC2095" w:rsidRDefault="00AC2095" w:rsidP="002F19CD">
            <w:pPr>
              <w:pStyle w:val="NormalWeb"/>
              <w:spacing w:after="0"/>
              <w:jc w:val="both"/>
              <w:rPr>
                <w:rStyle w:val="intro"/>
                <w:sz w:val="16"/>
                <w:szCs w:val="16"/>
                <w:lang w:val="en"/>
              </w:rPr>
            </w:pPr>
            <w:r>
              <w:rPr>
                <w:rStyle w:val="intro"/>
                <w:sz w:val="16"/>
                <w:szCs w:val="16"/>
                <w:lang w:val="en"/>
              </w:rPr>
              <w:t>3</w:t>
            </w:r>
          </w:p>
          <w:p w:rsidR="00AC2095" w:rsidRDefault="00AC2095" w:rsidP="002F19CD">
            <w:pPr>
              <w:pStyle w:val="NormalWeb"/>
              <w:spacing w:after="0"/>
              <w:jc w:val="both"/>
              <w:rPr>
                <w:rStyle w:val="intro"/>
                <w:sz w:val="16"/>
                <w:szCs w:val="16"/>
                <w:lang w:val="en"/>
              </w:rPr>
            </w:pPr>
            <w:r>
              <w:rPr>
                <w:rStyle w:val="intro"/>
                <w:sz w:val="16"/>
                <w:szCs w:val="16"/>
                <w:lang w:val="en"/>
              </w:rPr>
              <w:t>2</w:t>
            </w:r>
          </w:p>
          <w:p w:rsidR="00AC2095" w:rsidRDefault="00AC2095" w:rsidP="002F19CD">
            <w:pPr>
              <w:pStyle w:val="NormalWeb"/>
              <w:spacing w:after="0"/>
              <w:jc w:val="both"/>
              <w:rPr>
                <w:rStyle w:val="intro"/>
                <w:sz w:val="16"/>
                <w:szCs w:val="16"/>
                <w:lang w:val="en"/>
              </w:rPr>
            </w:pPr>
            <w:r>
              <w:rPr>
                <w:rStyle w:val="intro"/>
                <w:sz w:val="16"/>
                <w:szCs w:val="16"/>
                <w:lang w:val="en"/>
              </w:rPr>
              <w:t>1</w:t>
            </w:r>
          </w:p>
          <w:p w:rsidR="00AC2095" w:rsidRPr="00D50425" w:rsidRDefault="00AC2095" w:rsidP="002F19CD">
            <w:pPr>
              <w:pStyle w:val="NormalWeb"/>
              <w:spacing w:after="0"/>
              <w:jc w:val="both"/>
              <w:rPr>
                <w:rStyle w:val="intro"/>
                <w:sz w:val="16"/>
                <w:szCs w:val="16"/>
                <w:lang w:val="en"/>
              </w:rPr>
            </w:pPr>
            <w:r>
              <w:rPr>
                <w:rStyle w:val="intro"/>
                <w:sz w:val="16"/>
                <w:szCs w:val="16"/>
                <w:lang w:val="en"/>
              </w:rPr>
              <w:t>0</w:t>
            </w:r>
          </w:p>
        </w:tc>
      </w:tr>
    </w:tbl>
    <w:p w:rsidR="00AC2095" w:rsidRDefault="00AC2095" w:rsidP="002F19CD">
      <w:pPr>
        <w:pStyle w:val="NormalWeb"/>
        <w:spacing w:after="0"/>
        <w:jc w:val="both"/>
        <w:rPr>
          <w:rStyle w:val="intro"/>
          <w:sz w:val="20"/>
          <w:szCs w:val="20"/>
          <w:lang w:val="en"/>
        </w:rPr>
      </w:pPr>
    </w:p>
    <w:p w:rsidR="00E61399" w:rsidRDefault="00E61399" w:rsidP="002F19CD">
      <w:pPr>
        <w:pStyle w:val="NormalWeb"/>
        <w:spacing w:after="0"/>
        <w:jc w:val="both"/>
        <w:rPr>
          <w:rStyle w:val="intro"/>
          <w:sz w:val="20"/>
          <w:szCs w:val="20"/>
          <w:lang w:val="en"/>
        </w:rPr>
      </w:pPr>
      <w:r>
        <w:rPr>
          <w:rStyle w:val="intro"/>
          <w:sz w:val="20"/>
          <w:szCs w:val="20"/>
          <w:lang w:val="en"/>
        </w:rPr>
        <w:t>Total Score =</w:t>
      </w:r>
    </w:p>
    <w:p w:rsidR="00E61399" w:rsidRDefault="00E61399" w:rsidP="002F19CD">
      <w:pPr>
        <w:pStyle w:val="NormalWeb"/>
        <w:spacing w:after="0"/>
        <w:jc w:val="both"/>
        <w:rPr>
          <w:rStyle w:val="intro"/>
          <w:sz w:val="20"/>
          <w:szCs w:val="20"/>
          <w:lang w:val="en"/>
        </w:rPr>
      </w:pPr>
      <w:r>
        <w:rPr>
          <w:rStyle w:val="intro"/>
          <w:sz w:val="20"/>
          <w:szCs w:val="20"/>
          <w:lang w:val="en"/>
        </w:rPr>
        <w:t>Score to Question 10 =</w:t>
      </w:r>
    </w:p>
    <w:p w:rsidR="00AC2095" w:rsidRPr="00AC2095" w:rsidRDefault="00AC2095" w:rsidP="002F19CD">
      <w:pPr>
        <w:spacing w:after="0" w:line="240" w:lineRule="auto"/>
        <w:jc w:val="both"/>
        <w:rPr>
          <w:rFonts w:ascii="Times New Roman" w:hAnsi="Times New Roman" w:cs="Times New Roman"/>
          <w:sz w:val="20"/>
          <w:szCs w:val="20"/>
        </w:rPr>
      </w:pPr>
    </w:p>
    <w:p w:rsidR="00AC2095" w:rsidRDefault="00AC2095" w:rsidP="002F19CD">
      <w:pPr>
        <w:pStyle w:val="ListParagraph"/>
        <w:numPr>
          <w:ilvl w:val="0"/>
          <w:numId w:val="40"/>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The mother has received evidence-based treatment for PND, including either appropriate psychological or appropriate pharmacological therapy as outlined in the BPAC.org.nz article “Postnatal Depression”</w:t>
      </w:r>
      <w:r w:rsidR="005F3863">
        <w:rPr>
          <w:rFonts w:ascii="Times New Roman" w:hAnsi="Times New Roman" w:cs="Times New Roman"/>
          <w:sz w:val="20"/>
          <w:szCs w:val="20"/>
        </w:rPr>
        <w:t xml:space="preserve"> since her Caesarean section</w:t>
      </w:r>
      <w:r>
        <w:rPr>
          <w:rFonts w:ascii="Times New Roman" w:hAnsi="Times New Roman" w:cs="Times New Roman"/>
          <w:sz w:val="20"/>
          <w:szCs w:val="20"/>
        </w:rPr>
        <w:t xml:space="preserv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&lt;EndNote&gt;&lt;Cite&gt;&lt;Author&gt;BPAC&lt;/Author&gt;&lt;Year&gt;2010&lt;/Year&gt;&lt;RecNum&gt;5&lt;/RecNum&gt;&lt;DisplayText&gt;[21]&lt;/DisplayText&gt;&lt;record&gt;&lt;rec-number&gt;5&lt;/rec-number&gt;&lt;foreign-keys&gt;&lt;key app="EN" db-id="txr2e9ptade00pe9afap9efbtt099sdr50aa"&gt;5&lt;/key&gt;&lt;/foreign-keys&gt;&lt;ref-type name="Web Page"&gt;12&lt;/ref-type&gt;&lt;contributors&gt;&lt;authors&gt;&lt;author&gt;BPAC&lt;/author&gt;&lt;/authors&gt;&lt;/contributors&gt;&lt;titles&gt;&lt;title&gt;Postnatal Depression&lt;/title&gt;&lt;/titles&gt;&lt;dates&gt;&lt;year&gt;2010&lt;/year&gt;&lt;/dates&gt;&lt;urls&gt;&lt;related-urls&gt;&lt;url&gt;https://bpac.org.nz/BPJ/2010/nataldep/docs/bpjse_natal_depression_postnatal_pages_5-14.pdf&lt;/url&gt;&lt;/related-urls&gt;&lt;/urls&gt;&lt;/record&gt;&lt;/Cite&gt;&lt;/EndNote&gt;</w:instrText>
      </w:r>
      <w:r>
        <w:rPr>
          <w:rFonts w:ascii="Times New Roman" w:hAnsi="Times New Roman" w:cs="Times New Roman"/>
          <w:sz w:val="20"/>
          <w:szCs w:val="20"/>
        </w:rPr>
        <w:fldChar w:fldCharType="separate"/>
      </w:r>
      <w:r>
        <w:rPr>
          <w:rFonts w:ascii="Times New Roman" w:hAnsi="Times New Roman" w:cs="Times New Roman"/>
          <w:noProof/>
          <w:sz w:val="20"/>
          <w:szCs w:val="20"/>
        </w:rPr>
        <w:t>[</w:t>
      </w:r>
      <w:hyperlink w:anchor="_ENREF_21" w:tooltip="BPAC, 2010 #5" w:history="1">
        <w:r w:rsidR="00F50DD0">
          <w:rPr>
            <w:rFonts w:ascii="Times New Roman" w:hAnsi="Times New Roman" w:cs="Times New Roman"/>
            <w:noProof/>
            <w:sz w:val="20"/>
            <w:szCs w:val="20"/>
          </w:rPr>
          <w:t>21</w:t>
        </w:r>
      </w:hyperlink>
      <w:r>
        <w:rPr>
          <w:rFonts w:ascii="Times New Roman" w:hAnsi="Times New Roman" w:cs="Times New Roman"/>
          <w:noProof/>
          <w:sz w:val="20"/>
          <w:szCs w:val="20"/>
        </w:rPr>
        <w:t>]</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rsidR="0067186A" w:rsidRDefault="0067186A" w:rsidP="002F19CD">
      <w:pPr>
        <w:spacing w:after="0" w:line="240" w:lineRule="auto"/>
        <w:jc w:val="both"/>
        <w:rPr>
          <w:rFonts w:ascii="Times New Roman" w:hAnsi="Times New Roman" w:cs="Times New Roman"/>
          <w:sz w:val="20"/>
          <w:szCs w:val="20"/>
        </w:rPr>
      </w:pPr>
    </w:p>
    <w:p w:rsidR="00C46BAB" w:rsidRDefault="00C46BAB" w:rsidP="002F19C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For example:</w:t>
      </w:r>
    </w:p>
    <w:p w:rsidR="005D7E58" w:rsidRPr="005D7E58" w:rsidRDefault="005D7E58" w:rsidP="002F19CD">
      <w:pPr>
        <w:pStyle w:val="ListParagraph"/>
        <w:numPr>
          <w:ilvl w:val="0"/>
          <w:numId w:val="9"/>
        </w:numPr>
        <w:spacing w:after="0" w:line="240" w:lineRule="auto"/>
        <w:jc w:val="both"/>
        <w:rPr>
          <w:rFonts w:ascii="Times New Roman" w:hAnsi="Times New Roman" w:cs="Times New Roman"/>
          <w:sz w:val="20"/>
          <w:szCs w:val="20"/>
        </w:rPr>
      </w:pPr>
      <w:r w:rsidRPr="005D7E58">
        <w:rPr>
          <w:rFonts w:ascii="Times New Roman" w:hAnsi="Times New Roman" w:cs="Times New Roman"/>
          <w:sz w:val="20"/>
          <w:szCs w:val="20"/>
        </w:rPr>
        <w:t>six to eight weeks of non-directive counselling, interpersonal therapy (IPT) or cognitive behavioural therapy (CBT), whether in group therapy, or individual personal or computer-based therapy</w:t>
      </w:r>
    </w:p>
    <w:p w:rsidR="005D7E58" w:rsidRPr="005D7E58" w:rsidRDefault="005D7E58" w:rsidP="002F19CD">
      <w:pPr>
        <w:pStyle w:val="ListParagraph"/>
        <w:numPr>
          <w:ilvl w:val="0"/>
          <w:numId w:val="9"/>
        </w:numPr>
        <w:spacing w:after="0" w:line="240" w:lineRule="auto"/>
        <w:jc w:val="both"/>
        <w:rPr>
          <w:rFonts w:ascii="Times New Roman" w:hAnsi="Times New Roman" w:cs="Times New Roman"/>
          <w:sz w:val="20"/>
          <w:szCs w:val="20"/>
        </w:rPr>
      </w:pPr>
      <w:r w:rsidRPr="005D7E58">
        <w:rPr>
          <w:rFonts w:ascii="Times New Roman" w:hAnsi="Times New Roman" w:cs="Times New Roman"/>
          <w:sz w:val="20"/>
          <w:szCs w:val="20"/>
        </w:rPr>
        <w:t xml:space="preserve">an appropriate antidepressant such as a serotonin re-uptake inhibitor (SSRI) or </w:t>
      </w:r>
      <w:r>
        <w:rPr>
          <w:rFonts w:ascii="Times New Roman" w:hAnsi="Times New Roman" w:cs="Times New Roman"/>
          <w:sz w:val="20"/>
          <w:szCs w:val="20"/>
        </w:rPr>
        <w:t>tricyclic antidepressants (TCA</w:t>
      </w:r>
      <w:r w:rsidRPr="005D7E58">
        <w:rPr>
          <w:rFonts w:ascii="Times New Roman" w:hAnsi="Times New Roman" w:cs="Times New Roman"/>
          <w:sz w:val="20"/>
          <w:szCs w:val="20"/>
        </w:rPr>
        <w:t>).</w:t>
      </w:r>
    </w:p>
    <w:p w:rsidR="003D58D3" w:rsidRPr="00D50425" w:rsidRDefault="003D58D3" w:rsidP="002F19CD">
      <w:pPr>
        <w:spacing w:after="0" w:line="240" w:lineRule="auto"/>
        <w:jc w:val="both"/>
        <w:rPr>
          <w:rFonts w:ascii="Times New Roman" w:hAnsi="Times New Roman" w:cs="Times New Roman"/>
          <w:sz w:val="20"/>
          <w:szCs w:val="20"/>
          <w:u w:val="single"/>
        </w:rPr>
      </w:pPr>
    </w:p>
    <w:p w:rsidR="003D58D3" w:rsidRPr="00D50425" w:rsidRDefault="003D58D3" w:rsidP="002F19CD">
      <w:pPr>
        <w:spacing w:after="0" w:line="240" w:lineRule="auto"/>
        <w:jc w:val="both"/>
        <w:rPr>
          <w:rFonts w:ascii="Times New Roman" w:hAnsi="Times New Roman" w:cs="Times New Roman"/>
          <w:sz w:val="20"/>
          <w:szCs w:val="20"/>
          <w:u w:val="single"/>
        </w:rPr>
      </w:pPr>
    </w:p>
    <w:p w:rsidR="00E61399" w:rsidRPr="00E61399" w:rsidRDefault="00E61399" w:rsidP="00E61399">
      <w:pPr>
        <w:spacing w:after="0" w:line="240" w:lineRule="auto"/>
        <w:jc w:val="both"/>
        <w:rPr>
          <w:rFonts w:ascii="Times New Roman" w:hAnsi="Times New Roman" w:cs="Times New Roman"/>
          <w:sz w:val="20"/>
          <w:szCs w:val="20"/>
          <w:u w:val="single"/>
        </w:rPr>
      </w:pPr>
      <w:r w:rsidRPr="00E61399">
        <w:rPr>
          <w:rFonts w:ascii="Times New Roman" w:hAnsi="Times New Roman" w:cs="Times New Roman"/>
          <w:sz w:val="20"/>
          <w:szCs w:val="20"/>
          <w:u w:val="single"/>
        </w:rPr>
        <w:t>Additional Follow Up Required</w:t>
      </w:r>
      <w:r>
        <w:rPr>
          <w:rFonts w:ascii="Times New Roman" w:hAnsi="Times New Roman" w:cs="Times New Roman"/>
          <w:sz w:val="20"/>
          <w:szCs w:val="20"/>
          <w:u w:val="single"/>
        </w:rPr>
        <w:t>?</w:t>
      </w:r>
    </w:p>
    <w:p w:rsidR="00E61399" w:rsidRDefault="00E61399" w:rsidP="00E61399">
      <w:pPr>
        <w:spacing w:after="0" w:line="240" w:lineRule="auto"/>
        <w:jc w:val="both"/>
        <w:rPr>
          <w:rFonts w:ascii="Times New Roman" w:hAnsi="Times New Roman" w:cs="Times New Roman"/>
          <w:sz w:val="20"/>
          <w:szCs w:val="20"/>
        </w:rPr>
      </w:pPr>
    </w:p>
    <w:p w:rsidR="00E61399" w:rsidRDefault="00E61399" w:rsidP="00E61399">
      <w:pPr>
        <w:pStyle w:val="ListParagraph"/>
        <w:numPr>
          <w:ilvl w:val="0"/>
          <w:numId w:val="43"/>
        </w:numPr>
        <w:spacing w:after="0" w:line="240" w:lineRule="auto"/>
        <w:jc w:val="both"/>
        <w:rPr>
          <w:rFonts w:ascii="Times New Roman" w:hAnsi="Times New Roman" w:cs="Times New Roman"/>
          <w:sz w:val="20"/>
          <w:szCs w:val="20"/>
        </w:rPr>
      </w:pPr>
      <w:r w:rsidRPr="00E61399">
        <w:rPr>
          <w:rFonts w:ascii="Times New Roman" w:hAnsi="Times New Roman" w:cs="Times New Roman"/>
          <w:sz w:val="20"/>
          <w:szCs w:val="20"/>
        </w:rPr>
        <w:t>EPDS score</w:t>
      </w:r>
      <w:r w:rsidR="00417DA6">
        <w:rPr>
          <w:rFonts w:ascii="Times New Roman" w:hAnsi="Times New Roman" w:cs="Times New Roman"/>
          <w:sz w:val="20"/>
          <w:szCs w:val="20"/>
        </w:rPr>
        <w:t>s</w:t>
      </w:r>
      <w:r w:rsidRPr="00E61399">
        <w:rPr>
          <w:rFonts w:ascii="Times New Roman" w:hAnsi="Times New Roman" w:cs="Times New Roman"/>
          <w:sz w:val="20"/>
          <w:szCs w:val="20"/>
        </w:rPr>
        <w:t xml:space="preserve"> of 10-13 require GP referral letter </w:t>
      </w:r>
    </w:p>
    <w:p w:rsidR="00E61399" w:rsidRDefault="00E61399" w:rsidP="00E61399">
      <w:pPr>
        <w:pStyle w:val="ListParagraph"/>
        <w:numPr>
          <w:ilvl w:val="0"/>
          <w:numId w:val="43"/>
        </w:numPr>
        <w:spacing w:after="0" w:line="240" w:lineRule="auto"/>
        <w:jc w:val="both"/>
        <w:rPr>
          <w:rFonts w:ascii="Times New Roman" w:hAnsi="Times New Roman" w:cs="Times New Roman"/>
          <w:sz w:val="20"/>
          <w:szCs w:val="20"/>
        </w:rPr>
      </w:pPr>
      <w:r w:rsidRPr="00E61399">
        <w:rPr>
          <w:rFonts w:ascii="Times New Roman" w:hAnsi="Times New Roman" w:cs="Times New Roman"/>
          <w:sz w:val="20"/>
          <w:szCs w:val="20"/>
        </w:rPr>
        <w:t>EPDS score</w:t>
      </w:r>
      <w:r w:rsidR="00417DA6">
        <w:rPr>
          <w:rFonts w:ascii="Times New Roman" w:hAnsi="Times New Roman" w:cs="Times New Roman"/>
          <w:sz w:val="20"/>
          <w:szCs w:val="20"/>
        </w:rPr>
        <w:t>s</w:t>
      </w:r>
      <w:r w:rsidRPr="00E61399">
        <w:rPr>
          <w:rFonts w:ascii="Times New Roman" w:hAnsi="Times New Roman" w:cs="Times New Roman"/>
          <w:sz w:val="20"/>
          <w:szCs w:val="20"/>
        </w:rPr>
        <w:t xml:space="preserve"> of 14 or more and those who score </w:t>
      </w:r>
      <w:r w:rsidR="00417DA6">
        <w:rPr>
          <w:rFonts w:ascii="Times New Roman" w:hAnsi="Times New Roman" w:cs="Times New Roman"/>
          <w:sz w:val="20"/>
          <w:szCs w:val="20"/>
        </w:rPr>
        <w:t>2-3 for</w:t>
      </w:r>
      <w:r w:rsidRPr="00E61399">
        <w:rPr>
          <w:rFonts w:ascii="Times New Roman" w:hAnsi="Times New Roman" w:cs="Times New Roman"/>
          <w:sz w:val="20"/>
          <w:szCs w:val="20"/>
        </w:rPr>
        <w:t xml:space="preserve"> Question 10 indicating serious risk of harm to self or others require referral sent to the WHB Maternal Mental Health Service</w:t>
      </w:r>
    </w:p>
    <w:p w:rsidR="00E61399" w:rsidRPr="00E61399" w:rsidRDefault="00E61399" w:rsidP="00E61399">
      <w:pPr>
        <w:pStyle w:val="ListParagraph"/>
        <w:numPr>
          <w:ilvl w:val="0"/>
          <w:numId w:val="43"/>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Women</w:t>
      </w:r>
      <w:r w:rsidRPr="00E61399">
        <w:rPr>
          <w:rFonts w:ascii="Times New Roman" w:hAnsi="Times New Roman" w:cs="Times New Roman"/>
          <w:sz w:val="20"/>
          <w:szCs w:val="20"/>
        </w:rPr>
        <w:t xml:space="preserve"> considered at immediate risk of harm to self or others </w:t>
      </w:r>
      <w:r>
        <w:rPr>
          <w:rFonts w:ascii="Times New Roman" w:hAnsi="Times New Roman" w:cs="Times New Roman"/>
          <w:sz w:val="20"/>
          <w:szCs w:val="20"/>
        </w:rPr>
        <w:t xml:space="preserve">require immediate phone referral to </w:t>
      </w:r>
      <w:r w:rsidRPr="00E61399">
        <w:rPr>
          <w:rFonts w:ascii="Times New Roman" w:hAnsi="Times New Roman" w:cs="Times New Roman"/>
          <w:sz w:val="20"/>
          <w:szCs w:val="20"/>
        </w:rPr>
        <w:t>WDHB mental health crisis team</w:t>
      </w:r>
      <w:r>
        <w:rPr>
          <w:rFonts w:ascii="Times New Roman" w:hAnsi="Times New Roman" w:cs="Times New Roman"/>
          <w:sz w:val="20"/>
          <w:szCs w:val="20"/>
        </w:rPr>
        <w:t xml:space="preserve">, backed up with </w:t>
      </w:r>
      <w:r w:rsidRPr="00E61399">
        <w:rPr>
          <w:rFonts w:ascii="Times New Roman" w:hAnsi="Times New Roman" w:cs="Times New Roman"/>
          <w:sz w:val="20"/>
          <w:szCs w:val="20"/>
        </w:rPr>
        <w:t xml:space="preserve">referral to the WHB Maternal Mental Health Service. </w:t>
      </w:r>
    </w:p>
    <w:p w:rsidR="003D58D3" w:rsidRDefault="003D58D3" w:rsidP="002F19CD">
      <w:pPr>
        <w:spacing w:after="0" w:line="240" w:lineRule="auto"/>
        <w:jc w:val="both"/>
        <w:rPr>
          <w:rFonts w:ascii="Times New Roman" w:hAnsi="Times New Roman" w:cs="Times New Roman"/>
          <w:sz w:val="20"/>
          <w:szCs w:val="20"/>
          <w:u w:val="single"/>
        </w:rPr>
      </w:pPr>
    </w:p>
    <w:p w:rsidR="00C21A26" w:rsidRPr="00E61399" w:rsidRDefault="00C21A26" w:rsidP="00C21A26">
      <w:pPr>
        <w:spacing w:after="0"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Request for Intervention?</w:t>
      </w:r>
    </w:p>
    <w:p w:rsidR="00C21A26" w:rsidRDefault="00C21A26" w:rsidP="00C21A26">
      <w:pPr>
        <w:spacing w:after="0" w:line="240" w:lineRule="auto"/>
        <w:jc w:val="both"/>
        <w:rPr>
          <w:rFonts w:ascii="Times New Roman" w:hAnsi="Times New Roman" w:cs="Times New Roman"/>
          <w:sz w:val="20"/>
          <w:szCs w:val="20"/>
        </w:rPr>
      </w:pPr>
    </w:p>
    <w:p w:rsidR="00C21A26" w:rsidRDefault="00C21A26" w:rsidP="00C21A26">
      <w:pPr>
        <w:pStyle w:val="ListParagraph"/>
        <w:numPr>
          <w:ilvl w:val="0"/>
          <w:numId w:val="4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Email, Post, No?</w:t>
      </w:r>
    </w:p>
    <w:p w:rsidR="00C21A26" w:rsidRPr="00D50425" w:rsidRDefault="00C21A26" w:rsidP="002F19CD">
      <w:pPr>
        <w:spacing w:after="0" w:line="240" w:lineRule="auto"/>
        <w:jc w:val="both"/>
        <w:rPr>
          <w:rFonts w:ascii="Times New Roman" w:hAnsi="Times New Roman" w:cs="Times New Roman"/>
          <w:sz w:val="20"/>
          <w:szCs w:val="20"/>
          <w:u w:val="single"/>
        </w:rPr>
      </w:pPr>
    </w:p>
    <w:p w:rsidR="003D58D3" w:rsidRPr="00D50425" w:rsidRDefault="003D58D3" w:rsidP="002F19CD">
      <w:pPr>
        <w:spacing w:after="0" w:line="240" w:lineRule="auto"/>
        <w:jc w:val="both"/>
        <w:rPr>
          <w:rFonts w:ascii="Times New Roman" w:hAnsi="Times New Roman" w:cs="Times New Roman"/>
          <w:sz w:val="20"/>
          <w:szCs w:val="20"/>
          <w:u w:val="single"/>
        </w:rPr>
      </w:pPr>
    </w:p>
    <w:p w:rsidR="003D58D3" w:rsidRPr="00D50425" w:rsidRDefault="003D58D3" w:rsidP="002F19CD">
      <w:pPr>
        <w:spacing w:after="0" w:line="240" w:lineRule="auto"/>
        <w:jc w:val="both"/>
        <w:rPr>
          <w:rFonts w:ascii="Times New Roman" w:hAnsi="Times New Roman" w:cs="Times New Roman"/>
          <w:b/>
          <w:sz w:val="20"/>
          <w:szCs w:val="20"/>
          <w:u w:val="single"/>
        </w:rPr>
      </w:pPr>
      <w:r w:rsidRPr="00D50425">
        <w:rPr>
          <w:rFonts w:ascii="Times New Roman" w:hAnsi="Times New Roman" w:cs="Times New Roman"/>
          <w:b/>
          <w:sz w:val="20"/>
          <w:szCs w:val="20"/>
          <w:u w:val="single"/>
        </w:rPr>
        <w:br w:type="page"/>
      </w:r>
    </w:p>
    <w:p w:rsidR="003D58D3" w:rsidRPr="0097182A" w:rsidRDefault="003D58D3" w:rsidP="002F19CD">
      <w:pPr>
        <w:pStyle w:val="Heading1"/>
        <w:spacing w:before="0" w:line="240" w:lineRule="auto"/>
      </w:pPr>
      <w:bookmarkStart w:id="39" w:name="_Toc524860683"/>
      <w:r w:rsidRPr="0097182A">
        <w:lastRenderedPageBreak/>
        <w:t>App</w:t>
      </w:r>
      <w:r w:rsidR="004D6981">
        <w:t xml:space="preserve">endix </w:t>
      </w:r>
      <w:r w:rsidR="00615060">
        <w:t>I</w:t>
      </w:r>
      <w:r w:rsidRPr="0097182A">
        <w:t xml:space="preserve">: Intervention Group Week </w:t>
      </w:r>
      <w:r w:rsidR="002D6532" w:rsidRPr="0097182A">
        <w:t>8</w:t>
      </w:r>
      <w:r w:rsidRPr="0097182A">
        <w:t xml:space="preserve"> </w:t>
      </w:r>
      <w:r w:rsidR="00CA12A3">
        <w:t>Follow Up</w:t>
      </w:r>
      <w:bookmarkEnd w:id="39"/>
      <w:r w:rsidR="00CA12A3" w:rsidRPr="0097182A">
        <w:t xml:space="preserve">  </w:t>
      </w:r>
    </w:p>
    <w:p w:rsidR="003D58D3" w:rsidRPr="00D50425" w:rsidRDefault="003D58D3" w:rsidP="002F19CD">
      <w:pPr>
        <w:spacing w:after="0" w:line="240" w:lineRule="auto"/>
        <w:jc w:val="both"/>
        <w:rPr>
          <w:rFonts w:ascii="Times New Roman" w:hAnsi="Times New Roman" w:cs="Times New Roman"/>
          <w:sz w:val="20"/>
          <w:szCs w:val="20"/>
        </w:rPr>
      </w:pPr>
    </w:p>
    <w:p w:rsidR="00BC3196" w:rsidRPr="00D50425" w:rsidRDefault="00BC3196" w:rsidP="002F19CD">
      <w:pPr>
        <w:spacing w:after="0" w:line="240" w:lineRule="auto"/>
        <w:jc w:val="both"/>
        <w:rPr>
          <w:rFonts w:ascii="Times New Roman" w:hAnsi="Times New Roman" w:cs="Times New Roman"/>
          <w:sz w:val="20"/>
          <w:szCs w:val="20"/>
          <w:u w:val="single"/>
        </w:rPr>
      </w:pPr>
      <w:r w:rsidRPr="00D50425">
        <w:rPr>
          <w:rFonts w:ascii="Times New Roman" w:hAnsi="Times New Roman" w:cs="Times New Roman"/>
          <w:sz w:val="20"/>
          <w:szCs w:val="20"/>
          <w:u w:val="single"/>
        </w:rPr>
        <w:t>Primary Outcome</w:t>
      </w:r>
      <w:r w:rsidR="00C46BAB">
        <w:rPr>
          <w:rFonts w:ascii="Times New Roman" w:hAnsi="Times New Roman" w:cs="Times New Roman"/>
          <w:sz w:val="20"/>
          <w:szCs w:val="20"/>
          <w:u w:val="single"/>
        </w:rPr>
        <w:t>s</w:t>
      </w:r>
      <w:r w:rsidRPr="00D50425">
        <w:rPr>
          <w:rFonts w:ascii="Times New Roman" w:hAnsi="Times New Roman" w:cs="Times New Roman"/>
          <w:sz w:val="20"/>
          <w:szCs w:val="20"/>
          <w:u w:val="single"/>
        </w:rPr>
        <w:t>:</w:t>
      </w:r>
    </w:p>
    <w:p w:rsidR="00BC3196" w:rsidRPr="00D50425" w:rsidRDefault="00BC3196" w:rsidP="002F19CD">
      <w:pPr>
        <w:spacing w:after="0" w:line="240" w:lineRule="auto"/>
        <w:jc w:val="both"/>
        <w:rPr>
          <w:rFonts w:ascii="Times New Roman" w:hAnsi="Times New Roman" w:cs="Times New Roman"/>
          <w:sz w:val="20"/>
          <w:szCs w:val="20"/>
        </w:rPr>
      </w:pPr>
    </w:p>
    <w:p w:rsidR="00C46BAB" w:rsidRDefault="00C46BAB" w:rsidP="002F19CD">
      <w:pPr>
        <w:pStyle w:val="ListParagraph"/>
        <w:numPr>
          <w:ilvl w:val="0"/>
          <w:numId w:val="4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The mother has EPDS-PND as defined by a score of 13+ on the phone-delivered EPDS at week 8</w:t>
      </w:r>
    </w:p>
    <w:p w:rsidR="00C46BAB" w:rsidRDefault="00C46BAB" w:rsidP="002F19CD">
      <w:pPr>
        <w:spacing w:after="0" w:line="240" w:lineRule="auto"/>
        <w:jc w:val="both"/>
        <w:rPr>
          <w:rFonts w:ascii="Times New Roman" w:hAnsi="Times New Roman" w:cs="Times New Roman"/>
          <w:sz w:val="20"/>
          <w:szCs w:val="20"/>
        </w:rPr>
      </w:pPr>
    </w:p>
    <w:p w:rsidR="00C46BAB" w:rsidRPr="00AC2095" w:rsidRDefault="00C46BAB" w:rsidP="002F19C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Select the </w:t>
      </w:r>
      <w:r w:rsidRPr="00D50425">
        <w:rPr>
          <w:rFonts w:ascii="Times New Roman" w:hAnsi="Times New Roman" w:cs="Times New Roman"/>
          <w:sz w:val="20"/>
          <w:szCs w:val="20"/>
        </w:rPr>
        <w:t xml:space="preserve">answer that comes closest to how you have felt </w:t>
      </w:r>
      <w:r w:rsidRPr="00D50425">
        <w:rPr>
          <w:rFonts w:ascii="Times New Roman" w:hAnsi="Times New Roman" w:cs="Times New Roman"/>
          <w:b/>
          <w:bCs/>
          <w:sz w:val="20"/>
          <w:szCs w:val="20"/>
        </w:rPr>
        <w:t>IN THE PAST 7 DAYS</w:t>
      </w:r>
      <w:r w:rsidRPr="00D50425">
        <w:rPr>
          <w:rFonts w:ascii="Times New Roman" w:hAnsi="Times New Roman" w:cs="Times New Roman"/>
          <w:sz w:val="20"/>
          <w:szCs w:val="20"/>
        </w:rPr>
        <w:t>, not just how you feel today.</w:t>
      </w:r>
    </w:p>
    <w:p w:rsidR="00C46BAB" w:rsidRDefault="00C46BAB" w:rsidP="002F19CD">
      <w:pPr>
        <w:spacing w:after="0" w:line="240" w:lineRule="auto"/>
        <w:jc w:val="both"/>
        <w:rPr>
          <w:rFonts w:ascii="Times New Roman" w:hAnsi="Times New Roman" w:cs="Times New Roman"/>
          <w:sz w:val="20"/>
          <w:szCs w:val="20"/>
        </w:rPr>
      </w:pPr>
    </w:p>
    <w:tbl>
      <w:tblPr>
        <w:tblStyle w:val="TableGrid"/>
        <w:tblW w:w="9918" w:type="dxa"/>
        <w:tblLayout w:type="fixed"/>
        <w:tblLook w:val="04A0" w:firstRow="1" w:lastRow="0" w:firstColumn="1" w:lastColumn="0" w:noHBand="0" w:noVBand="1"/>
      </w:tblPr>
      <w:tblGrid>
        <w:gridCol w:w="1838"/>
        <w:gridCol w:w="2059"/>
        <w:gridCol w:w="236"/>
        <w:gridCol w:w="1532"/>
        <w:gridCol w:w="3752"/>
        <w:gridCol w:w="501"/>
      </w:tblGrid>
      <w:tr w:rsidR="00C46BAB" w:rsidRPr="00D50425" w:rsidTr="00D70746">
        <w:trPr>
          <w:trHeight w:val="510"/>
        </w:trPr>
        <w:tc>
          <w:tcPr>
            <w:tcW w:w="1838" w:type="dxa"/>
          </w:tcPr>
          <w:p w:rsidR="00C46BAB" w:rsidRPr="00D50425" w:rsidRDefault="00C46BAB" w:rsidP="002F19CD">
            <w:pPr>
              <w:jc w:val="both"/>
              <w:rPr>
                <w:rStyle w:val="intro"/>
                <w:sz w:val="16"/>
                <w:szCs w:val="16"/>
                <w:lang w:val="en"/>
              </w:rPr>
            </w:pPr>
            <w:r w:rsidRPr="00D50425">
              <w:rPr>
                <w:b/>
                <w:sz w:val="16"/>
                <w:szCs w:val="16"/>
              </w:rPr>
              <w:t>1: I have been able to laugh and see the funny side of things.</w:t>
            </w:r>
          </w:p>
        </w:tc>
        <w:tc>
          <w:tcPr>
            <w:tcW w:w="2059" w:type="dxa"/>
          </w:tcPr>
          <w:p w:rsidR="00C46BAB" w:rsidRPr="00D50425" w:rsidRDefault="00C46BAB" w:rsidP="002F19CD">
            <w:pPr>
              <w:jc w:val="both"/>
              <w:rPr>
                <w:sz w:val="16"/>
                <w:szCs w:val="16"/>
              </w:rPr>
            </w:pPr>
            <w:r w:rsidRPr="00D50425">
              <w:rPr>
                <w:sz w:val="16"/>
                <w:szCs w:val="16"/>
              </w:rPr>
              <w:t>As much as I always could</w:t>
            </w:r>
          </w:p>
          <w:p w:rsidR="00C46BAB" w:rsidRPr="00D50425" w:rsidRDefault="00C46BAB" w:rsidP="002F19CD">
            <w:pPr>
              <w:jc w:val="both"/>
              <w:rPr>
                <w:sz w:val="16"/>
                <w:szCs w:val="16"/>
              </w:rPr>
            </w:pPr>
            <w:r w:rsidRPr="00D50425">
              <w:rPr>
                <w:sz w:val="16"/>
                <w:szCs w:val="16"/>
              </w:rPr>
              <w:t>Not quite so much now</w:t>
            </w:r>
          </w:p>
          <w:p w:rsidR="00C46BAB" w:rsidRPr="00D50425" w:rsidRDefault="00C46BAB" w:rsidP="002F19CD">
            <w:pPr>
              <w:jc w:val="both"/>
              <w:rPr>
                <w:sz w:val="16"/>
                <w:szCs w:val="16"/>
              </w:rPr>
            </w:pPr>
            <w:proofErr w:type="gramStart"/>
            <w:r w:rsidRPr="00D50425">
              <w:rPr>
                <w:sz w:val="16"/>
                <w:szCs w:val="16"/>
              </w:rPr>
              <w:t>Definitely not</w:t>
            </w:r>
            <w:proofErr w:type="gramEnd"/>
            <w:r w:rsidRPr="00D50425">
              <w:rPr>
                <w:sz w:val="16"/>
                <w:szCs w:val="16"/>
              </w:rPr>
              <w:t xml:space="preserve"> so much now</w:t>
            </w:r>
          </w:p>
          <w:p w:rsidR="00C46BAB" w:rsidRPr="00D50425" w:rsidRDefault="00C46BAB" w:rsidP="002F19CD">
            <w:pPr>
              <w:jc w:val="both"/>
              <w:rPr>
                <w:rStyle w:val="intro"/>
                <w:sz w:val="16"/>
                <w:szCs w:val="16"/>
                <w:lang w:val="en"/>
              </w:rPr>
            </w:pPr>
            <w:r w:rsidRPr="00D50425">
              <w:rPr>
                <w:sz w:val="16"/>
                <w:szCs w:val="16"/>
              </w:rPr>
              <w:t>Not at all</w:t>
            </w:r>
          </w:p>
        </w:tc>
        <w:tc>
          <w:tcPr>
            <w:tcW w:w="236" w:type="dxa"/>
          </w:tcPr>
          <w:p w:rsidR="00C46BAB" w:rsidRDefault="00C46BAB" w:rsidP="002F19CD">
            <w:pPr>
              <w:pStyle w:val="NormalWeb"/>
              <w:spacing w:after="0"/>
              <w:jc w:val="both"/>
              <w:rPr>
                <w:rStyle w:val="intro"/>
                <w:sz w:val="16"/>
                <w:szCs w:val="16"/>
                <w:lang w:val="en"/>
              </w:rPr>
            </w:pPr>
            <w:r>
              <w:rPr>
                <w:rStyle w:val="intro"/>
                <w:sz w:val="16"/>
                <w:szCs w:val="16"/>
                <w:lang w:val="en"/>
              </w:rPr>
              <w:t>0</w:t>
            </w:r>
          </w:p>
          <w:p w:rsidR="00C46BAB" w:rsidRDefault="00C46BAB" w:rsidP="002F19CD">
            <w:pPr>
              <w:pStyle w:val="NormalWeb"/>
              <w:spacing w:after="0"/>
              <w:jc w:val="both"/>
              <w:rPr>
                <w:rStyle w:val="intro"/>
                <w:sz w:val="16"/>
                <w:szCs w:val="16"/>
                <w:lang w:val="en"/>
              </w:rPr>
            </w:pPr>
            <w:r>
              <w:rPr>
                <w:rStyle w:val="intro"/>
                <w:sz w:val="16"/>
                <w:szCs w:val="16"/>
                <w:lang w:val="en"/>
              </w:rPr>
              <w:t>1</w:t>
            </w:r>
          </w:p>
          <w:p w:rsidR="00C46BAB" w:rsidRDefault="00C46BAB" w:rsidP="002F19CD">
            <w:pPr>
              <w:pStyle w:val="NormalWeb"/>
              <w:spacing w:after="0"/>
              <w:jc w:val="both"/>
              <w:rPr>
                <w:rStyle w:val="intro"/>
                <w:sz w:val="16"/>
                <w:szCs w:val="16"/>
                <w:lang w:val="en"/>
              </w:rPr>
            </w:pPr>
            <w:r>
              <w:rPr>
                <w:rStyle w:val="intro"/>
                <w:sz w:val="16"/>
                <w:szCs w:val="16"/>
                <w:lang w:val="en"/>
              </w:rPr>
              <w:t>2</w:t>
            </w:r>
          </w:p>
          <w:p w:rsidR="00C46BAB" w:rsidRPr="00D50425" w:rsidRDefault="00C46BAB" w:rsidP="002F19CD">
            <w:pPr>
              <w:pStyle w:val="NormalWeb"/>
              <w:spacing w:after="0"/>
              <w:jc w:val="both"/>
              <w:rPr>
                <w:rStyle w:val="intro"/>
                <w:sz w:val="16"/>
                <w:szCs w:val="16"/>
                <w:lang w:val="en"/>
              </w:rPr>
            </w:pPr>
            <w:r>
              <w:rPr>
                <w:rStyle w:val="intro"/>
                <w:sz w:val="16"/>
                <w:szCs w:val="16"/>
                <w:lang w:val="en"/>
              </w:rPr>
              <w:t>3</w:t>
            </w:r>
          </w:p>
        </w:tc>
        <w:tc>
          <w:tcPr>
            <w:tcW w:w="1532" w:type="dxa"/>
          </w:tcPr>
          <w:p w:rsidR="00C46BAB" w:rsidRPr="00D50425" w:rsidRDefault="00C46BAB" w:rsidP="002F19CD">
            <w:pPr>
              <w:jc w:val="both"/>
              <w:rPr>
                <w:rStyle w:val="intro"/>
                <w:sz w:val="16"/>
                <w:szCs w:val="16"/>
                <w:lang w:val="en"/>
              </w:rPr>
            </w:pPr>
            <w:r w:rsidRPr="00D50425">
              <w:rPr>
                <w:b/>
                <w:sz w:val="16"/>
                <w:szCs w:val="16"/>
              </w:rPr>
              <w:t>6. Things have been getting on top of me.</w:t>
            </w:r>
          </w:p>
        </w:tc>
        <w:tc>
          <w:tcPr>
            <w:tcW w:w="3752" w:type="dxa"/>
          </w:tcPr>
          <w:p w:rsidR="00C46BAB" w:rsidRPr="00D50425" w:rsidRDefault="00C46BAB" w:rsidP="002F19CD">
            <w:pPr>
              <w:jc w:val="both"/>
              <w:rPr>
                <w:sz w:val="16"/>
                <w:szCs w:val="16"/>
              </w:rPr>
            </w:pPr>
            <w:r w:rsidRPr="00D50425">
              <w:rPr>
                <w:sz w:val="16"/>
                <w:szCs w:val="16"/>
              </w:rPr>
              <w:t>Yes, most of the time I haven’t been able to cope at all</w:t>
            </w:r>
          </w:p>
          <w:p w:rsidR="00C46BAB" w:rsidRPr="00D50425" w:rsidRDefault="00C46BAB" w:rsidP="002F19CD">
            <w:pPr>
              <w:jc w:val="both"/>
              <w:rPr>
                <w:sz w:val="16"/>
                <w:szCs w:val="16"/>
              </w:rPr>
            </w:pPr>
            <w:r w:rsidRPr="00D50425">
              <w:rPr>
                <w:sz w:val="16"/>
                <w:szCs w:val="16"/>
              </w:rPr>
              <w:t>Yes, sometimes I haven’t been coping as well as usual</w:t>
            </w:r>
          </w:p>
          <w:p w:rsidR="00C46BAB" w:rsidRPr="00D50425" w:rsidRDefault="00C46BAB" w:rsidP="002F19CD">
            <w:pPr>
              <w:jc w:val="both"/>
              <w:rPr>
                <w:sz w:val="16"/>
                <w:szCs w:val="16"/>
              </w:rPr>
            </w:pPr>
            <w:r w:rsidRPr="00D50425">
              <w:rPr>
                <w:sz w:val="16"/>
                <w:szCs w:val="16"/>
              </w:rPr>
              <w:t>No, most of the time I have coped quite well</w:t>
            </w:r>
          </w:p>
          <w:p w:rsidR="00C46BAB" w:rsidRPr="00D50425" w:rsidRDefault="00C46BAB" w:rsidP="002F19CD">
            <w:pPr>
              <w:jc w:val="both"/>
              <w:rPr>
                <w:rStyle w:val="intro"/>
                <w:sz w:val="16"/>
                <w:szCs w:val="16"/>
              </w:rPr>
            </w:pPr>
            <w:r w:rsidRPr="00D50425">
              <w:rPr>
                <w:sz w:val="16"/>
                <w:szCs w:val="16"/>
              </w:rPr>
              <w:t>No, I have been coping as well as ever</w:t>
            </w:r>
          </w:p>
        </w:tc>
        <w:tc>
          <w:tcPr>
            <w:tcW w:w="501" w:type="dxa"/>
          </w:tcPr>
          <w:p w:rsidR="00C46BAB" w:rsidRDefault="00C46BAB" w:rsidP="002F19CD">
            <w:pPr>
              <w:pStyle w:val="NormalWeb"/>
              <w:spacing w:after="0"/>
              <w:jc w:val="both"/>
              <w:rPr>
                <w:rStyle w:val="intro"/>
                <w:sz w:val="16"/>
                <w:szCs w:val="16"/>
                <w:lang w:val="en"/>
              </w:rPr>
            </w:pPr>
            <w:r>
              <w:rPr>
                <w:rStyle w:val="intro"/>
                <w:sz w:val="16"/>
                <w:szCs w:val="16"/>
                <w:lang w:val="en"/>
              </w:rPr>
              <w:t>3</w:t>
            </w:r>
          </w:p>
          <w:p w:rsidR="00C46BAB" w:rsidRDefault="00C46BAB" w:rsidP="002F19CD">
            <w:pPr>
              <w:pStyle w:val="NormalWeb"/>
              <w:spacing w:after="0"/>
              <w:jc w:val="both"/>
              <w:rPr>
                <w:rStyle w:val="intro"/>
                <w:sz w:val="16"/>
                <w:szCs w:val="16"/>
                <w:lang w:val="en"/>
              </w:rPr>
            </w:pPr>
            <w:r>
              <w:rPr>
                <w:rStyle w:val="intro"/>
                <w:sz w:val="16"/>
                <w:szCs w:val="16"/>
                <w:lang w:val="en"/>
              </w:rPr>
              <w:t>2</w:t>
            </w:r>
          </w:p>
          <w:p w:rsidR="00C46BAB" w:rsidRDefault="00C46BAB" w:rsidP="002F19CD">
            <w:pPr>
              <w:pStyle w:val="NormalWeb"/>
              <w:spacing w:after="0"/>
              <w:jc w:val="both"/>
              <w:rPr>
                <w:rStyle w:val="intro"/>
                <w:sz w:val="16"/>
                <w:szCs w:val="16"/>
                <w:lang w:val="en"/>
              </w:rPr>
            </w:pPr>
            <w:r>
              <w:rPr>
                <w:rStyle w:val="intro"/>
                <w:sz w:val="16"/>
                <w:szCs w:val="16"/>
                <w:lang w:val="en"/>
              </w:rPr>
              <w:t>1</w:t>
            </w:r>
          </w:p>
          <w:p w:rsidR="00C46BAB" w:rsidRPr="00D50425" w:rsidRDefault="00C46BAB" w:rsidP="002F19CD">
            <w:pPr>
              <w:pStyle w:val="NormalWeb"/>
              <w:spacing w:after="0"/>
              <w:jc w:val="both"/>
              <w:rPr>
                <w:rStyle w:val="intro"/>
                <w:sz w:val="16"/>
                <w:szCs w:val="16"/>
                <w:lang w:val="en"/>
              </w:rPr>
            </w:pPr>
            <w:r>
              <w:rPr>
                <w:rStyle w:val="intro"/>
                <w:sz w:val="16"/>
                <w:szCs w:val="16"/>
                <w:lang w:val="en"/>
              </w:rPr>
              <w:t>0</w:t>
            </w:r>
          </w:p>
        </w:tc>
      </w:tr>
      <w:tr w:rsidR="00C46BAB" w:rsidRPr="00D50425" w:rsidTr="00D70746">
        <w:trPr>
          <w:trHeight w:val="455"/>
        </w:trPr>
        <w:tc>
          <w:tcPr>
            <w:tcW w:w="1838" w:type="dxa"/>
          </w:tcPr>
          <w:p w:rsidR="00C46BAB" w:rsidRPr="00D50425" w:rsidRDefault="00C46BAB" w:rsidP="002F19CD">
            <w:pPr>
              <w:jc w:val="both"/>
              <w:rPr>
                <w:rStyle w:val="intro"/>
                <w:sz w:val="16"/>
                <w:szCs w:val="16"/>
                <w:lang w:val="en"/>
              </w:rPr>
            </w:pPr>
            <w:r w:rsidRPr="00D50425">
              <w:rPr>
                <w:b/>
                <w:sz w:val="16"/>
                <w:szCs w:val="16"/>
              </w:rPr>
              <w:t>2. I have looked forward with enjoyment to things.</w:t>
            </w:r>
          </w:p>
        </w:tc>
        <w:tc>
          <w:tcPr>
            <w:tcW w:w="2059" w:type="dxa"/>
          </w:tcPr>
          <w:p w:rsidR="00C46BAB" w:rsidRPr="00D50425" w:rsidRDefault="00C46BAB" w:rsidP="002F19CD">
            <w:pPr>
              <w:jc w:val="both"/>
              <w:rPr>
                <w:sz w:val="16"/>
                <w:szCs w:val="16"/>
              </w:rPr>
            </w:pPr>
            <w:r w:rsidRPr="00D50425">
              <w:rPr>
                <w:sz w:val="16"/>
                <w:szCs w:val="16"/>
              </w:rPr>
              <w:t>As much as I ever did</w:t>
            </w:r>
          </w:p>
          <w:p w:rsidR="00C46BAB" w:rsidRPr="00D50425" w:rsidRDefault="00C46BAB" w:rsidP="002F19CD">
            <w:pPr>
              <w:jc w:val="both"/>
              <w:rPr>
                <w:sz w:val="16"/>
                <w:szCs w:val="16"/>
              </w:rPr>
            </w:pPr>
            <w:r w:rsidRPr="00D50425">
              <w:rPr>
                <w:sz w:val="16"/>
                <w:szCs w:val="16"/>
              </w:rPr>
              <w:t>Rather less than I used to</w:t>
            </w:r>
          </w:p>
          <w:p w:rsidR="00C46BAB" w:rsidRPr="00D50425" w:rsidRDefault="00C46BAB" w:rsidP="002F19CD">
            <w:pPr>
              <w:jc w:val="both"/>
              <w:rPr>
                <w:sz w:val="16"/>
                <w:szCs w:val="16"/>
              </w:rPr>
            </w:pPr>
            <w:proofErr w:type="gramStart"/>
            <w:r w:rsidRPr="00D50425">
              <w:rPr>
                <w:sz w:val="16"/>
                <w:szCs w:val="16"/>
              </w:rPr>
              <w:t>Definitely less</w:t>
            </w:r>
            <w:proofErr w:type="gramEnd"/>
            <w:r w:rsidRPr="00D50425">
              <w:rPr>
                <w:sz w:val="16"/>
                <w:szCs w:val="16"/>
              </w:rPr>
              <w:t xml:space="preserve"> than I used to</w:t>
            </w:r>
          </w:p>
          <w:p w:rsidR="00C46BAB" w:rsidRPr="00D50425" w:rsidRDefault="00C46BAB" w:rsidP="002F19CD">
            <w:pPr>
              <w:jc w:val="both"/>
              <w:rPr>
                <w:rStyle w:val="intro"/>
                <w:sz w:val="16"/>
                <w:szCs w:val="16"/>
                <w:lang w:val="en"/>
              </w:rPr>
            </w:pPr>
            <w:r w:rsidRPr="00D50425">
              <w:rPr>
                <w:sz w:val="16"/>
                <w:szCs w:val="16"/>
              </w:rPr>
              <w:t>Hardly at all</w:t>
            </w:r>
          </w:p>
        </w:tc>
        <w:tc>
          <w:tcPr>
            <w:tcW w:w="236" w:type="dxa"/>
          </w:tcPr>
          <w:p w:rsidR="00C46BAB" w:rsidRDefault="00C46BAB" w:rsidP="002F19CD">
            <w:pPr>
              <w:pStyle w:val="NormalWeb"/>
              <w:spacing w:after="0"/>
              <w:jc w:val="both"/>
              <w:rPr>
                <w:rStyle w:val="intro"/>
                <w:sz w:val="16"/>
                <w:szCs w:val="16"/>
                <w:lang w:val="en"/>
              </w:rPr>
            </w:pPr>
            <w:r>
              <w:rPr>
                <w:rStyle w:val="intro"/>
                <w:sz w:val="16"/>
                <w:szCs w:val="16"/>
                <w:lang w:val="en"/>
              </w:rPr>
              <w:t>0</w:t>
            </w:r>
          </w:p>
          <w:p w:rsidR="00C46BAB" w:rsidRDefault="00C46BAB" w:rsidP="002F19CD">
            <w:pPr>
              <w:pStyle w:val="NormalWeb"/>
              <w:spacing w:after="0"/>
              <w:jc w:val="both"/>
              <w:rPr>
                <w:rStyle w:val="intro"/>
                <w:sz w:val="16"/>
                <w:szCs w:val="16"/>
                <w:lang w:val="en"/>
              </w:rPr>
            </w:pPr>
            <w:r>
              <w:rPr>
                <w:rStyle w:val="intro"/>
                <w:sz w:val="16"/>
                <w:szCs w:val="16"/>
                <w:lang w:val="en"/>
              </w:rPr>
              <w:t>1</w:t>
            </w:r>
          </w:p>
          <w:p w:rsidR="00C46BAB" w:rsidRDefault="00C46BAB" w:rsidP="002F19CD">
            <w:pPr>
              <w:pStyle w:val="NormalWeb"/>
              <w:spacing w:after="0"/>
              <w:jc w:val="both"/>
              <w:rPr>
                <w:rStyle w:val="intro"/>
                <w:sz w:val="16"/>
                <w:szCs w:val="16"/>
                <w:lang w:val="en"/>
              </w:rPr>
            </w:pPr>
            <w:r>
              <w:rPr>
                <w:rStyle w:val="intro"/>
                <w:sz w:val="16"/>
                <w:szCs w:val="16"/>
                <w:lang w:val="en"/>
              </w:rPr>
              <w:t>2</w:t>
            </w:r>
          </w:p>
          <w:p w:rsidR="00C46BAB" w:rsidRPr="00D50425" w:rsidRDefault="00C46BAB" w:rsidP="002F19CD">
            <w:pPr>
              <w:pStyle w:val="NormalWeb"/>
              <w:spacing w:after="0"/>
              <w:jc w:val="both"/>
              <w:rPr>
                <w:rStyle w:val="intro"/>
                <w:sz w:val="16"/>
                <w:szCs w:val="16"/>
                <w:lang w:val="en"/>
              </w:rPr>
            </w:pPr>
            <w:r>
              <w:rPr>
                <w:rStyle w:val="intro"/>
                <w:sz w:val="16"/>
                <w:szCs w:val="16"/>
                <w:lang w:val="en"/>
              </w:rPr>
              <w:t>3</w:t>
            </w:r>
          </w:p>
        </w:tc>
        <w:tc>
          <w:tcPr>
            <w:tcW w:w="1532" w:type="dxa"/>
          </w:tcPr>
          <w:p w:rsidR="00C46BAB" w:rsidRPr="00D50425" w:rsidRDefault="00C46BAB" w:rsidP="002F19CD">
            <w:pPr>
              <w:jc w:val="both"/>
              <w:rPr>
                <w:rStyle w:val="intro"/>
                <w:sz w:val="16"/>
                <w:szCs w:val="16"/>
                <w:lang w:val="en"/>
              </w:rPr>
            </w:pPr>
            <w:r w:rsidRPr="00D50425">
              <w:rPr>
                <w:b/>
                <w:sz w:val="16"/>
                <w:szCs w:val="16"/>
              </w:rPr>
              <w:t>7. I have been so unhappy that I have had difficulty sleeping.</w:t>
            </w:r>
          </w:p>
        </w:tc>
        <w:tc>
          <w:tcPr>
            <w:tcW w:w="3752" w:type="dxa"/>
          </w:tcPr>
          <w:p w:rsidR="00C46BAB" w:rsidRPr="00D50425" w:rsidRDefault="00C46BAB" w:rsidP="002F19CD">
            <w:pPr>
              <w:jc w:val="both"/>
              <w:rPr>
                <w:sz w:val="16"/>
                <w:szCs w:val="16"/>
              </w:rPr>
            </w:pPr>
            <w:r w:rsidRPr="00D50425">
              <w:rPr>
                <w:sz w:val="16"/>
                <w:szCs w:val="16"/>
              </w:rPr>
              <w:t>Yes, most of the time</w:t>
            </w:r>
          </w:p>
          <w:p w:rsidR="00C46BAB" w:rsidRPr="00D50425" w:rsidRDefault="00C46BAB" w:rsidP="002F19CD">
            <w:pPr>
              <w:jc w:val="both"/>
              <w:rPr>
                <w:sz w:val="16"/>
                <w:szCs w:val="16"/>
              </w:rPr>
            </w:pPr>
            <w:r w:rsidRPr="00D50425">
              <w:rPr>
                <w:sz w:val="16"/>
                <w:szCs w:val="16"/>
              </w:rPr>
              <w:t>Yes, sometimes</w:t>
            </w:r>
          </w:p>
          <w:p w:rsidR="00C46BAB" w:rsidRPr="00D50425" w:rsidRDefault="00C46BAB" w:rsidP="002F19CD">
            <w:pPr>
              <w:jc w:val="both"/>
              <w:rPr>
                <w:sz w:val="16"/>
                <w:szCs w:val="16"/>
              </w:rPr>
            </w:pPr>
            <w:r w:rsidRPr="00D50425">
              <w:rPr>
                <w:sz w:val="16"/>
                <w:szCs w:val="16"/>
              </w:rPr>
              <w:t>Not very often</w:t>
            </w:r>
          </w:p>
          <w:p w:rsidR="00C46BAB" w:rsidRPr="00D50425" w:rsidRDefault="00C46BAB" w:rsidP="002F19CD">
            <w:pPr>
              <w:jc w:val="both"/>
              <w:rPr>
                <w:sz w:val="16"/>
                <w:szCs w:val="16"/>
                <w:lang w:val="en"/>
              </w:rPr>
            </w:pPr>
            <w:r w:rsidRPr="00D50425">
              <w:rPr>
                <w:sz w:val="16"/>
                <w:szCs w:val="16"/>
              </w:rPr>
              <w:t>No, not at all</w:t>
            </w:r>
          </w:p>
        </w:tc>
        <w:tc>
          <w:tcPr>
            <w:tcW w:w="501" w:type="dxa"/>
          </w:tcPr>
          <w:p w:rsidR="00C46BAB" w:rsidRDefault="00C46BAB" w:rsidP="002F19CD">
            <w:pPr>
              <w:pStyle w:val="NormalWeb"/>
              <w:spacing w:after="0"/>
              <w:jc w:val="both"/>
              <w:rPr>
                <w:rStyle w:val="intro"/>
                <w:sz w:val="16"/>
                <w:szCs w:val="16"/>
                <w:lang w:val="en"/>
              </w:rPr>
            </w:pPr>
            <w:r>
              <w:rPr>
                <w:rStyle w:val="intro"/>
                <w:sz w:val="16"/>
                <w:szCs w:val="16"/>
                <w:lang w:val="en"/>
              </w:rPr>
              <w:t>3</w:t>
            </w:r>
          </w:p>
          <w:p w:rsidR="00C46BAB" w:rsidRDefault="00C46BAB" w:rsidP="002F19CD">
            <w:pPr>
              <w:pStyle w:val="NormalWeb"/>
              <w:spacing w:after="0"/>
              <w:jc w:val="both"/>
              <w:rPr>
                <w:rStyle w:val="intro"/>
                <w:sz w:val="16"/>
                <w:szCs w:val="16"/>
                <w:lang w:val="en"/>
              </w:rPr>
            </w:pPr>
            <w:r>
              <w:rPr>
                <w:rStyle w:val="intro"/>
                <w:sz w:val="16"/>
                <w:szCs w:val="16"/>
                <w:lang w:val="en"/>
              </w:rPr>
              <w:t>2</w:t>
            </w:r>
          </w:p>
          <w:p w:rsidR="00C46BAB" w:rsidRDefault="00C46BAB" w:rsidP="002F19CD">
            <w:pPr>
              <w:pStyle w:val="NormalWeb"/>
              <w:spacing w:after="0"/>
              <w:jc w:val="both"/>
              <w:rPr>
                <w:rStyle w:val="intro"/>
                <w:sz w:val="16"/>
                <w:szCs w:val="16"/>
                <w:lang w:val="en"/>
              </w:rPr>
            </w:pPr>
            <w:r>
              <w:rPr>
                <w:rStyle w:val="intro"/>
                <w:sz w:val="16"/>
                <w:szCs w:val="16"/>
                <w:lang w:val="en"/>
              </w:rPr>
              <w:t>1</w:t>
            </w:r>
          </w:p>
          <w:p w:rsidR="00C46BAB" w:rsidRPr="00D50425" w:rsidRDefault="00C46BAB" w:rsidP="002F19CD">
            <w:pPr>
              <w:pStyle w:val="NormalWeb"/>
              <w:spacing w:after="0"/>
              <w:jc w:val="both"/>
              <w:rPr>
                <w:rStyle w:val="intro"/>
                <w:sz w:val="16"/>
                <w:szCs w:val="16"/>
                <w:lang w:val="en"/>
              </w:rPr>
            </w:pPr>
            <w:r>
              <w:rPr>
                <w:rStyle w:val="intro"/>
                <w:sz w:val="16"/>
                <w:szCs w:val="16"/>
                <w:lang w:val="en"/>
              </w:rPr>
              <w:t>0</w:t>
            </w:r>
          </w:p>
        </w:tc>
      </w:tr>
      <w:tr w:rsidR="00C46BAB" w:rsidRPr="00D50425" w:rsidTr="00D70746">
        <w:trPr>
          <w:trHeight w:val="478"/>
        </w:trPr>
        <w:tc>
          <w:tcPr>
            <w:tcW w:w="1838" w:type="dxa"/>
          </w:tcPr>
          <w:p w:rsidR="00C46BAB" w:rsidRPr="00D50425" w:rsidRDefault="00C46BAB" w:rsidP="002F19CD">
            <w:pPr>
              <w:jc w:val="both"/>
              <w:rPr>
                <w:rStyle w:val="intro"/>
                <w:sz w:val="16"/>
                <w:szCs w:val="16"/>
                <w:lang w:val="en"/>
              </w:rPr>
            </w:pPr>
            <w:r w:rsidRPr="00D50425">
              <w:rPr>
                <w:b/>
                <w:sz w:val="16"/>
                <w:szCs w:val="16"/>
              </w:rPr>
              <w:t>3. I have blamed myself unnecessarily when things went wrong.</w:t>
            </w:r>
          </w:p>
        </w:tc>
        <w:tc>
          <w:tcPr>
            <w:tcW w:w="2059" w:type="dxa"/>
          </w:tcPr>
          <w:p w:rsidR="00C46BAB" w:rsidRDefault="00C46BAB" w:rsidP="002F19CD">
            <w:pPr>
              <w:jc w:val="both"/>
              <w:rPr>
                <w:sz w:val="16"/>
                <w:szCs w:val="16"/>
              </w:rPr>
            </w:pPr>
            <w:r>
              <w:rPr>
                <w:sz w:val="16"/>
                <w:szCs w:val="16"/>
              </w:rPr>
              <w:t>Yes, most of the time</w:t>
            </w:r>
          </w:p>
          <w:p w:rsidR="00C46BAB" w:rsidRPr="00D50425" w:rsidRDefault="00C46BAB" w:rsidP="002F19CD">
            <w:pPr>
              <w:jc w:val="both"/>
              <w:rPr>
                <w:sz w:val="16"/>
                <w:szCs w:val="16"/>
              </w:rPr>
            </w:pPr>
            <w:r w:rsidRPr="00D50425">
              <w:rPr>
                <w:sz w:val="16"/>
                <w:szCs w:val="16"/>
              </w:rPr>
              <w:t>Yes, some of the time</w:t>
            </w:r>
          </w:p>
          <w:p w:rsidR="00C46BAB" w:rsidRDefault="00C46BAB" w:rsidP="002F19CD">
            <w:pPr>
              <w:jc w:val="both"/>
              <w:rPr>
                <w:sz w:val="16"/>
                <w:szCs w:val="16"/>
              </w:rPr>
            </w:pPr>
            <w:r>
              <w:rPr>
                <w:sz w:val="16"/>
                <w:szCs w:val="16"/>
              </w:rPr>
              <w:t>Not very often</w:t>
            </w:r>
          </w:p>
          <w:p w:rsidR="00C46BAB" w:rsidRPr="00AD51E2" w:rsidRDefault="00C46BAB" w:rsidP="002F19CD">
            <w:pPr>
              <w:jc w:val="both"/>
              <w:rPr>
                <w:sz w:val="16"/>
                <w:szCs w:val="16"/>
              </w:rPr>
            </w:pPr>
            <w:r w:rsidRPr="00D50425">
              <w:rPr>
                <w:sz w:val="16"/>
                <w:szCs w:val="16"/>
              </w:rPr>
              <w:t>No, never</w:t>
            </w:r>
          </w:p>
        </w:tc>
        <w:tc>
          <w:tcPr>
            <w:tcW w:w="236" w:type="dxa"/>
          </w:tcPr>
          <w:p w:rsidR="00C46BAB" w:rsidRDefault="00C46BAB" w:rsidP="002F19CD">
            <w:pPr>
              <w:pStyle w:val="NormalWeb"/>
              <w:spacing w:after="0"/>
              <w:jc w:val="both"/>
              <w:rPr>
                <w:rStyle w:val="intro"/>
                <w:sz w:val="16"/>
                <w:szCs w:val="16"/>
                <w:lang w:val="en"/>
              </w:rPr>
            </w:pPr>
            <w:r>
              <w:rPr>
                <w:rStyle w:val="intro"/>
                <w:sz w:val="16"/>
                <w:szCs w:val="16"/>
                <w:lang w:val="en"/>
              </w:rPr>
              <w:t>3</w:t>
            </w:r>
          </w:p>
          <w:p w:rsidR="00C46BAB" w:rsidRDefault="00C46BAB" w:rsidP="002F19CD">
            <w:pPr>
              <w:pStyle w:val="NormalWeb"/>
              <w:spacing w:after="0"/>
              <w:jc w:val="both"/>
              <w:rPr>
                <w:rStyle w:val="intro"/>
                <w:sz w:val="16"/>
                <w:szCs w:val="16"/>
                <w:lang w:val="en"/>
              </w:rPr>
            </w:pPr>
            <w:r>
              <w:rPr>
                <w:rStyle w:val="intro"/>
                <w:sz w:val="16"/>
                <w:szCs w:val="16"/>
                <w:lang w:val="en"/>
              </w:rPr>
              <w:t>2</w:t>
            </w:r>
          </w:p>
          <w:p w:rsidR="00C46BAB" w:rsidRDefault="00C46BAB" w:rsidP="002F19CD">
            <w:pPr>
              <w:pStyle w:val="NormalWeb"/>
              <w:spacing w:after="0"/>
              <w:jc w:val="both"/>
              <w:rPr>
                <w:rStyle w:val="intro"/>
                <w:sz w:val="16"/>
                <w:szCs w:val="16"/>
                <w:lang w:val="en"/>
              </w:rPr>
            </w:pPr>
            <w:r>
              <w:rPr>
                <w:rStyle w:val="intro"/>
                <w:sz w:val="16"/>
                <w:szCs w:val="16"/>
                <w:lang w:val="en"/>
              </w:rPr>
              <w:t>1</w:t>
            </w:r>
          </w:p>
          <w:p w:rsidR="00C46BAB" w:rsidRPr="00D50425" w:rsidRDefault="00C46BAB" w:rsidP="002F19CD">
            <w:pPr>
              <w:pStyle w:val="NormalWeb"/>
              <w:spacing w:after="0"/>
              <w:jc w:val="both"/>
              <w:rPr>
                <w:rStyle w:val="intro"/>
                <w:sz w:val="16"/>
                <w:szCs w:val="16"/>
                <w:lang w:val="en"/>
              </w:rPr>
            </w:pPr>
            <w:r>
              <w:rPr>
                <w:rStyle w:val="intro"/>
                <w:sz w:val="16"/>
                <w:szCs w:val="16"/>
                <w:lang w:val="en"/>
              </w:rPr>
              <w:t>0</w:t>
            </w:r>
          </w:p>
        </w:tc>
        <w:tc>
          <w:tcPr>
            <w:tcW w:w="1532" w:type="dxa"/>
          </w:tcPr>
          <w:p w:rsidR="00C46BAB" w:rsidRPr="00D50425" w:rsidRDefault="00C46BAB" w:rsidP="002F19CD">
            <w:pPr>
              <w:jc w:val="both"/>
              <w:rPr>
                <w:sz w:val="16"/>
                <w:szCs w:val="16"/>
                <w:lang w:val="en"/>
              </w:rPr>
            </w:pPr>
            <w:r w:rsidRPr="00D50425">
              <w:rPr>
                <w:b/>
                <w:sz w:val="16"/>
                <w:szCs w:val="16"/>
              </w:rPr>
              <w:t>8. I have felt sad or miserable.</w:t>
            </w:r>
          </w:p>
          <w:p w:rsidR="00C46BAB" w:rsidRPr="00D50425" w:rsidRDefault="00C46BAB" w:rsidP="002F19CD">
            <w:pPr>
              <w:jc w:val="both"/>
              <w:rPr>
                <w:sz w:val="16"/>
                <w:szCs w:val="16"/>
                <w:lang w:val="en"/>
              </w:rPr>
            </w:pPr>
          </w:p>
        </w:tc>
        <w:tc>
          <w:tcPr>
            <w:tcW w:w="3752" w:type="dxa"/>
          </w:tcPr>
          <w:p w:rsidR="00C46BAB" w:rsidRPr="00D50425" w:rsidRDefault="00C46BAB" w:rsidP="002F19CD">
            <w:pPr>
              <w:jc w:val="both"/>
              <w:rPr>
                <w:sz w:val="16"/>
                <w:szCs w:val="16"/>
              </w:rPr>
            </w:pPr>
            <w:r w:rsidRPr="00D50425">
              <w:rPr>
                <w:sz w:val="16"/>
                <w:szCs w:val="16"/>
              </w:rPr>
              <w:t>Yes, most of the time</w:t>
            </w:r>
          </w:p>
          <w:p w:rsidR="00C46BAB" w:rsidRPr="00D50425" w:rsidRDefault="00C46BAB" w:rsidP="002F19CD">
            <w:pPr>
              <w:jc w:val="both"/>
              <w:rPr>
                <w:sz w:val="16"/>
                <w:szCs w:val="16"/>
              </w:rPr>
            </w:pPr>
            <w:r w:rsidRPr="00D50425">
              <w:rPr>
                <w:sz w:val="16"/>
                <w:szCs w:val="16"/>
              </w:rPr>
              <w:t>Yes, sometimes</w:t>
            </w:r>
          </w:p>
          <w:p w:rsidR="00C46BAB" w:rsidRPr="00D50425" w:rsidRDefault="00C46BAB" w:rsidP="002F19CD">
            <w:pPr>
              <w:jc w:val="both"/>
              <w:rPr>
                <w:sz w:val="16"/>
                <w:szCs w:val="16"/>
              </w:rPr>
            </w:pPr>
            <w:r w:rsidRPr="00D50425">
              <w:rPr>
                <w:sz w:val="16"/>
                <w:szCs w:val="16"/>
              </w:rPr>
              <w:t>Not very often</w:t>
            </w:r>
          </w:p>
          <w:p w:rsidR="00C46BAB" w:rsidRPr="00D50425" w:rsidRDefault="00C46BAB" w:rsidP="002F19CD">
            <w:pPr>
              <w:jc w:val="both"/>
              <w:rPr>
                <w:sz w:val="16"/>
                <w:szCs w:val="16"/>
                <w:lang w:val="en"/>
              </w:rPr>
            </w:pPr>
            <w:r w:rsidRPr="00D50425">
              <w:rPr>
                <w:sz w:val="16"/>
                <w:szCs w:val="16"/>
              </w:rPr>
              <w:t>No, not at all</w:t>
            </w:r>
          </w:p>
        </w:tc>
        <w:tc>
          <w:tcPr>
            <w:tcW w:w="501" w:type="dxa"/>
          </w:tcPr>
          <w:p w:rsidR="00C46BAB" w:rsidRDefault="00C46BAB" w:rsidP="002F19CD">
            <w:pPr>
              <w:pStyle w:val="NormalWeb"/>
              <w:spacing w:after="0"/>
              <w:jc w:val="both"/>
              <w:rPr>
                <w:rStyle w:val="intro"/>
                <w:sz w:val="16"/>
                <w:szCs w:val="16"/>
                <w:lang w:val="en"/>
              </w:rPr>
            </w:pPr>
            <w:r>
              <w:rPr>
                <w:rStyle w:val="intro"/>
                <w:sz w:val="16"/>
                <w:szCs w:val="16"/>
                <w:lang w:val="en"/>
              </w:rPr>
              <w:t>3</w:t>
            </w:r>
          </w:p>
          <w:p w:rsidR="00C46BAB" w:rsidRDefault="00C46BAB" w:rsidP="002F19CD">
            <w:pPr>
              <w:pStyle w:val="NormalWeb"/>
              <w:spacing w:after="0"/>
              <w:jc w:val="both"/>
              <w:rPr>
                <w:rStyle w:val="intro"/>
                <w:sz w:val="16"/>
                <w:szCs w:val="16"/>
                <w:lang w:val="en"/>
              </w:rPr>
            </w:pPr>
            <w:r>
              <w:rPr>
                <w:rStyle w:val="intro"/>
                <w:sz w:val="16"/>
                <w:szCs w:val="16"/>
                <w:lang w:val="en"/>
              </w:rPr>
              <w:t>2</w:t>
            </w:r>
          </w:p>
          <w:p w:rsidR="00C46BAB" w:rsidRDefault="00C46BAB" w:rsidP="002F19CD">
            <w:pPr>
              <w:pStyle w:val="NormalWeb"/>
              <w:spacing w:after="0"/>
              <w:jc w:val="both"/>
              <w:rPr>
                <w:rStyle w:val="intro"/>
                <w:sz w:val="16"/>
                <w:szCs w:val="16"/>
                <w:lang w:val="en"/>
              </w:rPr>
            </w:pPr>
            <w:r>
              <w:rPr>
                <w:rStyle w:val="intro"/>
                <w:sz w:val="16"/>
                <w:szCs w:val="16"/>
                <w:lang w:val="en"/>
              </w:rPr>
              <w:t>1</w:t>
            </w:r>
          </w:p>
          <w:p w:rsidR="00C46BAB" w:rsidRPr="00D50425" w:rsidRDefault="00C46BAB" w:rsidP="002F19CD">
            <w:pPr>
              <w:pStyle w:val="NormalWeb"/>
              <w:spacing w:after="0"/>
              <w:jc w:val="both"/>
              <w:rPr>
                <w:rStyle w:val="intro"/>
                <w:sz w:val="16"/>
                <w:szCs w:val="16"/>
                <w:lang w:val="en"/>
              </w:rPr>
            </w:pPr>
            <w:r>
              <w:rPr>
                <w:rStyle w:val="intro"/>
                <w:sz w:val="16"/>
                <w:szCs w:val="16"/>
                <w:lang w:val="en"/>
              </w:rPr>
              <w:t>0</w:t>
            </w:r>
          </w:p>
        </w:tc>
      </w:tr>
      <w:tr w:rsidR="00C46BAB" w:rsidRPr="00D50425" w:rsidTr="00D70746">
        <w:trPr>
          <w:trHeight w:val="457"/>
        </w:trPr>
        <w:tc>
          <w:tcPr>
            <w:tcW w:w="1838" w:type="dxa"/>
          </w:tcPr>
          <w:p w:rsidR="00C46BAB" w:rsidRPr="00D50425" w:rsidRDefault="00C46BAB" w:rsidP="002F19CD">
            <w:pPr>
              <w:jc w:val="both"/>
              <w:rPr>
                <w:rStyle w:val="intro"/>
                <w:sz w:val="16"/>
                <w:szCs w:val="16"/>
                <w:lang w:val="en"/>
              </w:rPr>
            </w:pPr>
            <w:r w:rsidRPr="00D50425">
              <w:rPr>
                <w:b/>
                <w:sz w:val="16"/>
                <w:szCs w:val="16"/>
              </w:rPr>
              <w:t>4. I have been anxious or worried for no good reason.</w:t>
            </w:r>
          </w:p>
        </w:tc>
        <w:tc>
          <w:tcPr>
            <w:tcW w:w="2059" w:type="dxa"/>
          </w:tcPr>
          <w:p w:rsidR="00C46BAB" w:rsidRPr="00D50425" w:rsidRDefault="00C46BAB" w:rsidP="002F19CD">
            <w:pPr>
              <w:jc w:val="both"/>
              <w:rPr>
                <w:sz w:val="16"/>
                <w:szCs w:val="16"/>
              </w:rPr>
            </w:pPr>
            <w:r w:rsidRPr="00D50425">
              <w:rPr>
                <w:sz w:val="16"/>
                <w:szCs w:val="16"/>
              </w:rPr>
              <w:t>No not at all</w:t>
            </w:r>
          </w:p>
          <w:p w:rsidR="00C46BAB" w:rsidRPr="00D50425" w:rsidRDefault="00C46BAB" w:rsidP="002F19CD">
            <w:pPr>
              <w:jc w:val="both"/>
              <w:rPr>
                <w:sz w:val="16"/>
                <w:szCs w:val="16"/>
              </w:rPr>
            </w:pPr>
            <w:r w:rsidRPr="00D50425">
              <w:rPr>
                <w:sz w:val="16"/>
                <w:szCs w:val="16"/>
              </w:rPr>
              <w:t>Hardly ever</w:t>
            </w:r>
          </w:p>
          <w:p w:rsidR="00C46BAB" w:rsidRDefault="00C46BAB" w:rsidP="002F19CD">
            <w:pPr>
              <w:jc w:val="both"/>
              <w:rPr>
                <w:sz w:val="16"/>
                <w:szCs w:val="16"/>
              </w:rPr>
            </w:pPr>
            <w:r>
              <w:rPr>
                <w:sz w:val="16"/>
                <w:szCs w:val="16"/>
              </w:rPr>
              <w:t>Yes, sometimes</w:t>
            </w:r>
          </w:p>
          <w:p w:rsidR="00C46BAB" w:rsidRPr="00AD51E2" w:rsidRDefault="00C46BAB" w:rsidP="002F19CD">
            <w:pPr>
              <w:jc w:val="both"/>
              <w:rPr>
                <w:rStyle w:val="intro"/>
                <w:sz w:val="16"/>
                <w:szCs w:val="16"/>
              </w:rPr>
            </w:pPr>
            <w:r w:rsidRPr="00D50425">
              <w:rPr>
                <w:sz w:val="16"/>
                <w:szCs w:val="16"/>
              </w:rPr>
              <w:t>Yes, very often</w:t>
            </w:r>
          </w:p>
        </w:tc>
        <w:tc>
          <w:tcPr>
            <w:tcW w:w="236" w:type="dxa"/>
          </w:tcPr>
          <w:p w:rsidR="00C46BAB" w:rsidRDefault="00C46BAB" w:rsidP="002F19CD">
            <w:pPr>
              <w:pStyle w:val="NormalWeb"/>
              <w:spacing w:after="0"/>
              <w:jc w:val="both"/>
              <w:rPr>
                <w:rStyle w:val="intro"/>
                <w:sz w:val="16"/>
                <w:szCs w:val="16"/>
                <w:lang w:val="en"/>
              </w:rPr>
            </w:pPr>
            <w:r>
              <w:rPr>
                <w:rStyle w:val="intro"/>
                <w:sz w:val="16"/>
                <w:szCs w:val="16"/>
                <w:lang w:val="en"/>
              </w:rPr>
              <w:t>0</w:t>
            </w:r>
          </w:p>
          <w:p w:rsidR="00C46BAB" w:rsidRDefault="00C46BAB" w:rsidP="002F19CD">
            <w:pPr>
              <w:pStyle w:val="NormalWeb"/>
              <w:spacing w:after="0"/>
              <w:jc w:val="both"/>
              <w:rPr>
                <w:rStyle w:val="intro"/>
                <w:sz w:val="16"/>
                <w:szCs w:val="16"/>
                <w:lang w:val="en"/>
              </w:rPr>
            </w:pPr>
            <w:r>
              <w:rPr>
                <w:rStyle w:val="intro"/>
                <w:sz w:val="16"/>
                <w:szCs w:val="16"/>
                <w:lang w:val="en"/>
              </w:rPr>
              <w:t>1</w:t>
            </w:r>
          </w:p>
          <w:p w:rsidR="00C46BAB" w:rsidRDefault="00C46BAB" w:rsidP="002F19CD">
            <w:pPr>
              <w:pStyle w:val="NormalWeb"/>
              <w:spacing w:after="0"/>
              <w:jc w:val="both"/>
              <w:rPr>
                <w:rStyle w:val="intro"/>
                <w:sz w:val="16"/>
                <w:szCs w:val="16"/>
                <w:lang w:val="en"/>
              </w:rPr>
            </w:pPr>
            <w:r>
              <w:rPr>
                <w:rStyle w:val="intro"/>
                <w:sz w:val="16"/>
                <w:szCs w:val="16"/>
                <w:lang w:val="en"/>
              </w:rPr>
              <w:t>2</w:t>
            </w:r>
          </w:p>
          <w:p w:rsidR="00C46BAB" w:rsidRPr="00D50425" w:rsidRDefault="00C46BAB" w:rsidP="002F19CD">
            <w:pPr>
              <w:pStyle w:val="NormalWeb"/>
              <w:spacing w:after="0"/>
              <w:jc w:val="both"/>
              <w:rPr>
                <w:rStyle w:val="intro"/>
                <w:sz w:val="16"/>
                <w:szCs w:val="16"/>
                <w:lang w:val="en"/>
              </w:rPr>
            </w:pPr>
            <w:r>
              <w:rPr>
                <w:rStyle w:val="intro"/>
                <w:sz w:val="16"/>
                <w:szCs w:val="16"/>
                <w:lang w:val="en"/>
              </w:rPr>
              <w:t>3</w:t>
            </w:r>
          </w:p>
        </w:tc>
        <w:tc>
          <w:tcPr>
            <w:tcW w:w="1532" w:type="dxa"/>
          </w:tcPr>
          <w:p w:rsidR="00C46BAB" w:rsidRPr="00D50425" w:rsidRDefault="00C46BAB" w:rsidP="002F19CD">
            <w:pPr>
              <w:jc w:val="both"/>
              <w:rPr>
                <w:rStyle w:val="intro"/>
                <w:sz w:val="16"/>
                <w:szCs w:val="16"/>
                <w:lang w:val="en"/>
              </w:rPr>
            </w:pPr>
            <w:r w:rsidRPr="00D50425">
              <w:rPr>
                <w:b/>
                <w:sz w:val="16"/>
                <w:szCs w:val="16"/>
              </w:rPr>
              <w:t>9. I have been so unhappy that I have been crying.</w:t>
            </w:r>
          </w:p>
        </w:tc>
        <w:tc>
          <w:tcPr>
            <w:tcW w:w="3752" w:type="dxa"/>
          </w:tcPr>
          <w:p w:rsidR="00C46BAB" w:rsidRPr="00D50425" w:rsidRDefault="00C46BAB" w:rsidP="002F19CD">
            <w:pPr>
              <w:jc w:val="both"/>
              <w:rPr>
                <w:sz w:val="16"/>
                <w:szCs w:val="16"/>
              </w:rPr>
            </w:pPr>
            <w:r w:rsidRPr="00D50425">
              <w:rPr>
                <w:sz w:val="16"/>
                <w:szCs w:val="16"/>
              </w:rPr>
              <w:t>Yes, most of the time</w:t>
            </w:r>
          </w:p>
          <w:p w:rsidR="00C46BAB" w:rsidRPr="00D50425" w:rsidRDefault="00C46BAB" w:rsidP="002F19CD">
            <w:pPr>
              <w:jc w:val="both"/>
              <w:rPr>
                <w:sz w:val="16"/>
                <w:szCs w:val="16"/>
              </w:rPr>
            </w:pPr>
            <w:r w:rsidRPr="00D50425">
              <w:rPr>
                <w:sz w:val="16"/>
                <w:szCs w:val="16"/>
              </w:rPr>
              <w:t>Yes, quite often</w:t>
            </w:r>
          </w:p>
          <w:p w:rsidR="00C46BAB" w:rsidRPr="00D50425" w:rsidRDefault="00C46BAB" w:rsidP="002F19CD">
            <w:pPr>
              <w:jc w:val="both"/>
              <w:rPr>
                <w:sz w:val="16"/>
                <w:szCs w:val="16"/>
              </w:rPr>
            </w:pPr>
            <w:r w:rsidRPr="00D50425">
              <w:rPr>
                <w:sz w:val="16"/>
                <w:szCs w:val="16"/>
              </w:rPr>
              <w:t>Only occasionally</w:t>
            </w:r>
          </w:p>
          <w:p w:rsidR="00C46BAB" w:rsidRPr="00D50425" w:rsidRDefault="00C46BAB" w:rsidP="002F19CD">
            <w:pPr>
              <w:jc w:val="both"/>
              <w:rPr>
                <w:sz w:val="16"/>
                <w:szCs w:val="16"/>
                <w:lang w:val="en"/>
              </w:rPr>
            </w:pPr>
            <w:r w:rsidRPr="00D50425">
              <w:rPr>
                <w:sz w:val="16"/>
                <w:szCs w:val="16"/>
              </w:rPr>
              <w:t>No, never</w:t>
            </w:r>
          </w:p>
        </w:tc>
        <w:tc>
          <w:tcPr>
            <w:tcW w:w="501" w:type="dxa"/>
          </w:tcPr>
          <w:p w:rsidR="00C46BAB" w:rsidRDefault="00C46BAB" w:rsidP="002F19CD">
            <w:pPr>
              <w:pStyle w:val="NormalWeb"/>
              <w:spacing w:after="0"/>
              <w:jc w:val="both"/>
              <w:rPr>
                <w:rStyle w:val="intro"/>
                <w:sz w:val="16"/>
                <w:szCs w:val="16"/>
                <w:lang w:val="en"/>
              </w:rPr>
            </w:pPr>
            <w:r>
              <w:rPr>
                <w:rStyle w:val="intro"/>
                <w:sz w:val="16"/>
                <w:szCs w:val="16"/>
                <w:lang w:val="en"/>
              </w:rPr>
              <w:t>3</w:t>
            </w:r>
          </w:p>
          <w:p w:rsidR="00C46BAB" w:rsidRDefault="00C46BAB" w:rsidP="002F19CD">
            <w:pPr>
              <w:pStyle w:val="NormalWeb"/>
              <w:spacing w:after="0"/>
              <w:jc w:val="both"/>
              <w:rPr>
                <w:rStyle w:val="intro"/>
                <w:sz w:val="16"/>
                <w:szCs w:val="16"/>
                <w:lang w:val="en"/>
              </w:rPr>
            </w:pPr>
            <w:r>
              <w:rPr>
                <w:rStyle w:val="intro"/>
                <w:sz w:val="16"/>
                <w:szCs w:val="16"/>
                <w:lang w:val="en"/>
              </w:rPr>
              <w:t>2</w:t>
            </w:r>
          </w:p>
          <w:p w:rsidR="00C46BAB" w:rsidRDefault="00C46BAB" w:rsidP="002F19CD">
            <w:pPr>
              <w:pStyle w:val="NormalWeb"/>
              <w:spacing w:after="0"/>
              <w:jc w:val="both"/>
              <w:rPr>
                <w:rStyle w:val="intro"/>
                <w:sz w:val="16"/>
                <w:szCs w:val="16"/>
                <w:lang w:val="en"/>
              </w:rPr>
            </w:pPr>
            <w:r>
              <w:rPr>
                <w:rStyle w:val="intro"/>
                <w:sz w:val="16"/>
                <w:szCs w:val="16"/>
                <w:lang w:val="en"/>
              </w:rPr>
              <w:t>1</w:t>
            </w:r>
          </w:p>
          <w:p w:rsidR="00C46BAB" w:rsidRPr="00D50425" w:rsidRDefault="00C46BAB" w:rsidP="002F19CD">
            <w:pPr>
              <w:pStyle w:val="NormalWeb"/>
              <w:spacing w:after="0"/>
              <w:jc w:val="both"/>
              <w:rPr>
                <w:rStyle w:val="intro"/>
                <w:sz w:val="16"/>
                <w:szCs w:val="16"/>
                <w:lang w:val="en"/>
              </w:rPr>
            </w:pPr>
            <w:r>
              <w:rPr>
                <w:rStyle w:val="intro"/>
                <w:sz w:val="16"/>
                <w:szCs w:val="16"/>
                <w:lang w:val="en"/>
              </w:rPr>
              <w:t>0</w:t>
            </w:r>
          </w:p>
        </w:tc>
      </w:tr>
      <w:tr w:rsidR="00C46BAB" w:rsidRPr="00D50425" w:rsidTr="00D70746">
        <w:trPr>
          <w:trHeight w:val="522"/>
        </w:trPr>
        <w:tc>
          <w:tcPr>
            <w:tcW w:w="1838" w:type="dxa"/>
          </w:tcPr>
          <w:p w:rsidR="00C46BAB" w:rsidRPr="00D50425" w:rsidRDefault="00C46BAB" w:rsidP="002F19CD">
            <w:pPr>
              <w:jc w:val="both"/>
              <w:rPr>
                <w:b/>
                <w:sz w:val="16"/>
                <w:szCs w:val="16"/>
              </w:rPr>
            </w:pPr>
            <w:r w:rsidRPr="00D50425">
              <w:rPr>
                <w:b/>
                <w:sz w:val="16"/>
                <w:szCs w:val="16"/>
              </w:rPr>
              <w:t>5. I have felt scared or panicky for no very good reason.</w:t>
            </w:r>
          </w:p>
          <w:p w:rsidR="00C46BAB" w:rsidRPr="00D50425" w:rsidRDefault="00C46BAB" w:rsidP="002F19CD">
            <w:pPr>
              <w:pStyle w:val="NormalWeb"/>
              <w:spacing w:after="0"/>
              <w:jc w:val="both"/>
              <w:rPr>
                <w:rStyle w:val="intro"/>
                <w:sz w:val="16"/>
                <w:szCs w:val="16"/>
                <w:lang w:val="en"/>
              </w:rPr>
            </w:pPr>
          </w:p>
        </w:tc>
        <w:tc>
          <w:tcPr>
            <w:tcW w:w="2059" w:type="dxa"/>
          </w:tcPr>
          <w:p w:rsidR="00C46BAB" w:rsidRPr="00D50425" w:rsidRDefault="00C46BAB" w:rsidP="002F19CD">
            <w:pPr>
              <w:jc w:val="both"/>
              <w:rPr>
                <w:sz w:val="16"/>
                <w:szCs w:val="16"/>
              </w:rPr>
            </w:pPr>
            <w:r w:rsidRPr="00D50425">
              <w:rPr>
                <w:sz w:val="16"/>
                <w:szCs w:val="16"/>
              </w:rPr>
              <w:t>Yes, quite a lot</w:t>
            </w:r>
          </w:p>
          <w:p w:rsidR="00C46BAB" w:rsidRPr="00D50425" w:rsidRDefault="00C46BAB" w:rsidP="002F19CD">
            <w:pPr>
              <w:jc w:val="both"/>
              <w:rPr>
                <w:sz w:val="16"/>
                <w:szCs w:val="16"/>
              </w:rPr>
            </w:pPr>
            <w:r w:rsidRPr="00D50425">
              <w:rPr>
                <w:sz w:val="16"/>
                <w:szCs w:val="16"/>
              </w:rPr>
              <w:t>Yes, sometimes</w:t>
            </w:r>
          </w:p>
          <w:p w:rsidR="00C46BAB" w:rsidRPr="00D50425" w:rsidRDefault="00C46BAB" w:rsidP="002F19CD">
            <w:pPr>
              <w:jc w:val="both"/>
              <w:rPr>
                <w:sz w:val="16"/>
                <w:szCs w:val="16"/>
              </w:rPr>
            </w:pPr>
            <w:r w:rsidRPr="00D50425">
              <w:rPr>
                <w:sz w:val="16"/>
                <w:szCs w:val="16"/>
              </w:rPr>
              <w:t>No, not much</w:t>
            </w:r>
          </w:p>
          <w:p w:rsidR="00C46BAB" w:rsidRPr="00D50425" w:rsidRDefault="00C46BAB" w:rsidP="002F19CD">
            <w:pPr>
              <w:jc w:val="both"/>
              <w:rPr>
                <w:rStyle w:val="intro"/>
                <w:sz w:val="16"/>
                <w:szCs w:val="16"/>
                <w:lang w:val="en"/>
              </w:rPr>
            </w:pPr>
            <w:r w:rsidRPr="00D50425">
              <w:rPr>
                <w:sz w:val="16"/>
                <w:szCs w:val="16"/>
              </w:rPr>
              <w:t>No, not at all</w:t>
            </w:r>
          </w:p>
        </w:tc>
        <w:tc>
          <w:tcPr>
            <w:tcW w:w="236" w:type="dxa"/>
          </w:tcPr>
          <w:p w:rsidR="00C46BAB" w:rsidRDefault="00C46BAB" w:rsidP="002F19CD">
            <w:pPr>
              <w:pStyle w:val="NormalWeb"/>
              <w:spacing w:after="0"/>
              <w:jc w:val="both"/>
              <w:rPr>
                <w:rStyle w:val="intro"/>
                <w:sz w:val="16"/>
                <w:szCs w:val="16"/>
                <w:lang w:val="en"/>
              </w:rPr>
            </w:pPr>
            <w:r>
              <w:rPr>
                <w:rStyle w:val="intro"/>
                <w:sz w:val="16"/>
                <w:szCs w:val="16"/>
                <w:lang w:val="en"/>
              </w:rPr>
              <w:t>3</w:t>
            </w:r>
          </w:p>
          <w:p w:rsidR="00C46BAB" w:rsidRDefault="00C46BAB" w:rsidP="002F19CD">
            <w:pPr>
              <w:pStyle w:val="NormalWeb"/>
              <w:spacing w:after="0"/>
              <w:jc w:val="both"/>
              <w:rPr>
                <w:rStyle w:val="intro"/>
                <w:sz w:val="16"/>
                <w:szCs w:val="16"/>
                <w:lang w:val="en"/>
              </w:rPr>
            </w:pPr>
            <w:r>
              <w:rPr>
                <w:rStyle w:val="intro"/>
                <w:sz w:val="16"/>
                <w:szCs w:val="16"/>
                <w:lang w:val="en"/>
              </w:rPr>
              <w:t>2</w:t>
            </w:r>
          </w:p>
          <w:p w:rsidR="00C46BAB" w:rsidRDefault="00C46BAB" w:rsidP="002F19CD">
            <w:pPr>
              <w:pStyle w:val="NormalWeb"/>
              <w:spacing w:after="0"/>
              <w:jc w:val="both"/>
              <w:rPr>
                <w:rStyle w:val="intro"/>
                <w:sz w:val="16"/>
                <w:szCs w:val="16"/>
                <w:lang w:val="en"/>
              </w:rPr>
            </w:pPr>
            <w:r>
              <w:rPr>
                <w:rStyle w:val="intro"/>
                <w:sz w:val="16"/>
                <w:szCs w:val="16"/>
                <w:lang w:val="en"/>
              </w:rPr>
              <w:t>1</w:t>
            </w:r>
          </w:p>
          <w:p w:rsidR="00C46BAB" w:rsidRPr="00D50425" w:rsidRDefault="00C46BAB" w:rsidP="002F19CD">
            <w:pPr>
              <w:pStyle w:val="NormalWeb"/>
              <w:spacing w:after="0"/>
              <w:jc w:val="both"/>
              <w:rPr>
                <w:rStyle w:val="intro"/>
                <w:sz w:val="16"/>
                <w:szCs w:val="16"/>
                <w:lang w:val="en"/>
              </w:rPr>
            </w:pPr>
            <w:r>
              <w:rPr>
                <w:rStyle w:val="intro"/>
                <w:sz w:val="16"/>
                <w:szCs w:val="16"/>
                <w:lang w:val="en"/>
              </w:rPr>
              <w:t>0</w:t>
            </w:r>
          </w:p>
        </w:tc>
        <w:tc>
          <w:tcPr>
            <w:tcW w:w="1532" w:type="dxa"/>
          </w:tcPr>
          <w:p w:rsidR="00C46BAB" w:rsidRPr="00D50425" w:rsidRDefault="00C46BAB" w:rsidP="002F19CD">
            <w:pPr>
              <w:jc w:val="both"/>
              <w:rPr>
                <w:rStyle w:val="intro"/>
                <w:sz w:val="16"/>
                <w:szCs w:val="16"/>
                <w:lang w:val="en"/>
              </w:rPr>
            </w:pPr>
            <w:r w:rsidRPr="00D50425">
              <w:rPr>
                <w:b/>
                <w:sz w:val="16"/>
                <w:szCs w:val="16"/>
              </w:rPr>
              <w:t>10. The thought of harming myself has occurred to me.</w:t>
            </w:r>
          </w:p>
        </w:tc>
        <w:tc>
          <w:tcPr>
            <w:tcW w:w="3752" w:type="dxa"/>
          </w:tcPr>
          <w:p w:rsidR="00C46BAB" w:rsidRPr="00D50425" w:rsidRDefault="00C46BAB" w:rsidP="002F19CD">
            <w:pPr>
              <w:jc w:val="both"/>
              <w:rPr>
                <w:sz w:val="16"/>
                <w:szCs w:val="16"/>
              </w:rPr>
            </w:pPr>
            <w:r w:rsidRPr="00D50425">
              <w:rPr>
                <w:sz w:val="16"/>
                <w:szCs w:val="16"/>
              </w:rPr>
              <w:t>Yes, quite often</w:t>
            </w:r>
          </w:p>
          <w:p w:rsidR="00C46BAB" w:rsidRPr="00D50425" w:rsidRDefault="00C46BAB" w:rsidP="002F19CD">
            <w:pPr>
              <w:jc w:val="both"/>
              <w:rPr>
                <w:sz w:val="16"/>
                <w:szCs w:val="16"/>
              </w:rPr>
            </w:pPr>
            <w:r w:rsidRPr="00D50425">
              <w:rPr>
                <w:sz w:val="16"/>
                <w:szCs w:val="16"/>
              </w:rPr>
              <w:t>Sometimes</w:t>
            </w:r>
          </w:p>
          <w:p w:rsidR="00C46BAB" w:rsidRPr="00D50425" w:rsidRDefault="00C46BAB" w:rsidP="002F19CD">
            <w:pPr>
              <w:jc w:val="both"/>
              <w:rPr>
                <w:sz w:val="16"/>
                <w:szCs w:val="16"/>
              </w:rPr>
            </w:pPr>
            <w:r w:rsidRPr="00D50425">
              <w:rPr>
                <w:sz w:val="16"/>
                <w:szCs w:val="16"/>
              </w:rPr>
              <w:t>Hardly ever</w:t>
            </w:r>
          </w:p>
          <w:p w:rsidR="00C46BAB" w:rsidRPr="00D50425" w:rsidRDefault="00C46BAB" w:rsidP="002F19CD">
            <w:pPr>
              <w:jc w:val="both"/>
              <w:rPr>
                <w:rStyle w:val="intro"/>
                <w:sz w:val="16"/>
                <w:szCs w:val="16"/>
                <w:lang w:val="en"/>
              </w:rPr>
            </w:pPr>
            <w:r w:rsidRPr="00D50425">
              <w:rPr>
                <w:sz w:val="16"/>
                <w:szCs w:val="16"/>
              </w:rPr>
              <w:t>Never</w:t>
            </w:r>
          </w:p>
        </w:tc>
        <w:tc>
          <w:tcPr>
            <w:tcW w:w="501" w:type="dxa"/>
          </w:tcPr>
          <w:p w:rsidR="00C46BAB" w:rsidRDefault="00C46BAB" w:rsidP="002F19CD">
            <w:pPr>
              <w:pStyle w:val="NormalWeb"/>
              <w:spacing w:after="0"/>
              <w:jc w:val="both"/>
              <w:rPr>
                <w:rStyle w:val="intro"/>
                <w:sz w:val="16"/>
                <w:szCs w:val="16"/>
                <w:lang w:val="en"/>
              </w:rPr>
            </w:pPr>
            <w:r>
              <w:rPr>
                <w:rStyle w:val="intro"/>
                <w:sz w:val="16"/>
                <w:szCs w:val="16"/>
                <w:lang w:val="en"/>
              </w:rPr>
              <w:t>3</w:t>
            </w:r>
          </w:p>
          <w:p w:rsidR="00C46BAB" w:rsidRDefault="00C46BAB" w:rsidP="002F19CD">
            <w:pPr>
              <w:pStyle w:val="NormalWeb"/>
              <w:spacing w:after="0"/>
              <w:jc w:val="both"/>
              <w:rPr>
                <w:rStyle w:val="intro"/>
                <w:sz w:val="16"/>
                <w:szCs w:val="16"/>
                <w:lang w:val="en"/>
              </w:rPr>
            </w:pPr>
            <w:r>
              <w:rPr>
                <w:rStyle w:val="intro"/>
                <w:sz w:val="16"/>
                <w:szCs w:val="16"/>
                <w:lang w:val="en"/>
              </w:rPr>
              <w:t>2</w:t>
            </w:r>
          </w:p>
          <w:p w:rsidR="00C46BAB" w:rsidRDefault="00C46BAB" w:rsidP="002F19CD">
            <w:pPr>
              <w:pStyle w:val="NormalWeb"/>
              <w:spacing w:after="0"/>
              <w:jc w:val="both"/>
              <w:rPr>
                <w:rStyle w:val="intro"/>
                <w:sz w:val="16"/>
                <w:szCs w:val="16"/>
                <w:lang w:val="en"/>
              </w:rPr>
            </w:pPr>
            <w:r>
              <w:rPr>
                <w:rStyle w:val="intro"/>
                <w:sz w:val="16"/>
                <w:szCs w:val="16"/>
                <w:lang w:val="en"/>
              </w:rPr>
              <w:t>1</w:t>
            </w:r>
          </w:p>
          <w:p w:rsidR="00C46BAB" w:rsidRPr="00D50425" w:rsidRDefault="00C46BAB" w:rsidP="002F19CD">
            <w:pPr>
              <w:pStyle w:val="NormalWeb"/>
              <w:spacing w:after="0"/>
              <w:jc w:val="both"/>
              <w:rPr>
                <w:rStyle w:val="intro"/>
                <w:sz w:val="16"/>
                <w:szCs w:val="16"/>
                <w:lang w:val="en"/>
              </w:rPr>
            </w:pPr>
            <w:r>
              <w:rPr>
                <w:rStyle w:val="intro"/>
                <w:sz w:val="16"/>
                <w:szCs w:val="16"/>
                <w:lang w:val="en"/>
              </w:rPr>
              <w:t>0</w:t>
            </w:r>
          </w:p>
        </w:tc>
      </w:tr>
    </w:tbl>
    <w:p w:rsidR="00C46BAB" w:rsidRDefault="00C46BAB" w:rsidP="002F19CD">
      <w:pPr>
        <w:pStyle w:val="NormalWeb"/>
        <w:spacing w:after="0"/>
        <w:jc w:val="both"/>
        <w:rPr>
          <w:rStyle w:val="intro"/>
          <w:sz w:val="20"/>
          <w:szCs w:val="20"/>
          <w:lang w:val="en"/>
        </w:rPr>
      </w:pPr>
    </w:p>
    <w:p w:rsidR="00E61399" w:rsidRDefault="00E61399" w:rsidP="00E61399">
      <w:pPr>
        <w:pStyle w:val="NormalWeb"/>
        <w:spacing w:after="0"/>
        <w:jc w:val="both"/>
        <w:rPr>
          <w:rStyle w:val="intro"/>
          <w:sz w:val="20"/>
          <w:szCs w:val="20"/>
          <w:lang w:val="en"/>
        </w:rPr>
      </w:pPr>
      <w:r>
        <w:rPr>
          <w:rStyle w:val="intro"/>
          <w:sz w:val="20"/>
          <w:szCs w:val="20"/>
          <w:lang w:val="en"/>
        </w:rPr>
        <w:t>Total Score =</w:t>
      </w:r>
    </w:p>
    <w:p w:rsidR="00E61399" w:rsidRDefault="00E61399" w:rsidP="00E61399">
      <w:pPr>
        <w:pStyle w:val="NormalWeb"/>
        <w:spacing w:after="0"/>
        <w:jc w:val="both"/>
        <w:rPr>
          <w:rStyle w:val="intro"/>
          <w:sz w:val="20"/>
          <w:szCs w:val="20"/>
          <w:lang w:val="en"/>
        </w:rPr>
      </w:pPr>
      <w:r>
        <w:rPr>
          <w:rStyle w:val="intro"/>
          <w:sz w:val="20"/>
          <w:szCs w:val="20"/>
          <w:lang w:val="en"/>
        </w:rPr>
        <w:t>Score to Question 10 =</w:t>
      </w:r>
    </w:p>
    <w:p w:rsidR="00C46BAB" w:rsidRPr="00AC2095" w:rsidRDefault="00C46BAB" w:rsidP="002F19CD">
      <w:pPr>
        <w:spacing w:after="0" w:line="240" w:lineRule="auto"/>
        <w:jc w:val="both"/>
        <w:rPr>
          <w:rFonts w:ascii="Times New Roman" w:hAnsi="Times New Roman" w:cs="Times New Roman"/>
          <w:sz w:val="20"/>
          <w:szCs w:val="20"/>
        </w:rPr>
      </w:pPr>
    </w:p>
    <w:p w:rsidR="00C46BAB" w:rsidRDefault="00C46BAB" w:rsidP="002F19CD">
      <w:pPr>
        <w:pStyle w:val="ListParagraph"/>
        <w:numPr>
          <w:ilvl w:val="0"/>
          <w:numId w:val="4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The mother has received evidence-based treatment for PND, including either appropriate psychological or appropriate pharmacological therapy as outlined in the BPAC.org.nz article “Postnatal Depression”</w:t>
      </w:r>
      <w:r w:rsidR="005F3863">
        <w:rPr>
          <w:rFonts w:ascii="Times New Roman" w:hAnsi="Times New Roman" w:cs="Times New Roman"/>
          <w:sz w:val="20"/>
          <w:szCs w:val="20"/>
        </w:rPr>
        <w:t xml:space="preserve"> since her Caesarean section</w:t>
      </w:r>
      <w:r>
        <w:rPr>
          <w:rFonts w:ascii="Times New Roman" w:hAnsi="Times New Roman" w:cs="Times New Roman"/>
          <w:sz w:val="20"/>
          <w:szCs w:val="20"/>
        </w:rPr>
        <w:t xml:space="preserv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&lt;EndNote&gt;&lt;Cite&gt;&lt;Author&gt;BPAC&lt;/Author&gt;&lt;Year&gt;2010&lt;/Year&gt;&lt;RecNum&gt;5&lt;/RecNum&gt;&lt;DisplayText&gt;[21]&lt;/DisplayText&gt;&lt;record&gt;&lt;rec-number&gt;5&lt;/rec-number&gt;&lt;foreign-keys&gt;&lt;key app="EN" db-id="txr2e9ptade00pe9afap9efbtt099sdr50aa"&gt;5&lt;/key&gt;&lt;/foreign-keys&gt;&lt;ref-type name="Web Page"&gt;12&lt;/ref-type&gt;&lt;contributors&gt;&lt;authors&gt;&lt;author&gt;BPAC&lt;/author&gt;&lt;/authors&gt;&lt;/contributors&gt;&lt;titles&gt;&lt;title&gt;Postnatal Depression&lt;/title&gt;&lt;/titles&gt;&lt;dates&gt;&lt;year&gt;2010&lt;/year&gt;&lt;/dates&gt;&lt;urls&gt;&lt;related-urls&gt;&lt;url&gt;https://bpac.org.nz/BPJ/2010/nataldep/docs/bpjse_natal_depression_postnatal_pages_5-14.pdf&lt;/url&gt;&lt;/related-urls&gt;&lt;/urls&gt;&lt;/record&gt;&lt;/Cite&gt;&lt;/EndNote&gt;</w:instrText>
      </w:r>
      <w:r>
        <w:rPr>
          <w:rFonts w:ascii="Times New Roman" w:hAnsi="Times New Roman" w:cs="Times New Roman"/>
          <w:sz w:val="20"/>
          <w:szCs w:val="20"/>
        </w:rPr>
        <w:fldChar w:fldCharType="separate"/>
      </w:r>
      <w:r>
        <w:rPr>
          <w:rFonts w:ascii="Times New Roman" w:hAnsi="Times New Roman" w:cs="Times New Roman"/>
          <w:noProof/>
          <w:sz w:val="20"/>
          <w:szCs w:val="20"/>
        </w:rPr>
        <w:t>[</w:t>
      </w:r>
      <w:hyperlink w:anchor="_ENREF_21" w:tooltip="BPAC, 2010 #5" w:history="1">
        <w:r w:rsidR="00F50DD0">
          <w:rPr>
            <w:rFonts w:ascii="Times New Roman" w:hAnsi="Times New Roman" w:cs="Times New Roman"/>
            <w:noProof/>
            <w:sz w:val="20"/>
            <w:szCs w:val="20"/>
          </w:rPr>
          <w:t>21</w:t>
        </w:r>
      </w:hyperlink>
      <w:r>
        <w:rPr>
          <w:rFonts w:ascii="Times New Roman" w:hAnsi="Times New Roman" w:cs="Times New Roman"/>
          <w:noProof/>
          <w:sz w:val="20"/>
          <w:szCs w:val="20"/>
        </w:rPr>
        <w:t>]</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rsidR="00C46BAB" w:rsidRDefault="00C46BAB" w:rsidP="002F19CD">
      <w:pPr>
        <w:spacing w:after="0" w:line="240" w:lineRule="auto"/>
        <w:jc w:val="both"/>
        <w:rPr>
          <w:rFonts w:ascii="Times New Roman" w:hAnsi="Times New Roman" w:cs="Times New Roman"/>
          <w:sz w:val="20"/>
          <w:szCs w:val="20"/>
        </w:rPr>
      </w:pPr>
    </w:p>
    <w:p w:rsidR="00C46BAB" w:rsidRDefault="00C46BAB" w:rsidP="002F19C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For example:</w:t>
      </w:r>
    </w:p>
    <w:p w:rsidR="00C46BAB" w:rsidRPr="005D7E58" w:rsidRDefault="00C46BAB" w:rsidP="002F19CD">
      <w:pPr>
        <w:pStyle w:val="ListParagraph"/>
        <w:numPr>
          <w:ilvl w:val="0"/>
          <w:numId w:val="9"/>
        </w:numPr>
        <w:spacing w:after="0" w:line="240" w:lineRule="auto"/>
        <w:jc w:val="both"/>
        <w:rPr>
          <w:rFonts w:ascii="Times New Roman" w:hAnsi="Times New Roman" w:cs="Times New Roman"/>
          <w:sz w:val="20"/>
          <w:szCs w:val="20"/>
        </w:rPr>
      </w:pPr>
      <w:r w:rsidRPr="005D7E58">
        <w:rPr>
          <w:rFonts w:ascii="Times New Roman" w:hAnsi="Times New Roman" w:cs="Times New Roman"/>
          <w:sz w:val="20"/>
          <w:szCs w:val="20"/>
        </w:rPr>
        <w:t>six to eight weeks of non-directive counselling, interpersonal therapy (IPT) or cognitive behavioural therapy (CBT), whether in group therapy, or individual personal or computer-based therapy</w:t>
      </w:r>
    </w:p>
    <w:p w:rsidR="00C46BAB" w:rsidRPr="005D7E58" w:rsidRDefault="00C46BAB" w:rsidP="002F19CD">
      <w:pPr>
        <w:pStyle w:val="ListParagraph"/>
        <w:numPr>
          <w:ilvl w:val="0"/>
          <w:numId w:val="9"/>
        </w:numPr>
        <w:spacing w:after="0" w:line="240" w:lineRule="auto"/>
        <w:jc w:val="both"/>
        <w:rPr>
          <w:rFonts w:ascii="Times New Roman" w:hAnsi="Times New Roman" w:cs="Times New Roman"/>
          <w:sz w:val="20"/>
          <w:szCs w:val="20"/>
        </w:rPr>
      </w:pPr>
      <w:r w:rsidRPr="005D7E58">
        <w:rPr>
          <w:rFonts w:ascii="Times New Roman" w:hAnsi="Times New Roman" w:cs="Times New Roman"/>
          <w:sz w:val="20"/>
          <w:szCs w:val="20"/>
        </w:rPr>
        <w:t xml:space="preserve">an appropriate antidepressant such as a serotonin re-uptake inhibitor (SSRI) or </w:t>
      </w:r>
      <w:r>
        <w:rPr>
          <w:rFonts w:ascii="Times New Roman" w:hAnsi="Times New Roman" w:cs="Times New Roman"/>
          <w:sz w:val="20"/>
          <w:szCs w:val="20"/>
        </w:rPr>
        <w:t>tricyclic antidepressants (TCA</w:t>
      </w:r>
      <w:r w:rsidRPr="005D7E58">
        <w:rPr>
          <w:rFonts w:ascii="Times New Roman" w:hAnsi="Times New Roman" w:cs="Times New Roman"/>
          <w:sz w:val="20"/>
          <w:szCs w:val="20"/>
        </w:rPr>
        <w:t>).</w:t>
      </w:r>
    </w:p>
    <w:p w:rsidR="003D58D3" w:rsidRPr="00D50425" w:rsidRDefault="003D58D3" w:rsidP="002F19CD">
      <w:pPr>
        <w:spacing w:after="0" w:line="240" w:lineRule="auto"/>
        <w:jc w:val="both"/>
        <w:rPr>
          <w:rFonts w:ascii="Times New Roman" w:hAnsi="Times New Roman" w:cs="Times New Roman"/>
          <w:sz w:val="20"/>
          <w:szCs w:val="20"/>
          <w:u w:val="single"/>
        </w:rPr>
      </w:pPr>
    </w:p>
    <w:p w:rsidR="00E227B2" w:rsidRPr="00E61399" w:rsidRDefault="00E227B2" w:rsidP="00E227B2">
      <w:pPr>
        <w:spacing w:after="0" w:line="240" w:lineRule="auto"/>
        <w:jc w:val="both"/>
        <w:rPr>
          <w:rFonts w:ascii="Times New Roman" w:hAnsi="Times New Roman" w:cs="Times New Roman"/>
          <w:sz w:val="20"/>
          <w:szCs w:val="20"/>
          <w:u w:val="single"/>
        </w:rPr>
      </w:pPr>
      <w:r w:rsidRPr="00E61399">
        <w:rPr>
          <w:rFonts w:ascii="Times New Roman" w:hAnsi="Times New Roman" w:cs="Times New Roman"/>
          <w:sz w:val="20"/>
          <w:szCs w:val="20"/>
          <w:u w:val="single"/>
        </w:rPr>
        <w:t>Additional Follow Up Required</w:t>
      </w:r>
      <w:r>
        <w:rPr>
          <w:rFonts w:ascii="Times New Roman" w:hAnsi="Times New Roman" w:cs="Times New Roman"/>
          <w:sz w:val="20"/>
          <w:szCs w:val="20"/>
          <w:u w:val="single"/>
        </w:rPr>
        <w:t>?</w:t>
      </w:r>
    </w:p>
    <w:p w:rsidR="00E227B2" w:rsidRDefault="00E227B2" w:rsidP="00E227B2">
      <w:pPr>
        <w:spacing w:after="0" w:line="240" w:lineRule="auto"/>
        <w:jc w:val="both"/>
        <w:rPr>
          <w:rFonts w:ascii="Times New Roman" w:hAnsi="Times New Roman" w:cs="Times New Roman"/>
          <w:sz w:val="20"/>
          <w:szCs w:val="20"/>
        </w:rPr>
      </w:pPr>
    </w:p>
    <w:p w:rsidR="00E227B2" w:rsidRDefault="00E227B2" w:rsidP="00E227B2">
      <w:pPr>
        <w:pStyle w:val="ListParagraph"/>
        <w:numPr>
          <w:ilvl w:val="0"/>
          <w:numId w:val="44"/>
        </w:numPr>
        <w:spacing w:after="0" w:line="240" w:lineRule="auto"/>
        <w:jc w:val="both"/>
        <w:rPr>
          <w:rFonts w:ascii="Times New Roman" w:hAnsi="Times New Roman" w:cs="Times New Roman"/>
          <w:sz w:val="20"/>
          <w:szCs w:val="20"/>
        </w:rPr>
      </w:pPr>
      <w:r w:rsidRPr="00E61399">
        <w:rPr>
          <w:rFonts w:ascii="Times New Roman" w:hAnsi="Times New Roman" w:cs="Times New Roman"/>
          <w:sz w:val="20"/>
          <w:szCs w:val="20"/>
        </w:rPr>
        <w:t>EPDS score</w:t>
      </w:r>
      <w:r>
        <w:rPr>
          <w:rFonts w:ascii="Times New Roman" w:hAnsi="Times New Roman" w:cs="Times New Roman"/>
          <w:sz w:val="20"/>
          <w:szCs w:val="20"/>
        </w:rPr>
        <w:t>s</w:t>
      </w:r>
      <w:r w:rsidRPr="00E61399">
        <w:rPr>
          <w:rFonts w:ascii="Times New Roman" w:hAnsi="Times New Roman" w:cs="Times New Roman"/>
          <w:sz w:val="20"/>
          <w:szCs w:val="20"/>
        </w:rPr>
        <w:t xml:space="preserve"> of 10-13 require GP referral letter </w:t>
      </w:r>
    </w:p>
    <w:p w:rsidR="00E227B2" w:rsidRDefault="00E227B2" w:rsidP="00E227B2">
      <w:pPr>
        <w:pStyle w:val="ListParagraph"/>
        <w:numPr>
          <w:ilvl w:val="0"/>
          <w:numId w:val="44"/>
        </w:numPr>
        <w:spacing w:after="0" w:line="240" w:lineRule="auto"/>
        <w:jc w:val="both"/>
        <w:rPr>
          <w:rFonts w:ascii="Times New Roman" w:hAnsi="Times New Roman" w:cs="Times New Roman"/>
          <w:sz w:val="20"/>
          <w:szCs w:val="20"/>
        </w:rPr>
      </w:pPr>
      <w:r w:rsidRPr="00E61399">
        <w:rPr>
          <w:rFonts w:ascii="Times New Roman" w:hAnsi="Times New Roman" w:cs="Times New Roman"/>
          <w:sz w:val="20"/>
          <w:szCs w:val="20"/>
        </w:rPr>
        <w:t>EPDS score</w:t>
      </w:r>
      <w:r>
        <w:rPr>
          <w:rFonts w:ascii="Times New Roman" w:hAnsi="Times New Roman" w:cs="Times New Roman"/>
          <w:sz w:val="20"/>
          <w:szCs w:val="20"/>
        </w:rPr>
        <w:t>s</w:t>
      </w:r>
      <w:r w:rsidRPr="00E61399">
        <w:rPr>
          <w:rFonts w:ascii="Times New Roman" w:hAnsi="Times New Roman" w:cs="Times New Roman"/>
          <w:sz w:val="20"/>
          <w:szCs w:val="20"/>
        </w:rPr>
        <w:t xml:space="preserve"> of 14 or more and those who score </w:t>
      </w:r>
      <w:r>
        <w:rPr>
          <w:rFonts w:ascii="Times New Roman" w:hAnsi="Times New Roman" w:cs="Times New Roman"/>
          <w:sz w:val="20"/>
          <w:szCs w:val="20"/>
        </w:rPr>
        <w:t>2-3 for</w:t>
      </w:r>
      <w:r w:rsidRPr="00E61399">
        <w:rPr>
          <w:rFonts w:ascii="Times New Roman" w:hAnsi="Times New Roman" w:cs="Times New Roman"/>
          <w:sz w:val="20"/>
          <w:szCs w:val="20"/>
        </w:rPr>
        <w:t xml:space="preserve"> Question 10 indicating serious risk of harm to self or others require referral sent to the WHB Maternal Mental Health Service</w:t>
      </w:r>
    </w:p>
    <w:p w:rsidR="00E227B2" w:rsidRPr="00E61399" w:rsidRDefault="00E227B2" w:rsidP="00E227B2">
      <w:pPr>
        <w:pStyle w:val="ListParagraph"/>
        <w:numPr>
          <w:ilvl w:val="0"/>
          <w:numId w:val="44"/>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Women</w:t>
      </w:r>
      <w:r w:rsidRPr="00E61399">
        <w:rPr>
          <w:rFonts w:ascii="Times New Roman" w:hAnsi="Times New Roman" w:cs="Times New Roman"/>
          <w:sz w:val="20"/>
          <w:szCs w:val="20"/>
        </w:rPr>
        <w:t xml:space="preserve"> considered at immediate risk of harm to self or others </w:t>
      </w:r>
      <w:r>
        <w:rPr>
          <w:rFonts w:ascii="Times New Roman" w:hAnsi="Times New Roman" w:cs="Times New Roman"/>
          <w:sz w:val="20"/>
          <w:szCs w:val="20"/>
        </w:rPr>
        <w:t xml:space="preserve">require immediate phone referral to </w:t>
      </w:r>
      <w:r w:rsidRPr="00E61399">
        <w:rPr>
          <w:rFonts w:ascii="Times New Roman" w:hAnsi="Times New Roman" w:cs="Times New Roman"/>
          <w:sz w:val="20"/>
          <w:szCs w:val="20"/>
        </w:rPr>
        <w:t>WDHB mental health crisis team</w:t>
      </w:r>
      <w:r>
        <w:rPr>
          <w:rFonts w:ascii="Times New Roman" w:hAnsi="Times New Roman" w:cs="Times New Roman"/>
          <w:sz w:val="20"/>
          <w:szCs w:val="20"/>
        </w:rPr>
        <w:t xml:space="preserve">, backed up with </w:t>
      </w:r>
      <w:r w:rsidRPr="00E61399">
        <w:rPr>
          <w:rFonts w:ascii="Times New Roman" w:hAnsi="Times New Roman" w:cs="Times New Roman"/>
          <w:sz w:val="20"/>
          <w:szCs w:val="20"/>
        </w:rPr>
        <w:t xml:space="preserve">referral to the WHB Maternal Mental Health Service. </w:t>
      </w:r>
    </w:p>
    <w:p w:rsidR="00E227B2" w:rsidRDefault="00E227B2" w:rsidP="002F19CD">
      <w:pPr>
        <w:spacing w:after="0" w:line="240" w:lineRule="auto"/>
        <w:jc w:val="both"/>
        <w:rPr>
          <w:rFonts w:ascii="Times New Roman" w:hAnsi="Times New Roman" w:cs="Times New Roman"/>
          <w:sz w:val="20"/>
          <w:szCs w:val="20"/>
          <w:u w:val="single"/>
        </w:rPr>
      </w:pPr>
    </w:p>
    <w:p w:rsidR="003D58D3" w:rsidRPr="00D50425" w:rsidRDefault="003D58D3" w:rsidP="002F19CD">
      <w:pPr>
        <w:spacing w:after="0" w:line="240" w:lineRule="auto"/>
        <w:jc w:val="both"/>
        <w:rPr>
          <w:rFonts w:ascii="Times New Roman" w:hAnsi="Times New Roman" w:cs="Times New Roman"/>
          <w:sz w:val="20"/>
          <w:szCs w:val="20"/>
          <w:u w:val="single"/>
        </w:rPr>
      </w:pPr>
      <w:r w:rsidRPr="00D50425">
        <w:rPr>
          <w:rFonts w:ascii="Times New Roman" w:hAnsi="Times New Roman" w:cs="Times New Roman"/>
          <w:sz w:val="20"/>
          <w:szCs w:val="20"/>
          <w:u w:val="single"/>
        </w:rPr>
        <w:t xml:space="preserve">Additional </w:t>
      </w:r>
      <w:r w:rsidR="00417DA6">
        <w:rPr>
          <w:rFonts w:ascii="Times New Roman" w:hAnsi="Times New Roman" w:cs="Times New Roman"/>
          <w:sz w:val="20"/>
          <w:szCs w:val="20"/>
          <w:u w:val="single"/>
        </w:rPr>
        <w:t>Questions</w:t>
      </w:r>
      <w:r w:rsidRPr="00D50425">
        <w:rPr>
          <w:rFonts w:ascii="Times New Roman" w:hAnsi="Times New Roman" w:cs="Times New Roman"/>
          <w:sz w:val="20"/>
          <w:szCs w:val="20"/>
          <w:u w:val="single"/>
        </w:rPr>
        <w:t xml:space="preserve"> for Intervention Group:</w:t>
      </w:r>
    </w:p>
    <w:p w:rsidR="003D58D3" w:rsidRPr="00D50425" w:rsidRDefault="003D58D3" w:rsidP="002F19CD">
      <w:pPr>
        <w:spacing w:after="0" w:line="240" w:lineRule="auto"/>
        <w:jc w:val="both"/>
        <w:rPr>
          <w:rFonts w:ascii="Times New Roman" w:hAnsi="Times New Roman" w:cs="Times New Roman"/>
          <w:sz w:val="20"/>
          <w:szCs w:val="20"/>
        </w:rPr>
      </w:pPr>
    </w:p>
    <w:p w:rsidR="00CC1C87" w:rsidRPr="008C5862" w:rsidRDefault="003D58D3" w:rsidP="004D24C7">
      <w:pPr>
        <w:pStyle w:val="ListParagraph"/>
        <w:numPr>
          <w:ilvl w:val="0"/>
          <w:numId w:val="20"/>
        </w:numPr>
        <w:spacing w:after="0" w:line="240" w:lineRule="auto"/>
        <w:jc w:val="both"/>
        <w:rPr>
          <w:rFonts w:ascii="Times New Roman" w:hAnsi="Times New Roman" w:cs="Times New Roman"/>
          <w:sz w:val="20"/>
          <w:szCs w:val="20"/>
        </w:rPr>
      </w:pPr>
      <w:bookmarkStart w:id="40" w:name="_Hlk525065022"/>
      <w:r w:rsidRPr="008C5862">
        <w:rPr>
          <w:rFonts w:ascii="Times New Roman" w:hAnsi="Times New Roman" w:cs="Times New Roman"/>
          <w:sz w:val="20"/>
          <w:szCs w:val="20"/>
        </w:rPr>
        <w:t>Did you read through the information packa</w:t>
      </w:r>
      <w:r w:rsidR="00FB130A" w:rsidRPr="008C5862">
        <w:rPr>
          <w:rFonts w:ascii="Times New Roman" w:hAnsi="Times New Roman" w:cs="Times New Roman"/>
          <w:sz w:val="20"/>
          <w:szCs w:val="20"/>
        </w:rPr>
        <w:t>ge provided when you were at NSH</w:t>
      </w:r>
      <w:r w:rsidR="00B27B07" w:rsidRPr="008C5862">
        <w:rPr>
          <w:rFonts w:ascii="Times New Roman" w:hAnsi="Times New Roman" w:cs="Times New Roman"/>
          <w:sz w:val="20"/>
          <w:szCs w:val="20"/>
        </w:rPr>
        <w:t xml:space="preserve">? </w:t>
      </w:r>
      <w:r w:rsidR="008C5862" w:rsidRPr="008C5862">
        <w:rPr>
          <w:rFonts w:ascii="Times New Roman" w:hAnsi="Times New Roman" w:cs="Times New Roman"/>
          <w:sz w:val="20"/>
          <w:szCs w:val="20"/>
        </w:rPr>
        <w:t>Please rate its value from 1 (not at all) to 5 (very).</w:t>
      </w:r>
    </w:p>
    <w:p w:rsidR="003D58D3" w:rsidRDefault="00CC1C87" w:rsidP="002F19CD">
      <w:pPr>
        <w:pStyle w:val="ListParagraph"/>
        <w:numPr>
          <w:ilvl w:val="0"/>
          <w:numId w:val="20"/>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Did you receive text </w:t>
      </w:r>
      <w:r w:rsidR="00417DA6">
        <w:rPr>
          <w:rFonts w:ascii="Times New Roman" w:hAnsi="Times New Roman" w:cs="Times New Roman"/>
          <w:sz w:val="20"/>
          <w:szCs w:val="20"/>
        </w:rPr>
        <w:t>messages</w:t>
      </w:r>
      <w:r>
        <w:rPr>
          <w:rFonts w:ascii="Times New Roman" w:hAnsi="Times New Roman" w:cs="Times New Roman"/>
          <w:sz w:val="20"/>
          <w:szCs w:val="20"/>
        </w:rPr>
        <w:t xml:space="preserve"> </w:t>
      </w:r>
      <w:r w:rsidR="00417DA6">
        <w:rPr>
          <w:rFonts w:ascii="Times New Roman" w:hAnsi="Times New Roman" w:cs="Times New Roman"/>
          <w:sz w:val="20"/>
          <w:szCs w:val="20"/>
        </w:rPr>
        <w:t xml:space="preserve">from us </w:t>
      </w:r>
      <w:r>
        <w:rPr>
          <w:rFonts w:ascii="Times New Roman" w:hAnsi="Times New Roman" w:cs="Times New Roman"/>
          <w:sz w:val="20"/>
          <w:szCs w:val="20"/>
        </w:rPr>
        <w:t>after giving birth? Please rate their value in helping you focus on your mental health and wellbeing from 1 (not at all) to 5 (very).</w:t>
      </w:r>
      <w:r w:rsidR="00B27B07">
        <w:rPr>
          <w:rFonts w:ascii="Times New Roman" w:hAnsi="Times New Roman" w:cs="Times New Roman"/>
          <w:sz w:val="20"/>
          <w:szCs w:val="20"/>
        </w:rPr>
        <w:t xml:space="preserve"> </w:t>
      </w:r>
    </w:p>
    <w:p w:rsidR="00CC1C87" w:rsidRPr="00C46BAB" w:rsidRDefault="00CC1C87" w:rsidP="002F19CD">
      <w:pPr>
        <w:pStyle w:val="ListParagraph"/>
        <w:numPr>
          <w:ilvl w:val="0"/>
          <w:numId w:val="20"/>
        </w:numPr>
        <w:spacing w:after="0" w:line="240" w:lineRule="auto"/>
        <w:jc w:val="both"/>
        <w:rPr>
          <w:rFonts w:ascii="Times New Roman" w:hAnsi="Times New Roman" w:cs="Times New Roman"/>
          <w:sz w:val="20"/>
          <w:szCs w:val="20"/>
        </w:rPr>
      </w:pPr>
      <w:r w:rsidRPr="00D50425">
        <w:rPr>
          <w:rFonts w:ascii="Times New Roman" w:hAnsi="Times New Roman" w:cs="Times New Roman"/>
          <w:sz w:val="20"/>
          <w:szCs w:val="20"/>
        </w:rPr>
        <w:t xml:space="preserve">Did you download and use the “Mind the Bump App”? </w:t>
      </w:r>
      <w:r>
        <w:rPr>
          <w:rFonts w:ascii="Times New Roman" w:hAnsi="Times New Roman" w:cs="Times New Roman"/>
          <w:sz w:val="20"/>
          <w:szCs w:val="20"/>
        </w:rPr>
        <w:t>Please rate its value from 1 (not at all) to 5 (very).</w:t>
      </w:r>
    </w:p>
    <w:p w:rsidR="003D58D3" w:rsidRDefault="003D58D3" w:rsidP="002F19CD">
      <w:pPr>
        <w:pStyle w:val="ListParagraph"/>
        <w:numPr>
          <w:ilvl w:val="0"/>
          <w:numId w:val="20"/>
        </w:numPr>
        <w:spacing w:after="0" w:line="240" w:lineRule="auto"/>
        <w:jc w:val="both"/>
        <w:rPr>
          <w:rFonts w:ascii="Times New Roman" w:hAnsi="Times New Roman" w:cs="Times New Roman"/>
          <w:sz w:val="20"/>
          <w:szCs w:val="20"/>
        </w:rPr>
      </w:pPr>
      <w:r w:rsidRPr="00D50425">
        <w:rPr>
          <w:rFonts w:ascii="Times New Roman" w:hAnsi="Times New Roman" w:cs="Times New Roman"/>
          <w:sz w:val="20"/>
          <w:szCs w:val="20"/>
        </w:rPr>
        <w:t xml:space="preserve">Did you complete one or </w:t>
      </w:r>
      <w:r w:rsidR="009D0AEA" w:rsidRPr="00D50425">
        <w:rPr>
          <w:rFonts w:ascii="Times New Roman" w:hAnsi="Times New Roman" w:cs="Times New Roman"/>
          <w:sz w:val="20"/>
          <w:szCs w:val="20"/>
        </w:rPr>
        <w:t>both EPDS</w:t>
      </w:r>
      <w:r w:rsidRPr="00D50425">
        <w:rPr>
          <w:rFonts w:ascii="Times New Roman" w:hAnsi="Times New Roman" w:cs="Times New Roman"/>
          <w:sz w:val="20"/>
          <w:szCs w:val="20"/>
        </w:rPr>
        <w:t xml:space="preserve"> questionnaires</w:t>
      </w:r>
      <w:r w:rsidR="00C46BAB">
        <w:rPr>
          <w:rFonts w:ascii="Times New Roman" w:hAnsi="Times New Roman" w:cs="Times New Roman"/>
          <w:sz w:val="20"/>
          <w:szCs w:val="20"/>
        </w:rPr>
        <w:t xml:space="preserve"> as recommended in the package</w:t>
      </w:r>
      <w:r w:rsidRPr="00D50425">
        <w:rPr>
          <w:rFonts w:ascii="Times New Roman" w:hAnsi="Times New Roman" w:cs="Times New Roman"/>
          <w:sz w:val="20"/>
          <w:szCs w:val="20"/>
        </w:rPr>
        <w:t>? If so, can you provide the results</w:t>
      </w:r>
    </w:p>
    <w:p w:rsidR="003D58D3" w:rsidRDefault="003D58D3" w:rsidP="002F19CD">
      <w:pPr>
        <w:pStyle w:val="ListParagraph"/>
        <w:numPr>
          <w:ilvl w:val="0"/>
          <w:numId w:val="20"/>
        </w:numPr>
        <w:spacing w:after="0" w:line="240" w:lineRule="auto"/>
        <w:jc w:val="both"/>
        <w:rPr>
          <w:rFonts w:ascii="Times New Roman" w:hAnsi="Times New Roman" w:cs="Times New Roman"/>
          <w:sz w:val="20"/>
          <w:szCs w:val="20"/>
        </w:rPr>
      </w:pPr>
      <w:r w:rsidRPr="00D50425">
        <w:rPr>
          <w:rFonts w:ascii="Times New Roman" w:hAnsi="Times New Roman" w:cs="Times New Roman"/>
          <w:sz w:val="20"/>
          <w:szCs w:val="20"/>
        </w:rPr>
        <w:t>Do you have any feedback to improve the information package?</w:t>
      </w:r>
    </w:p>
    <w:bookmarkEnd w:id="40"/>
    <w:p w:rsidR="00FB130A" w:rsidRDefault="00FB130A" w:rsidP="00E61399">
      <w:pPr>
        <w:spacing w:after="0" w:line="240" w:lineRule="auto"/>
        <w:jc w:val="both"/>
        <w:rPr>
          <w:rFonts w:ascii="Times New Roman" w:hAnsi="Times New Roman" w:cs="Times New Roman"/>
          <w:sz w:val="20"/>
          <w:szCs w:val="20"/>
          <w:u w:val="single"/>
        </w:rPr>
      </w:pPr>
    </w:p>
    <w:p w:rsidR="008C5862" w:rsidRDefault="008C5862" w:rsidP="00E61399">
      <w:pPr>
        <w:spacing w:after="0" w:line="240" w:lineRule="auto"/>
        <w:jc w:val="both"/>
        <w:rPr>
          <w:rFonts w:ascii="Times New Roman" w:hAnsi="Times New Roman" w:cs="Times New Roman"/>
          <w:sz w:val="20"/>
          <w:szCs w:val="20"/>
          <w:u w:val="single"/>
        </w:rPr>
      </w:pPr>
    </w:p>
    <w:p w:rsidR="008C5862" w:rsidRDefault="008C5862" w:rsidP="00E61399">
      <w:pPr>
        <w:spacing w:after="0" w:line="240" w:lineRule="auto"/>
        <w:jc w:val="both"/>
        <w:rPr>
          <w:rFonts w:ascii="Times New Roman" w:hAnsi="Times New Roman" w:cs="Times New Roman"/>
          <w:sz w:val="20"/>
          <w:szCs w:val="20"/>
          <w:u w:val="single"/>
        </w:rPr>
      </w:pPr>
    </w:p>
    <w:p w:rsidR="008C5862" w:rsidRDefault="008C5862" w:rsidP="00E61399">
      <w:pPr>
        <w:spacing w:after="0" w:line="240" w:lineRule="auto"/>
        <w:jc w:val="both"/>
        <w:rPr>
          <w:rFonts w:ascii="Times New Roman" w:hAnsi="Times New Roman" w:cs="Times New Roman"/>
          <w:sz w:val="20"/>
          <w:szCs w:val="20"/>
          <w:u w:val="single"/>
        </w:rPr>
      </w:pPr>
    </w:p>
    <w:p w:rsidR="00EF1ECF" w:rsidRPr="0097182A" w:rsidRDefault="00EF1ECF" w:rsidP="00EF1ECF">
      <w:pPr>
        <w:pStyle w:val="Heading1"/>
        <w:spacing w:before="0" w:line="240" w:lineRule="auto"/>
      </w:pPr>
      <w:bookmarkStart w:id="41" w:name="_Toc524860684"/>
      <w:r w:rsidRPr="0097182A">
        <w:lastRenderedPageBreak/>
        <w:t>App</w:t>
      </w:r>
      <w:r>
        <w:t xml:space="preserve">endix </w:t>
      </w:r>
      <w:r w:rsidR="00615060">
        <w:t>J</w:t>
      </w:r>
      <w:r w:rsidRPr="0097182A">
        <w:t xml:space="preserve">: Week 8 </w:t>
      </w:r>
      <w:r>
        <w:t>Follow Up</w:t>
      </w:r>
      <w:r w:rsidR="00615060">
        <w:t xml:space="preserve"> Referral </w:t>
      </w:r>
      <w:r w:rsidR="00120758">
        <w:t xml:space="preserve">Letter </w:t>
      </w:r>
      <w:r w:rsidR="00615060">
        <w:t>to GP</w:t>
      </w:r>
      <w:bookmarkEnd w:id="41"/>
    </w:p>
    <w:p w:rsidR="00EF1ECF" w:rsidRPr="00D50425" w:rsidRDefault="00EF1ECF" w:rsidP="00EF1ECF">
      <w:pPr>
        <w:spacing w:after="0" w:line="240" w:lineRule="auto"/>
        <w:jc w:val="both"/>
        <w:rPr>
          <w:rFonts w:ascii="Times New Roman" w:hAnsi="Times New Roman" w:cs="Times New Roman"/>
          <w:sz w:val="20"/>
          <w:szCs w:val="20"/>
        </w:rPr>
      </w:pPr>
    </w:p>
    <w:p w:rsidR="001B3A4D" w:rsidRPr="000B5ED7" w:rsidRDefault="001B3A4D" w:rsidP="001B3A4D">
      <w:pPr>
        <w:spacing w:after="0" w:line="240" w:lineRule="auto"/>
        <w:jc w:val="both"/>
        <w:rPr>
          <w:rFonts w:ascii="Times New Roman" w:hAnsi="Times New Roman" w:cs="Times New Roman"/>
          <w:sz w:val="20"/>
          <w:szCs w:val="20"/>
        </w:rPr>
      </w:pPr>
      <w:r w:rsidRPr="000B5ED7">
        <w:rPr>
          <w:rFonts w:ascii="Times New Roman" w:hAnsi="Times New Roman" w:cs="Times New Roman"/>
          <w:sz w:val="20"/>
          <w:szCs w:val="20"/>
        </w:rPr>
        <w:t xml:space="preserve">Dear </w:t>
      </w:r>
      <w:r>
        <w:rPr>
          <w:rFonts w:ascii="Times New Roman" w:hAnsi="Times New Roman" w:cs="Times New Roman"/>
          <w:sz w:val="20"/>
          <w:szCs w:val="20"/>
        </w:rPr>
        <w:t>Colleague</w:t>
      </w:r>
      <w:r w:rsidRPr="000B5ED7">
        <w:rPr>
          <w:rFonts w:ascii="Times New Roman" w:hAnsi="Times New Roman" w:cs="Times New Roman"/>
          <w:sz w:val="20"/>
          <w:szCs w:val="20"/>
        </w:rPr>
        <w:t>:</w:t>
      </w:r>
    </w:p>
    <w:p w:rsidR="001B3A4D" w:rsidRPr="000B5ED7" w:rsidRDefault="001B3A4D" w:rsidP="001B3A4D">
      <w:pPr>
        <w:spacing w:after="0" w:line="240" w:lineRule="auto"/>
        <w:jc w:val="both"/>
        <w:rPr>
          <w:rFonts w:ascii="Times New Roman" w:hAnsi="Times New Roman" w:cs="Times New Roman"/>
          <w:sz w:val="20"/>
          <w:szCs w:val="20"/>
        </w:rPr>
      </w:pPr>
    </w:p>
    <w:p w:rsidR="001B3A4D" w:rsidRPr="000B5ED7" w:rsidRDefault="001B3A4D" w:rsidP="001B3A4D">
      <w:pPr>
        <w:spacing w:after="0" w:line="240" w:lineRule="auto"/>
        <w:jc w:val="both"/>
        <w:rPr>
          <w:rFonts w:ascii="Times New Roman" w:hAnsi="Times New Roman" w:cs="Times New Roman"/>
          <w:sz w:val="20"/>
          <w:szCs w:val="20"/>
        </w:rPr>
      </w:pPr>
      <w:r w:rsidRPr="000B5ED7">
        <w:rPr>
          <w:rFonts w:ascii="Times New Roman" w:hAnsi="Times New Roman" w:cs="Times New Roman"/>
          <w:sz w:val="20"/>
          <w:szCs w:val="20"/>
        </w:rPr>
        <w:t>[</w:t>
      </w:r>
      <w:r w:rsidR="00CF783B">
        <w:rPr>
          <w:rFonts w:ascii="Times New Roman" w:hAnsi="Times New Roman" w:cs="Times New Roman"/>
          <w:sz w:val="20"/>
          <w:szCs w:val="20"/>
        </w:rPr>
        <w:t>PATIENT’S NAME</w:t>
      </w:r>
      <w:r w:rsidRPr="000B5ED7">
        <w:rPr>
          <w:rFonts w:ascii="Times New Roman" w:hAnsi="Times New Roman" w:cs="Times New Roman"/>
          <w:sz w:val="20"/>
          <w:szCs w:val="20"/>
        </w:rPr>
        <w:t xml:space="preserve">] has been participating in a WDHB study looking at </w:t>
      </w:r>
      <w:r>
        <w:rPr>
          <w:rFonts w:ascii="Times New Roman" w:hAnsi="Times New Roman" w:cs="Times New Roman"/>
          <w:sz w:val="20"/>
          <w:szCs w:val="20"/>
        </w:rPr>
        <w:t>post</w:t>
      </w:r>
      <w:r w:rsidRPr="000B5ED7">
        <w:rPr>
          <w:rFonts w:ascii="Times New Roman" w:hAnsi="Times New Roman" w:cs="Times New Roman"/>
          <w:sz w:val="20"/>
          <w:szCs w:val="20"/>
        </w:rPr>
        <w:t>natal depression in mothers of babies born by Caesarean Section. This study has been supervised by WDHB clinicians, Dr Aram Kim, FRANZCP, and Dr Wendy Burgess, FRANZCOG,</w:t>
      </w:r>
    </w:p>
    <w:p w:rsidR="001B3A4D" w:rsidRPr="000B5ED7" w:rsidRDefault="001B3A4D" w:rsidP="001B3A4D">
      <w:pPr>
        <w:spacing w:after="0" w:line="240" w:lineRule="auto"/>
        <w:jc w:val="both"/>
        <w:rPr>
          <w:rFonts w:ascii="Times New Roman" w:hAnsi="Times New Roman" w:cs="Times New Roman"/>
          <w:sz w:val="20"/>
          <w:szCs w:val="20"/>
        </w:rPr>
      </w:pPr>
    </w:p>
    <w:p w:rsidR="0075379C" w:rsidRDefault="001B3A4D" w:rsidP="001B3A4D">
      <w:pPr>
        <w:spacing w:after="0" w:line="240" w:lineRule="auto"/>
        <w:jc w:val="both"/>
        <w:rPr>
          <w:rFonts w:ascii="Times New Roman" w:hAnsi="Times New Roman" w:cs="Times New Roman"/>
          <w:sz w:val="20"/>
          <w:szCs w:val="20"/>
        </w:rPr>
      </w:pPr>
      <w:r w:rsidRPr="000B5ED7">
        <w:rPr>
          <w:rFonts w:ascii="Times New Roman" w:hAnsi="Times New Roman" w:cs="Times New Roman"/>
          <w:sz w:val="20"/>
          <w:szCs w:val="20"/>
        </w:rPr>
        <w:t>As part of the study, [</w:t>
      </w:r>
      <w:r w:rsidR="00CF783B">
        <w:rPr>
          <w:rFonts w:ascii="Times New Roman" w:hAnsi="Times New Roman" w:cs="Times New Roman"/>
          <w:sz w:val="20"/>
          <w:szCs w:val="20"/>
        </w:rPr>
        <w:t>PATIENT’S NAME</w:t>
      </w:r>
      <w:r w:rsidRPr="000B5ED7">
        <w:rPr>
          <w:rFonts w:ascii="Times New Roman" w:hAnsi="Times New Roman" w:cs="Times New Roman"/>
          <w:sz w:val="20"/>
          <w:szCs w:val="20"/>
        </w:rPr>
        <w:t xml:space="preserve">] received a follow up phone call on [date] approximately 8 weeks after giving birth. She </w:t>
      </w:r>
      <w:r w:rsidR="00CF783B">
        <w:rPr>
          <w:rFonts w:ascii="Times New Roman" w:hAnsi="Times New Roman" w:cs="Times New Roman"/>
          <w:sz w:val="20"/>
          <w:szCs w:val="20"/>
        </w:rPr>
        <w:t>scored and EPDS of [EPDS SCORE</w:t>
      </w:r>
      <w:r>
        <w:rPr>
          <w:rFonts w:ascii="Times New Roman" w:hAnsi="Times New Roman" w:cs="Times New Roman"/>
          <w:sz w:val="20"/>
          <w:szCs w:val="20"/>
        </w:rPr>
        <w:t xml:space="preserve">]. </w:t>
      </w:r>
      <w:r w:rsidRPr="000B5ED7">
        <w:rPr>
          <w:rFonts w:ascii="Times New Roman" w:hAnsi="Times New Roman" w:cs="Times New Roman"/>
          <w:sz w:val="20"/>
          <w:szCs w:val="20"/>
        </w:rPr>
        <w:t>As per WDHB protocol ‘Maternal Mental Health Screening and Referral’, we are referring her to you</w:t>
      </w:r>
      <w:r w:rsidR="0075379C">
        <w:rPr>
          <w:rFonts w:ascii="Times New Roman" w:hAnsi="Times New Roman" w:cs="Times New Roman"/>
          <w:sz w:val="20"/>
          <w:szCs w:val="20"/>
        </w:rPr>
        <w:t>r service for further follow up and have advised her to see you within the week to discuss the issues raised. It may be that she would benefit from psychological or pharmacological therapy as appropriate.</w:t>
      </w:r>
    </w:p>
    <w:p w:rsidR="0075379C" w:rsidRDefault="0075379C" w:rsidP="001B3A4D">
      <w:pPr>
        <w:spacing w:after="0" w:line="240" w:lineRule="auto"/>
        <w:jc w:val="both"/>
        <w:rPr>
          <w:rFonts w:ascii="Times New Roman" w:hAnsi="Times New Roman" w:cs="Times New Roman"/>
          <w:sz w:val="20"/>
          <w:szCs w:val="20"/>
        </w:rPr>
      </w:pPr>
    </w:p>
    <w:p w:rsidR="001B3A4D" w:rsidRDefault="0075379C" w:rsidP="001B3A4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If you would like further information about this condition and its treatment, I would direct you to the BPAC.org.nz article “Postnatal Depression”</w:t>
      </w:r>
      <w:r w:rsidR="00CF783B">
        <w:rPr>
          <w:rFonts w:ascii="Times New Roman" w:hAnsi="Times New Roman" w:cs="Times New Roman"/>
          <w:sz w:val="20"/>
          <w:szCs w:val="20"/>
        </w:rPr>
        <w:t xml:space="preserve">, </w:t>
      </w:r>
      <w:hyperlink r:id="rId39" w:history="1">
        <w:r w:rsidR="00CF783B" w:rsidRPr="00F21BA7">
          <w:rPr>
            <w:rStyle w:val="Hyperlink"/>
            <w:rFonts w:ascii="Times New Roman" w:hAnsi="Times New Roman" w:cs="Times New Roman"/>
            <w:sz w:val="20"/>
            <w:szCs w:val="20"/>
          </w:rPr>
          <w:t>https://bpac.org.nz/BPJ/2010/nataldep/postnatal.aspx</w:t>
        </w:r>
      </w:hyperlink>
      <w:r w:rsidR="00CF783B">
        <w:rPr>
          <w:rFonts w:ascii="Times New Roman" w:hAnsi="Times New Roman" w:cs="Times New Roman"/>
          <w:sz w:val="20"/>
          <w:szCs w:val="20"/>
        </w:rPr>
        <w:t xml:space="preserve">. </w:t>
      </w:r>
    </w:p>
    <w:p w:rsidR="0075379C" w:rsidRDefault="0075379C" w:rsidP="001B3A4D">
      <w:pPr>
        <w:spacing w:after="0" w:line="240" w:lineRule="auto"/>
        <w:jc w:val="both"/>
        <w:rPr>
          <w:rFonts w:ascii="Times New Roman" w:hAnsi="Times New Roman" w:cs="Times New Roman"/>
          <w:sz w:val="20"/>
          <w:szCs w:val="20"/>
        </w:rPr>
      </w:pPr>
    </w:p>
    <w:p w:rsidR="001B3A4D" w:rsidRPr="000B5ED7" w:rsidRDefault="001B3A4D" w:rsidP="001B3A4D">
      <w:pPr>
        <w:spacing w:after="0" w:line="240" w:lineRule="auto"/>
        <w:jc w:val="both"/>
        <w:rPr>
          <w:rFonts w:ascii="Times New Roman" w:hAnsi="Times New Roman" w:cs="Times New Roman"/>
          <w:sz w:val="20"/>
          <w:szCs w:val="20"/>
        </w:rPr>
      </w:pPr>
      <w:r w:rsidRPr="000B5ED7">
        <w:rPr>
          <w:rFonts w:ascii="Times New Roman" w:hAnsi="Times New Roman" w:cs="Times New Roman"/>
          <w:sz w:val="20"/>
          <w:szCs w:val="20"/>
        </w:rPr>
        <w:t>This letter is copied to [</w:t>
      </w:r>
      <w:r w:rsidR="00CF783B">
        <w:rPr>
          <w:rFonts w:ascii="Times New Roman" w:hAnsi="Times New Roman" w:cs="Times New Roman"/>
          <w:sz w:val="20"/>
          <w:szCs w:val="20"/>
        </w:rPr>
        <w:t>PATIENT’S NAME</w:t>
      </w:r>
      <w:r w:rsidRPr="000B5ED7">
        <w:rPr>
          <w:rFonts w:ascii="Times New Roman" w:hAnsi="Times New Roman" w:cs="Times New Roman"/>
          <w:sz w:val="20"/>
          <w:szCs w:val="20"/>
        </w:rPr>
        <w:t xml:space="preserve">]. To this </w:t>
      </w:r>
      <w:r w:rsidR="0092049B">
        <w:rPr>
          <w:rFonts w:ascii="Times New Roman" w:hAnsi="Times New Roman" w:cs="Times New Roman"/>
          <w:sz w:val="20"/>
          <w:szCs w:val="20"/>
        </w:rPr>
        <w:t>end</w:t>
      </w:r>
      <w:r w:rsidRPr="000B5ED7">
        <w:rPr>
          <w:rFonts w:ascii="Times New Roman" w:hAnsi="Times New Roman" w:cs="Times New Roman"/>
          <w:sz w:val="20"/>
          <w:szCs w:val="20"/>
        </w:rPr>
        <w:t xml:space="preserve">, we are including the information below for </w:t>
      </w:r>
      <w:r w:rsidR="0075379C">
        <w:rPr>
          <w:rFonts w:ascii="Times New Roman" w:hAnsi="Times New Roman" w:cs="Times New Roman"/>
          <w:sz w:val="20"/>
          <w:szCs w:val="20"/>
        </w:rPr>
        <w:t xml:space="preserve">her reference, and we thank you for your </w:t>
      </w:r>
      <w:r w:rsidR="00B576E0">
        <w:rPr>
          <w:rFonts w:ascii="Times New Roman" w:hAnsi="Times New Roman" w:cs="Times New Roman"/>
          <w:sz w:val="20"/>
          <w:szCs w:val="20"/>
        </w:rPr>
        <w:t>ongoing</w:t>
      </w:r>
      <w:r w:rsidR="0075379C">
        <w:rPr>
          <w:rFonts w:ascii="Times New Roman" w:hAnsi="Times New Roman" w:cs="Times New Roman"/>
          <w:sz w:val="20"/>
          <w:szCs w:val="20"/>
        </w:rPr>
        <w:t xml:space="preserve"> care. </w:t>
      </w:r>
    </w:p>
    <w:p w:rsidR="001B3A4D" w:rsidRPr="000B5ED7" w:rsidRDefault="001B3A4D" w:rsidP="001B3A4D">
      <w:pPr>
        <w:spacing w:after="0" w:line="240" w:lineRule="auto"/>
        <w:jc w:val="both"/>
        <w:rPr>
          <w:rFonts w:ascii="Times New Roman" w:hAnsi="Times New Roman" w:cs="Times New Roman"/>
          <w:sz w:val="20"/>
          <w:szCs w:val="20"/>
        </w:rPr>
      </w:pPr>
    </w:p>
    <w:p w:rsidR="001B3A4D" w:rsidRPr="000B5ED7" w:rsidRDefault="001B3A4D" w:rsidP="001B3A4D">
      <w:pPr>
        <w:spacing w:after="0" w:line="240" w:lineRule="auto"/>
        <w:jc w:val="both"/>
        <w:rPr>
          <w:rFonts w:ascii="Times New Roman" w:hAnsi="Times New Roman" w:cs="Times New Roman"/>
          <w:b/>
          <w:sz w:val="20"/>
          <w:szCs w:val="20"/>
        </w:rPr>
      </w:pPr>
      <w:r w:rsidRPr="000B5ED7">
        <w:rPr>
          <w:rFonts w:ascii="Times New Roman" w:hAnsi="Times New Roman" w:cs="Times New Roman"/>
          <w:b/>
          <w:sz w:val="20"/>
          <w:szCs w:val="20"/>
        </w:rPr>
        <w:t>Important Patient Information:</w:t>
      </w:r>
    </w:p>
    <w:p w:rsidR="0075379C" w:rsidRDefault="0075379C" w:rsidP="0075379C">
      <w:pPr>
        <w:spacing w:after="0" w:line="240" w:lineRule="auto"/>
        <w:jc w:val="both"/>
        <w:rPr>
          <w:rFonts w:ascii="Times New Roman" w:hAnsi="Times New Roman" w:cs="Times New Roman"/>
          <w:sz w:val="20"/>
          <w:szCs w:val="20"/>
        </w:rPr>
      </w:pPr>
    </w:p>
    <w:p w:rsidR="0075379C" w:rsidRPr="0075379C" w:rsidRDefault="0075379C" w:rsidP="0075379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I</w:t>
      </w:r>
      <w:r w:rsidRPr="0075379C">
        <w:rPr>
          <w:rFonts w:ascii="Times New Roman" w:hAnsi="Times New Roman" w:cs="Times New Roman"/>
          <w:sz w:val="20"/>
          <w:szCs w:val="20"/>
        </w:rPr>
        <w:t xml:space="preserve">f at any stage you </w:t>
      </w:r>
      <w:r w:rsidR="0092049B">
        <w:rPr>
          <w:rFonts w:ascii="Times New Roman" w:hAnsi="Times New Roman" w:cs="Times New Roman"/>
          <w:sz w:val="20"/>
          <w:szCs w:val="20"/>
        </w:rPr>
        <w:t>are</w:t>
      </w:r>
      <w:r w:rsidRPr="0075379C">
        <w:rPr>
          <w:rFonts w:ascii="Times New Roman" w:hAnsi="Times New Roman" w:cs="Times New Roman"/>
          <w:sz w:val="20"/>
          <w:szCs w:val="20"/>
        </w:rPr>
        <w:t xml:space="preserve"> unable to contact your GP or midwife, or it is not possible to get an appointment in good time, then you can call the WDHB Mental Health Services, preferably in business hours. The numbers are 09 487 1400 (North), 09 427 0360 (Rodney), and 09 822 8601 (West)</w:t>
      </w:r>
    </w:p>
    <w:p w:rsidR="0075379C" w:rsidRDefault="0075379C" w:rsidP="001B3A4D">
      <w:pPr>
        <w:spacing w:after="0" w:line="240" w:lineRule="auto"/>
        <w:jc w:val="both"/>
        <w:rPr>
          <w:rFonts w:ascii="Times New Roman" w:hAnsi="Times New Roman" w:cs="Times New Roman"/>
          <w:sz w:val="20"/>
          <w:szCs w:val="20"/>
        </w:rPr>
      </w:pPr>
    </w:p>
    <w:p w:rsidR="001B3A4D" w:rsidRPr="000B5ED7" w:rsidRDefault="001B3A4D" w:rsidP="001B3A4D">
      <w:pPr>
        <w:spacing w:after="0" w:line="240" w:lineRule="auto"/>
        <w:jc w:val="both"/>
        <w:rPr>
          <w:rFonts w:ascii="Times New Roman" w:hAnsi="Times New Roman" w:cs="Times New Roman"/>
          <w:sz w:val="20"/>
          <w:szCs w:val="20"/>
        </w:rPr>
      </w:pPr>
      <w:r w:rsidRPr="000B5ED7">
        <w:rPr>
          <w:rFonts w:ascii="Times New Roman" w:hAnsi="Times New Roman" w:cs="Times New Roman"/>
          <w:sz w:val="20"/>
          <w:szCs w:val="20"/>
        </w:rPr>
        <w:t xml:space="preserve">If at any stage you feel at immediate risk to yourself or to others, if you feel that your baby or you are at risk from others, or if you have caused or experienced actual harm, then call 111 immediately, ask to speak to the police and the ambulance services, and explain the situation to them. You and your baby will be taken to a safe place until the situation can be resolved. You can also contact the WDHB crisis team on 09 487 1414 (North) and 09 822 8501 (West). </w:t>
      </w:r>
    </w:p>
    <w:p w:rsidR="001B3A4D" w:rsidRPr="000B5ED7" w:rsidRDefault="001B3A4D" w:rsidP="001B3A4D">
      <w:pPr>
        <w:spacing w:after="0" w:line="240" w:lineRule="auto"/>
        <w:jc w:val="both"/>
        <w:rPr>
          <w:rFonts w:ascii="Times New Roman" w:hAnsi="Times New Roman" w:cs="Times New Roman"/>
          <w:sz w:val="20"/>
          <w:szCs w:val="20"/>
        </w:rPr>
      </w:pPr>
    </w:p>
    <w:p w:rsidR="001B3A4D" w:rsidRPr="000B5ED7" w:rsidRDefault="001B3A4D" w:rsidP="001B3A4D">
      <w:pPr>
        <w:spacing w:after="0" w:line="240" w:lineRule="auto"/>
        <w:jc w:val="both"/>
        <w:rPr>
          <w:rFonts w:ascii="Times New Roman" w:hAnsi="Times New Roman" w:cs="Times New Roman"/>
          <w:b/>
          <w:sz w:val="20"/>
          <w:szCs w:val="20"/>
        </w:rPr>
      </w:pPr>
      <w:r w:rsidRPr="000B5ED7">
        <w:rPr>
          <w:rFonts w:ascii="Times New Roman" w:hAnsi="Times New Roman" w:cs="Times New Roman"/>
          <w:b/>
          <w:sz w:val="20"/>
          <w:szCs w:val="20"/>
        </w:rPr>
        <w:t>Useful Websites:</w:t>
      </w:r>
    </w:p>
    <w:p w:rsidR="001B3A4D" w:rsidRPr="000B5ED7" w:rsidRDefault="001B3A4D" w:rsidP="001B3A4D">
      <w:pPr>
        <w:spacing w:after="0" w:line="240" w:lineRule="auto"/>
        <w:jc w:val="both"/>
        <w:rPr>
          <w:rFonts w:ascii="Times New Roman" w:hAnsi="Times New Roman" w:cs="Times New Roman"/>
          <w:sz w:val="20"/>
          <w:szCs w:val="20"/>
        </w:rPr>
        <w:sectPr w:rsidR="001B3A4D" w:rsidRPr="000B5ED7" w:rsidSect="003D58D3">
          <w:type w:val="continuous"/>
          <w:pgSz w:w="11906" w:h="16838" w:code="9"/>
          <w:pgMar w:top="1440" w:right="1080" w:bottom="1440" w:left="1080" w:header="709" w:footer="709" w:gutter="0"/>
          <w:cols w:space="708"/>
          <w:docGrid w:linePitch="360"/>
        </w:sectPr>
      </w:pPr>
    </w:p>
    <w:p w:rsidR="001B3A4D" w:rsidRPr="000B5ED7" w:rsidRDefault="001B3A4D" w:rsidP="001B3A4D">
      <w:pPr>
        <w:spacing w:after="0" w:line="240" w:lineRule="auto"/>
        <w:jc w:val="both"/>
        <w:rPr>
          <w:rFonts w:ascii="Times New Roman" w:hAnsi="Times New Roman" w:cs="Times New Roman"/>
          <w:sz w:val="20"/>
          <w:szCs w:val="20"/>
        </w:rPr>
      </w:pPr>
    </w:p>
    <w:p w:rsidR="001B3A4D" w:rsidRPr="000B5ED7" w:rsidRDefault="001B3A4D" w:rsidP="001B3A4D">
      <w:pPr>
        <w:spacing w:after="0" w:line="240" w:lineRule="auto"/>
        <w:jc w:val="both"/>
        <w:rPr>
          <w:rFonts w:ascii="Times New Roman" w:hAnsi="Times New Roman" w:cs="Times New Roman"/>
          <w:sz w:val="20"/>
          <w:szCs w:val="20"/>
        </w:rPr>
        <w:sectPr w:rsidR="001B3A4D" w:rsidRPr="000B5ED7" w:rsidSect="003D58D3">
          <w:type w:val="continuous"/>
          <w:pgSz w:w="11906" w:h="16838" w:code="9"/>
          <w:pgMar w:top="1440" w:right="1080" w:bottom="1440" w:left="1080" w:header="709" w:footer="709" w:gutter="0"/>
          <w:cols w:space="708"/>
          <w:docGrid w:linePitch="360"/>
        </w:sectPr>
      </w:pPr>
    </w:p>
    <w:p w:rsidR="001B3A4D" w:rsidRPr="000B5ED7" w:rsidRDefault="001B3A4D" w:rsidP="001B3A4D">
      <w:pPr>
        <w:pStyle w:val="Default"/>
        <w:ind w:left="3600" w:hanging="3600"/>
        <w:jc w:val="both"/>
        <w:rPr>
          <w:rFonts w:ascii="Times New Roman" w:hAnsi="Times New Roman" w:cs="Times New Roman"/>
          <w:sz w:val="20"/>
          <w:szCs w:val="20"/>
        </w:rPr>
      </w:pPr>
      <w:r w:rsidRPr="000B5ED7">
        <w:rPr>
          <w:rFonts w:ascii="Times New Roman" w:hAnsi="Times New Roman" w:cs="Times New Roman"/>
          <w:sz w:val="20"/>
          <w:szCs w:val="20"/>
        </w:rPr>
        <w:t>PND specifically:</w:t>
      </w:r>
      <w:r w:rsidRPr="000B5ED7">
        <w:rPr>
          <w:rFonts w:ascii="Times New Roman" w:hAnsi="Times New Roman" w:cs="Times New Roman"/>
          <w:sz w:val="20"/>
          <w:szCs w:val="20"/>
        </w:rPr>
        <w:tab/>
      </w:r>
      <w:hyperlink r:id="rId40" w:history="1">
        <w:r w:rsidRPr="000B5ED7">
          <w:rPr>
            <w:rStyle w:val="Hyperlink"/>
            <w:rFonts w:ascii="Times New Roman" w:hAnsi="Times New Roman" w:cs="Times New Roman"/>
            <w:sz w:val="20"/>
            <w:szCs w:val="20"/>
            <w:u w:val="none"/>
          </w:rPr>
          <w:t>www.plunket.org.nz</w:t>
        </w:r>
      </w:hyperlink>
      <w:r w:rsidRPr="000B5ED7">
        <w:rPr>
          <w:rFonts w:ascii="Times New Roman" w:hAnsi="Times New Roman" w:cs="Times New Roman"/>
          <w:sz w:val="20"/>
          <w:szCs w:val="20"/>
        </w:rPr>
        <w:t xml:space="preserve">; </w:t>
      </w:r>
      <w:hyperlink r:id="rId41" w:history="1">
        <w:r w:rsidRPr="000B5ED7">
          <w:rPr>
            <w:rStyle w:val="Hyperlink"/>
            <w:rFonts w:ascii="Times New Roman" w:hAnsi="Times New Roman" w:cs="Times New Roman"/>
            <w:sz w:val="20"/>
            <w:szCs w:val="20"/>
            <w:u w:val="none"/>
          </w:rPr>
          <w:t>www.health.govt.nz/your-health/pregnancy-and-kids</w:t>
        </w:r>
      </w:hyperlink>
      <w:r w:rsidRPr="000B5ED7">
        <w:rPr>
          <w:rFonts w:ascii="Times New Roman" w:hAnsi="Times New Roman" w:cs="Times New Roman"/>
          <w:sz w:val="20"/>
          <w:szCs w:val="20"/>
        </w:rPr>
        <w:t xml:space="preserve">; </w:t>
      </w:r>
      <w:hyperlink r:id="rId42" w:history="1">
        <w:r w:rsidRPr="000B5ED7">
          <w:rPr>
            <w:rStyle w:val="Hyperlink"/>
            <w:rFonts w:ascii="Times New Roman" w:hAnsi="Times New Roman" w:cs="Times New Roman"/>
            <w:sz w:val="20"/>
            <w:szCs w:val="20"/>
            <w:u w:val="none"/>
          </w:rPr>
          <w:t>www.pada.nz</w:t>
        </w:r>
      </w:hyperlink>
      <w:r w:rsidRPr="000B5ED7">
        <w:rPr>
          <w:rStyle w:val="Hyperlink"/>
          <w:rFonts w:ascii="Times New Roman" w:hAnsi="Times New Roman" w:cs="Times New Roman"/>
          <w:sz w:val="20"/>
          <w:szCs w:val="20"/>
          <w:u w:val="none"/>
        </w:rPr>
        <w:t>; www.mothershelpers.co.nz</w:t>
      </w:r>
    </w:p>
    <w:p w:rsidR="001B3A4D" w:rsidRPr="000B5ED7" w:rsidRDefault="001B3A4D" w:rsidP="001B3A4D">
      <w:pPr>
        <w:pStyle w:val="Default"/>
        <w:ind w:left="3600" w:hanging="3600"/>
        <w:jc w:val="both"/>
        <w:rPr>
          <w:rFonts w:ascii="Times New Roman" w:hAnsi="Times New Roman" w:cs="Times New Roman"/>
          <w:sz w:val="20"/>
          <w:szCs w:val="20"/>
        </w:rPr>
      </w:pPr>
      <w:r w:rsidRPr="000B5ED7">
        <w:rPr>
          <w:rFonts w:ascii="Times New Roman" w:hAnsi="Times New Roman" w:cs="Times New Roman"/>
          <w:sz w:val="20"/>
          <w:szCs w:val="20"/>
        </w:rPr>
        <w:t>Depression and anxiety generally:</w:t>
      </w:r>
      <w:r w:rsidRPr="000B5ED7">
        <w:rPr>
          <w:rFonts w:ascii="Times New Roman" w:hAnsi="Times New Roman" w:cs="Times New Roman"/>
          <w:sz w:val="20"/>
          <w:szCs w:val="20"/>
        </w:rPr>
        <w:tab/>
      </w:r>
      <w:hyperlink r:id="rId43" w:history="1">
        <w:r w:rsidRPr="000B5ED7">
          <w:rPr>
            <w:rStyle w:val="Hyperlink"/>
            <w:rFonts w:ascii="Times New Roman" w:hAnsi="Times New Roman" w:cs="Times New Roman"/>
            <w:sz w:val="20"/>
            <w:szCs w:val="20"/>
            <w:u w:val="none"/>
          </w:rPr>
          <w:t>www.depression.org.nz</w:t>
        </w:r>
      </w:hyperlink>
      <w:r w:rsidRPr="000B5ED7">
        <w:rPr>
          <w:rFonts w:ascii="Times New Roman" w:hAnsi="Times New Roman" w:cs="Times New Roman"/>
          <w:sz w:val="20"/>
          <w:szCs w:val="20"/>
        </w:rPr>
        <w:t xml:space="preserve">; </w:t>
      </w:r>
      <w:hyperlink r:id="rId44" w:history="1">
        <w:r w:rsidRPr="000B5ED7">
          <w:rPr>
            <w:rStyle w:val="Hyperlink"/>
            <w:rFonts w:ascii="Times New Roman" w:hAnsi="Times New Roman" w:cs="Times New Roman"/>
            <w:sz w:val="20"/>
            <w:szCs w:val="20"/>
            <w:u w:val="none"/>
          </w:rPr>
          <w:t>www.beyondblue.org.au</w:t>
        </w:r>
      </w:hyperlink>
      <w:r w:rsidRPr="000B5ED7">
        <w:rPr>
          <w:rFonts w:ascii="Times New Roman" w:hAnsi="Times New Roman" w:cs="Times New Roman"/>
          <w:sz w:val="20"/>
          <w:szCs w:val="20"/>
        </w:rPr>
        <w:t>;</w:t>
      </w:r>
    </w:p>
    <w:p w:rsidR="001B3A4D" w:rsidRPr="000B5ED7" w:rsidRDefault="00400F78" w:rsidP="001B3A4D">
      <w:pPr>
        <w:pStyle w:val="Default"/>
        <w:ind w:left="3600"/>
        <w:jc w:val="both"/>
        <w:rPr>
          <w:rFonts w:ascii="Times New Roman" w:hAnsi="Times New Roman" w:cs="Times New Roman"/>
          <w:sz w:val="20"/>
          <w:szCs w:val="20"/>
        </w:rPr>
      </w:pPr>
      <w:hyperlink r:id="rId45" w:history="1">
        <w:r w:rsidR="001B3A4D" w:rsidRPr="000B5ED7">
          <w:rPr>
            <w:rStyle w:val="Hyperlink"/>
            <w:rFonts w:ascii="Times New Roman" w:hAnsi="Times New Roman" w:cs="Times New Roman"/>
            <w:sz w:val="20"/>
            <w:szCs w:val="20"/>
            <w:u w:val="none"/>
          </w:rPr>
          <w:t>www.beatingtheblues.co.nz</w:t>
        </w:r>
      </w:hyperlink>
      <w:r w:rsidR="001B3A4D" w:rsidRPr="000B5ED7">
        <w:rPr>
          <w:rStyle w:val="Hyperlink"/>
          <w:rFonts w:ascii="Times New Roman" w:hAnsi="Times New Roman" w:cs="Times New Roman"/>
          <w:sz w:val="20"/>
          <w:szCs w:val="20"/>
          <w:u w:val="none"/>
        </w:rPr>
        <w:t xml:space="preserve">; </w:t>
      </w:r>
    </w:p>
    <w:p w:rsidR="001B3A4D" w:rsidRPr="000B5ED7" w:rsidRDefault="001B3A4D" w:rsidP="001B3A4D">
      <w:pPr>
        <w:pStyle w:val="Default"/>
        <w:jc w:val="both"/>
        <w:rPr>
          <w:rFonts w:ascii="Times New Roman" w:hAnsi="Times New Roman" w:cs="Times New Roman"/>
          <w:sz w:val="20"/>
          <w:szCs w:val="20"/>
        </w:rPr>
      </w:pPr>
      <w:r w:rsidRPr="000B5ED7">
        <w:rPr>
          <w:rFonts w:ascii="Times New Roman" w:hAnsi="Times New Roman" w:cs="Times New Roman"/>
          <w:sz w:val="20"/>
          <w:szCs w:val="20"/>
        </w:rPr>
        <w:t>Mindfulness and meditation:</w:t>
      </w:r>
      <w:r w:rsidRPr="000B5ED7">
        <w:rPr>
          <w:rFonts w:ascii="Times New Roman" w:hAnsi="Times New Roman" w:cs="Times New Roman"/>
          <w:sz w:val="20"/>
          <w:szCs w:val="20"/>
        </w:rPr>
        <w:tab/>
      </w:r>
      <w:r w:rsidRPr="000B5ED7">
        <w:rPr>
          <w:rFonts w:ascii="Times New Roman" w:hAnsi="Times New Roman" w:cs="Times New Roman"/>
          <w:sz w:val="20"/>
          <w:szCs w:val="20"/>
        </w:rPr>
        <w:tab/>
      </w:r>
      <w:hyperlink r:id="rId46" w:history="1">
        <w:r w:rsidRPr="000B5ED7">
          <w:rPr>
            <w:rStyle w:val="Hyperlink"/>
            <w:rFonts w:ascii="Times New Roman" w:hAnsi="Times New Roman" w:cs="Times New Roman"/>
            <w:sz w:val="20"/>
            <w:szCs w:val="20"/>
            <w:u w:val="none"/>
          </w:rPr>
          <w:t>www.calm.auckland.ac.nz</w:t>
        </w:r>
      </w:hyperlink>
      <w:r w:rsidRPr="000B5ED7">
        <w:rPr>
          <w:rFonts w:ascii="Times New Roman" w:hAnsi="Times New Roman" w:cs="Times New Roman"/>
          <w:sz w:val="20"/>
          <w:szCs w:val="20"/>
        </w:rPr>
        <w:tab/>
      </w:r>
    </w:p>
    <w:p w:rsidR="001B3A4D" w:rsidRPr="000B5ED7" w:rsidRDefault="001B3A4D" w:rsidP="001B3A4D">
      <w:pPr>
        <w:spacing w:after="0" w:line="240" w:lineRule="auto"/>
        <w:jc w:val="both"/>
        <w:rPr>
          <w:rFonts w:ascii="Times New Roman" w:hAnsi="Times New Roman" w:cs="Times New Roman"/>
          <w:sz w:val="20"/>
          <w:szCs w:val="20"/>
        </w:rPr>
      </w:pPr>
      <w:r w:rsidRPr="000B5ED7">
        <w:rPr>
          <w:rFonts w:ascii="Times New Roman" w:hAnsi="Times New Roman" w:cs="Times New Roman"/>
          <w:sz w:val="20"/>
          <w:szCs w:val="20"/>
        </w:rPr>
        <w:t xml:space="preserve">Community support services: </w:t>
      </w:r>
      <w:r w:rsidRPr="000B5ED7">
        <w:rPr>
          <w:rFonts w:ascii="Times New Roman" w:hAnsi="Times New Roman" w:cs="Times New Roman"/>
          <w:sz w:val="20"/>
          <w:szCs w:val="20"/>
        </w:rPr>
        <w:tab/>
        <w:t xml:space="preserve"> </w:t>
      </w:r>
      <w:r w:rsidRPr="000B5ED7">
        <w:rPr>
          <w:rFonts w:ascii="Times New Roman" w:hAnsi="Times New Roman" w:cs="Times New Roman"/>
          <w:sz w:val="20"/>
          <w:szCs w:val="20"/>
        </w:rPr>
        <w:tab/>
      </w:r>
      <w:hyperlink r:id="rId47" w:history="1">
        <w:r w:rsidRPr="000B5ED7">
          <w:rPr>
            <w:rStyle w:val="Hyperlink"/>
            <w:rFonts w:ascii="Times New Roman" w:hAnsi="Times New Roman" w:cs="Times New Roman"/>
            <w:sz w:val="20"/>
            <w:szCs w:val="20"/>
            <w:u w:val="none"/>
          </w:rPr>
          <w:t>www.raeburnhouse.org.nz/information/directory-mobile-app</w:t>
        </w:r>
      </w:hyperlink>
      <w:r w:rsidRPr="000B5ED7">
        <w:rPr>
          <w:rFonts w:ascii="Times New Roman" w:hAnsi="Times New Roman" w:cs="Times New Roman"/>
          <w:sz w:val="20"/>
          <w:szCs w:val="20"/>
        </w:rPr>
        <w:t xml:space="preserve"> </w:t>
      </w:r>
    </w:p>
    <w:p w:rsidR="001B3A4D" w:rsidRPr="000B5ED7" w:rsidRDefault="001B3A4D" w:rsidP="001B3A4D">
      <w:pPr>
        <w:spacing w:after="0" w:line="240" w:lineRule="auto"/>
        <w:jc w:val="both"/>
        <w:rPr>
          <w:rFonts w:ascii="Times New Roman" w:hAnsi="Times New Roman" w:cs="Times New Roman"/>
          <w:sz w:val="20"/>
          <w:szCs w:val="20"/>
        </w:rPr>
      </w:pPr>
    </w:p>
    <w:p w:rsidR="001B3A4D" w:rsidRPr="000B5ED7" w:rsidRDefault="001B3A4D" w:rsidP="001B3A4D">
      <w:pPr>
        <w:spacing w:after="0" w:line="240" w:lineRule="auto"/>
        <w:jc w:val="both"/>
        <w:rPr>
          <w:rFonts w:ascii="Times New Roman" w:hAnsi="Times New Roman" w:cs="Times New Roman"/>
          <w:b/>
          <w:sz w:val="20"/>
          <w:szCs w:val="20"/>
        </w:rPr>
      </w:pPr>
      <w:r w:rsidRPr="000B5ED7">
        <w:rPr>
          <w:rFonts w:ascii="Times New Roman" w:hAnsi="Times New Roman" w:cs="Times New Roman"/>
          <w:b/>
          <w:sz w:val="20"/>
          <w:szCs w:val="20"/>
        </w:rPr>
        <w:t>Useful Phone Numbers:</w:t>
      </w:r>
    </w:p>
    <w:p w:rsidR="001B3A4D" w:rsidRPr="000B5ED7" w:rsidRDefault="001B3A4D" w:rsidP="001B3A4D">
      <w:pPr>
        <w:spacing w:after="0" w:line="240" w:lineRule="auto"/>
        <w:jc w:val="both"/>
        <w:rPr>
          <w:rFonts w:ascii="Times New Roman" w:hAnsi="Times New Roman" w:cs="Times New Roman"/>
          <w:sz w:val="20"/>
          <w:szCs w:val="20"/>
        </w:rPr>
      </w:pPr>
    </w:p>
    <w:p w:rsidR="001B3A4D" w:rsidRPr="000B5ED7" w:rsidRDefault="001B3A4D" w:rsidP="001B3A4D">
      <w:pPr>
        <w:spacing w:after="0" w:line="240" w:lineRule="auto"/>
        <w:jc w:val="both"/>
        <w:rPr>
          <w:rFonts w:ascii="Times New Roman" w:hAnsi="Times New Roman" w:cs="Times New Roman"/>
          <w:sz w:val="20"/>
          <w:szCs w:val="20"/>
        </w:rPr>
      </w:pPr>
      <w:r w:rsidRPr="000B5ED7">
        <w:rPr>
          <w:rFonts w:ascii="Times New Roman" w:hAnsi="Times New Roman" w:cs="Times New Roman"/>
          <w:sz w:val="20"/>
          <w:szCs w:val="20"/>
        </w:rPr>
        <w:t xml:space="preserve">Lifeline (open 24/7) - 0800 543 354; Depression Helpline (open 24/7) - 0800 111 757; Healthline (open 24/7) - 0800 611 116; Samaritans (open 24/7) - 0800 726 666; Suicide Crisis Helpline (open 24/7) - 0508 828 865; </w:t>
      </w:r>
      <w:proofErr w:type="spellStart"/>
      <w:r w:rsidRPr="000B5ED7">
        <w:rPr>
          <w:rFonts w:ascii="Times New Roman" w:hAnsi="Times New Roman" w:cs="Times New Roman"/>
          <w:sz w:val="20"/>
          <w:szCs w:val="20"/>
        </w:rPr>
        <w:t>Youthline</w:t>
      </w:r>
      <w:proofErr w:type="spellEnd"/>
      <w:r w:rsidRPr="000B5ED7">
        <w:rPr>
          <w:rFonts w:ascii="Times New Roman" w:hAnsi="Times New Roman" w:cs="Times New Roman"/>
          <w:sz w:val="20"/>
          <w:szCs w:val="20"/>
        </w:rPr>
        <w:t xml:space="preserve"> (open 24/7) - 0800 376 633 (or text 234 for free between 8am and midnight, or email </w:t>
      </w:r>
      <w:hyperlink r:id="rId48" w:history="1">
        <w:r w:rsidRPr="000B5ED7">
          <w:rPr>
            <w:rStyle w:val="Hyperlink"/>
            <w:rFonts w:ascii="Times New Roman" w:hAnsi="Times New Roman" w:cs="Times New Roman"/>
            <w:sz w:val="20"/>
            <w:szCs w:val="20"/>
            <w:u w:val="none"/>
          </w:rPr>
          <w:t>talk@youthline.co.nz</w:t>
        </w:r>
      </w:hyperlink>
      <w:r w:rsidRPr="000B5ED7">
        <w:rPr>
          <w:rStyle w:val="Hyperlink"/>
          <w:rFonts w:ascii="Times New Roman" w:hAnsi="Times New Roman" w:cs="Times New Roman"/>
          <w:sz w:val="20"/>
          <w:szCs w:val="20"/>
          <w:u w:val="none"/>
        </w:rPr>
        <w:t>)</w:t>
      </w:r>
      <w:r w:rsidRPr="000B5ED7">
        <w:rPr>
          <w:rFonts w:ascii="Times New Roman" w:hAnsi="Times New Roman" w:cs="Times New Roman"/>
          <w:sz w:val="20"/>
          <w:szCs w:val="20"/>
        </w:rPr>
        <w:t>; Alcohol Drug Helpline (open 24/7) - 0800 787 797 (or text 8691 for free; Mental Health Foundation's Resource and Information Service (09 623 4812).</w:t>
      </w:r>
    </w:p>
    <w:p w:rsidR="001B3A4D" w:rsidRPr="000B5ED7" w:rsidRDefault="001B3A4D" w:rsidP="001B3A4D">
      <w:pPr>
        <w:spacing w:after="0" w:line="240" w:lineRule="auto"/>
        <w:jc w:val="both"/>
        <w:rPr>
          <w:rFonts w:ascii="Times New Roman" w:hAnsi="Times New Roman" w:cs="Times New Roman"/>
          <w:sz w:val="20"/>
          <w:szCs w:val="20"/>
        </w:rPr>
      </w:pPr>
    </w:p>
    <w:p w:rsidR="001B3A4D" w:rsidRPr="000B5ED7" w:rsidRDefault="001B3A4D" w:rsidP="001B3A4D">
      <w:pPr>
        <w:spacing w:after="0" w:line="240" w:lineRule="auto"/>
        <w:jc w:val="both"/>
        <w:rPr>
          <w:rFonts w:ascii="Times New Roman" w:hAnsi="Times New Roman" w:cs="Times New Roman"/>
          <w:b/>
          <w:sz w:val="20"/>
          <w:szCs w:val="20"/>
        </w:rPr>
      </w:pPr>
      <w:r w:rsidRPr="000B5ED7">
        <w:rPr>
          <w:rFonts w:ascii="Times New Roman" w:hAnsi="Times New Roman" w:cs="Times New Roman"/>
          <w:b/>
          <w:sz w:val="20"/>
          <w:szCs w:val="20"/>
        </w:rPr>
        <w:t>Cultural Support:</w:t>
      </w:r>
    </w:p>
    <w:p w:rsidR="001B3A4D" w:rsidRPr="000B5ED7" w:rsidRDefault="001B3A4D" w:rsidP="001B3A4D">
      <w:pPr>
        <w:spacing w:after="0" w:line="240" w:lineRule="auto"/>
        <w:jc w:val="both"/>
        <w:rPr>
          <w:rFonts w:ascii="Times New Roman" w:hAnsi="Times New Roman" w:cs="Times New Roman"/>
          <w:sz w:val="20"/>
          <w:szCs w:val="20"/>
        </w:rPr>
      </w:pPr>
    </w:p>
    <w:p w:rsidR="001B3A4D" w:rsidRPr="000B5ED7" w:rsidRDefault="001B3A4D" w:rsidP="001B3A4D">
      <w:pPr>
        <w:spacing w:after="0" w:line="240" w:lineRule="auto"/>
        <w:jc w:val="both"/>
        <w:rPr>
          <w:rFonts w:ascii="Times New Roman" w:hAnsi="Times New Roman" w:cs="Times New Roman"/>
          <w:sz w:val="20"/>
          <w:szCs w:val="20"/>
        </w:rPr>
      </w:pPr>
      <w:r w:rsidRPr="000B5ED7">
        <w:rPr>
          <w:rFonts w:ascii="Times New Roman" w:hAnsi="Times New Roman" w:cs="Times New Roman"/>
          <w:sz w:val="20"/>
          <w:szCs w:val="20"/>
        </w:rPr>
        <w:t xml:space="preserve">WDHB Maori Mental Health Support Services: </w:t>
      </w:r>
      <w:r w:rsidRPr="000B5ED7">
        <w:rPr>
          <w:rFonts w:ascii="Times New Roman" w:hAnsi="Times New Roman" w:cs="Times New Roman"/>
          <w:sz w:val="20"/>
          <w:szCs w:val="20"/>
        </w:rPr>
        <w:tab/>
        <w:t>(09) 822 8555</w:t>
      </w:r>
    </w:p>
    <w:p w:rsidR="001B3A4D" w:rsidRPr="000B5ED7" w:rsidRDefault="001B3A4D" w:rsidP="001B3A4D">
      <w:pPr>
        <w:spacing w:after="0" w:line="240" w:lineRule="auto"/>
        <w:jc w:val="both"/>
        <w:rPr>
          <w:rFonts w:ascii="Times New Roman" w:hAnsi="Times New Roman" w:cs="Times New Roman"/>
          <w:sz w:val="20"/>
          <w:szCs w:val="20"/>
        </w:rPr>
      </w:pPr>
      <w:r w:rsidRPr="000B5ED7">
        <w:rPr>
          <w:rFonts w:ascii="Times New Roman" w:hAnsi="Times New Roman" w:cs="Times New Roman"/>
          <w:sz w:val="20"/>
          <w:szCs w:val="20"/>
        </w:rPr>
        <w:t xml:space="preserve">WDHB Asian Mental Health Support Services: </w:t>
      </w:r>
      <w:r w:rsidRPr="000B5ED7">
        <w:rPr>
          <w:rFonts w:ascii="Times New Roman" w:hAnsi="Times New Roman" w:cs="Times New Roman"/>
          <w:sz w:val="20"/>
          <w:szCs w:val="20"/>
        </w:rPr>
        <w:tab/>
        <w:t>(09) 486 8900 ext. 47321</w:t>
      </w:r>
    </w:p>
    <w:p w:rsidR="001B3A4D" w:rsidRPr="000B5ED7" w:rsidRDefault="001B3A4D" w:rsidP="001B3A4D">
      <w:pPr>
        <w:spacing w:after="0" w:line="240" w:lineRule="auto"/>
        <w:jc w:val="both"/>
        <w:rPr>
          <w:rFonts w:ascii="Times New Roman" w:hAnsi="Times New Roman" w:cs="Times New Roman"/>
          <w:sz w:val="20"/>
          <w:szCs w:val="20"/>
        </w:rPr>
      </w:pPr>
      <w:r w:rsidRPr="000B5ED7">
        <w:rPr>
          <w:rFonts w:ascii="Times New Roman" w:hAnsi="Times New Roman" w:cs="Times New Roman"/>
          <w:sz w:val="20"/>
          <w:szCs w:val="20"/>
        </w:rPr>
        <w:t xml:space="preserve">WDHB Pacific Health Support Services: </w:t>
      </w:r>
      <w:r w:rsidRPr="000B5ED7">
        <w:rPr>
          <w:rFonts w:ascii="Times New Roman" w:hAnsi="Times New Roman" w:cs="Times New Roman"/>
          <w:sz w:val="20"/>
          <w:szCs w:val="20"/>
        </w:rPr>
        <w:tab/>
      </w:r>
      <w:r w:rsidRPr="000B5ED7">
        <w:rPr>
          <w:rFonts w:ascii="Times New Roman" w:hAnsi="Times New Roman" w:cs="Times New Roman"/>
          <w:sz w:val="20"/>
          <w:szCs w:val="20"/>
        </w:rPr>
        <w:tab/>
        <w:t>(09) 837 1780</w:t>
      </w:r>
    </w:p>
    <w:p w:rsidR="001B3A4D" w:rsidRPr="000B5ED7" w:rsidRDefault="001B3A4D" w:rsidP="001B3A4D">
      <w:pPr>
        <w:spacing w:after="0" w:line="240" w:lineRule="auto"/>
        <w:jc w:val="both"/>
        <w:rPr>
          <w:rFonts w:ascii="Times New Roman" w:hAnsi="Times New Roman" w:cs="Times New Roman"/>
          <w:sz w:val="20"/>
          <w:szCs w:val="20"/>
        </w:rPr>
      </w:pPr>
    </w:p>
    <w:p w:rsidR="001B3A4D" w:rsidRPr="000B5ED7" w:rsidRDefault="001B3A4D" w:rsidP="001B3A4D">
      <w:pPr>
        <w:spacing w:after="0" w:line="240" w:lineRule="auto"/>
        <w:jc w:val="both"/>
        <w:rPr>
          <w:rFonts w:ascii="Times New Roman" w:hAnsi="Times New Roman" w:cs="Times New Roman"/>
          <w:sz w:val="20"/>
          <w:szCs w:val="20"/>
        </w:rPr>
      </w:pPr>
    </w:p>
    <w:p w:rsidR="001B3A4D" w:rsidRPr="000B5ED7" w:rsidRDefault="001B3A4D" w:rsidP="001B3A4D">
      <w:pPr>
        <w:spacing w:after="0" w:line="240" w:lineRule="auto"/>
        <w:jc w:val="both"/>
        <w:rPr>
          <w:rFonts w:ascii="Times New Roman" w:hAnsi="Times New Roman" w:cs="Times New Roman"/>
          <w:sz w:val="20"/>
          <w:szCs w:val="20"/>
        </w:rPr>
      </w:pPr>
      <w:r w:rsidRPr="000B5ED7">
        <w:rPr>
          <w:rFonts w:ascii="Times New Roman" w:hAnsi="Times New Roman" w:cs="Times New Roman"/>
          <w:sz w:val="20"/>
          <w:szCs w:val="20"/>
        </w:rPr>
        <w:t>Yours Sincerely</w:t>
      </w:r>
    </w:p>
    <w:p w:rsidR="001B3A4D" w:rsidRPr="000B5ED7" w:rsidRDefault="001B3A4D" w:rsidP="001B3A4D">
      <w:pPr>
        <w:spacing w:after="0" w:line="240" w:lineRule="auto"/>
        <w:jc w:val="both"/>
        <w:rPr>
          <w:rFonts w:ascii="Times New Roman" w:hAnsi="Times New Roman" w:cs="Times New Roman"/>
          <w:sz w:val="20"/>
          <w:szCs w:val="20"/>
        </w:rPr>
      </w:pPr>
    </w:p>
    <w:p w:rsidR="001B3A4D" w:rsidRDefault="001B3A4D" w:rsidP="001B3A4D">
      <w:pPr>
        <w:spacing w:after="0" w:line="240" w:lineRule="auto"/>
        <w:jc w:val="both"/>
        <w:rPr>
          <w:rFonts w:ascii="Times New Roman" w:hAnsi="Times New Roman" w:cs="Times New Roman"/>
          <w:sz w:val="20"/>
          <w:szCs w:val="20"/>
        </w:rPr>
      </w:pPr>
      <w:r w:rsidRPr="000B5ED7">
        <w:rPr>
          <w:rFonts w:ascii="Times New Roman" w:hAnsi="Times New Roman" w:cs="Times New Roman"/>
          <w:sz w:val="20"/>
          <w:szCs w:val="20"/>
        </w:rPr>
        <w:t>Dr Richard Carpenter</w:t>
      </w:r>
    </w:p>
    <w:p w:rsidR="0092049B" w:rsidRDefault="0092049B" w:rsidP="001B3A4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Obstetrics and Gynaecology Registrar</w:t>
      </w:r>
    </w:p>
    <w:p w:rsidR="0092049B" w:rsidRPr="000B5ED7" w:rsidRDefault="0092049B" w:rsidP="001B3A4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Waitemata District Health Board</w:t>
      </w:r>
    </w:p>
    <w:p w:rsidR="00EF1ECF" w:rsidRPr="0097182A" w:rsidRDefault="00EF1ECF" w:rsidP="00EF1ECF">
      <w:pPr>
        <w:pStyle w:val="Heading1"/>
        <w:spacing w:before="0" w:line="240" w:lineRule="auto"/>
      </w:pPr>
      <w:bookmarkStart w:id="42" w:name="_Toc524860685"/>
      <w:r w:rsidRPr="0097182A">
        <w:lastRenderedPageBreak/>
        <w:t>App</w:t>
      </w:r>
      <w:r>
        <w:t xml:space="preserve">endix </w:t>
      </w:r>
      <w:r w:rsidR="00615060">
        <w:t>K</w:t>
      </w:r>
      <w:r w:rsidRPr="0097182A">
        <w:t xml:space="preserve">: </w:t>
      </w:r>
      <w:r w:rsidR="00615060" w:rsidRPr="0097182A">
        <w:t xml:space="preserve">Week 8 </w:t>
      </w:r>
      <w:r w:rsidR="00615060">
        <w:t xml:space="preserve">Follow Up Referral </w:t>
      </w:r>
      <w:r w:rsidR="0092049B">
        <w:t xml:space="preserve">Letter </w:t>
      </w:r>
      <w:r w:rsidR="00615060">
        <w:t xml:space="preserve">to WDHB Maternal Mental Health </w:t>
      </w:r>
      <w:r w:rsidR="0092049B">
        <w:t>Services</w:t>
      </w:r>
      <w:bookmarkEnd w:id="42"/>
    </w:p>
    <w:p w:rsidR="00EF1ECF" w:rsidRPr="00D50425" w:rsidRDefault="00EF1ECF" w:rsidP="00EF1ECF">
      <w:pPr>
        <w:spacing w:after="0" w:line="240" w:lineRule="auto"/>
        <w:jc w:val="both"/>
        <w:rPr>
          <w:rFonts w:ascii="Times New Roman" w:hAnsi="Times New Roman" w:cs="Times New Roman"/>
          <w:sz w:val="20"/>
          <w:szCs w:val="20"/>
        </w:rPr>
      </w:pPr>
    </w:p>
    <w:p w:rsidR="00615060" w:rsidRPr="000B5ED7" w:rsidRDefault="00615060" w:rsidP="00EF1ECF">
      <w:pPr>
        <w:spacing w:after="0" w:line="240" w:lineRule="auto"/>
        <w:jc w:val="both"/>
        <w:rPr>
          <w:rFonts w:ascii="Times New Roman" w:hAnsi="Times New Roman" w:cs="Times New Roman"/>
          <w:sz w:val="20"/>
          <w:szCs w:val="20"/>
        </w:rPr>
      </w:pPr>
      <w:r w:rsidRPr="000B5ED7">
        <w:rPr>
          <w:rFonts w:ascii="Times New Roman" w:hAnsi="Times New Roman" w:cs="Times New Roman"/>
          <w:sz w:val="20"/>
          <w:szCs w:val="20"/>
        </w:rPr>
        <w:t>Dear WHB Maternal Mental Health Services:</w:t>
      </w:r>
    </w:p>
    <w:p w:rsidR="00615060" w:rsidRPr="000B5ED7" w:rsidRDefault="00615060" w:rsidP="00EF1ECF">
      <w:pPr>
        <w:spacing w:after="0" w:line="240" w:lineRule="auto"/>
        <w:jc w:val="both"/>
        <w:rPr>
          <w:rFonts w:ascii="Times New Roman" w:hAnsi="Times New Roman" w:cs="Times New Roman"/>
          <w:sz w:val="20"/>
          <w:szCs w:val="20"/>
        </w:rPr>
      </w:pPr>
    </w:p>
    <w:p w:rsidR="00C46A62" w:rsidRPr="000B5ED7" w:rsidRDefault="00615060" w:rsidP="00EF1ECF">
      <w:pPr>
        <w:spacing w:after="0" w:line="240" w:lineRule="auto"/>
        <w:jc w:val="both"/>
        <w:rPr>
          <w:rFonts w:ascii="Times New Roman" w:hAnsi="Times New Roman" w:cs="Times New Roman"/>
          <w:sz w:val="20"/>
          <w:szCs w:val="20"/>
        </w:rPr>
      </w:pPr>
      <w:r w:rsidRPr="000B5ED7">
        <w:rPr>
          <w:rFonts w:ascii="Times New Roman" w:hAnsi="Times New Roman" w:cs="Times New Roman"/>
          <w:sz w:val="20"/>
          <w:szCs w:val="20"/>
        </w:rPr>
        <w:t>[</w:t>
      </w:r>
      <w:r w:rsidR="00CF783B">
        <w:rPr>
          <w:rFonts w:ascii="Times New Roman" w:hAnsi="Times New Roman" w:cs="Times New Roman"/>
          <w:sz w:val="20"/>
          <w:szCs w:val="20"/>
        </w:rPr>
        <w:t>PATIENT’S NAME</w:t>
      </w:r>
      <w:r w:rsidRPr="000B5ED7">
        <w:rPr>
          <w:rFonts w:ascii="Times New Roman" w:hAnsi="Times New Roman" w:cs="Times New Roman"/>
          <w:sz w:val="20"/>
          <w:szCs w:val="20"/>
        </w:rPr>
        <w:t xml:space="preserve">] has been participating in a </w:t>
      </w:r>
      <w:r w:rsidR="00C46A62" w:rsidRPr="000B5ED7">
        <w:rPr>
          <w:rFonts w:ascii="Times New Roman" w:hAnsi="Times New Roman" w:cs="Times New Roman"/>
          <w:sz w:val="20"/>
          <w:szCs w:val="20"/>
        </w:rPr>
        <w:t xml:space="preserve">WDHB </w:t>
      </w:r>
      <w:r w:rsidRPr="000B5ED7">
        <w:rPr>
          <w:rFonts w:ascii="Times New Roman" w:hAnsi="Times New Roman" w:cs="Times New Roman"/>
          <w:sz w:val="20"/>
          <w:szCs w:val="20"/>
        </w:rPr>
        <w:t xml:space="preserve">study looking at </w:t>
      </w:r>
      <w:r w:rsidR="000B5ED7">
        <w:rPr>
          <w:rFonts w:ascii="Times New Roman" w:hAnsi="Times New Roman" w:cs="Times New Roman"/>
          <w:sz w:val="20"/>
          <w:szCs w:val="20"/>
        </w:rPr>
        <w:t>post</w:t>
      </w:r>
      <w:r w:rsidR="00C46A62" w:rsidRPr="000B5ED7">
        <w:rPr>
          <w:rFonts w:ascii="Times New Roman" w:hAnsi="Times New Roman" w:cs="Times New Roman"/>
          <w:sz w:val="20"/>
          <w:szCs w:val="20"/>
        </w:rPr>
        <w:t>natal depression in mothers of babies born by Caesarean Section. This study has been supervised by WDHB clinicians, Dr Aram Kim, FRANZCP, and Dr Wendy Burgess, FRANZCOG,</w:t>
      </w:r>
    </w:p>
    <w:p w:rsidR="00C46A62" w:rsidRPr="000B5ED7" w:rsidRDefault="00C46A62" w:rsidP="00EF1ECF">
      <w:pPr>
        <w:spacing w:after="0" w:line="240" w:lineRule="auto"/>
        <w:jc w:val="both"/>
        <w:rPr>
          <w:rFonts w:ascii="Times New Roman" w:hAnsi="Times New Roman" w:cs="Times New Roman"/>
          <w:sz w:val="20"/>
          <w:szCs w:val="20"/>
        </w:rPr>
      </w:pPr>
    </w:p>
    <w:p w:rsidR="00CF783B" w:rsidRDefault="00C46A62" w:rsidP="00EF1ECF">
      <w:pPr>
        <w:spacing w:after="0" w:line="240" w:lineRule="auto"/>
        <w:jc w:val="both"/>
        <w:rPr>
          <w:rFonts w:ascii="Times New Roman" w:hAnsi="Times New Roman" w:cs="Times New Roman"/>
          <w:sz w:val="20"/>
          <w:szCs w:val="20"/>
        </w:rPr>
      </w:pPr>
      <w:r w:rsidRPr="000B5ED7">
        <w:rPr>
          <w:rFonts w:ascii="Times New Roman" w:hAnsi="Times New Roman" w:cs="Times New Roman"/>
          <w:sz w:val="20"/>
          <w:szCs w:val="20"/>
        </w:rPr>
        <w:t>As part of the study, [</w:t>
      </w:r>
      <w:r w:rsidR="00CF783B">
        <w:rPr>
          <w:rFonts w:ascii="Times New Roman" w:hAnsi="Times New Roman" w:cs="Times New Roman"/>
          <w:sz w:val="20"/>
          <w:szCs w:val="20"/>
        </w:rPr>
        <w:t>PATIENT’S NAME</w:t>
      </w:r>
      <w:r w:rsidRPr="000B5ED7">
        <w:rPr>
          <w:rFonts w:ascii="Times New Roman" w:hAnsi="Times New Roman" w:cs="Times New Roman"/>
          <w:sz w:val="20"/>
          <w:szCs w:val="20"/>
        </w:rPr>
        <w:t>] received a follow up phone call on [</w:t>
      </w:r>
      <w:r w:rsidR="00CF783B">
        <w:rPr>
          <w:rFonts w:ascii="Times New Roman" w:hAnsi="Times New Roman" w:cs="Times New Roman"/>
          <w:sz w:val="20"/>
          <w:szCs w:val="20"/>
        </w:rPr>
        <w:t>DATE</w:t>
      </w:r>
      <w:r w:rsidRPr="000B5ED7">
        <w:rPr>
          <w:rFonts w:ascii="Times New Roman" w:hAnsi="Times New Roman" w:cs="Times New Roman"/>
          <w:sz w:val="20"/>
          <w:szCs w:val="20"/>
        </w:rPr>
        <w:t xml:space="preserve">] approximately 8 weeks after giving birth. </w:t>
      </w:r>
    </w:p>
    <w:p w:rsidR="00CF783B" w:rsidRDefault="00CF783B" w:rsidP="00EF1ECF">
      <w:pPr>
        <w:spacing w:after="0" w:line="240" w:lineRule="auto"/>
        <w:jc w:val="both"/>
        <w:rPr>
          <w:rFonts w:ascii="Times New Roman" w:hAnsi="Times New Roman" w:cs="Times New Roman"/>
          <w:sz w:val="20"/>
          <w:szCs w:val="20"/>
        </w:rPr>
      </w:pPr>
    </w:p>
    <w:p w:rsidR="00CF783B" w:rsidRDefault="00CF783B" w:rsidP="00EF1EC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EITHER ***</w:t>
      </w:r>
    </w:p>
    <w:p w:rsidR="00CF783B" w:rsidRDefault="00CF783B" w:rsidP="00EF1ECF">
      <w:pPr>
        <w:spacing w:after="0" w:line="240" w:lineRule="auto"/>
        <w:jc w:val="both"/>
        <w:rPr>
          <w:rFonts w:ascii="Times New Roman" w:hAnsi="Times New Roman" w:cs="Times New Roman"/>
          <w:sz w:val="20"/>
          <w:szCs w:val="20"/>
        </w:rPr>
      </w:pPr>
    </w:p>
    <w:p w:rsidR="00E71F5C" w:rsidRDefault="00C46A62" w:rsidP="00E71F5C">
      <w:pPr>
        <w:spacing w:after="0" w:line="240" w:lineRule="auto"/>
        <w:jc w:val="both"/>
        <w:rPr>
          <w:rFonts w:ascii="Times New Roman" w:hAnsi="Times New Roman" w:cs="Times New Roman"/>
          <w:sz w:val="20"/>
          <w:szCs w:val="20"/>
        </w:rPr>
      </w:pPr>
      <w:r w:rsidRPr="000B5ED7">
        <w:rPr>
          <w:rFonts w:ascii="Times New Roman" w:hAnsi="Times New Roman" w:cs="Times New Roman"/>
          <w:sz w:val="20"/>
          <w:szCs w:val="20"/>
        </w:rPr>
        <w:t xml:space="preserve">She </w:t>
      </w:r>
      <w:r w:rsidR="00CF783B">
        <w:rPr>
          <w:rFonts w:ascii="Times New Roman" w:hAnsi="Times New Roman" w:cs="Times New Roman"/>
          <w:sz w:val="20"/>
          <w:szCs w:val="20"/>
        </w:rPr>
        <w:t>scored and EPDS of [EPDS SCORE</w:t>
      </w:r>
      <w:r w:rsidR="00E71F5C">
        <w:rPr>
          <w:rFonts w:ascii="Times New Roman" w:hAnsi="Times New Roman" w:cs="Times New Roman"/>
          <w:sz w:val="20"/>
          <w:szCs w:val="20"/>
        </w:rPr>
        <w:t xml:space="preserve">]. </w:t>
      </w:r>
      <w:r w:rsidR="00E71F5C" w:rsidRPr="000B5ED7">
        <w:rPr>
          <w:rFonts w:ascii="Times New Roman" w:hAnsi="Times New Roman" w:cs="Times New Roman"/>
          <w:sz w:val="20"/>
          <w:szCs w:val="20"/>
        </w:rPr>
        <w:t>As per WDHB protocol ‘Maternal Mental Health Screening and Referral’, we are referring her to your service for further follow up.</w:t>
      </w:r>
    </w:p>
    <w:p w:rsidR="00E71F5C" w:rsidRDefault="00E71F5C" w:rsidP="00E71F5C">
      <w:pPr>
        <w:spacing w:after="0" w:line="240" w:lineRule="auto"/>
        <w:jc w:val="both"/>
        <w:rPr>
          <w:rFonts w:ascii="Times New Roman" w:hAnsi="Times New Roman" w:cs="Times New Roman"/>
          <w:sz w:val="20"/>
          <w:szCs w:val="20"/>
        </w:rPr>
      </w:pPr>
    </w:p>
    <w:p w:rsidR="00E71F5C" w:rsidRDefault="00E71F5C" w:rsidP="00E71F5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OR ***</w:t>
      </w:r>
      <w:r w:rsidRPr="000B5ED7">
        <w:rPr>
          <w:rFonts w:ascii="Times New Roman" w:hAnsi="Times New Roman" w:cs="Times New Roman"/>
          <w:sz w:val="20"/>
          <w:szCs w:val="20"/>
        </w:rPr>
        <w:t xml:space="preserve"> </w:t>
      </w:r>
      <w:r>
        <w:rPr>
          <w:rFonts w:ascii="Times New Roman" w:hAnsi="Times New Roman" w:cs="Times New Roman"/>
          <w:sz w:val="20"/>
          <w:szCs w:val="20"/>
        </w:rPr>
        <w:t xml:space="preserve">She </w:t>
      </w:r>
      <w:proofErr w:type="gramStart"/>
      <w:r w:rsidRPr="000B5ED7">
        <w:rPr>
          <w:rFonts w:ascii="Times New Roman" w:hAnsi="Times New Roman" w:cs="Times New Roman"/>
          <w:sz w:val="20"/>
          <w:szCs w:val="20"/>
        </w:rPr>
        <w:t xml:space="preserve">is considered </w:t>
      </w:r>
      <w:r>
        <w:rPr>
          <w:rFonts w:ascii="Times New Roman" w:hAnsi="Times New Roman" w:cs="Times New Roman"/>
          <w:sz w:val="20"/>
          <w:szCs w:val="20"/>
        </w:rPr>
        <w:t>to be</w:t>
      </w:r>
      <w:proofErr w:type="gramEnd"/>
      <w:r>
        <w:rPr>
          <w:rFonts w:ascii="Times New Roman" w:hAnsi="Times New Roman" w:cs="Times New Roman"/>
          <w:sz w:val="20"/>
          <w:szCs w:val="20"/>
        </w:rPr>
        <w:t xml:space="preserve"> at risk</w:t>
      </w:r>
      <w:r w:rsidRPr="000B5ED7">
        <w:rPr>
          <w:rFonts w:ascii="Times New Roman" w:hAnsi="Times New Roman" w:cs="Times New Roman"/>
          <w:sz w:val="20"/>
          <w:szCs w:val="20"/>
        </w:rPr>
        <w:t xml:space="preserve"> based on </w:t>
      </w:r>
      <w:r>
        <w:rPr>
          <w:rFonts w:ascii="Times New Roman" w:hAnsi="Times New Roman" w:cs="Times New Roman"/>
          <w:sz w:val="20"/>
          <w:szCs w:val="20"/>
        </w:rPr>
        <w:t>her EPDS Question 10 score of [EPDS QUESTION 10 SCORE</w:t>
      </w:r>
      <w:r w:rsidRPr="000B5ED7">
        <w:rPr>
          <w:rFonts w:ascii="Times New Roman" w:hAnsi="Times New Roman" w:cs="Times New Roman"/>
          <w:sz w:val="20"/>
          <w:szCs w:val="20"/>
        </w:rPr>
        <w:t>].</w:t>
      </w:r>
      <w:r w:rsidRPr="00E71F5C">
        <w:rPr>
          <w:rFonts w:ascii="Times New Roman" w:hAnsi="Times New Roman" w:cs="Times New Roman"/>
          <w:sz w:val="20"/>
          <w:szCs w:val="20"/>
        </w:rPr>
        <w:t xml:space="preserve"> </w:t>
      </w:r>
      <w:r>
        <w:rPr>
          <w:rFonts w:ascii="Times New Roman" w:hAnsi="Times New Roman" w:cs="Times New Roman"/>
          <w:sz w:val="20"/>
          <w:szCs w:val="20"/>
        </w:rPr>
        <w:t>For the record</w:t>
      </w:r>
      <w:r w:rsidRPr="000B5ED7">
        <w:rPr>
          <w:rFonts w:ascii="Times New Roman" w:hAnsi="Times New Roman" w:cs="Times New Roman"/>
          <w:sz w:val="20"/>
          <w:szCs w:val="20"/>
        </w:rPr>
        <w:t xml:space="preserve"> </w:t>
      </w:r>
      <w:r>
        <w:rPr>
          <w:rFonts w:ascii="Times New Roman" w:hAnsi="Times New Roman" w:cs="Times New Roman"/>
          <w:sz w:val="20"/>
          <w:szCs w:val="20"/>
        </w:rPr>
        <w:t>her EPDS score was [EPDS SCORE</w:t>
      </w:r>
      <w:r w:rsidRPr="000B5ED7">
        <w:rPr>
          <w:rFonts w:ascii="Times New Roman" w:hAnsi="Times New Roman" w:cs="Times New Roman"/>
          <w:sz w:val="20"/>
          <w:szCs w:val="20"/>
        </w:rPr>
        <w:t>]</w:t>
      </w:r>
      <w:r>
        <w:rPr>
          <w:rFonts w:ascii="Times New Roman" w:hAnsi="Times New Roman" w:cs="Times New Roman"/>
          <w:sz w:val="20"/>
          <w:szCs w:val="20"/>
        </w:rPr>
        <w:t>.</w:t>
      </w:r>
      <w:r w:rsidRPr="00E71F5C">
        <w:rPr>
          <w:rFonts w:ascii="Times New Roman" w:hAnsi="Times New Roman" w:cs="Times New Roman"/>
          <w:sz w:val="20"/>
          <w:szCs w:val="20"/>
        </w:rPr>
        <w:t xml:space="preserve"> </w:t>
      </w:r>
      <w:r w:rsidRPr="000B5ED7">
        <w:rPr>
          <w:rFonts w:ascii="Times New Roman" w:hAnsi="Times New Roman" w:cs="Times New Roman"/>
          <w:sz w:val="20"/>
          <w:szCs w:val="20"/>
        </w:rPr>
        <w:t>As per WDHB protocol ‘Maternal Mental Health Screening and Referral’, we are referring her to your service for further follow up.</w:t>
      </w:r>
    </w:p>
    <w:p w:rsidR="00CF783B" w:rsidRDefault="00CF783B" w:rsidP="00EF1ECF">
      <w:pPr>
        <w:spacing w:after="0" w:line="240" w:lineRule="auto"/>
        <w:jc w:val="both"/>
        <w:rPr>
          <w:rFonts w:ascii="Times New Roman" w:hAnsi="Times New Roman" w:cs="Times New Roman"/>
          <w:sz w:val="20"/>
          <w:szCs w:val="20"/>
        </w:rPr>
      </w:pPr>
    </w:p>
    <w:p w:rsidR="00CF783B" w:rsidRDefault="00CF783B" w:rsidP="00CF783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OR ***</w:t>
      </w:r>
    </w:p>
    <w:p w:rsidR="00CF783B" w:rsidRDefault="00CF783B" w:rsidP="00CF783B">
      <w:pPr>
        <w:spacing w:after="0" w:line="240" w:lineRule="auto"/>
        <w:jc w:val="both"/>
        <w:rPr>
          <w:rFonts w:ascii="Times New Roman" w:hAnsi="Times New Roman" w:cs="Times New Roman"/>
          <w:sz w:val="20"/>
          <w:szCs w:val="20"/>
        </w:rPr>
      </w:pPr>
    </w:p>
    <w:p w:rsidR="00CF783B" w:rsidRDefault="00CF783B" w:rsidP="00CF783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At this phone call she was considered at </w:t>
      </w:r>
      <w:r w:rsidR="00036644">
        <w:rPr>
          <w:rFonts w:ascii="Times New Roman" w:hAnsi="Times New Roman" w:cs="Times New Roman"/>
          <w:sz w:val="20"/>
          <w:szCs w:val="20"/>
        </w:rPr>
        <w:t>immediate</w:t>
      </w:r>
      <w:r>
        <w:rPr>
          <w:rFonts w:ascii="Times New Roman" w:hAnsi="Times New Roman" w:cs="Times New Roman"/>
          <w:sz w:val="20"/>
          <w:szCs w:val="20"/>
        </w:rPr>
        <w:t xml:space="preserve"> risk of harm to herself and/or others and was referred to the WDHB crisis team by phone. This </w:t>
      </w:r>
      <w:r w:rsidR="00E71F5C" w:rsidRPr="00E61399">
        <w:rPr>
          <w:rFonts w:ascii="Times New Roman" w:hAnsi="Times New Roman" w:cs="Times New Roman"/>
          <w:sz w:val="20"/>
          <w:szCs w:val="20"/>
        </w:rPr>
        <w:t>referral</w:t>
      </w:r>
      <w:r w:rsidR="00E71F5C">
        <w:rPr>
          <w:rFonts w:ascii="Times New Roman" w:hAnsi="Times New Roman" w:cs="Times New Roman"/>
          <w:sz w:val="20"/>
          <w:szCs w:val="20"/>
        </w:rPr>
        <w:t xml:space="preserve"> letter is to document this event and ensure that she is picked up by the appropriate service. For the record</w:t>
      </w:r>
      <w:r w:rsidR="00E71F5C" w:rsidRPr="000B5ED7">
        <w:rPr>
          <w:rFonts w:ascii="Times New Roman" w:hAnsi="Times New Roman" w:cs="Times New Roman"/>
          <w:sz w:val="20"/>
          <w:szCs w:val="20"/>
        </w:rPr>
        <w:t xml:space="preserve"> </w:t>
      </w:r>
      <w:r w:rsidR="00E71F5C">
        <w:rPr>
          <w:rFonts w:ascii="Times New Roman" w:hAnsi="Times New Roman" w:cs="Times New Roman"/>
          <w:sz w:val="20"/>
          <w:szCs w:val="20"/>
        </w:rPr>
        <w:t>her EPDS score was [EPDS SCORE</w:t>
      </w:r>
      <w:r w:rsidR="00E71F5C" w:rsidRPr="000B5ED7">
        <w:rPr>
          <w:rFonts w:ascii="Times New Roman" w:hAnsi="Times New Roman" w:cs="Times New Roman"/>
          <w:sz w:val="20"/>
          <w:szCs w:val="20"/>
        </w:rPr>
        <w:t>]</w:t>
      </w:r>
      <w:r w:rsidR="00E71F5C">
        <w:rPr>
          <w:rFonts w:ascii="Times New Roman" w:hAnsi="Times New Roman" w:cs="Times New Roman"/>
          <w:sz w:val="20"/>
          <w:szCs w:val="20"/>
        </w:rPr>
        <w:t xml:space="preserve"> and her EPDS Question 10 score was [EPDS QUESTION 10 SCORE</w:t>
      </w:r>
      <w:r w:rsidR="00E71F5C" w:rsidRPr="000B5ED7">
        <w:rPr>
          <w:rFonts w:ascii="Times New Roman" w:hAnsi="Times New Roman" w:cs="Times New Roman"/>
          <w:sz w:val="20"/>
          <w:szCs w:val="20"/>
        </w:rPr>
        <w:t xml:space="preserve">]. </w:t>
      </w:r>
      <w:r w:rsidR="00E71F5C">
        <w:rPr>
          <w:rFonts w:ascii="Times New Roman" w:hAnsi="Times New Roman" w:cs="Times New Roman"/>
          <w:sz w:val="20"/>
          <w:szCs w:val="20"/>
        </w:rPr>
        <w:t xml:space="preserve"> </w:t>
      </w:r>
    </w:p>
    <w:p w:rsidR="00E71F5C" w:rsidRDefault="00E71F5C" w:rsidP="00CF783B">
      <w:pPr>
        <w:spacing w:after="0" w:line="240" w:lineRule="auto"/>
        <w:jc w:val="both"/>
        <w:rPr>
          <w:rFonts w:ascii="Times New Roman" w:hAnsi="Times New Roman" w:cs="Times New Roman"/>
          <w:sz w:val="20"/>
          <w:szCs w:val="20"/>
        </w:rPr>
      </w:pPr>
    </w:p>
    <w:p w:rsidR="00C46A62" w:rsidRDefault="00E71F5C" w:rsidP="00EF1EC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p>
    <w:p w:rsidR="00E71F5C" w:rsidRPr="000B5ED7" w:rsidRDefault="00E71F5C" w:rsidP="00EF1ECF">
      <w:pPr>
        <w:spacing w:after="0" w:line="240" w:lineRule="auto"/>
        <w:jc w:val="both"/>
        <w:rPr>
          <w:rFonts w:ascii="Times New Roman" w:hAnsi="Times New Roman" w:cs="Times New Roman"/>
          <w:sz w:val="20"/>
          <w:szCs w:val="20"/>
        </w:rPr>
      </w:pPr>
    </w:p>
    <w:p w:rsidR="00C46A62" w:rsidRPr="000B5ED7" w:rsidRDefault="00C46A62" w:rsidP="00EF1ECF">
      <w:pPr>
        <w:spacing w:after="0" w:line="240" w:lineRule="auto"/>
        <w:jc w:val="both"/>
        <w:rPr>
          <w:rFonts w:ascii="Times New Roman" w:hAnsi="Times New Roman" w:cs="Times New Roman"/>
          <w:sz w:val="20"/>
          <w:szCs w:val="20"/>
        </w:rPr>
      </w:pPr>
      <w:r w:rsidRPr="000B5ED7">
        <w:rPr>
          <w:rFonts w:ascii="Times New Roman" w:hAnsi="Times New Roman" w:cs="Times New Roman"/>
          <w:sz w:val="20"/>
          <w:szCs w:val="20"/>
        </w:rPr>
        <w:t>This letter is copied to [</w:t>
      </w:r>
      <w:r w:rsidR="00CF783B">
        <w:rPr>
          <w:rFonts w:ascii="Times New Roman" w:hAnsi="Times New Roman" w:cs="Times New Roman"/>
          <w:sz w:val="20"/>
          <w:szCs w:val="20"/>
        </w:rPr>
        <w:t>PATIENT’S NAME</w:t>
      </w:r>
      <w:r w:rsidRPr="000B5ED7">
        <w:rPr>
          <w:rFonts w:ascii="Times New Roman" w:hAnsi="Times New Roman" w:cs="Times New Roman"/>
          <w:sz w:val="20"/>
          <w:szCs w:val="20"/>
        </w:rPr>
        <w:t xml:space="preserve">] and her GP. To this </w:t>
      </w:r>
      <w:r w:rsidR="0092049B">
        <w:rPr>
          <w:rFonts w:ascii="Times New Roman" w:hAnsi="Times New Roman" w:cs="Times New Roman"/>
          <w:sz w:val="20"/>
          <w:szCs w:val="20"/>
        </w:rPr>
        <w:t>end</w:t>
      </w:r>
      <w:r w:rsidRPr="000B5ED7">
        <w:rPr>
          <w:rFonts w:ascii="Times New Roman" w:hAnsi="Times New Roman" w:cs="Times New Roman"/>
          <w:sz w:val="20"/>
          <w:szCs w:val="20"/>
        </w:rPr>
        <w:t>, we are including the information below for the patient’s reference.</w:t>
      </w:r>
    </w:p>
    <w:p w:rsidR="00C46A62" w:rsidRPr="000B5ED7" w:rsidRDefault="00C46A62" w:rsidP="00EF1ECF">
      <w:pPr>
        <w:spacing w:after="0" w:line="240" w:lineRule="auto"/>
        <w:jc w:val="both"/>
        <w:rPr>
          <w:rFonts w:ascii="Times New Roman" w:hAnsi="Times New Roman" w:cs="Times New Roman"/>
          <w:sz w:val="20"/>
          <w:szCs w:val="20"/>
        </w:rPr>
      </w:pPr>
    </w:p>
    <w:p w:rsidR="00C46A62" w:rsidRPr="000B5ED7" w:rsidRDefault="00C46A62" w:rsidP="00C46A62">
      <w:pPr>
        <w:spacing w:after="0" w:line="240" w:lineRule="auto"/>
        <w:jc w:val="both"/>
        <w:rPr>
          <w:rFonts w:ascii="Times New Roman" w:hAnsi="Times New Roman" w:cs="Times New Roman"/>
          <w:b/>
          <w:sz w:val="20"/>
          <w:szCs w:val="20"/>
        </w:rPr>
      </w:pPr>
      <w:r w:rsidRPr="000B5ED7">
        <w:rPr>
          <w:rFonts w:ascii="Times New Roman" w:hAnsi="Times New Roman" w:cs="Times New Roman"/>
          <w:b/>
          <w:sz w:val="20"/>
          <w:szCs w:val="20"/>
        </w:rPr>
        <w:t>Important Patient Information:</w:t>
      </w:r>
    </w:p>
    <w:p w:rsidR="00C46A62" w:rsidRPr="000B5ED7" w:rsidRDefault="00C46A62" w:rsidP="00C46A62">
      <w:pPr>
        <w:spacing w:after="0" w:line="240" w:lineRule="auto"/>
        <w:jc w:val="both"/>
        <w:rPr>
          <w:rFonts w:ascii="Times New Roman" w:hAnsi="Times New Roman" w:cs="Times New Roman"/>
          <w:sz w:val="20"/>
          <w:szCs w:val="20"/>
        </w:rPr>
      </w:pPr>
    </w:p>
    <w:p w:rsidR="00C46A62" w:rsidRPr="000B5ED7" w:rsidRDefault="00C46A62" w:rsidP="00C46A62">
      <w:pPr>
        <w:spacing w:after="0" w:line="240" w:lineRule="auto"/>
        <w:jc w:val="both"/>
        <w:rPr>
          <w:rFonts w:ascii="Times New Roman" w:hAnsi="Times New Roman" w:cs="Times New Roman"/>
          <w:sz w:val="20"/>
          <w:szCs w:val="20"/>
        </w:rPr>
      </w:pPr>
      <w:r w:rsidRPr="000B5ED7">
        <w:rPr>
          <w:rFonts w:ascii="Times New Roman" w:hAnsi="Times New Roman" w:cs="Times New Roman"/>
          <w:sz w:val="20"/>
          <w:szCs w:val="20"/>
        </w:rPr>
        <w:t xml:space="preserve">If at any stage you feel at immediate risk to yourself or to others, if you feel that your baby or you are at risk from others, or if you have caused or experienced actual harm, then call 111 immediately, ask to speak to the police and the ambulance services, and explain the situation to them. You and your baby will be taken to a safe place until the situation can be resolved. You can also contact the WDHB crisis team on 09 487 1414 (North) and 09 822 8501 (West). </w:t>
      </w:r>
    </w:p>
    <w:p w:rsidR="00C46A62" w:rsidRPr="000B5ED7" w:rsidRDefault="00C46A62" w:rsidP="00C46A62">
      <w:pPr>
        <w:spacing w:after="0" w:line="240" w:lineRule="auto"/>
        <w:jc w:val="both"/>
        <w:rPr>
          <w:rFonts w:ascii="Times New Roman" w:hAnsi="Times New Roman" w:cs="Times New Roman"/>
          <w:sz w:val="20"/>
          <w:szCs w:val="20"/>
        </w:rPr>
      </w:pPr>
    </w:p>
    <w:p w:rsidR="00C46A62" w:rsidRPr="000B5ED7" w:rsidRDefault="00C46A62" w:rsidP="00C46A62">
      <w:pPr>
        <w:spacing w:after="0" w:line="240" w:lineRule="auto"/>
        <w:jc w:val="both"/>
        <w:rPr>
          <w:rFonts w:ascii="Times New Roman" w:hAnsi="Times New Roman" w:cs="Times New Roman"/>
          <w:b/>
          <w:sz w:val="20"/>
          <w:szCs w:val="20"/>
        </w:rPr>
      </w:pPr>
      <w:r w:rsidRPr="000B5ED7">
        <w:rPr>
          <w:rFonts w:ascii="Times New Roman" w:hAnsi="Times New Roman" w:cs="Times New Roman"/>
          <w:b/>
          <w:sz w:val="20"/>
          <w:szCs w:val="20"/>
        </w:rPr>
        <w:t>Useful Websites:</w:t>
      </w:r>
    </w:p>
    <w:p w:rsidR="00C46A62" w:rsidRPr="000B5ED7" w:rsidRDefault="00C46A62" w:rsidP="00C46A62">
      <w:pPr>
        <w:spacing w:after="0" w:line="240" w:lineRule="auto"/>
        <w:jc w:val="both"/>
        <w:rPr>
          <w:rFonts w:ascii="Times New Roman" w:hAnsi="Times New Roman" w:cs="Times New Roman"/>
          <w:sz w:val="20"/>
          <w:szCs w:val="20"/>
        </w:rPr>
        <w:sectPr w:rsidR="00C46A62" w:rsidRPr="000B5ED7" w:rsidSect="003D58D3">
          <w:type w:val="continuous"/>
          <w:pgSz w:w="11906" w:h="16838" w:code="9"/>
          <w:pgMar w:top="1440" w:right="1080" w:bottom="1440" w:left="1080" w:header="709" w:footer="709" w:gutter="0"/>
          <w:cols w:space="708"/>
          <w:docGrid w:linePitch="360"/>
        </w:sectPr>
      </w:pPr>
    </w:p>
    <w:p w:rsidR="00C46A62" w:rsidRPr="000B5ED7" w:rsidRDefault="00C46A62" w:rsidP="00C46A62">
      <w:pPr>
        <w:spacing w:after="0" w:line="240" w:lineRule="auto"/>
        <w:jc w:val="both"/>
        <w:rPr>
          <w:rFonts w:ascii="Times New Roman" w:hAnsi="Times New Roman" w:cs="Times New Roman"/>
          <w:sz w:val="20"/>
          <w:szCs w:val="20"/>
        </w:rPr>
      </w:pPr>
    </w:p>
    <w:p w:rsidR="00C46A62" w:rsidRPr="000B5ED7" w:rsidRDefault="00C46A62" w:rsidP="00C46A62">
      <w:pPr>
        <w:spacing w:after="0" w:line="240" w:lineRule="auto"/>
        <w:jc w:val="both"/>
        <w:rPr>
          <w:rFonts w:ascii="Times New Roman" w:hAnsi="Times New Roman" w:cs="Times New Roman"/>
          <w:sz w:val="20"/>
          <w:szCs w:val="20"/>
        </w:rPr>
        <w:sectPr w:rsidR="00C46A62" w:rsidRPr="000B5ED7" w:rsidSect="003D58D3">
          <w:type w:val="continuous"/>
          <w:pgSz w:w="11906" w:h="16838" w:code="9"/>
          <w:pgMar w:top="1440" w:right="1080" w:bottom="1440" w:left="1080" w:header="709" w:footer="709" w:gutter="0"/>
          <w:cols w:space="708"/>
          <w:docGrid w:linePitch="360"/>
        </w:sectPr>
      </w:pPr>
    </w:p>
    <w:p w:rsidR="00C46A62" w:rsidRPr="000B5ED7" w:rsidRDefault="00C46A62" w:rsidP="00C46A62">
      <w:pPr>
        <w:pStyle w:val="Default"/>
        <w:ind w:left="3600" w:hanging="3600"/>
        <w:jc w:val="both"/>
        <w:rPr>
          <w:rFonts w:ascii="Times New Roman" w:hAnsi="Times New Roman" w:cs="Times New Roman"/>
          <w:sz w:val="20"/>
          <w:szCs w:val="20"/>
        </w:rPr>
      </w:pPr>
      <w:r w:rsidRPr="000B5ED7">
        <w:rPr>
          <w:rFonts w:ascii="Times New Roman" w:hAnsi="Times New Roman" w:cs="Times New Roman"/>
          <w:sz w:val="20"/>
          <w:szCs w:val="20"/>
        </w:rPr>
        <w:t>PND specifically:</w:t>
      </w:r>
      <w:r w:rsidRPr="000B5ED7">
        <w:rPr>
          <w:rFonts w:ascii="Times New Roman" w:hAnsi="Times New Roman" w:cs="Times New Roman"/>
          <w:sz w:val="20"/>
          <w:szCs w:val="20"/>
        </w:rPr>
        <w:tab/>
      </w:r>
      <w:hyperlink r:id="rId49" w:history="1">
        <w:r w:rsidRPr="000B5ED7">
          <w:rPr>
            <w:rStyle w:val="Hyperlink"/>
            <w:rFonts w:ascii="Times New Roman" w:hAnsi="Times New Roman" w:cs="Times New Roman"/>
            <w:sz w:val="20"/>
            <w:szCs w:val="20"/>
            <w:u w:val="none"/>
          </w:rPr>
          <w:t>www.plunket.org.nz</w:t>
        </w:r>
      </w:hyperlink>
      <w:r w:rsidRPr="000B5ED7">
        <w:rPr>
          <w:rFonts w:ascii="Times New Roman" w:hAnsi="Times New Roman" w:cs="Times New Roman"/>
          <w:sz w:val="20"/>
          <w:szCs w:val="20"/>
        </w:rPr>
        <w:t xml:space="preserve">; </w:t>
      </w:r>
      <w:hyperlink r:id="rId50" w:history="1">
        <w:r w:rsidRPr="000B5ED7">
          <w:rPr>
            <w:rStyle w:val="Hyperlink"/>
            <w:rFonts w:ascii="Times New Roman" w:hAnsi="Times New Roman" w:cs="Times New Roman"/>
            <w:sz w:val="20"/>
            <w:szCs w:val="20"/>
            <w:u w:val="none"/>
          </w:rPr>
          <w:t>www.health.govt.nz/your-health/pregnancy-and-kids</w:t>
        </w:r>
      </w:hyperlink>
      <w:r w:rsidRPr="000B5ED7">
        <w:rPr>
          <w:rFonts w:ascii="Times New Roman" w:hAnsi="Times New Roman" w:cs="Times New Roman"/>
          <w:sz w:val="20"/>
          <w:szCs w:val="20"/>
        </w:rPr>
        <w:t xml:space="preserve">; </w:t>
      </w:r>
      <w:hyperlink r:id="rId51" w:history="1">
        <w:r w:rsidRPr="000B5ED7">
          <w:rPr>
            <w:rStyle w:val="Hyperlink"/>
            <w:rFonts w:ascii="Times New Roman" w:hAnsi="Times New Roman" w:cs="Times New Roman"/>
            <w:sz w:val="20"/>
            <w:szCs w:val="20"/>
            <w:u w:val="none"/>
          </w:rPr>
          <w:t>www.pada.nz</w:t>
        </w:r>
      </w:hyperlink>
      <w:r w:rsidRPr="000B5ED7">
        <w:rPr>
          <w:rStyle w:val="Hyperlink"/>
          <w:rFonts w:ascii="Times New Roman" w:hAnsi="Times New Roman" w:cs="Times New Roman"/>
          <w:sz w:val="20"/>
          <w:szCs w:val="20"/>
          <w:u w:val="none"/>
        </w:rPr>
        <w:t>; www.mothershelpers.co.nz</w:t>
      </w:r>
    </w:p>
    <w:p w:rsidR="00C46A62" w:rsidRPr="000B5ED7" w:rsidRDefault="00C46A62" w:rsidP="00C46A62">
      <w:pPr>
        <w:pStyle w:val="Default"/>
        <w:ind w:left="3600" w:hanging="3600"/>
        <w:jc w:val="both"/>
        <w:rPr>
          <w:rFonts w:ascii="Times New Roman" w:hAnsi="Times New Roman" w:cs="Times New Roman"/>
          <w:sz w:val="20"/>
          <w:szCs w:val="20"/>
        </w:rPr>
      </w:pPr>
      <w:r w:rsidRPr="000B5ED7">
        <w:rPr>
          <w:rFonts w:ascii="Times New Roman" w:hAnsi="Times New Roman" w:cs="Times New Roman"/>
          <w:sz w:val="20"/>
          <w:szCs w:val="20"/>
        </w:rPr>
        <w:t>Depression and anxiety generally:</w:t>
      </w:r>
      <w:r w:rsidRPr="000B5ED7">
        <w:rPr>
          <w:rFonts w:ascii="Times New Roman" w:hAnsi="Times New Roman" w:cs="Times New Roman"/>
          <w:sz w:val="20"/>
          <w:szCs w:val="20"/>
        </w:rPr>
        <w:tab/>
      </w:r>
      <w:hyperlink r:id="rId52" w:history="1">
        <w:r w:rsidRPr="000B5ED7">
          <w:rPr>
            <w:rStyle w:val="Hyperlink"/>
            <w:rFonts w:ascii="Times New Roman" w:hAnsi="Times New Roman" w:cs="Times New Roman"/>
            <w:sz w:val="20"/>
            <w:szCs w:val="20"/>
            <w:u w:val="none"/>
          </w:rPr>
          <w:t>www.depression.org.nz</w:t>
        </w:r>
      </w:hyperlink>
      <w:r w:rsidRPr="000B5ED7">
        <w:rPr>
          <w:rFonts w:ascii="Times New Roman" w:hAnsi="Times New Roman" w:cs="Times New Roman"/>
          <w:sz w:val="20"/>
          <w:szCs w:val="20"/>
        </w:rPr>
        <w:t xml:space="preserve">; </w:t>
      </w:r>
      <w:hyperlink r:id="rId53" w:history="1">
        <w:r w:rsidRPr="000B5ED7">
          <w:rPr>
            <w:rStyle w:val="Hyperlink"/>
            <w:rFonts w:ascii="Times New Roman" w:hAnsi="Times New Roman" w:cs="Times New Roman"/>
            <w:sz w:val="20"/>
            <w:szCs w:val="20"/>
            <w:u w:val="none"/>
          </w:rPr>
          <w:t>www.beyondblue.org.au</w:t>
        </w:r>
      </w:hyperlink>
      <w:r w:rsidRPr="000B5ED7">
        <w:rPr>
          <w:rFonts w:ascii="Times New Roman" w:hAnsi="Times New Roman" w:cs="Times New Roman"/>
          <w:sz w:val="20"/>
          <w:szCs w:val="20"/>
        </w:rPr>
        <w:t>;</w:t>
      </w:r>
    </w:p>
    <w:p w:rsidR="00C46A62" w:rsidRPr="000B5ED7" w:rsidRDefault="00400F78" w:rsidP="00C46A62">
      <w:pPr>
        <w:pStyle w:val="Default"/>
        <w:ind w:left="3600"/>
        <w:jc w:val="both"/>
        <w:rPr>
          <w:rFonts w:ascii="Times New Roman" w:hAnsi="Times New Roman" w:cs="Times New Roman"/>
          <w:sz w:val="20"/>
          <w:szCs w:val="20"/>
        </w:rPr>
      </w:pPr>
      <w:hyperlink r:id="rId54" w:history="1">
        <w:r w:rsidR="00C46A62" w:rsidRPr="000B5ED7">
          <w:rPr>
            <w:rStyle w:val="Hyperlink"/>
            <w:rFonts w:ascii="Times New Roman" w:hAnsi="Times New Roman" w:cs="Times New Roman"/>
            <w:sz w:val="20"/>
            <w:szCs w:val="20"/>
            <w:u w:val="none"/>
          </w:rPr>
          <w:t>www.beatingtheblues.co.nz</w:t>
        </w:r>
      </w:hyperlink>
      <w:r w:rsidR="00C46A62" w:rsidRPr="000B5ED7">
        <w:rPr>
          <w:rStyle w:val="Hyperlink"/>
          <w:rFonts w:ascii="Times New Roman" w:hAnsi="Times New Roman" w:cs="Times New Roman"/>
          <w:sz w:val="20"/>
          <w:szCs w:val="20"/>
          <w:u w:val="none"/>
        </w:rPr>
        <w:t xml:space="preserve">; </w:t>
      </w:r>
    </w:p>
    <w:p w:rsidR="00C46A62" w:rsidRPr="000B5ED7" w:rsidRDefault="00C46A62" w:rsidP="00C46A62">
      <w:pPr>
        <w:pStyle w:val="Default"/>
        <w:jc w:val="both"/>
        <w:rPr>
          <w:rFonts w:ascii="Times New Roman" w:hAnsi="Times New Roman" w:cs="Times New Roman"/>
          <w:sz w:val="20"/>
          <w:szCs w:val="20"/>
        </w:rPr>
      </w:pPr>
      <w:r w:rsidRPr="000B5ED7">
        <w:rPr>
          <w:rFonts w:ascii="Times New Roman" w:hAnsi="Times New Roman" w:cs="Times New Roman"/>
          <w:sz w:val="20"/>
          <w:szCs w:val="20"/>
        </w:rPr>
        <w:t>Mindfulness and meditation:</w:t>
      </w:r>
      <w:r w:rsidRPr="000B5ED7">
        <w:rPr>
          <w:rFonts w:ascii="Times New Roman" w:hAnsi="Times New Roman" w:cs="Times New Roman"/>
          <w:sz w:val="20"/>
          <w:szCs w:val="20"/>
        </w:rPr>
        <w:tab/>
      </w:r>
      <w:r w:rsidRPr="000B5ED7">
        <w:rPr>
          <w:rFonts w:ascii="Times New Roman" w:hAnsi="Times New Roman" w:cs="Times New Roman"/>
          <w:sz w:val="20"/>
          <w:szCs w:val="20"/>
        </w:rPr>
        <w:tab/>
      </w:r>
      <w:hyperlink r:id="rId55" w:history="1">
        <w:r w:rsidRPr="000B5ED7">
          <w:rPr>
            <w:rStyle w:val="Hyperlink"/>
            <w:rFonts w:ascii="Times New Roman" w:hAnsi="Times New Roman" w:cs="Times New Roman"/>
            <w:sz w:val="20"/>
            <w:szCs w:val="20"/>
            <w:u w:val="none"/>
          </w:rPr>
          <w:t>www.calm.auckland.ac.nz</w:t>
        </w:r>
      </w:hyperlink>
      <w:r w:rsidRPr="000B5ED7">
        <w:rPr>
          <w:rFonts w:ascii="Times New Roman" w:hAnsi="Times New Roman" w:cs="Times New Roman"/>
          <w:sz w:val="20"/>
          <w:szCs w:val="20"/>
        </w:rPr>
        <w:tab/>
      </w:r>
    </w:p>
    <w:p w:rsidR="00C46A62" w:rsidRPr="000B5ED7" w:rsidRDefault="00C46A62" w:rsidP="00C46A62">
      <w:pPr>
        <w:spacing w:after="0" w:line="240" w:lineRule="auto"/>
        <w:jc w:val="both"/>
        <w:rPr>
          <w:rFonts w:ascii="Times New Roman" w:hAnsi="Times New Roman" w:cs="Times New Roman"/>
          <w:sz w:val="20"/>
          <w:szCs w:val="20"/>
        </w:rPr>
      </w:pPr>
      <w:r w:rsidRPr="000B5ED7">
        <w:rPr>
          <w:rFonts w:ascii="Times New Roman" w:hAnsi="Times New Roman" w:cs="Times New Roman"/>
          <w:sz w:val="20"/>
          <w:szCs w:val="20"/>
        </w:rPr>
        <w:t xml:space="preserve">Community support services: </w:t>
      </w:r>
      <w:r w:rsidRPr="000B5ED7">
        <w:rPr>
          <w:rFonts w:ascii="Times New Roman" w:hAnsi="Times New Roman" w:cs="Times New Roman"/>
          <w:sz w:val="20"/>
          <w:szCs w:val="20"/>
        </w:rPr>
        <w:tab/>
        <w:t xml:space="preserve"> </w:t>
      </w:r>
      <w:r w:rsidRPr="000B5ED7">
        <w:rPr>
          <w:rFonts w:ascii="Times New Roman" w:hAnsi="Times New Roman" w:cs="Times New Roman"/>
          <w:sz w:val="20"/>
          <w:szCs w:val="20"/>
        </w:rPr>
        <w:tab/>
      </w:r>
      <w:hyperlink r:id="rId56" w:history="1">
        <w:r w:rsidRPr="000B5ED7">
          <w:rPr>
            <w:rStyle w:val="Hyperlink"/>
            <w:rFonts w:ascii="Times New Roman" w:hAnsi="Times New Roman" w:cs="Times New Roman"/>
            <w:sz w:val="20"/>
            <w:szCs w:val="20"/>
            <w:u w:val="none"/>
          </w:rPr>
          <w:t>www.raeburnhouse.org.nz/information/directory-mobile-app</w:t>
        </w:r>
      </w:hyperlink>
      <w:r w:rsidRPr="000B5ED7">
        <w:rPr>
          <w:rFonts w:ascii="Times New Roman" w:hAnsi="Times New Roman" w:cs="Times New Roman"/>
          <w:sz w:val="20"/>
          <w:szCs w:val="20"/>
        </w:rPr>
        <w:t xml:space="preserve"> </w:t>
      </w:r>
    </w:p>
    <w:p w:rsidR="00C46A62" w:rsidRPr="000B5ED7" w:rsidRDefault="00C46A62" w:rsidP="00C46A62">
      <w:pPr>
        <w:spacing w:after="0" w:line="240" w:lineRule="auto"/>
        <w:jc w:val="both"/>
        <w:rPr>
          <w:rFonts w:ascii="Times New Roman" w:hAnsi="Times New Roman" w:cs="Times New Roman"/>
          <w:sz w:val="20"/>
          <w:szCs w:val="20"/>
        </w:rPr>
      </w:pPr>
    </w:p>
    <w:p w:rsidR="00C46A62" w:rsidRPr="000B5ED7" w:rsidRDefault="00C46A62" w:rsidP="00C46A62">
      <w:pPr>
        <w:spacing w:after="0" w:line="240" w:lineRule="auto"/>
        <w:jc w:val="both"/>
        <w:rPr>
          <w:rFonts w:ascii="Times New Roman" w:hAnsi="Times New Roman" w:cs="Times New Roman"/>
          <w:b/>
          <w:sz w:val="20"/>
          <w:szCs w:val="20"/>
        </w:rPr>
      </w:pPr>
      <w:r w:rsidRPr="000B5ED7">
        <w:rPr>
          <w:rFonts w:ascii="Times New Roman" w:hAnsi="Times New Roman" w:cs="Times New Roman"/>
          <w:b/>
          <w:sz w:val="20"/>
          <w:szCs w:val="20"/>
        </w:rPr>
        <w:t>Useful Phone Numbers:</w:t>
      </w:r>
    </w:p>
    <w:p w:rsidR="00C46A62" w:rsidRPr="000B5ED7" w:rsidRDefault="00C46A62" w:rsidP="00C46A62">
      <w:pPr>
        <w:spacing w:after="0" w:line="240" w:lineRule="auto"/>
        <w:jc w:val="both"/>
        <w:rPr>
          <w:rFonts w:ascii="Times New Roman" w:hAnsi="Times New Roman" w:cs="Times New Roman"/>
          <w:sz w:val="20"/>
          <w:szCs w:val="20"/>
        </w:rPr>
      </w:pPr>
    </w:p>
    <w:p w:rsidR="00C46A62" w:rsidRPr="000B5ED7" w:rsidRDefault="00C46A62" w:rsidP="00C46A62">
      <w:pPr>
        <w:spacing w:after="0" w:line="240" w:lineRule="auto"/>
        <w:jc w:val="both"/>
        <w:rPr>
          <w:rFonts w:ascii="Times New Roman" w:hAnsi="Times New Roman" w:cs="Times New Roman"/>
          <w:sz w:val="20"/>
          <w:szCs w:val="20"/>
        </w:rPr>
      </w:pPr>
      <w:r w:rsidRPr="000B5ED7">
        <w:rPr>
          <w:rFonts w:ascii="Times New Roman" w:hAnsi="Times New Roman" w:cs="Times New Roman"/>
          <w:sz w:val="20"/>
          <w:szCs w:val="20"/>
        </w:rPr>
        <w:t xml:space="preserve">Lifeline (open 24/7) - 0800 543 354; Depression Helpline (open 24/7) - 0800 111 757; Healthline (open 24/7) - 0800 611 116; Samaritans (open 24/7) - 0800 726 666; Suicide Crisis Helpline (open 24/7) - 0508 828 865; </w:t>
      </w:r>
      <w:proofErr w:type="spellStart"/>
      <w:r w:rsidRPr="000B5ED7">
        <w:rPr>
          <w:rFonts w:ascii="Times New Roman" w:hAnsi="Times New Roman" w:cs="Times New Roman"/>
          <w:sz w:val="20"/>
          <w:szCs w:val="20"/>
        </w:rPr>
        <w:t>Youthline</w:t>
      </w:r>
      <w:proofErr w:type="spellEnd"/>
      <w:r w:rsidRPr="000B5ED7">
        <w:rPr>
          <w:rFonts w:ascii="Times New Roman" w:hAnsi="Times New Roman" w:cs="Times New Roman"/>
          <w:sz w:val="20"/>
          <w:szCs w:val="20"/>
        </w:rPr>
        <w:t xml:space="preserve"> (open 24/7) - 0800 376 633 (or text 234 for free between 8am and midnight, or email </w:t>
      </w:r>
      <w:hyperlink r:id="rId57" w:history="1">
        <w:r w:rsidRPr="000B5ED7">
          <w:rPr>
            <w:rStyle w:val="Hyperlink"/>
            <w:rFonts w:ascii="Times New Roman" w:hAnsi="Times New Roman" w:cs="Times New Roman"/>
            <w:sz w:val="20"/>
            <w:szCs w:val="20"/>
            <w:u w:val="none"/>
          </w:rPr>
          <w:t>talk@youthline.co.nz</w:t>
        </w:r>
      </w:hyperlink>
      <w:r w:rsidRPr="000B5ED7">
        <w:rPr>
          <w:rStyle w:val="Hyperlink"/>
          <w:rFonts w:ascii="Times New Roman" w:hAnsi="Times New Roman" w:cs="Times New Roman"/>
          <w:sz w:val="20"/>
          <w:szCs w:val="20"/>
          <w:u w:val="none"/>
        </w:rPr>
        <w:t>)</w:t>
      </w:r>
      <w:r w:rsidRPr="000B5ED7">
        <w:rPr>
          <w:rFonts w:ascii="Times New Roman" w:hAnsi="Times New Roman" w:cs="Times New Roman"/>
          <w:sz w:val="20"/>
          <w:szCs w:val="20"/>
        </w:rPr>
        <w:t>; Alcohol Drug Helpline (open 24/7) - 0800 787 797 (or text 8691 for free; Mental Health Foundation's Resource and Information Service (09 623 4812).</w:t>
      </w:r>
    </w:p>
    <w:p w:rsidR="00C46A62" w:rsidRPr="000B5ED7" w:rsidRDefault="00C46A62" w:rsidP="00C46A62">
      <w:pPr>
        <w:spacing w:after="0" w:line="240" w:lineRule="auto"/>
        <w:jc w:val="both"/>
        <w:rPr>
          <w:rFonts w:ascii="Times New Roman" w:hAnsi="Times New Roman" w:cs="Times New Roman"/>
          <w:sz w:val="20"/>
          <w:szCs w:val="20"/>
        </w:rPr>
      </w:pPr>
    </w:p>
    <w:p w:rsidR="003617C2" w:rsidRDefault="003617C2" w:rsidP="00C46A62">
      <w:pPr>
        <w:spacing w:after="0" w:line="240" w:lineRule="auto"/>
        <w:jc w:val="both"/>
        <w:rPr>
          <w:rFonts w:ascii="Times New Roman" w:hAnsi="Times New Roman" w:cs="Times New Roman"/>
          <w:b/>
          <w:sz w:val="20"/>
          <w:szCs w:val="20"/>
        </w:rPr>
      </w:pPr>
    </w:p>
    <w:p w:rsidR="003617C2" w:rsidRDefault="003617C2" w:rsidP="00C46A62">
      <w:pPr>
        <w:spacing w:after="0" w:line="240" w:lineRule="auto"/>
        <w:jc w:val="both"/>
        <w:rPr>
          <w:rFonts w:ascii="Times New Roman" w:hAnsi="Times New Roman" w:cs="Times New Roman"/>
          <w:b/>
          <w:sz w:val="20"/>
          <w:szCs w:val="20"/>
        </w:rPr>
      </w:pPr>
    </w:p>
    <w:p w:rsidR="00C46A62" w:rsidRPr="000B5ED7" w:rsidRDefault="00C46A62" w:rsidP="00C46A62">
      <w:pPr>
        <w:spacing w:after="0" w:line="240" w:lineRule="auto"/>
        <w:jc w:val="both"/>
        <w:rPr>
          <w:rFonts w:ascii="Times New Roman" w:hAnsi="Times New Roman" w:cs="Times New Roman"/>
          <w:b/>
          <w:sz w:val="20"/>
          <w:szCs w:val="20"/>
        </w:rPr>
      </w:pPr>
      <w:r w:rsidRPr="000B5ED7">
        <w:rPr>
          <w:rFonts w:ascii="Times New Roman" w:hAnsi="Times New Roman" w:cs="Times New Roman"/>
          <w:b/>
          <w:sz w:val="20"/>
          <w:szCs w:val="20"/>
        </w:rPr>
        <w:lastRenderedPageBreak/>
        <w:t>Cultural Support:</w:t>
      </w:r>
    </w:p>
    <w:p w:rsidR="00C46A62" w:rsidRPr="000B5ED7" w:rsidRDefault="00C46A62" w:rsidP="00C46A62">
      <w:pPr>
        <w:spacing w:after="0" w:line="240" w:lineRule="auto"/>
        <w:jc w:val="both"/>
        <w:rPr>
          <w:rFonts w:ascii="Times New Roman" w:hAnsi="Times New Roman" w:cs="Times New Roman"/>
          <w:sz w:val="20"/>
          <w:szCs w:val="20"/>
        </w:rPr>
      </w:pPr>
    </w:p>
    <w:p w:rsidR="00C46A62" w:rsidRPr="000B5ED7" w:rsidRDefault="00C46A62" w:rsidP="00C46A62">
      <w:pPr>
        <w:spacing w:after="0" w:line="240" w:lineRule="auto"/>
        <w:jc w:val="both"/>
        <w:rPr>
          <w:rFonts w:ascii="Times New Roman" w:hAnsi="Times New Roman" w:cs="Times New Roman"/>
          <w:sz w:val="20"/>
          <w:szCs w:val="20"/>
        </w:rPr>
      </w:pPr>
      <w:r w:rsidRPr="000B5ED7">
        <w:rPr>
          <w:rFonts w:ascii="Times New Roman" w:hAnsi="Times New Roman" w:cs="Times New Roman"/>
          <w:sz w:val="20"/>
          <w:szCs w:val="20"/>
        </w:rPr>
        <w:t xml:space="preserve">WDHB Maori Mental Health Support Services: </w:t>
      </w:r>
      <w:r w:rsidRPr="000B5ED7">
        <w:rPr>
          <w:rFonts w:ascii="Times New Roman" w:hAnsi="Times New Roman" w:cs="Times New Roman"/>
          <w:sz w:val="20"/>
          <w:szCs w:val="20"/>
        </w:rPr>
        <w:tab/>
        <w:t>(09) 822 8555</w:t>
      </w:r>
    </w:p>
    <w:p w:rsidR="00C46A62" w:rsidRPr="000B5ED7" w:rsidRDefault="00C46A62" w:rsidP="00C46A62">
      <w:pPr>
        <w:spacing w:after="0" w:line="240" w:lineRule="auto"/>
        <w:jc w:val="both"/>
        <w:rPr>
          <w:rFonts w:ascii="Times New Roman" w:hAnsi="Times New Roman" w:cs="Times New Roman"/>
          <w:sz w:val="20"/>
          <w:szCs w:val="20"/>
        </w:rPr>
      </w:pPr>
      <w:r w:rsidRPr="000B5ED7">
        <w:rPr>
          <w:rFonts w:ascii="Times New Roman" w:hAnsi="Times New Roman" w:cs="Times New Roman"/>
          <w:sz w:val="20"/>
          <w:szCs w:val="20"/>
        </w:rPr>
        <w:t xml:space="preserve">WDHB Asian Mental Health Support Services: </w:t>
      </w:r>
      <w:r w:rsidRPr="000B5ED7">
        <w:rPr>
          <w:rFonts w:ascii="Times New Roman" w:hAnsi="Times New Roman" w:cs="Times New Roman"/>
          <w:sz w:val="20"/>
          <w:szCs w:val="20"/>
        </w:rPr>
        <w:tab/>
        <w:t>(09) 486 8900 ext. 47321</w:t>
      </w:r>
    </w:p>
    <w:p w:rsidR="00C46A62" w:rsidRPr="000B5ED7" w:rsidRDefault="00C46A62" w:rsidP="00C46A62">
      <w:pPr>
        <w:spacing w:after="0" w:line="240" w:lineRule="auto"/>
        <w:jc w:val="both"/>
        <w:rPr>
          <w:rFonts w:ascii="Times New Roman" w:hAnsi="Times New Roman" w:cs="Times New Roman"/>
          <w:sz w:val="20"/>
          <w:szCs w:val="20"/>
        </w:rPr>
      </w:pPr>
      <w:r w:rsidRPr="000B5ED7">
        <w:rPr>
          <w:rFonts w:ascii="Times New Roman" w:hAnsi="Times New Roman" w:cs="Times New Roman"/>
          <w:sz w:val="20"/>
          <w:szCs w:val="20"/>
        </w:rPr>
        <w:t xml:space="preserve">WDHB Pacific Health Support Services: </w:t>
      </w:r>
      <w:r w:rsidRPr="000B5ED7">
        <w:rPr>
          <w:rFonts w:ascii="Times New Roman" w:hAnsi="Times New Roman" w:cs="Times New Roman"/>
          <w:sz w:val="20"/>
          <w:szCs w:val="20"/>
        </w:rPr>
        <w:tab/>
      </w:r>
      <w:r w:rsidRPr="000B5ED7">
        <w:rPr>
          <w:rFonts w:ascii="Times New Roman" w:hAnsi="Times New Roman" w:cs="Times New Roman"/>
          <w:sz w:val="20"/>
          <w:szCs w:val="20"/>
        </w:rPr>
        <w:tab/>
        <w:t>(09) 837 1780</w:t>
      </w:r>
    </w:p>
    <w:p w:rsidR="00C46A62" w:rsidRPr="000B5ED7" w:rsidRDefault="00C46A62" w:rsidP="00EF1ECF">
      <w:pPr>
        <w:spacing w:after="0" w:line="240" w:lineRule="auto"/>
        <w:jc w:val="both"/>
        <w:rPr>
          <w:rFonts w:ascii="Times New Roman" w:hAnsi="Times New Roman" w:cs="Times New Roman"/>
          <w:sz w:val="20"/>
          <w:szCs w:val="20"/>
        </w:rPr>
      </w:pPr>
    </w:p>
    <w:p w:rsidR="00C46A62" w:rsidRPr="000B5ED7" w:rsidRDefault="00C46A62" w:rsidP="00EF1ECF">
      <w:pPr>
        <w:spacing w:after="0" w:line="240" w:lineRule="auto"/>
        <w:jc w:val="both"/>
        <w:rPr>
          <w:rFonts w:ascii="Times New Roman" w:hAnsi="Times New Roman" w:cs="Times New Roman"/>
          <w:sz w:val="20"/>
          <w:szCs w:val="20"/>
        </w:rPr>
      </w:pPr>
    </w:p>
    <w:p w:rsidR="00C46A62" w:rsidRPr="000B5ED7" w:rsidRDefault="00C46A62" w:rsidP="00EF1ECF">
      <w:pPr>
        <w:spacing w:after="0" w:line="240" w:lineRule="auto"/>
        <w:jc w:val="both"/>
        <w:rPr>
          <w:rFonts w:ascii="Times New Roman" w:hAnsi="Times New Roman" w:cs="Times New Roman"/>
          <w:sz w:val="20"/>
          <w:szCs w:val="20"/>
        </w:rPr>
      </w:pPr>
      <w:r w:rsidRPr="000B5ED7">
        <w:rPr>
          <w:rFonts w:ascii="Times New Roman" w:hAnsi="Times New Roman" w:cs="Times New Roman"/>
          <w:sz w:val="20"/>
          <w:szCs w:val="20"/>
        </w:rPr>
        <w:t>Yours Sincerely</w:t>
      </w:r>
    </w:p>
    <w:p w:rsidR="00C46A62" w:rsidRPr="000B5ED7" w:rsidRDefault="00C46A62" w:rsidP="00EF1ECF">
      <w:pPr>
        <w:spacing w:after="0" w:line="240" w:lineRule="auto"/>
        <w:jc w:val="both"/>
        <w:rPr>
          <w:rFonts w:ascii="Times New Roman" w:hAnsi="Times New Roman" w:cs="Times New Roman"/>
          <w:sz w:val="20"/>
          <w:szCs w:val="20"/>
        </w:rPr>
      </w:pPr>
    </w:p>
    <w:p w:rsidR="00C46A62" w:rsidRPr="000B5ED7" w:rsidRDefault="00C46A62" w:rsidP="00EF1ECF">
      <w:pPr>
        <w:spacing w:after="0" w:line="240" w:lineRule="auto"/>
        <w:jc w:val="both"/>
        <w:rPr>
          <w:rFonts w:ascii="Times New Roman" w:hAnsi="Times New Roman" w:cs="Times New Roman"/>
          <w:sz w:val="20"/>
          <w:szCs w:val="20"/>
        </w:rPr>
      </w:pPr>
      <w:r w:rsidRPr="000B5ED7">
        <w:rPr>
          <w:rFonts w:ascii="Times New Roman" w:hAnsi="Times New Roman" w:cs="Times New Roman"/>
          <w:sz w:val="20"/>
          <w:szCs w:val="20"/>
        </w:rPr>
        <w:t>Dr Richard Carpenter</w:t>
      </w:r>
    </w:p>
    <w:p w:rsidR="0092049B" w:rsidRDefault="0092049B" w:rsidP="0092049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Obstetrics and Gynaecology Registrar</w:t>
      </w:r>
    </w:p>
    <w:p w:rsidR="0092049B" w:rsidRPr="000B5ED7" w:rsidRDefault="0092049B" w:rsidP="0092049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Waitemata District Health Board</w:t>
      </w:r>
    </w:p>
    <w:p w:rsidR="00C46A62" w:rsidRDefault="00C46A62" w:rsidP="00EF1ECF">
      <w:pPr>
        <w:spacing w:after="0" w:line="240" w:lineRule="auto"/>
        <w:jc w:val="both"/>
        <w:rPr>
          <w:rFonts w:ascii="Times New Roman" w:hAnsi="Times New Roman" w:cs="Times New Roman"/>
          <w:sz w:val="20"/>
          <w:szCs w:val="20"/>
          <w:u w:val="single"/>
        </w:rPr>
      </w:pPr>
    </w:p>
    <w:p w:rsidR="00615060" w:rsidRDefault="00615060" w:rsidP="00EF1ECF">
      <w:pPr>
        <w:spacing w:after="0" w:line="240" w:lineRule="auto"/>
        <w:jc w:val="both"/>
        <w:rPr>
          <w:rFonts w:ascii="Times New Roman" w:hAnsi="Times New Roman" w:cs="Times New Roman"/>
          <w:sz w:val="20"/>
          <w:szCs w:val="20"/>
          <w:u w:val="single"/>
        </w:rPr>
      </w:pPr>
    </w:p>
    <w:p w:rsidR="00B45DA0" w:rsidRDefault="00B45DA0" w:rsidP="00EF1ECF">
      <w:pPr>
        <w:spacing w:after="0" w:line="240" w:lineRule="auto"/>
        <w:jc w:val="both"/>
        <w:rPr>
          <w:rFonts w:ascii="Times New Roman" w:hAnsi="Times New Roman" w:cs="Times New Roman"/>
          <w:sz w:val="20"/>
          <w:szCs w:val="20"/>
          <w:u w:val="single"/>
        </w:rPr>
      </w:pPr>
    </w:p>
    <w:p w:rsidR="003617C2" w:rsidRDefault="00EF1ECF" w:rsidP="00016E99">
      <w:pPr>
        <w:spacing w:after="0" w:line="240" w:lineRule="auto"/>
        <w:jc w:val="both"/>
        <w:rPr>
          <w:rFonts w:ascii="Times New Roman" w:hAnsi="Times New Roman" w:cs="Times New Roman"/>
          <w:sz w:val="20"/>
          <w:szCs w:val="20"/>
        </w:rPr>
      </w:pPr>
      <w:r w:rsidRPr="00D50425">
        <w:rPr>
          <w:rFonts w:ascii="Times New Roman" w:hAnsi="Times New Roman" w:cs="Times New Roman"/>
          <w:sz w:val="20"/>
          <w:szCs w:val="20"/>
        </w:rPr>
        <w:t xml:space="preserve"> </w:t>
      </w:r>
    </w:p>
    <w:p w:rsidR="003617C2" w:rsidRDefault="003617C2">
      <w:pPr>
        <w:rPr>
          <w:rFonts w:ascii="Times New Roman" w:hAnsi="Times New Roman" w:cs="Times New Roman"/>
          <w:sz w:val="20"/>
          <w:szCs w:val="20"/>
        </w:rPr>
      </w:pPr>
      <w:r>
        <w:rPr>
          <w:rFonts w:ascii="Times New Roman" w:hAnsi="Times New Roman" w:cs="Times New Roman"/>
          <w:sz w:val="20"/>
          <w:szCs w:val="20"/>
        </w:rPr>
        <w:br w:type="page"/>
      </w:r>
    </w:p>
    <w:p w:rsidR="006D2D23" w:rsidRPr="00016E99" w:rsidRDefault="00670ABE" w:rsidP="00016E99">
      <w:pPr>
        <w:spacing w:after="0" w:line="240" w:lineRule="auto"/>
        <w:jc w:val="both"/>
        <w:rPr>
          <w:rFonts w:ascii="Times New Roman" w:eastAsiaTheme="majorEastAsia" w:hAnsi="Times New Roman" w:cs="Times New Roman"/>
          <w:color w:val="2F5496" w:themeColor="accent1" w:themeShade="BF"/>
          <w:sz w:val="20"/>
          <w:szCs w:val="20"/>
        </w:rPr>
      </w:pPr>
      <w:bookmarkStart w:id="43" w:name="_Toc524860686"/>
      <w:r w:rsidRPr="00016E99">
        <w:rPr>
          <w:rStyle w:val="Heading1Char"/>
        </w:rPr>
        <w:lastRenderedPageBreak/>
        <w:t>References</w:t>
      </w:r>
      <w:bookmarkEnd w:id="43"/>
      <w:r w:rsidR="004738F1" w:rsidRPr="00D50425">
        <w:rPr>
          <w:rFonts w:ascii="Times New Roman" w:hAnsi="Times New Roman" w:cs="Times New Roman"/>
          <w:sz w:val="20"/>
          <w:szCs w:val="20"/>
        </w:rPr>
        <w:t xml:space="preserve">: </w:t>
      </w:r>
    </w:p>
    <w:p w:rsidR="00026345" w:rsidRPr="00D4492A" w:rsidRDefault="00026345" w:rsidP="002F19CD">
      <w:pPr>
        <w:spacing w:after="0" w:line="240" w:lineRule="auto"/>
        <w:jc w:val="both"/>
        <w:rPr>
          <w:rFonts w:ascii="Times New Roman" w:hAnsi="Times New Roman" w:cs="Times New Roman"/>
          <w:sz w:val="20"/>
          <w:szCs w:val="20"/>
        </w:rPr>
      </w:pPr>
    </w:p>
    <w:p w:rsidR="00F50DD0" w:rsidRPr="00D4492A" w:rsidRDefault="006D2D23" w:rsidP="00F50DD0">
      <w:pPr>
        <w:spacing w:after="0" w:line="240" w:lineRule="auto"/>
        <w:ind w:left="720" w:hanging="720"/>
        <w:jc w:val="both"/>
        <w:rPr>
          <w:rFonts w:ascii="Times New Roman" w:hAnsi="Times New Roman" w:cs="Times New Roman"/>
          <w:noProof/>
          <w:sz w:val="20"/>
          <w:szCs w:val="20"/>
        </w:rPr>
      </w:pPr>
      <w:r w:rsidRPr="00D4492A">
        <w:rPr>
          <w:rFonts w:ascii="Times New Roman" w:hAnsi="Times New Roman" w:cs="Times New Roman"/>
          <w:sz w:val="20"/>
          <w:szCs w:val="20"/>
        </w:rPr>
        <w:fldChar w:fldCharType="begin"/>
      </w:r>
      <w:r w:rsidRPr="00D4492A">
        <w:rPr>
          <w:rFonts w:ascii="Times New Roman" w:hAnsi="Times New Roman" w:cs="Times New Roman"/>
          <w:sz w:val="20"/>
          <w:szCs w:val="20"/>
        </w:rPr>
        <w:instrText xml:space="preserve"> ADDIN EN.REFLIST </w:instrText>
      </w:r>
      <w:r w:rsidRPr="00D4492A">
        <w:rPr>
          <w:rFonts w:ascii="Times New Roman" w:hAnsi="Times New Roman" w:cs="Times New Roman"/>
          <w:sz w:val="20"/>
          <w:szCs w:val="20"/>
        </w:rPr>
        <w:fldChar w:fldCharType="separate"/>
      </w:r>
      <w:bookmarkStart w:id="44" w:name="_ENREF_1"/>
      <w:r w:rsidR="00F50DD0" w:rsidRPr="00D4492A">
        <w:rPr>
          <w:rFonts w:ascii="Times New Roman" w:hAnsi="Times New Roman" w:cs="Times New Roman"/>
          <w:noProof/>
          <w:sz w:val="20"/>
          <w:szCs w:val="20"/>
        </w:rPr>
        <w:t>1.</w:t>
      </w:r>
      <w:r w:rsidR="00F50DD0" w:rsidRPr="00D4492A">
        <w:rPr>
          <w:rFonts w:ascii="Times New Roman" w:hAnsi="Times New Roman" w:cs="Times New Roman"/>
          <w:noProof/>
          <w:sz w:val="20"/>
          <w:szCs w:val="20"/>
        </w:rPr>
        <w:tab/>
        <w:t xml:space="preserve">Norhayati, M.N., et al., </w:t>
      </w:r>
      <w:r w:rsidR="00F50DD0" w:rsidRPr="00D4492A">
        <w:rPr>
          <w:rFonts w:ascii="Times New Roman" w:hAnsi="Times New Roman" w:cs="Times New Roman"/>
          <w:i/>
          <w:noProof/>
          <w:sz w:val="20"/>
          <w:szCs w:val="20"/>
        </w:rPr>
        <w:t>Magnitude and risk factors for postpartum symptoms: A literature review.</w:t>
      </w:r>
      <w:r w:rsidR="00F50DD0" w:rsidRPr="00D4492A">
        <w:rPr>
          <w:rFonts w:ascii="Times New Roman" w:hAnsi="Times New Roman" w:cs="Times New Roman"/>
          <w:noProof/>
          <w:sz w:val="20"/>
          <w:szCs w:val="20"/>
        </w:rPr>
        <w:t xml:space="preserve"> Journal of affective disorders, 2015. </w:t>
      </w:r>
      <w:r w:rsidR="00F50DD0" w:rsidRPr="00D4492A">
        <w:rPr>
          <w:rFonts w:ascii="Times New Roman" w:hAnsi="Times New Roman" w:cs="Times New Roman"/>
          <w:b/>
          <w:noProof/>
          <w:sz w:val="20"/>
          <w:szCs w:val="20"/>
        </w:rPr>
        <w:t>175</w:t>
      </w:r>
      <w:r w:rsidR="00F50DD0" w:rsidRPr="00D4492A">
        <w:rPr>
          <w:rFonts w:ascii="Times New Roman" w:hAnsi="Times New Roman" w:cs="Times New Roman"/>
          <w:noProof/>
          <w:sz w:val="20"/>
          <w:szCs w:val="20"/>
        </w:rPr>
        <w:t>: p. 34-52.</w:t>
      </w:r>
      <w:bookmarkEnd w:id="44"/>
    </w:p>
    <w:p w:rsidR="00F50DD0" w:rsidRPr="00D4492A" w:rsidRDefault="00F50DD0" w:rsidP="00F50DD0">
      <w:pPr>
        <w:spacing w:after="0" w:line="240" w:lineRule="auto"/>
        <w:ind w:left="720" w:hanging="720"/>
        <w:jc w:val="both"/>
        <w:rPr>
          <w:rFonts w:ascii="Times New Roman" w:hAnsi="Times New Roman" w:cs="Times New Roman"/>
          <w:noProof/>
          <w:sz w:val="20"/>
          <w:szCs w:val="20"/>
        </w:rPr>
      </w:pPr>
      <w:bookmarkStart w:id="45" w:name="_ENREF_2"/>
      <w:r w:rsidRPr="00D4492A">
        <w:rPr>
          <w:rFonts w:ascii="Times New Roman" w:hAnsi="Times New Roman" w:cs="Times New Roman"/>
          <w:noProof/>
          <w:sz w:val="20"/>
          <w:szCs w:val="20"/>
        </w:rPr>
        <w:t>2.</w:t>
      </w:r>
      <w:r w:rsidRPr="00D4492A">
        <w:rPr>
          <w:rFonts w:ascii="Times New Roman" w:hAnsi="Times New Roman" w:cs="Times New Roman"/>
          <w:noProof/>
          <w:sz w:val="20"/>
          <w:szCs w:val="20"/>
        </w:rPr>
        <w:tab/>
        <w:t xml:space="preserve">NICE. </w:t>
      </w:r>
      <w:r w:rsidRPr="00D4492A">
        <w:rPr>
          <w:rFonts w:ascii="Times New Roman" w:hAnsi="Times New Roman" w:cs="Times New Roman"/>
          <w:i/>
          <w:noProof/>
          <w:sz w:val="20"/>
          <w:szCs w:val="20"/>
        </w:rPr>
        <w:t>Antenatal and postnatal mental health: clinical management and service guidance</w:t>
      </w:r>
      <w:r w:rsidRPr="00D4492A">
        <w:rPr>
          <w:rFonts w:ascii="Times New Roman" w:hAnsi="Times New Roman" w:cs="Times New Roman"/>
          <w:noProof/>
          <w:sz w:val="20"/>
          <w:szCs w:val="20"/>
        </w:rPr>
        <w:t>. 2018; Available from: https://</w:t>
      </w:r>
      <w:hyperlink r:id="rId58" w:history="1">
        <w:r w:rsidRPr="00D4492A">
          <w:rPr>
            <w:rStyle w:val="Hyperlink"/>
            <w:rFonts w:ascii="Times New Roman" w:hAnsi="Times New Roman" w:cs="Times New Roman"/>
            <w:noProof/>
            <w:sz w:val="20"/>
            <w:szCs w:val="20"/>
          </w:rPr>
          <w:t>www.nice.org.uk/guidance/cg192/chapter/Introduction</w:t>
        </w:r>
      </w:hyperlink>
      <w:r w:rsidRPr="00D4492A">
        <w:rPr>
          <w:rFonts w:ascii="Times New Roman" w:hAnsi="Times New Roman" w:cs="Times New Roman"/>
          <w:noProof/>
          <w:sz w:val="20"/>
          <w:szCs w:val="20"/>
        </w:rPr>
        <w:t>.</w:t>
      </w:r>
      <w:bookmarkEnd w:id="45"/>
    </w:p>
    <w:p w:rsidR="00F50DD0" w:rsidRPr="00D4492A" w:rsidRDefault="00F50DD0" w:rsidP="00F50DD0">
      <w:pPr>
        <w:spacing w:after="0" w:line="240" w:lineRule="auto"/>
        <w:ind w:left="720" w:hanging="720"/>
        <w:jc w:val="both"/>
        <w:rPr>
          <w:rFonts w:ascii="Times New Roman" w:hAnsi="Times New Roman" w:cs="Times New Roman"/>
          <w:noProof/>
          <w:sz w:val="20"/>
          <w:szCs w:val="20"/>
        </w:rPr>
      </w:pPr>
      <w:bookmarkStart w:id="46" w:name="_ENREF_3"/>
      <w:r w:rsidRPr="00D4492A">
        <w:rPr>
          <w:rFonts w:ascii="Times New Roman" w:hAnsi="Times New Roman" w:cs="Times New Roman"/>
          <w:noProof/>
          <w:sz w:val="20"/>
          <w:szCs w:val="20"/>
        </w:rPr>
        <w:t>3.</w:t>
      </w:r>
      <w:r w:rsidRPr="00D4492A">
        <w:rPr>
          <w:rFonts w:ascii="Times New Roman" w:hAnsi="Times New Roman" w:cs="Times New Roman"/>
          <w:noProof/>
          <w:sz w:val="20"/>
          <w:szCs w:val="20"/>
        </w:rPr>
        <w:tab/>
        <w:t xml:space="preserve">RANZCOG. </w:t>
      </w:r>
      <w:r w:rsidRPr="00D4492A">
        <w:rPr>
          <w:rFonts w:ascii="Times New Roman" w:hAnsi="Times New Roman" w:cs="Times New Roman"/>
          <w:i/>
          <w:noProof/>
          <w:sz w:val="20"/>
          <w:szCs w:val="20"/>
        </w:rPr>
        <w:t>Perinatal Anxiety and Depression</w:t>
      </w:r>
      <w:r w:rsidRPr="00D4492A">
        <w:rPr>
          <w:rFonts w:ascii="Times New Roman" w:hAnsi="Times New Roman" w:cs="Times New Roman"/>
          <w:noProof/>
          <w:sz w:val="20"/>
          <w:szCs w:val="20"/>
        </w:rPr>
        <w:t>. 2015; Available from: https://</w:t>
      </w:r>
      <w:hyperlink r:id="rId59" w:history="1">
        <w:r w:rsidRPr="00D4492A">
          <w:rPr>
            <w:rStyle w:val="Hyperlink"/>
            <w:rFonts w:ascii="Times New Roman" w:hAnsi="Times New Roman" w:cs="Times New Roman"/>
            <w:noProof/>
            <w:sz w:val="20"/>
            <w:szCs w:val="20"/>
          </w:rPr>
          <w:t>www.ranzcog.edu.au/RANZCOG_SITE/media/RANZCOG-MEDIA/Women's%20Health/Statement%20and%20guidelines/Clinical-Obstetrics/Perinatal-Anxiety-and-Depression-(C-Obs-48)-Review-March-2015.pdf?ext=.pdf</w:t>
        </w:r>
      </w:hyperlink>
      <w:r w:rsidRPr="00D4492A">
        <w:rPr>
          <w:rFonts w:ascii="Times New Roman" w:hAnsi="Times New Roman" w:cs="Times New Roman"/>
          <w:noProof/>
          <w:sz w:val="20"/>
          <w:szCs w:val="20"/>
        </w:rPr>
        <w:t>.</w:t>
      </w:r>
      <w:bookmarkEnd w:id="46"/>
    </w:p>
    <w:p w:rsidR="00F50DD0" w:rsidRPr="00D4492A" w:rsidRDefault="00F50DD0" w:rsidP="00F50DD0">
      <w:pPr>
        <w:spacing w:after="0" w:line="240" w:lineRule="auto"/>
        <w:ind w:left="720" w:hanging="720"/>
        <w:jc w:val="both"/>
        <w:rPr>
          <w:rFonts w:ascii="Times New Roman" w:hAnsi="Times New Roman" w:cs="Times New Roman"/>
          <w:noProof/>
          <w:sz w:val="20"/>
          <w:szCs w:val="20"/>
        </w:rPr>
      </w:pPr>
      <w:bookmarkStart w:id="47" w:name="_ENREF_4"/>
      <w:r w:rsidRPr="00D4492A">
        <w:rPr>
          <w:rFonts w:ascii="Times New Roman" w:hAnsi="Times New Roman" w:cs="Times New Roman"/>
          <w:noProof/>
          <w:sz w:val="20"/>
          <w:szCs w:val="20"/>
        </w:rPr>
        <w:t>4.</w:t>
      </w:r>
      <w:r w:rsidRPr="00D4492A">
        <w:rPr>
          <w:rFonts w:ascii="Times New Roman" w:hAnsi="Times New Roman" w:cs="Times New Roman"/>
          <w:noProof/>
          <w:sz w:val="20"/>
          <w:szCs w:val="20"/>
        </w:rPr>
        <w:tab/>
        <w:t xml:space="preserve">Robertson, E., et al., </w:t>
      </w:r>
      <w:r w:rsidRPr="00D4492A">
        <w:rPr>
          <w:rFonts w:ascii="Times New Roman" w:hAnsi="Times New Roman" w:cs="Times New Roman"/>
          <w:i/>
          <w:noProof/>
          <w:sz w:val="20"/>
          <w:szCs w:val="20"/>
        </w:rPr>
        <w:t>Antenatal risk factors for postpartum depression: a synthesis of recent literature.</w:t>
      </w:r>
      <w:r w:rsidRPr="00D4492A">
        <w:rPr>
          <w:rFonts w:ascii="Times New Roman" w:hAnsi="Times New Roman" w:cs="Times New Roman"/>
          <w:noProof/>
          <w:sz w:val="20"/>
          <w:szCs w:val="20"/>
        </w:rPr>
        <w:t xml:space="preserve"> General Hospital Psychiatry, 2004. </w:t>
      </w:r>
      <w:r w:rsidRPr="00D4492A">
        <w:rPr>
          <w:rFonts w:ascii="Times New Roman" w:hAnsi="Times New Roman" w:cs="Times New Roman"/>
          <w:b/>
          <w:noProof/>
          <w:sz w:val="20"/>
          <w:szCs w:val="20"/>
        </w:rPr>
        <w:t>26</w:t>
      </w:r>
      <w:r w:rsidRPr="00D4492A">
        <w:rPr>
          <w:rFonts w:ascii="Times New Roman" w:hAnsi="Times New Roman" w:cs="Times New Roman"/>
          <w:noProof/>
          <w:sz w:val="20"/>
          <w:szCs w:val="20"/>
        </w:rPr>
        <w:t>(4): p. 289-295.</w:t>
      </w:r>
      <w:bookmarkEnd w:id="47"/>
    </w:p>
    <w:p w:rsidR="00F50DD0" w:rsidRPr="00D4492A" w:rsidRDefault="00F50DD0" w:rsidP="00F50DD0">
      <w:pPr>
        <w:spacing w:after="0" w:line="240" w:lineRule="auto"/>
        <w:ind w:left="720" w:hanging="720"/>
        <w:jc w:val="both"/>
        <w:rPr>
          <w:rFonts w:ascii="Times New Roman" w:hAnsi="Times New Roman" w:cs="Times New Roman"/>
          <w:noProof/>
          <w:sz w:val="20"/>
          <w:szCs w:val="20"/>
        </w:rPr>
      </w:pPr>
      <w:bookmarkStart w:id="48" w:name="_ENREF_5"/>
      <w:r w:rsidRPr="00D4492A">
        <w:rPr>
          <w:rFonts w:ascii="Times New Roman" w:hAnsi="Times New Roman" w:cs="Times New Roman"/>
          <w:noProof/>
          <w:sz w:val="20"/>
          <w:szCs w:val="20"/>
        </w:rPr>
        <w:t>5.</w:t>
      </w:r>
      <w:r w:rsidRPr="00D4492A">
        <w:rPr>
          <w:rFonts w:ascii="Times New Roman" w:hAnsi="Times New Roman" w:cs="Times New Roman"/>
          <w:noProof/>
          <w:sz w:val="20"/>
          <w:szCs w:val="20"/>
        </w:rPr>
        <w:tab/>
        <w:t xml:space="preserve">Abbott, M.W. and M.M. Williams, </w:t>
      </w:r>
      <w:r w:rsidRPr="00D4492A">
        <w:rPr>
          <w:rFonts w:ascii="Times New Roman" w:hAnsi="Times New Roman" w:cs="Times New Roman"/>
          <w:i/>
          <w:noProof/>
          <w:sz w:val="20"/>
          <w:szCs w:val="20"/>
        </w:rPr>
        <w:t>Postnatal depressive symptoms among Pacific mothers in Auckland: prevalence and risk factors.</w:t>
      </w:r>
      <w:r w:rsidRPr="00D4492A">
        <w:rPr>
          <w:rFonts w:ascii="Times New Roman" w:hAnsi="Times New Roman" w:cs="Times New Roman"/>
          <w:noProof/>
          <w:sz w:val="20"/>
          <w:szCs w:val="20"/>
        </w:rPr>
        <w:t xml:space="preserve"> Australian and New Zealand Journal of Psychiatry, 2006. </w:t>
      </w:r>
      <w:r w:rsidRPr="00D4492A">
        <w:rPr>
          <w:rFonts w:ascii="Times New Roman" w:hAnsi="Times New Roman" w:cs="Times New Roman"/>
          <w:b/>
          <w:noProof/>
          <w:sz w:val="20"/>
          <w:szCs w:val="20"/>
        </w:rPr>
        <w:t>40</w:t>
      </w:r>
      <w:r w:rsidRPr="00D4492A">
        <w:rPr>
          <w:rFonts w:ascii="Times New Roman" w:hAnsi="Times New Roman" w:cs="Times New Roman"/>
          <w:noProof/>
          <w:sz w:val="20"/>
          <w:szCs w:val="20"/>
        </w:rPr>
        <w:t>(3): p. 230-238.</w:t>
      </w:r>
      <w:bookmarkEnd w:id="48"/>
    </w:p>
    <w:p w:rsidR="00F50DD0" w:rsidRPr="00D4492A" w:rsidRDefault="00F50DD0" w:rsidP="00F50DD0">
      <w:pPr>
        <w:spacing w:after="0" w:line="240" w:lineRule="auto"/>
        <w:ind w:left="720" w:hanging="720"/>
        <w:jc w:val="both"/>
        <w:rPr>
          <w:rFonts w:ascii="Times New Roman" w:hAnsi="Times New Roman" w:cs="Times New Roman"/>
          <w:noProof/>
          <w:sz w:val="20"/>
          <w:szCs w:val="20"/>
        </w:rPr>
      </w:pPr>
      <w:bookmarkStart w:id="49" w:name="_ENREF_6"/>
      <w:r w:rsidRPr="00D4492A">
        <w:rPr>
          <w:rFonts w:ascii="Times New Roman" w:hAnsi="Times New Roman" w:cs="Times New Roman"/>
          <w:noProof/>
          <w:sz w:val="20"/>
          <w:szCs w:val="20"/>
        </w:rPr>
        <w:t>6.</w:t>
      </w:r>
      <w:r w:rsidRPr="00D4492A">
        <w:rPr>
          <w:rFonts w:ascii="Times New Roman" w:hAnsi="Times New Roman" w:cs="Times New Roman"/>
          <w:noProof/>
          <w:sz w:val="20"/>
          <w:szCs w:val="20"/>
        </w:rPr>
        <w:tab/>
        <w:t xml:space="preserve">HPA. </w:t>
      </w:r>
      <w:r w:rsidRPr="00D4492A">
        <w:rPr>
          <w:rFonts w:ascii="Times New Roman" w:hAnsi="Times New Roman" w:cs="Times New Roman"/>
          <w:i/>
          <w:noProof/>
          <w:sz w:val="20"/>
          <w:szCs w:val="20"/>
        </w:rPr>
        <w:t>Postnatal Depression in New Zealand: Findings from the 2015 New Mothers’ Mental Health Survey</w:t>
      </w:r>
      <w:r w:rsidRPr="00D4492A">
        <w:rPr>
          <w:rFonts w:ascii="Times New Roman" w:hAnsi="Times New Roman" w:cs="Times New Roman"/>
          <w:noProof/>
          <w:sz w:val="20"/>
          <w:szCs w:val="20"/>
        </w:rPr>
        <w:t>. 2016; Available from: https://</w:t>
      </w:r>
      <w:hyperlink r:id="rId60" w:history="1">
        <w:r w:rsidRPr="00D4492A">
          <w:rPr>
            <w:rStyle w:val="Hyperlink"/>
            <w:rFonts w:ascii="Times New Roman" w:hAnsi="Times New Roman" w:cs="Times New Roman"/>
            <w:noProof/>
            <w:sz w:val="20"/>
            <w:szCs w:val="20"/>
          </w:rPr>
          <w:t>www.hpa.org.nz/research-library/research-publications/%EF%BF%BCpostnatal-depression-in-new-zealand-findings-from-the-2015-new-mothers%E2%80%99-mental-health-survey</w:t>
        </w:r>
      </w:hyperlink>
      <w:r w:rsidRPr="00D4492A">
        <w:rPr>
          <w:rFonts w:ascii="Times New Roman" w:hAnsi="Times New Roman" w:cs="Times New Roman"/>
          <w:noProof/>
          <w:sz w:val="20"/>
          <w:szCs w:val="20"/>
        </w:rPr>
        <w:t>.</w:t>
      </w:r>
      <w:bookmarkEnd w:id="49"/>
    </w:p>
    <w:p w:rsidR="00F50DD0" w:rsidRPr="00D4492A" w:rsidRDefault="00F50DD0" w:rsidP="00F50DD0">
      <w:pPr>
        <w:spacing w:after="0" w:line="240" w:lineRule="auto"/>
        <w:ind w:left="720" w:hanging="720"/>
        <w:jc w:val="both"/>
        <w:rPr>
          <w:rFonts w:ascii="Times New Roman" w:hAnsi="Times New Roman" w:cs="Times New Roman"/>
          <w:noProof/>
          <w:sz w:val="20"/>
          <w:szCs w:val="20"/>
        </w:rPr>
      </w:pPr>
      <w:bookmarkStart w:id="50" w:name="_ENREF_7"/>
      <w:r w:rsidRPr="00D4492A">
        <w:rPr>
          <w:rFonts w:ascii="Times New Roman" w:hAnsi="Times New Roman" w:cs="Times New Roman"/>
          <w:noProof/>
          <w:sz w:val="20"/>
          <w:szCs w:val="20"/>
        </w:rPr>
        <w:t>7.</w:t>
      </w:r>
      <w:r w:rsidRPr="00D4492A">
        <w:rPr>
          <w:rFonts w:ascii="Times New Roman" w:hAnsi="Times New Roman" w:cs="Times New Roman"/>
          <w:noProof/>
          <w:sz w:val="20"/>
          <w:szCs w:val="20"/>
        </w:rPr>
        <w:tab/>
        <w:t xml:space="preserve">Waldie, K.E., et al., </w:t>
      </w:r>
      <w:r w:rsidRPr="00D4492A">
        <w:rPr>
          <w:rFonts w:ascii="Times New Roman" w:hAnsi="Times New Roman" w:cs="Times New Roman"/>
          <w:i/>
          <w:noProof/>
          <w:sz w:val="20"/>
          <w:szCs w:val="20"/>
        </w:rPr>
        <w:t>Depression symptoms during pregnancy: evidence from growing up in New Zealand.</w:t>
      </w:r>
      <w:r w:rsidRPr="00D4492A">
        <w:rPr>
          <w:rFonts w:ascii="Times New Roman" w:hAnsi="Times New Roman" w:cs="Times New Roman"/>
          <w:noProof/>
          <w:sz w:val="20"/>
          <w:szCs w:val="20"/>
        </w:rPr>
        <w:t xml:space="preserve"> Journal of affective disorders, 2015. </w:t>
      </w:r>
      <w:r w:rsidRPr="00D4492A">
        <w:rPr>
          <w:rFonts w:ascii="Times New Roman" w:hAnsi="Times New Roman" w:cs="Times New Roman"/>
          <w:b/>
          <w:noProof/>
          <w:sz w:val="20"/>
          <w:szCs w:val="20"/>
        </w:rPr>
        <w:t>186</w:t>
      </w:r>
      <w:r w:rsidRPr="00D4492A">
        <w:rPr>
          <w:rFonts w:ascii="Times New Roman" w:hAnsi="Times New Roman" w:cs="Times New Roman"/>
          <w:noProof/>
          <w:sz w:val="20"/>
          <w:szCs w:val="20"/>
        </w:rPr>
        <w:t>: p. 66-73.</w:t>
      </w:r>
      <w:bookmarkEnd w:id="50"/>
    </w:p>
    <w:p w:rsidR="00F50DD0" w:rsidRPr="00D4492A" w:rsidRDefault="00F50DD0" w:rsidP="00F50DD0">
      <w:pPr>
        <w:spacing w:after="0" w:line="240" w:lineRule="auto"/>
        <w:ind w:left="720" w:hanging="720"/>
        <w:jc w:val="both"/>
        <w:rPr>
          <w:rFonts w:ascii="Times New Roman" w:hAnsi="Times New Roman" w:cs="Times New Roman"/>
          <w:noProof/>
          <w:sz w:val="20"/>
          <w:szCs w:val="20"/>
        </w:rPr>
      </w:pPr>
      <w:bookmarkStart w:id="51" w:name="_ENREF_8"/>
      <w:r w:rsidRPr="00D4492A">
        <w:rPr>
          <w:rFonts w:ascii="Times New Roman" w:hAnsi="Times New Roman" w:cs="Times New Roman"/>
          <w:noProof/>
          <w:sz w:val="20"/>
          <w:szCs w:val="20"/>
        </w:rPr>
        <w:t>8.</w:t>
      </w:r>
      <w:r w:rsidRPr="00D4492A">
        <w:rPr>
          <w:rFonts w:ascii="Times New Roman" w:hAnsi="Times New Roman" w:cs="Times New Roman"/>
          <w:noProof/>
          <w:sz w:val="20"/>
          <w:szCs w:val="20"/>
        </w:rPr>
        <w:tab/>
        <w:t xml:space="preserve">Boyce, P.M. and A.L. Todd, </w:t>
      </w:r>
      <w:r w:rsidRPr="00D4492A">
        <w:rPr>
          <w:rFonts w:ascii="Times New Roman" w:hAnsi="Times New Roman" w:cs="Times New Roman"/>
          <w:i/>
          <w:noProof/>
          <w:sz w:val="20"/>
          <w:szCs w:val="20"/>
        </w:rPr>
        <w:t>Increased risk of postnatal depression after emergency.</w:t>
      </w:r>
      <w:r w:rsidRPr="00D4492A">
        <w:rPr>
          <w:rFonts w:ascii="Times New Roman" w:hAnsi="Times New Roman" w:cs="Times New Roman"/>
          <w:noProof/>
          <w:sz w:val="20"/>
          <w:szCs w:val="20"/>
        </w:rPr>
        <w:t xml:space="preserve"> Med. J. Australia, 1992. </w:t>
      </w:r>
      <w:r w:rsidRPr="00D4492A">
        <w:rPr>
          <w:rFonts w:ascii="Times New Roman" w:hAnsi="Times New Roman" w:cs="Times New Roman"/>
          <w:b/>
          <w:noProof/>
          <w:sz w:val="20"/>
          <w:szCs w:val="20"/>
        </w:rPr>
        <w:t>157</w:t>
      </w:r>
      <w:r w:rsidRPr="00D4492A">
        <w:rPr>
          <w:rFonts w:ascii="Times New Roman" w:hAnsi="Times New Roman" w:cs="Times New Roman"/>
          <w:noProof/>
          <w:sz w:val="20"/>
          <w:szCs w:val="20"/>
        </w:rPr>
        <w:t>(3): p. 172-174.</w:t>
      </w:r>
      <w:bookmarkEnd w:id="51"/>
    </w:p>
    <w:p w:rsidR="00F50DD0" w:rsidRPr="00D4492A" w:rsidRDefault="00F50DD0" w:rsidP="00F50DD0">
      <w:pPr>
        <w:spacing w:after="0" w:line="240" w:lineRule="auto"/>
        <w:ind w:left="720" w:hanging="720"/>
        <w:jc w:val="both"/>
        <w:rPr>
          <w:rFonts w:ascii="Times New Roman" w:hAnsi="Times New Roman" w:cs="Times New Roman"/>
          <w:noProof/>
          <w:sz w:val="20"/>
          <w:szCs w:val="20"/>
        </w:rPr>
      </w:pPr>
      <w:bookmarkStart w:id="52" w:name="_ENREF_9"/>
      <w:r w:rsidRPr="00D4492A">
        <w:rPr>
          <w:rFonts w:ascii="Times New Roman" w:hAnsi="Times New Roman" w:cs="Times New Roman"/>
          <w:noProof/>
          <w:sz w:val="20"/>
          <w:szCs w:val="20"/>
        </w:rPr>
        <w:t>9.</w:t>
      </w:r>
      <w:r w:rsidRPr="00D4492A">
        <w:rPr>
          <w:rFonts w:ascii="Times New Roman" w:hAnsi="Times New Roman" w:cs="Times New Roman"/>
          <w:noProof/>
          <w:sz w:val="20"/>
          <w:szCs w:val="20"/>
        </w:rPr>
        <w:tab/>
        <w:t xml:space="preserve">Johnstone, S.J., et al., </w:t>
      </w:r>
      <w:r w:rsidRPr="00D4492A">
        <w:rPr>
          <w:rFonts w:ascii="Times New Roman" w:hAnsi="Times New Roman" w:cs="Times New Roman"/>
          <w:i/>
          <w:noProof/>
          <w:sz w:val="20"/>
          <w:szCs w:val="20"/>
        </w:rPr>
        <w:t>Obstetric Risk Factors for Postnatal Depression in Urban and Rural Community Samples.</w:t>
      </w:r>
      <w:r w:rsidRPr="00D4492A">
        <w:rPr>
          <w:rFonts w:ascii="Times New Roman" w:hAnsi="Times New Roman" w:cs="Times New Roman"/>
          <w:noProof/>
          <w:sz w:val="20"/>
          <w:szCs w:val="20"/>
        </w:rPr>
        <w:t xml:space="preserve"> Australian &amp; New Zealand Journal of Psychiatry, 2001. </w:t>
      </w:r>
      <w:r w:rsidRPr="00D4492A">
        <w:rPr>
          <w:rFonts w:ascii="Times New Roman" w:hAnsi="Times New Roman" w:cs="Times New Roman"/>
          <w:b/>
          <w:noProof/>
          <w:sz w:val="20"/>
          <w:szCs w:val="20"/>
        </w:rPr>
        <w:t>35</w:t>
      </w:r>
      <w:r w:rsidRPr="00D4492A">
        <w:rPr>
          <w:rFonts w:ascii="Times New Roman" w:hAnsi="Times New Roman" w:cs="Times New Roman"/>
          <w:noProof/>
          <w:sz w:val="20"/>
          <w:szCs w:val="20"/>
        </w:rPr>
        <w:t>(1): p. 69-74.</w:t>
      </w:r>
      <w:bookmarkEnd w:id="52"/>
    </w:p>
    <w:p w:rsidR="00F50DD0" w:rsidRPr="00D4492A" w:rsidRDefault="00F50DD0" w:rsidP="00F50DD0">
      <w:pPr>
        <w:spacing w:after="0" w:line="240" w:lineRule="auto"/>
        <w:ind w:left="720" w:hanging="720"/>
        <w:jc w:val="both"/>
        <w:rPr>
          <w:rFonts w:ascii="Times New Roman" w:hAnsi="Times New Roman" w:cs="Times New Roman"/>
          <w:noProof/>
          <w:sz w:val="20"/>
          <w:szCs w:val="20"/>
        </w:rPr>
      </w:pPr>
      <w:bookmarkStart w:id="53" w:name="_ENREF_10"/>
      <w:r w:rsidRPr="00D4492A">
        <w:rPr>
          <w:rFonts w:ascii="Times New Roman" w:hAnsi="Times New Roman" w:cs="Times New Roman"/>
          <w:noProof/>
          <w:sz w:val="20"/>
          <w:szCs w:val="20"/>
        </w:rPr>
        <w:t>10.</w:t>
      </w:r>
      <w:r w:rsidRPr="00D4492A">
        <w:rPr>
          <w:rFonts w:ascii="Times New Roman" w:hAnsi="Times New Roman" w:cs="Times New Roman"/>
          <w:noProof/>
          <w:sz w:val="20"/>
          <w:szCs w:val="20"/>
        </w:rPr>
        <w:tab/>
        <w:t xml:space="preserve">Carter, F.A., C.M. Frampton, and R.T. Mulder, </w:t>
      </w:r>
      <w:r w:rsidRPr="00D4492A">
        <w:rPr>
          <w:rFonts w:ascii="Times New Roman" w:hAnsi="Times New Roman" w:cs="Times New Roman"/>
          <w:i/>
          <w:noProof/>
          <w:sz w:val="20"/>
          <w:szCs w:val="20"/>
        </w:rPr>
        <w:t>Cesarean section and postpartum depression: a review of the evidence examining the link.</w:t>
      </w:r>
      <w:r w:rsidRPr="00D4492A">
        <w:rPr>
          <w:rFonts w:ascii="Times New Roman" w:hAnsi="Times New Roman" w:cs="Times New Roman"/>
          <w:noProof/>
          <w:sz w:val="20"/>
          <w:szCs w:val="20"/>
        </w:rPr>
        <w:t xml:space="preserve"> Psychosomatic Medicine, 2006. </w:t>
      </w:r>
      <w:r w:rsidRPr="00D4492A">
        <w:rPr>
          <w:rFonts w:ascii="Times New Roman" w:hAnsi="Times New Roman" w:cs="Times New Roman"/>
          <w:b/>
          <w:noProof/>
          <w:sz w:val="20"/>
          <w:szCs w:val="20"/>
        </w:rPr>
        <w:t>68</w:t>
      </w:r>
      <w:r w:rsidRPr="00D4492A">
        <w:rPr>
          <w:rFonts w:ascii="Times New Roman" w:hAnsi="Times New Roman" w:cs="Times New Roman"/>
          <w:noProof/>
          <w:sz w:val="20"/>
          <w:szCs w:val="20"/>
        </w:rPr>
        <w:t>(2): p. 321-330.</w:t>
      </w:r>
      <w:bookmarkEnd w:id="53"/>
    </w:p>
    <w:p w:rsidR="00F50DD0" w:rsidRPr="00D4492A" w:rsidRDefault="00F50DD0" w:rsidP="00F50DD0">
      <w:pPr>
        <w:spacing w:after="0" w:line="240" w:lineRule="auto"/>
        <w:ind w:left="720" w:hanging="720"/>
        <w:jc w:val="both"/>
        <w:rPr>
          <w:rFonts w:ascii="Times New Roman" w:hAnsi="Times New Roman" w:cs="Times New Roman"/>
          <w:noProof/>
          <w:sz w:val="20"/>
          <w:szCs w:val="20"/>
        </w:rPr>
      </w:pPr>
      <w:bookmarkStart w:id="54" w:name="_ENREF_11"/>
      <w:r w:rsidRPr="00D4492A">
        <w:rPr>
          <w:rFonts w:ascii="Times New Roman" w:hAnsi="Times New Roman" w:cs="Times New Roman"/>
          <w:noProof/>
          <w:sz w:val="20"/>
          <w:szCs w:val="20"/>
        </w:rPr>
        <w:t>11.</w:t>
      </w:r>
      <w:r w:rsidRPr="00D4492A">
        <w:rPr>
          <w:rFonts w:ascii="Times New Roman" w:hAnsi="Times New Roman" w:cs="Times New Roman"/>
          <w:noProof/>
          <w:sz w:val="20"/>
          <w:szCs w:val="20"/>
        </w:rPr>
        <w:tab/>
        <w:t xml:space="preserve">Snellen, M., et al., </w:t>
      </w:r>
      <w:r w:rsidRPr="00D4492A">
        <w:rPr>
          <w:rFonts w:ascii="Times New Roman" w:hAnsi="Times New Roman" w:cs="Times New Roman"/>
          <w:i/>
          <w:noProof/>
          <w:sz w:val="20"/>
          <w:szCs w:val="20"/>
        </w:rPr>
        <w:t>Perinatal mental health.</w:t>
      </w:r>
      <w:r w:rsidRPr="00D4492A">
        <w:rPr>
          <w:rFonts w:ascii="Times New Roman" w:hAnsi="Times New Roman" w:cs="Times New Roman"/>
          <w:noProof/>
          <w:sz w:val="20"/>
          <w:szCs w:val="20"/>
        </w:rPr>
        <w:t xml:space="preserve"> Pharmacology, 2014. </w:t>
      </w:r>
      <w:r w:rsidRPr="00D4492A">
        <w:rPr>
          <w:rFonts w:ascii="Times New Roman" w:hAnsi="Times New Roman" w:cs="Times New Roman"/>
          <w:b/>
          <w:noProof/>
          <w:sz w:val="20"/>
          <w:szCs w:val="20"/>
        </w:rPr>
        <w:t>16</w:t>
      </w:r>
      <w:r w:rsidRPr="00D4492A">
        <w:rPr>
          <w:rFonts w:ascii="Times New Roman" w:hAnsi="Times New Roman" w:cs="Times New Roman"/>
          <w:noProof/>
          <w:sz w:val="20"/>
          <w:szCs w:val="20"/>
        </w:rPr>
        <w:t>(2).</w:t>
      </w:r>
      <w:bookmarkEnd w:id="54"/>
    </w:p>
    <w:p w:rsidR="00F50DD0" w:rsidRPr="00D4492A" w:rsidRDefault="00F50DD0" w:rsidP="00F50DD0">
      <w:pPr>
        <w:spacing w:after="0" w:line="240" w:lineRule="auto"/>
        <w:ind w:left="720" w:hanging="720"/>
        <w:jc w:val="both"/>
        <w:rPr>
          <w:rFonts w:ascii="Times New Roman" w:hAnsi="Times New Roman" w:cs="Times New Roman"/>
          <w:noProof/>
          <w:sz w:val="20"/>
          <w:szCs w:val="20"/>
        </w:rPr>
      </w:pPr>
      <w:bookmarkStart w:id="55" w:name="_ENREF_12"/>
      <w:r w:rsidRPr="00D4492A">
        <w:rPr>
          <w:rFonts w:ascii="Times New Roman" w:hAnsi="Times New Roman" w:cs="Times New Roman"/>
          <w:noProof/>
          <w:sz w:val="20"/>
          <w:szCs w:val="20"/>
        </w:rPr>
        <w:t>12.</w:t>
      </w:r>
      <w:r w:rsidRPr="00D4492A">
        <w:rPr>
          <w:rFonts w:ascii="Times New Roman" w:hAnsi="Times New Roman" w:cs="Times New Roman"/>
          <w:noProof/>
          <w:sz w:val="20"/>
          <w:szCs w:val="20"/>
        </w:rPr>
        <w:tab/>
        <w:t xml:space="preserve">Stuff.co.nz. </w:t>
      </w:r>
      <w:r w:rsidRPr="00D4492A">
        <w:rPr>
          <w:rFonts w:ascii="Times New Roman" w:hAnsi="Times New Roman" w:cs="Times New Roman"/>
          <w:i/>
          <w:noProof/>
          <w:sz w:val="20"/>
          <w:szCs w:val="20"/>
        </w:rPr>
        <w:t>Mothers with postnatal depression falling through the gaps</w:t>
      </w:r>
      <w:r w:rsidRPr="00D4492A">
        <w:rPr>
          <w:rFonts w:ascii="Times New Roman" w:hAnsi="Times New Roman" w:cs="Times New Roman"/>
          <w:noProof/>
          <w:sz w:val="20"/>
          <w:szCs w:val="20"/>
        </w:rPr>
        <w:t>. 2018; Available from: https://</w:t>
      </w:r>
      <w:hyperlink r:id="rId61" w:history="1">
        <w:r w:rsidRPr="00D4492A">
          <w:rPr>
            <w:rStyle w:val="Hyperlink"/>
            <w:rFonts w:ascii="Times New Roman" w:hAnsi="Times New Roman" w:cs="Times New Roman"/>
            <w:noProof/>
            <w:sz w:val="20"/>
            <w:szCs w:val="20"/>
          </w:rPr>
          <w:t>www.stuff.co.nz/life-style/parenting/baby/96354068/mothers-with-postnatal-depression-falling-through-the-gaps?rm=m</w:t>
        </w:r>
      </w:hyperlink>
      <w:r w:rsidRPr="00D4492A">
        <w:rPr>
          <w:rFonts w:ascii="Times New Roman" w:hAnsi="Times New Roman" w:cs="Times New Roman"/>
          <w:noProof/>
          <w:sz w:val="20"/>
          <w:szCs w:val="20"/>
        </w:rPr>
        <w:t>.</w:t>
      </w:r>
      <w:bookmarkEnd w:id="55"/>
    </w:p>
    <w:p w:rsidR="00F50DD0" w:rsidRPr="00D4492A" w:rsidRDefault="00F50DD0" w:rsidP="00F50DD0">
      <w:pPr>
        <w:spacing w:after="0" w:line="240" w:lineRule="auto"/>
        <w:ind w:left="720" w:hanging="720"/>
        <w:jc w:val="both"/>
        <w:rPr>
          <w:rFonts w:ascii="Times New Roman" w:hAnsi="Times New Roman" w:cs="Times New Roman"/>
          <w:noProof/>
          <w:sz w:val="20"/>
          <w:szCs w:val="20"/>
        </w:rPr>
      </w:pPr>
      <w:bookmarkStart w:id="56" w:name="_ENREF_13"/>
      <w:r w:rsidRPr="00D4492A">
        <w:rPr>
          <w:rFonts w:ascii="Times New Roman" w:hAnsi="Times New Roman" w:cs="Times New Roman"/>
          <w:noProof/>
          <w:sz w:val="20"/>
          <w:szCs w:val="20"/>
        </w:rPr>
        <w:t>13.</w:t>
      </w:r>
      <w:r w:rsidRPr="00D4492A">
        <w:rPr>
          <w:rFonts w:ascii="Times New Roman" w:hAnsi="Times New Roman" w:cs="Times New Roman"/>
          <w:noProof/>
          <w:sz w:val="20"/>
          <w:szCs w:val="20"/>
        </w:rPr>
        <w:tab/>
        <w:t xml:space="preserve">Slykerman, R., et al., </w:t>
      </w:r>
      <w:r w:rsidRPr="00D4492A">
        <w:rPr>
          <w:rFonts w:ascii="Times New Roman" w:hAnsi="Times New Roman" w:cs="Times New Roman"/>
          <w:i/>
          <w:noProof/>
          <w:sz w:val="20"/>
          <w:szCs w:val="20"/>
        </w:rPr>
        <w:t>Effect of lactobacillus rhamnosus HN001 in pregnancy on postpartum symptoms of depression and anxiety: a randomised double-blind placebo-controlled trial.</w:t>
      </w:r>
      <w:r w:rsidRPr="00D4492A">
        <w:rPr>
          <w:rFonts w:ascii="Times New Roman" w:hAnsi="Times New Roman" w:cs="Times New Roman"/>
          <w:noProof/>
          <w:sz w:val="20"/>
          <w:szCs w:val="20"/>
        </w:rPr>
        <w:t xml:space="preserve"> EBioMedicine, 2017. </w:t>
      </w:r>
      <w:r w:rsidRPr="00D4492A">
        <w:rPr>
          <w:rFonts w:ascii="Times New Roman" w:hAnsi="Times New Roman" w:cs="Times New Roman"/>
          <w:b/>
          <w:noProof/>
          <w:sz w:val="20"/>
          <w:szCs w:val="20"/>
        </w:rPr>
        <w:t>24</w:t>
      </w:r>
      <w:r w:rsidRPr="00D4492A">
        <w:rPr>
          <w:rFonts w:ascii="Times New Roman" w:hAnsi="Times New Roman" w:cs="Times New Roman"/>
          <w:noProof/>
          <w:sz w:val="20"/>
          <w:szCs w:val="20"/>
        </w:rPr>
        <w:t>: p. 159-165.</w:t>
      </w:r>
      <w:bookmarkEnd w:id="56"/>
    </w:p>
    <w:p w:rsidR="00F50DD0" w:rsidRPr="00D4492A" w:rsidRDefault="00F50DD0" w:rsidP="00F50DD0">
      <w:pPr>
        <w:spacing w:after="0" w:line="240" w:lineRule="auto"/>
        <w:ind w:left="720" w:hanging="720"/>
        <w:jc w:val="both"/>
        <w:rPr>
          <w:rFonts w:ascii="Times New Roman" w:hAnsi="Times New Roman" w:cs="Times New Roman"/>
          <w:noProof/>
          <w:sz w:val="20"/>
          <w:szCs w:val="20"/>
        </w:rPr>
      </w:pPr>
      <w:bookmarkStart w:id="57" w:name="_ENREF_14"/>
      <w:r w:rsidRPr="00D4492A">
        <w:rPr>
          <w:rFonts w:ascii="Times New Roman" w:hAnsi="Times New Roman" w:cs="Times New Roman"/>
          <w:noProof/>
          <w:sz w:val="20"/>
          <w:szCs w:val="20"/>
        </w:rPr>
        <w:t>14.</w:t>
      </w:r>
      <w:r w:rsidRPr="00D4492A">
        <w:rPr>
          <w:rFonts w:ascii="Times New Roman" w:hAnsi="Times New Roman" w:cs="Times New Roman"/>
          <w:noProof/>
          <w:sz w:val="20"/>
          <w:szCs w:val="20"/>
        </w:rPr>
        <w:tab/>
        <w:t xml:space="preserve">Underwood, L., et al., </w:t>
      </w:r>
      <w:r w:rsidRPr="00D4492A">
        <w:rPr>
          <w:rFonts w:ascii="Times New Roman" w:hAnsi="Times New Roman" w:cs="Times New Roman"/>
          <w:i/>
          <w:noProof/>
          <w:sz w:val="20"/>
          <w:szCs w:val="20"/>
        </w:rPr>
        <w:t>A longitudinal study of pre-pregnancy and pregnancy risk factors associated with antenatal and postnatal symptoms of depression: evidence from growing up in New Zealand.</w:t>
      </w:r>
      <w:r w:rsidRPr="00D4492A">
        <w:rPr>
          <w:rFonts w:ascii="Times New Roman" w:hAnsi="Times New Roman" w:cs="Times New Roman"/>
          <w:noProof/>
          <w:sz w:val="20"/>
          <w:szCs w:val="20"/>
        </w:rPr>
        <w:t xml:space="preserve"> Maternal and child health journal, 2017. </w:t>
      </w:r>
      <w:r w:rsidRPr="00D4492A">
        <w:rPr>
          <w:rFonts w:ascii="Times New Roman" w:hAnsi="Times New Roman" w:cs="Times New Roman"/>
          <w:b/>
          <w:noProof/>
          <w:sz w:val="20"/>
          <w:szCs w:val="20"/>
        </w:rPr>
        <w:t>21</w:t>
      </w:r>
      <w:r w:rsidRPr="00D4492A">
        <w:rPr>
          <w:rFonts w:ascii="Times New Roman" w:hAnsi="Times New Roman" w:cs="Times New Roman"/>
          <w:noProof/>
          <w:sz w:val="20"/>
          <w:szCs w:val="20"/>
        </w:rPr>
        <w:t>(4): p. 915-931.</w:t>
      </w:r>
      <w:bookmarkEnd w:id="57"/>
    </w:p>
    <w:p w:rsidR="00F50DD0" w:rsidRPr="00D4492A" w:rsidRDefault="00F50DD0" w:rsidP="00F50DD0">
      <w:pPr>
        <w:spacing w:after="0" w:line="240" w:lineRule="auto"/>
        <w:ind w:left="720" w:hanging="720"/>
        <w:jc w:val="both"/>
        <w:rPr>
          <w:rFonts w:ascii="Times New Roman" w:hAnsi="Times New Roman" w:cs="Times New Roman"/>
          <w:noProof/>
          <w:sz w:val="20"/>
          <w:szCs w:val="20"/>
        </w:rPr>
      </w:pPr>
      <w:bookmarkStart w:id="58" w:name="_ENREF_15"/>
      <w:r w:rsidRPr="00D4492A">
        <w:rPr>
          <w:rFonts w:ascii="Times New Roman" w:hAnsi="Times New Roman" w:cs="Times New Roman"/>
          <w:noProof/>
          <w:sz w:val="20"/>
          <w:szCs w:val="20"/>
        </w:rPr>
        <w:t>15.</w:t>
      </w:r>
      <w:r w:rsidRPr="00D4492A">
        <w:rPr>
          <w:rFonts w:ascii="Times New Roman" w:hAnsi="Times New Roman" w:cs="Times New Roman"/>
          <w:noProof/>
          <w:sz w:val="20"/>
          <w:szCs w:val="20"/>
        </w:rPr>
        <w:tab/>
        <w:t xml:space="preserve">Signal, T.L., et al., </w:t>
      </w:r>
      <w:r w:rsidRPr="00D4492A">
        <w:rPr>
          <w:rFonts w:ascii="Times New Roman" w:hAnsi="Times New Roman" w:cs="Times New Roman"/>
          <w:i/>
          <w:noProof/>
          <w:sz w:val="20"/>
          <w:szCs w:val="20"/>
        </w:rPr>
        <w:t>The prevalence of symptoms of depression and anxiety, and the level of life stress and worry in New Zealand Māori and non-Māori women in late pregnancy.</w:t>
      </w:r>
      <w:r w:rsidRPr="00D4492A">
        <w:rPr>
          <w:rFonts w:ascii="Times New Roman" w:hAnsi="Times New Roman" w:cs="Times New Roman"/>
          <w:noProof/>
          <w:sz w:val="20"/>
          <w:szCs w:val="20"/>
        </w:rPr>
        <w:t xml:space="preserve"> Australian &amp; New Zealand Journal of Psychiatry, 2017. </w:t>
      </w:r>
      <w:r w:rsidRPr="00D4492A">
        <w:rPr>
          <w:rFonts w:ascii="Times New Roman" w:hAnsi="Times New Roman" w:cs="Times New Roman"/>
          <w:b/>
          <w:noProof/>
          <w:sz w:val="20"/>
          <w:szCs w:val="20"/>
        </w:rPr>
        <w:t>51</w:t>
      </w:r>
      <w:r w:rsidRPr="00D4492A">
        <w:rPr>
          <w:rFonts w:ascii="Times New Roman" w:hAnsi="Times New Roman" w:cs="Times New Roman"/>
          <w:noProof/>
          <w:sz w:val="20"/>
          <w:szCs w:val="20"/>
        </w:rPr>
        <w:t>(2): p. 168-176.</w:t>
      </w:r>
      <w:bookmarkEnd w:id="58"/>
    </w:p>
    <w:p w:rsidR="00F50DD0" w:rsidRPr="00D4492A" w:rsidRDefault="00F50DD0" w:rsidP="00F50DD0">
      <w:pPr>
        <w:spacing w:after="0" w:line="240" w:lineRule="auto"/>
        <w:ind w:left="720" w:hanging="720"/>
        <w:jc w:val="both"/>
        <w:rPr>
          <w:rFonts w:ascii="Times New Roman" w:hAnsi="Times New Roman" w:cs="Times New Roman"/>
          <w:noProof/>
          <w:sz w:val="20"/>
          <w:szCs w:val="20"/>
        </w:rPr>
      </w:pPr>
      <w:bookmarkStart w:id="59" w:name="_ENREF_16"/>
      <w:r w:rsidRPr="00D4492A">
        <w:rPr>
          <w:rFonts w:ascii="Times New Roman" w:hAnsi="Times New Roman" w:cs="Times New Roman"/>
          <w:noProof/>
          <w:sz w:val="20"/>
          <w:szCs w:val="20"/>
        </w:rPr>
        <w:t>16.</w:t>
      </w:r>
      <w:r w:rsidRPr="00D4492A">
        <w:rPr>
          <w:rFonts w:ascii="Times New Roman" w:hAnsi="Times New Roman" w:cs="Times New Roman"/>
          <w:noProof/>
          <w:sz w:val="20"/>
          <w:szCs w:val="20"/>
        </w:rPr>
        <w:tab/>
        <w:t xml:space="preserve">Thio, I.M., et al., </w:t>
      </w:r>
      <w:r w:rsidRPr="00D4492A">
        <w:rPr>
          <w:rFonts w:ascii="Times New Roman" w:hAnsi="Times New Roman" w:cs="Times New Roman"/>
          <w:i/>
          <w:noProof/>
          <w:sz w:val="20"/>
          <w:szCs w:val="20"/>
        </w:rPr>
        <w:t>Postnatal depressive symptoms go largely untreated.</w:t>
      </w:r>
      <w:r w:rsidRPr="00D4492A">
        <w:rPr>
          <w:rFonts w:ascii="Times New Roman" w:hAnsi="Times New Roman" w:cs="Times New Roman"/>
          <w:noProof/>
          <w:sz w:val="20"/>
          <w:szCs w:val="20"/>
        </w:rPr>
        <w:t xml:space="preserve"> Social psychiatry and psychiatric epidemiology, 2006. </w:t>
      </w:r>
      <w:r w:rsidRPr="00D4492A">
        <w:rPr>
          <w:rFonts w:ascii="Times New Roman" w:hAnsi="Times New Roman" w:cs="Times New Roman"/>
          <w:b/>
          <w:noProof/>
          <w:sz w:val="20"/>
          <w:szCs w:val="20"/>
        </w:rPr>
        <w:t>41</w:t>
      </w:r>
      <w:r w:rsidRPr="00D4492A">
        <w:rPr>
          <w:rFonts w:ascii="Times New Roman" w:hAnsi="Times New Roman" w:cs="Times New Roman"/>
          <w:noProof/>
          <w:sz w:val="20"/>
          <w:szCs w:val="20"/>
        </w:rPr>
        <w:t>(10): p. 814-818.</w:t>
      </w:r>
      <w:bookmarkEnd w:id="59"/>
    </w:p>
    <w:p w:rsidR="00F50DD0" w:rsidRPr="00D4492A" w:rsidRDefault="00F50DD0" w:rsidP="00F50DD0">
      <w:pPr>
        <w:spacing w:after="0" w:line="240" w:lineRule="auto"/>
        <w:ind w:left="720" w:hanging="720"/>
        <w:jc w:val="both"/>
        <w:rPr>
          <w:rFonts w:ascii="Times New Roman" w:hAnsi="Times New Roman" w:cs="Times New Roman"/>
          <w:noProof/>
          <w:sz w:val="20"/>
          <w:szCs w:val="20"/>
        </w:rPr>
      </w:pPr>
      <w:bookmarkStart w:id="60" w:name="_ENREF_17"/>
      <w:r w:rsidRPr="00D4492A">
        <w:rPr>
          <w:rFonts w:ascii="Times New Roman" w:hAnsi="Times New Roman" w:cs="Times New Roman"/>
          <w:noProof/>
          <w:sz w:val="20"/>
          <w:szCs w:val="20"/>
        </w:rPr>
        <w:t>17.</w:t>
      </w:r>
      <w:r w:rsidRPr="00D4492A">
        <w:rPr>
          <w:rFonts w:ascii="Times New Roman" w:hAnsi="Times New Roman" w:cs="Times New Roman"/>
          <w:noProof/>
          <w:sz w:val="20"/>
          <w:szCs w:val="20"/>
        </w:rPr>
        <w:tab/>
        <w:t xml:space="preserve">McGill, H., et al., </w:t>
      </w:r>
      <w:r w:rsidRPr="00D4492A">
        <w:rPr>
          <w:rFonts w:ascii="Times New Roman" w:hAnsi="Times New Roman" w:cs="Times New Roman"/>
          <w:i/>
          <w:noProof/>
          <w:sz w:val="20"/>
          <w:szCs w:val="20"/>
        </w:rPr>
        <w:t>Postnatal depression: a Christchurch study.</w:t>
      </w:r>
      <w:r w:rsidRPr="00D4492A">
        <w:rPr>
          <w:rFonts w:ascii="Times New Roman" w:hAnsi="Times New Roman" w:cs="Times New Roman"/>
          <w:noProof/>
          <w:sz w:val="20"/>
          <w:szCs w:val="20"/>
        </w:rPr>
        <w:t xml:space="preserve"> The New Zealand Medical Journal, 1995. </w:t>
      </w:r>
      <w:r w:rsidRPr="00D4492A">
        <w:rPr>
          <w:rFonts w:ascii="Times New Roman" w:hAnsi="Times New Roman" w:cs="Times New Roman"/>
          <w:b/>
          <w:noProof/>
          <w:sz w:val="20"/>
          <w:szCs w:val="20"/>
        </w:rPr>
        <w:t>108</w:t>
      </w:r>
      <w:r w:rsidRPr="00D4492A">
        <w:rPr>
          <w:rFonts w:ascii="Times New Roman" w:hAnsi="Times New Roman" w:cs="Times New Roman"/>
          <w:noProof/>
          <w:sz w:val="20"/>
          <w:szCs w:val="20"/>
        </w:rPr>
        <w:t>(999): p. 162-165.</w:t>
      </w:r>
      <w:bookmarkEnd w:id="60"/>
    </w:p>
    <w:p w:rsidR="00F50DD0" w:rsidRPr="00D4492A" w:rsidRDefault="00F50DD0" w:rsidP="00F50DD0">
      <w:pPr>
        <w:spacing w:after="0" w:line="240" w:lineRule="auto"/>
        <w:ind w:left="720" w:hanging="720"/>
        <w:jc w:val="both"/>
        <w:rPr>
          <w:rFonts w:ascii="Times New Roman" w:hAnsi="Times New Roman" w:cs="Times New Roman"/>
          <w:noProof/>
          <w:sz w:val="20"/>
          <w:szCs w:val="20"/>
        </w:rPr>
      </w:pPr>
      <w:bookmarkStart w:id="61" w:name="_ENREF_18"/>
      <w:r w:rsidRPr="00D4492A">
        <w:rPr>
          <w:rFonts w:ascii="Times New Roman" w:hAnsi="Times New Roman" w:cs="Times New Roman"/>
          <w:noProof/>
          <w:sz w:val="20"/>
          <w:szCs w:val="20"/>
        </w:rPr>
        <w:t>18.</w:t>
      </w:r>
      <w:r w:rsidRPr="00D4492A">
        <w:rPr>
          <w:rFonts w:ascii="Times New Roman" w:hAnsi="Times New Roman" w:cs="Times New Roman"/>
          <w:noProof/>
          <w:sz w:val="20"/>
          <w:szCs w:val="20"/>
        </w:rPr>
        <w:tab/>
        <w:t xml:space="preserve">Webster, M.L., et al., </w:t>
      </w:r>
      <w:r w:rsidRPr="00D4492A">
        <w:rPr>
          <w:rFonts w:ascii="Times New Roman" w:hAnsi="Times New Roman" w:cs="Times New Roman"/>
          <w:i/>
          <w:noProof/>
          <w:sz w:val="20"/>
          <w:szCs w:val="20"/>
        </w:rPr>
        <w:t>Postnatal depression in a community cohort.</w:t>
      </w:r>
      <w:r w:rsidRPr="00D4492A">
        <w:rPr>
          <w:rFonts w:ascii="Times New Roman" w:hAnsi="Times New Roman" w:cs="Times New Roman"/>
          <w:noProof/>
          <w:sz w:val="20"/>
          <w:szCs w:val="20"/>
        </w:rPr>
        <w:t xml:space="preserve"> Australian and New Zealand Journal of Psychiatry, 1994. </w:t>
      </w:r>
      <w:r w:rsidRPr="00D4492A">
        <w:rPr>
          <w:rFonts w:ascii="Times New Roman" w:hAnsi="Times New Roman" w:cs="Times New Roman"/>
          <w:b/>
          <w:noProof/>
          <w:sz w:val="20"/>
          <w:szCs w:val="20"/>
        </w:rPr>
        <w:t>28</w:t>
      </w:r>
      <w:r w:rsidRPr="00D4492A">
        <w:rPr>
          <w:rFonts w:ascii="Times New Roman" w:hAnsi="Times New Roman" w:cs="Times New Roman"/>
          <w:noProof/>
          <w:sz w:val="20"/>
          <w:szCs w:val="20"/>
        </w:rPr>
        <w:t>(1): p. 42-49.</w:t>
      </w:r>
      <w:bookmarkEnd w:id="61"/>
    </w:p>
    <w:p w:rsidR="00F50DD0" w:rsidRPr="00D4492A" w:rsidRDefault="00F50DD0" w:rsidP="00F50DD0">
      <w:pPr>
        <w:spacing w:after="0" w:line="240" w:lineRule="auto"/>
        <w:ind w:left="720" w:hanging="720"/>
        <w:jc w:val="both"/>
        <w:rPr>
          <w:rFonts w:ascii="Times New Roman" w:hAnsi="Times New Roman" w:cs="Times New Roman"/>
          <w:noProof/>
          <w:sz w:val="20"/>
          <w:szCs w:val="20"/>
        </w:rPr>
      </w:pPr>
      <w:bookmarkStart w:id="62" w:name="_ENREF_19"/>
      <w:r w:rsidRPr="00D4492A">
        <w:rPr>
          <w:rFonts w:ascii="Times New Roman" w:hAnsi="Times New Roman" w:cs="Times New Roman"/>
          <w:noProof/>
          <w:sz w:val="20"/>
          <w:szCs w:val="20"/>
        </w:rPr>
        <w:t>19.</w:t>
      </w:r>
      <w:r w:rsidRPr="00D4492A">
        <w:rPr>
          <w:rFonts w:ascii="Times New Roman" w:hAnsi="Times New Roman" w:cs="Times New Roman"/>
          <w:noProof/>
          <w:sz w:val="20"/>
          <w:szCs w:val="20"/>
        </w:rPr>
        <w:tab/>
        <w:t xml:space="preserve">HASC. </w:t>
      </w:r>
      <w:r w:rsidRPr="00D4492A">
        <w:rPr>
          <w:rFonts w:ascii="Times New Roman" w:hAnsi="Times New Roman" w:cs="Times New Roman"/>
          <w:i/>
          <w:noProof/>
          <w:sz w:val="20"/>
          <w:szCs w:val="20"/>
        </w:rPr>
        <w:t xml:space="preserve">Screening for postnatal depression within the Well Child Tamariki Ora Framework: An economic analysis of implementation of a screening programme </w:t>
      </w:r>
      <w:r w:rsidRPr="00D4492A">
        <w:rPr>
          <w:rFonts w:ascii="Times New Roman" w:hAnsi="Times New Roman" w:cs="Times New Roman"/>
          <w:noProof/>
          <w:sz w:val="20"/>
          <w:szCs w:val="20"/>
        </w:rPr>
        <w:t xml:space="preserve">2008; Available from: </w:t>
      </w:r>
      <w:hyperlink r:id="rId62" w:history="1">
        <w:r w:rsidRPr="00D4492A">
          <w:rPr>
            <w:rStyle w:val="Hyperlink"/>
            <w:rFonts w:ascii="Times New Roman" w:hAnsi="Times New Roman" w:cs="Times New Roman"/>
            <w:noProof/>
            <w:sz w:val="20"/>
            <w:szCs w:val="20"/>
          </w:rPr>
          <w:t>http://www.healthsac.net/downloads/publications/HSAC01%20PND%20170608%20Final.pdf</w:t>
        </w:r>
      </w:hyperlink>
      <w:r w:rsidRPr="00D4492A">
        <w:rPr>
          <w:rFonts w:ascii="Times New Roman" w:hAnsi="Times New Roman" w:cs="Times New Roman"/>
          <w:noProof/>
          <w:sz w:val="20"/>
          <w:szCs w:val="20"/>
        </w:rPr>
        <w:t>.</w:t>
      </w:r>
      <w:bookmarkEnd w:id="62"/>
    </w:p>
    <w:p w:rsidR="00F50DD0" w:rsidRPr="00D4492A" w:rsidRDefault="00F50DD0" w:rsidP="00F50DD0">
      <w:pPr>
        <w:spacing w:after="0" w:line="240" w:lineRule="auto"/>
        <w:ind w:left="720" w:hanging="720"/>
        <w:jc w:val="both"/>
        <w:rPr>
          <w:rFonts w:ascii="Times New Roman" w:hAnsi="Times New Roman" w:cs="Times New Roman"/>
          <w:noProof/>
          <w:sz w:val="20"/>
          <w:szCs w:val="20"/>
        </w:rPr>
      </w:pPr>
      <w:bookmarkStart w:id="63" w:name="_ENREF_20"/>
      <w:r w:rsidRPr="00D4492A">
        <w:rPr>
          <w:rFonts w:ascii="Times New Roman" w:hAnsi="Times New Roman" w:cs="Times New Roman"/>
          <w:noProof/>
          <w:sz w:val="20"/>
          <w:szCs w:val="20"/>
        </w:rPr>
        <w:t>20.</w:t>
      </w:r>
      <w:r w:rsidRPr="00D4492A">
        <w:rPr>
          <w:rFonts w:ascii="Times New Roman" w:hAnsi="Times New Roman" w:cs="Times New Roman"/>
          <w:noProof/>
          <w:sz w:val="20"/>
          <w:szCs w:val="20"/>
        </w:rPr>
        <w:tab/>
        <w:t xml:space="preserve">WDHB, </w:t>
      </w:r>
      <w:r w:rsidRPr="00D4492A">
        <w:rPr>
          <w:rFonts w:ascii="Times New Roman" w:hAnsi="Times New Roman" w:cs="Times New Roman"/>
          <w:i/>
          <w:noProof/>
          <w:sz w:val="20"/>
          <w:szCs w:val="20"/>
        </w:rPr>
        <w:t>Maternal Mental Health Screening and Referral.</w:t>
      </w:r>
      <w:r w:rsidRPr="00D4492A">
        <w:rPr>
          <w:rFonts w:ascii="Times New Roman" w:hAnsi="Times New Roman" w:cs="Times New Roman"/>
          <w:noProof/>
          <w:sz w:val="20"/>
          <w:szCs w:val="20"/>
        </w:rPr>
        <w:t xml:space="preserve"> Controlled Documents, 2016.</w:t>
      </w:r>
      <w:bookmarkEnd w:id="63"/>
    </w:p>
    <w:p w:rsidR="00F50DD0" w:rsidRPr="00D4492A" w:rsidRDefault="00F50DD0" w:rsidP="00F50DD0">
      <w:pPr>
        <w:spacing w:after="0" w:line="240" w:lineRule="auto"/>
        <w:ind w:left="720" w:hanging="720"/>
        <w:jc w:val="both"/>
        <w:rPr>
          <w:rFonts w:ascii="Times New Roman" w:hAnsi="Times New Roman" w:cs="Times New Roman"/>
          <w:noProof/>
          <w:sz w:val="20"/>
          <w:szCs w:val="20"/>
        </w:rPr>
      </w:pPr>
      <w:bookmarkStart w:id="64" w:name="_ENREF_21"/>
      <w:r w:rsidRPr="00D4492A">
        <w:rPr>
          <w:rFonts w:ascii="Times New Roman" w:hAnsi="Times New Roman" w:cs="Times New Roman"/>
          <w:noProof/>
          <w:sz w:val="20"/>
          <w:szCs w:val="20"/>
        </w:rPr>
        <w:t>21.</w:t>
      </w:r>
      <w:r w:rsidRPr="00D4492A">
        <w:rPr>
          <w:rFonts w:ascii="Times New Roman" w:hAnsi="Times New Roman" w:cs="Times New Roman"/>
          <w:noProof/>
          <w:sz w:val="20"/>
          <w:szCs w:val="20"/>
        </w:rPr>
        <w:tab/>
        <w:t xml:space="preserve">BPAC. </w:t>
      </w:r>
      <w:r w:rsidRPr="00D4492A">
        <w:rPr>
          <w:rFonts w:ascii="Times New Roman" w:hAnsi="Times New Roman" w:cs="Times New Roman"/>
          <w:i/>
          <w:noProof/>
          <w:sz w:val="20"/>
          <w:szCs w:val="20"/>
        </w:rPr>
        <w:t>Postnatal Depression</w:t>
      </w:r>
      <w:r w:rsidRPr="00D4492A">
        <w:rPr>
          <w:rFonts w:ascii="Times New Roman" w:hAnsi="Times New Roman" w:cs="Times New Roman"/>
          <w:noProof/>
          <w:sz w:val="20"/>
          <w:szCs w:val="20"/>
        </w:rPr>
        <w:t>. 2010; Available from: https://bpac.org.nz/BPJ/2010/nataldep/docs/bpjse_natal_depression_postnatal_pages_5-14.pdf.</w:t>
      </w:r>
      <w:bookmarkEnd w:id="64"/>
    </w:p>
    <w:p w:rsidR="00F50DD0" w:rsidRPr="00D4492A" w:rsidRDefault="00F50DD0" w:rsidP="00F50DD0">
      <w:pPr>
        <w:spacing w:after="0" w:line="240" w:lineRule="auto"/>
        <w:ind w:left="720" w:hanging="720"/>
        <w:jc w:val="both"/>
        <w:rPr>
          <w:rFonts w:ascii="Times New Roman" w:hAnsi="Times New Roman" w:cs="Times New Roman"/>
          <w:noProof/>
          <w:sz w:val="20"/>
          <w:szCs w:val="20"/>
        </w:rPr>
      </w:pPr>
      <w:bookmarkStart w:id="65" w:name="_ENREF_22"/>
      <w:r w:rsidRPr="00D4492A">
        <w:rPr>
          <w:rFonts w:ascii="Times New Roman" w:hAnsi="Times New Roman" w:cs="Times New Roman"/>
          <w:noProof/>
          <w:sz w:val="20"/>
          <w:szCs w:val="20"/>
        </w:rPr>
        <w:t>22.</w:t>
      </w:r>
      <w:r w:rsidRPr="00D4492A">
        <w:rPr>
          <w:rFonts w:ascii="Times New Roman" w:hAnsi="Times New Roman" w:cs="Times New Roman"/>
          <w:noProof/>
          <w:sz w:val="20"/>
          <w:szCs w:val="20"/>
        </w:rPr>
        <w:tab/>
        <w:t xml:space="preserve">NZCOM. </w:t>
      </w:r>
      <w:r w:rsidRPr="00D4492A">
        <w:rPr>
          <w:rFonts w:ascii="Times New Roman" w:hAnsi="Times New Roman" w:cs="Times New Roman"/>
          <w:i/>
          <w:noProof/>
          <w:sz w:val="20"/>
          <w:szCs w:val="20"/>
        </w:rPr>
        <w:t>Women's Resources</w:t>
      </w:r>
      <w:r w:rsidRPr="00D4492A">
        <w:rPr>
          <w:rFonts w:ascii="Times New Roman" w:hAnsi="Times New Roman" w:cs="Times New Roman"/>
          <w:noProof/>
          <w:sz w:val="20"/>
          <w:szCs w:val="20"/>
        </w:rPr>
        <w:t>. 2018; Available from: https://</w:t>
      </w:r>
      <w:hyperlink r:id="rId63" w:history="1">
        <w:r w:rsidRPr="00D4492A">
          <w:rPr>
            <w:rStyle w:val="Hyperlink"/>
            <w:rFonts w:ascii="Times New Roman" w:hAnsi="Times New Roman" w:cs="Times New Roman"/>
            <w:noProof/>
            <w:sz w:val="20"/>
            <w:szCs w:val="20"/>
          </w:rPr>
          <w:t>www.midwife.org.nz/womens-resources/useful-links</w:t>
        </w:r>
      </w:hyperlink>
      <w:r w:rsidRPr="00D4492A">
        <w:rPr>
          <w:rFonts w:ascii="Times New Roman" w:hAnsi="Times New Roman" w:cs="Times New Roman"/>
          <w:noProof/>
          <w:sz w:val="20"/>
          <w:szCs w:val="20"/>
        </w:rPr>
        <w:t>.</w:t>
      </w:r>
      <w:bookmarkEnd w:id="65"/>
    </w:p>
    <w:p w:rsidR="00F50DD0" w:rsidRPr="00D4492A" w:rsidRDefault="00F50DD0" w:rsidP="00F50DD0">
      <w:pPr>
        <w:spacing w:after="0" w:line="240" w:lineRule="auto"/>
        <w:ind w:left="720" w:hanging="720"/>
        <w:jc w:val="both"/>
        <w:rPr>
          <w:rFonts w:ascii="Times New Roman" w:hAnsi="Times New Roman" w:cs="Times New Roman"/>
          <w:noProof/>
          <w:sz w:val="20"/>
          <w:szCs w:val="20"/>
        </w:rPr>
      </w:pPr>
      <w:bookmarkStart w:id="66" w:name="_ENREF_23"/>
      <w:r w:rsidRPr="00D4492A">
        <w:rPr>
          <w:rFonts w:ascii="Times New Roman" w:hAnsi="Times New Roman" w:cs="Times New Roman"/>
          <w:noProof/>
          <w:sz w:val="20"/>
          <w:szCs w:val="20"/>
        </w:rPr>
        <w:t>23.</w:t>
      </w:r>
      <w:r w:rsidRPr="00D4492A">
        <w:rPr>
          <w:rFonts w:ascii="Times New Roman" w:hAnsi="Times New Roman" w:cs="Times New Roman"/>
          <w:noProof/>
          <w:sz w:val="20"/>
          <w:szCs w:val="20"/>
        </w:rPr>
        <w:tab/>
        <w:t xml:space="preserve">health.govt.au. </w:t>
      </w:r>
      <w:r w:rsidRPr="00D4492A">
        <w:rPr>
          <w:rFonts w:ascii="Times New Roman" w:hAnsi="Times New Roman" w:cs="Times New Roman"/>
          <w:i/>
          <w:noProof/>
          <w:sz w:val="20"/>
          <w:szCs w:val="20"/>
        </w:rPr>
        <w:t>National Perinatal Depression Initiative</w:t>
      </w:r>
      <w:r w:rsidRPr="00D4492A">
        <w:rPr>
          <w:rFonts w:ascii="Times New Roman" w:hAnsi="Times New Roman" w:cs="Times New Roman"/>
          <w:noProof/>
          <w:sz w:val="20"/>
          <w:szCs w:val="20"/>
        </w:rPr>
        <w:t xml:space="preserve">. 2018; Available from: </w:t>
      </w:r>
      <w:hyperlink r:id="rId64" w:history="1">
        <w:r w:rsidRPr="00D4492A">
          <w:rPr>
            <w:rStyle w:val="Hyperlink"/>
            <w:rFonts w:ascii="Times New Roman" w:hAnsi="Times New Roman" w:cs="Times New Roman"/>
            <w:noProof/>
            <w:sz w:val="20"/>
            <w:szCs w:val="20"/>
          </w:rPr>
          <w:t>http://www.health.gov.au/internet/main/publishing.nsf/content/mental-perinat</w:t>
        </w:r>
      </w:hyperlink>
      <w:r w:rsidRPr="00D4492A">
        <w:rPr>
          <w:rFonts w:ascii="Times New Roman" w:hAnsi="Times New Roman" w:cs="Times New Roman"/>
          <w:noProof/>
          <w:sz w:val="20"/>
          <w:szCs w:val="20"/>
        </w:rPr>
        <w:t>.</w:t>
      </w:r>
      <w:bookmarkEnd w:id="66"/>
    </w:p>
    <w:p w:rsidR="00F50DD0" w:rsidRPr="00D4492A" w:rsidRDefault="00F50DD0" w:rsidP="00F50DD0">
      <w:pPr>
        <w:spacing w:after="0" w:line="240" w:lineRule="auto"/>
        <w:ind w:left="720" w:hanging="720"/>
        <w:jc w:val="both"/>
        <w:rPr>
          <w:rFonts w:ascii="Times New Roman" w:hAnsi="Times New Roman" w:cs="Times New Roman"/>
          <w:noProof/>
          <w:sz w:val="20"/>
          <w:szCs w:val="20"/>
        </w:rPr>
      </w:pPr>
      <w:bookmarkStart w:id="67" w:name="_ENREF_24"/>
      <w:r w:rsidRPr="00D4492A">
        <w:rPr>
          <w:rFonts w:ascii="Times New Roman" w:hAnsi="Times New Roman" w:cs="Times New Roman"/>
          <w:noProof/>
          <w:sz w:val="20"/>
          <w:szCs w:val="20"/>
        </w:rPr>
        <w:t>24.</w:t>
      </w:r>
      <w:r w:rsidRPr="00D4492A">
        <w:rPr>
          <w:rFonts w:ascii="Times New Roman" w:hAnsi="Times New Roman" w:cs="Times New Roman"/>
          <w:noProof/>
          <w:sz w:val="20"/>
          <w:szCs w:val="20"/>
        </w:rPr>
        <w:tab/>
        <w:t xml:space="preserve">QueenslandHealth. </w:t>
      </w:r>
      <w:r w:rsidRPr="00D4492A">
        <w:rPr>
          <w:rFonts w:ascii="Times New Roman" w:hAnsi="Times New Roman" w:cs="Times New Roman"/>
          <w:i/>
          <w:noProof/>
          <w:sz w:val="20"/>
          <w:szCs w:val="20"/>
        </w:rPr>
        <w:t>Pregnacy health record</w:t>
      </w:r>
      <w:r w:rsidRPr="00D4492A">
        <w:rPr>
          <w:rFonts w:ascii="Times New Roman" w:hAnsi="Times New Roman" w:cs="Times New Roman"/>
          <w:noProof/>
          <w:sz w:val="20"/>
          <w:szCs w:val="20"/>
        </w:rPr>
        <w:t>. 2017; Available from: https://</w:t>
      </w:r>
      <w:hyperlink r:id="rId65" w:history="1">
        <w:r w:rsidRPr="00D4492A">
          <w:rPr>
            <w:rStyle w:val="Hyperlink"/>
            <w:rFonts w:ascii="Times New Roman" w:hAnsi="Times New Roman" w:cs="Times New Roman"/>
            <w:noProof/>
            <w:sz w:val="20"/>
            <w:szCs w:val="20"/>
          </w:rPr>
          <w:t>www.health.qld.gov.au/__data/assets/pdf_file/0030/433659/pregancy_rec.pdf</w:t>
        </w:r>
      </w:hyperlink>
      <w:r w:rsidRPr="00D4492A">
        <w:rPr>
          <w:rFonts w:ascii="Times New Roman" w:hAnsi="Times New Roman" w:cs="Times New Roman"/>
          <w:noProof/>
          <w:sz w:val="20"/>
          <w:szCs w:val="20"/>
        </w:rPr>
        <w:t>.</w:t>
      </w:r>
      <w:bookmarkEnd w:id="67"/>
    </w:p>
    <w:p w:rsidR="00F50DD0" w:rsidRPr="00D4492A" w:rsidRDefault="00F50DD0" w:rsidP="00F50DD0">
      <w:pPr>
        <w:spacing w:after="0" w:line="240" w:lineRule="auto"/>
        <w:ind w:left="720" w:hanging="720"/>
        <w:jc w:val="both"/>
        <w:rPr>
          <w:rFonts w:ascii="Times New Roman" w:hAnsi="Times New Roman" w:cs="Times New Roman"/>
          <w:noProof/>
          <w:sz w:val="20"/>
          <w:szCs w:val="20"/>
        </w:rPr>
      </w:pPr>
      <w:bookmarkStart w:id="68" w:name="_ENREF_25"/>
      <w:r w:rsidRPr="00D4492A">
        <w:rPr>
          <w:rFonts w:ascii="Times New Roman" w:hAnsi="Times New Roman" w:cs="Times New Roman"/>
          <w:noProof/>
          <w:sz w:val="20"/>
          <w:szCs w:val="20"/>
        </w:rPr>
        <w:t>25.</w:t>
      </w:r>
      <w:r w:rsidRPr="00D4492A">
        <w:rPr>
          <w:rFonts w:ascii="Times New Roman" w:hAnsi="Times New Roman" w:cs="Times New Roman"/>
          <w:noProof/>
          <w:sz w:val="20"/>
          <w:szCs w:val="20"/>
        </w:rPr>
        <w:tab/>
        <w:t xml:space="preserve">Cox, J., J. Holden, and C. Henshaw, </w:t>
      </w:r>
      <w:r w:rsidRPr="00D4492A">
        <w:rPr>
          <w:rFonts w:ascii="Times New Roman" w:hAnsi="Times New Roman" w:cs="Times New Roman"/>
          <w:i/>
          <w:noProof/>
          <w:sz w:val="20"/>
          <w:szCs w:val="20"/>
        </w:rPr>
        <w:t>Perinatal Mental Health: The Edinburgh Postnatal Depression Scale (EPDS) Manual (2nd edn)</w:t>
      </w:r>
      <w:r w:rsidRPr="00D4492A">
        <w:rPr>
          <w:rFonts w:ascii="Times New Roman" w:hAnsi="Times New Roman" w:cs="Times New Roman"/>
          <w:noProof/>
          <w:sz w:val="20"/>
          <w:szCs w:val="20"/>
        </w:rPr>
        <w:t>. 2014: RCPsych Publications.</w:t>
      </w:r>
      <w:bookmarkEnd w:id="68"/>
    </w:p>
    <w:p w:rsidR="00F50DD0" w:rsidRPr="00D4492A" w:rsidRDefault="00F50DD0" w:rsidP="00F50DD0">
      <w:pPr>
        <w:spacing w:after="0" w:line="240" w:lineRule="auto"/>
        <w:ind w:left="720" w:hanging="720"/>
        <w:jc w:val="both"/>
        <w:rPr>
          <w:rFonts w:ascii="Times New Roman" w:hAnsi="Times New Roman" w:cs="Times New Roman"/>
          <w:noProof/>
          <w:sz w:val="20"/>
          <w:szCs w:val="20"/>
        </w:rPr>
      </w:pPr>
      <w:bookmarkStart w:id="69" w:name="_ENREF_26"/>
      <w:r w:rsidRPr="00D4492A">
        <w:rPr>
          <w:rFonts w:ascii="Times New Roman" w:hAnsi="Times New Roman" w:cs="Times New Roman"/>
          <w:noProof/>
          <w:sz w:val="20"/>
          <w:szCs w:val="20"/>
        </w:rPr>
        <w:lastRenderedPageBreak/>
        <w:t>26.</w:t>
      </w:r>
      <w:r w:rsidRPr="00D4492A">
        <w:rPr>
          <w:rFonts w:ascii="Times New Roman" w:hAnsi="Times New Roman" w:cs="Times New Roman"/>
          <w:noProof/>
          <w:sz w:val="20"/>
          <w:szCs w:val="20"/>
        </w:rPr>
        <w:tab/>
        <w:t xml:space="preserve">Ekeroma, A.J., et al., </w:t>
      </w:r>
      <w:r w:rsidRPr="00D4492A">
        <w:rPr>
          <w:rFonts w:ascii="Times New Roman" w:hAnsi="Times New Roman" w:cs="Times New Roman"/>
          <w:i/>
          <w:noProof/>
          <w:sz w:val="20"/>
          <w:szCs w:val="20"/>
        </w:rPr>
        <w:t>Validation of the Edinburgh Postnatal Depression Scale (EPDS) as a screening tool for postnatal depression in Samoan and Tongan women living in New Zealand.</w:t>
      </w:r>
      <w:r w:rsidRPr="00D4492A">
        <w:rPr>
          <w:rFonts w:ascii="Times New Roman" w:hAnsi="Times New Roman" w:cs="Times New Roman"/>
          <w:noProof/>
          <w:sz w:val="20"/>
          <w:szCs w:val="20"/>
        </w:rPr>
        <w:t xml:space="preserve"> The New Zealand Medical Journal (Online), 2012. </w:t>
      </w:r>
      <w:r w:rsidRPr="00D4492A">
        <w:rPr>
          <w:rFonts w:ascii="Times New Roman" w:hAnsi="Times New Roman" w:cs="Times New Roman"/>
          <w:b/>
          <w:noProof/>
          <w:sz w:val="20"/>
          <w:szCs w:val="20"/>
        </w:rPr>
        <w:t>125</w:t>
      </w:r>
      <w:r w:rsidRPr="00D4492A">
        <w:rPr>
          <w:rFonts w:ascii="Times New Roman" w:hAnsi="Times New Roman" w:cs="Times New Roman"/>
          <w:noProof/>
          <w:sz w:val="20"/>
          <w:szCs w:val="20"/>
        </w:rPr>
        <w:t>(1355).</w:t>
      </w:r>
      <w:bookmarkEnd w:id="69"/>
    </w:p>
    <w:p w:rsidR="00F50DD0" w:rsidRPr="00D4492A" w:rsidRDefault="00F50DD0" w:rsidP="00F50DD0">
      <w:pPr>
        <w:spacing w:after="0" w:line="240" w:lineRule="auto"/>
        <w:ind w:left="720" w:hanging="720"/>
        <w:jc w:val="both"/>
        <w:rPr>
          <w:rFonts w:ascii="Times New Roman" w:hAnsi="Times New Roman" w:cs="Times New Roman"/>
          <w:noProof/>
          <w:sz w:val="20"/>
          <w:szCs w:val="20"/>
        </w:rPr>
      </w:pPr>
      <w:bookmarkStart w:id="70" w:name="_ENREF_27"/>
      <w:r w:rsidRPr="00D4492A">
        <w:rPr>
          <w:rFonts w:ascii="Times New Roman" w:hAnsi="Times New Roman" w:cs="Times New Roman"/>
          <w:noProof/>
          <w:sz w:val="20"/>
          <w:szCs w:val="20"/>
        </w:rPr>
        <w:t>27.</w:t>
      </w:r>
      <w:r w:rsidRPr="00D4492A">
        <w:rPr>
          <w:rFonts w:ascii="Times New Roman" w:hAnsi="Times New Roman" w:cs="Times New Roman"/>
          <w:noProof/>
          <w:sz w:val="20"/>
          <w:szCs w:val="20"/>
        </w:rPr>
        <w:tab/>
        <w:t xml:space="preserve">Trost, M.J., et al., </w:t>
      </w:r>
      <w:r w:rsidRPr="00D4492A">
        <w:rPr>
          <w:rFonts w:ascii="Times New Roman" w:hAnsi="Times New Roman" w:cs="Times New Roman"/>
          <w:i/>
          <w:noProof/>
          <w:sz w:val="20"/>
          <w:szCs w:val="20"/>
        </w:rPr>
        <w:t>Screening for maternal postpartum depression during infant hospitalizations.</w:t>
      </w:r>
      <w:r w:rsidRPr="00D4492A">
        <w:rPr>
          <w:rFonts w:ascii="Times New Roman" w:hAnsi="Times New Roman" w:cs="Times New Roman"/>
          <w:noProof/>
          <w:sz w:val="20"/>
          <w:szCs w:val="20"/>
        </w:rPr>
        <w:t xml:space="preserve"> Journal of hospital medicine, 2016. </w:t>
      </w:r>
      <w:r w:rsidRPr="00D4492A">
        <w:rPr>
          <w:rFonts w:ascii="Times New Roman" w:hAnsi="Times New Roman" w:cs="Times New Roman"/>
          <w:b/>
          <w:noProof/>
          <w:sz w:val="20"/>
          <w:szCs w:val="20"/>
        </w:rPr>
        <w:t>11</w:t>
      </w:r>
      <w:r w:rsidRPr="00D4492A">
        <w:rPr>
          <w:rFonts w:ascii="Times New Roman" w:hAnsi="Times New Roman" w:cs="Times New Roman"/>
          <w:noProof/>
          <w:sz w:val="20"/>
          <w:szCs w:val="20"/>
        </w:rPr>
        <w:t>(12): p. 840-846.</w:t>
      </w:r>
      <w:bookmarkEnd w:id="70"/>
    </w:p>
    <w:p w:rsidR="00F50DD0" w:rsidRPr="00D4492A" w:rsidRDefault="00F50DD0" w:rsidP="00F50DD0">
      <w:pPr>
        <w:spacing w:after="0" w:line="240" w:lineRule="auto"/>
        <w:ind w:left="720" w:hanging="720"/>
        <w:jc w:val="both"/>
        <w:rPr>
          <w:rFonts w:ascii="Times New Roman" w:hAnsi="Times New Roman" w:cs="Times New Roman"/>
          <w:noProof/>
          <w:sz w:val="20"/>
          <w:szCs w:val="20"/>
        </w:rPr>
      </w:pPr>
      <w:bookmarkStart w:id="71" w:name="_ENREF_28"/>
      <w:r w:rsidRPr="00D4492A">
        <w:rPr>
          <w:rFonts w:ascii="Times New Roman" w:hAnsi="Times New Roman" w:cs="Times New Roman"/>
          <w:noProof/>
          <w:sz w:val="20"/>
          <w:szCs w:val="20"/>
        </w:rPr>
        <w:t>28.</w:t>
      </w:r>
      <w:r w:rsidRPr="00D4492A">
        <w:rPr>
          <w:rFonts w:ascii="Times New Roman" w:hAnsi="Times New Roman" w:cs="Times New Roman"/>
          <w:noProof/>
          <w:sz w:val="20"/>
          <w:szCs w:val="20"/>
        </w:rPr>
        <w:tab/>
        <w:t xml:space="preserve">Hanusa, B.H., et al., </w:t>
      </w:r>
      <w:r w:rsidRPr="00D4492A">
        <w:rPr>
          <w:rFonts w:ascii="Times New Roman" w:hAnsi="Times New Roman" w:cs="Times New Roman"/>
          <w:i/>
          <w:noProof/>
          <w:sz w:val="20"/>
          <w:szCs w:val="20"/>
        </w:rPr>
        <w:t>Screening for depression in the postpartum period: a comparison of three instruments.</w:t>
      </w:r>
      <w:r w:rsidRPr="00D4492A">
        <w:rPr>
          <w:rFonts w:ascii="Times New Roman" w:hAnsi="Times New Roman" w:cs="Times New Roman"/>
          <w:noProof/>
          <w:sz w:val="20"/>
          <w:szCs w:val="20"/>
        </w:rPr>
        <w:t xml:space="preserve"> Journal of Women's Health, 2008. </w:t>
      </w:r>
      <w:r w:rsidRPr="00D4492A">
        <w:rPr>
          <w:rFonts w:ascii="Times New Roman" w:hAnsi="Times New Roman" w:cs="Times New Roman"/>
          <w:b/>
          <w:noProof/>
          <w:sz w:val="20"/>
          <w:szCs w:val="20"/>
        </w:rPr>
        <w:t>17</w:t>
      </w:r>
      <w:r w:rsidRPr="00D4492A">
        <w:rPr>
          <w:rFonts w:ascii="Times New Roman" w:hAnsi="Times New Roman" w:cs="Times New Roman"/>
          <w:noProof/>
          <w:sz w:val="20"/>
          <w:szCs w:val="20"/>
        </w:rPr>
        <w:t>(4): p. 585-596.</w:t>
      </w:r>
      <w:bookmarkEnd w:id="71"/>
    </w:p>
    <w:p w:rsidR="00F50DD0" w:rsidRPr="00D4492A" w:rsidRDefault="00F50DD0" w:rsidP="00F50DD0">
      <w:pPr>
        <w:spacing w:after="0" w:line="240" w:lineRule="auto"/>
        <w:ind w:left="720" w:hanging="720"/>
        <w:jc w:val="both"/>
        <w:rPr>
          <w:rFonts w:ascii="Times New Roman" w:hAnsi="Times New Roman" w:cs="Times New Roman"/>
          <w:noProof/>
          <w:sz w:val="20"/>
          <w:szCs w:val="20"/>
        </w:rPr>
      </w:pPr>
      <w:bookmarkStart w:id="72" w:name="_ENREF_29"/>
      <w:r w:rsidRPr="00D4492A">
        <w:rPr>
          <w:rFonts w:ascii="Times New Roman" w:hAnsi="Times New Roman" w:cs="Times New Roman"/>
          <w:noProof/>
          <w:sz w:val="20"/>
          <w:szCs w:val="20"/>
        </w:rPr>
        <w:t>29.</w:t>
      </w:r>
      <w:r w:rsidRPr="00D4492A">
        <w:rPr>
          <w:rFonts w:ascii="Times New Roman" w:hAnsi="Times New Roman" w:cs="Times New Roman"/>
          <w:noProof/>
          <w:sz w:val="20"/>
          <w:szCs w:val="20"/>
        </w:rPr>
        <w:tab/>
        <w:t xml:space="preserve">Myers, E.R., et al., </w:t>
      </w:r>
      <w:r w:rsidRPr="00D4492A">
        <w:rPr>
          <w:rFonts w:ascii="Times New Roman" w:hAnsi="Times New Roman" w:cs="Times New Roman"/>
          <w:i/>
          <w:noProof/>
          <w:sz w:val="20"/>
          <w:szCs w:val="20"/>
        </w:rPr>
        <w:t>Efficacy and safety of screening for postpartum depression.</w:t>
      </w:r>
      <w:r w:rsidRPr="00D4492A">
        <w:rPr>
          <w:rFonts w:ascii="Times New Roman" w:hAnsi="Times New Roman" w:cs="Times New Roman"/>
          <w:noProof/>
          <w:sz w:val="20"/>
          <w:szCs w:val="20"/>
        </w:rPr>
        <w:t xml:space="preserve"> 2013.</w:t>
      </w:r>
      <w:bookmarkEnd w:id="72"/>
    </w:p>
    <w:p w:rsidR="00F50DD0" w:rsidRPr="00D4492A" w:rsidRDefault="00F50DD0" w:rsidP="00F50DD0">
      <w:pPr>
        <w:spacing w:after="0" w:line="240" w:lineRule="auto"/>
        <w:ind w:left="720" w:hanging="720"/>
        <w:jc w:val="both"/>
        <w:rPr>
          <w:rFonts w:ascii="Times New Roman" w:hAnsi="Times New Roman" w:cs="Times New Roman"/>
          <w:noProof/>
          <w:sz w:val="20"/>
          <w:szCs w:val="20"/>
        </w:rPr>
      </w:pPr>
      <w:bookmarkStart w:id="73" w:name="_ENREF_30"/>
      <w:r w:rsidRPr="00D4492A">
        <w:rPr>
          <w:rFonts w:ascii="Times New Roman" w:hAnsi="Times New Roman" w:cs="Times New Roman"/>
          <w:noProof/>
          <w:sz w:val="20"/>
          <w:szCs w:val="20"/>
        </w:rPr>
        <w:t>30.</w:t>
      </w:r>
      <w:r w:rsidRPr="00D4492A">
        <w:rPr>
          <w:rFonts w:ascii="Times New Roman" w:hAnsi="Times New Roman" w:cs="Times New Roman"/>
          <w:noProof/>
          <w:sz w:val="20"/>
          <w:szCs w:val="20"/>
        </w:rPr>
        <w:tab/>
        <w:t xml:space="preserve">Gunn, J., et al., </w:t>
      </w:r>
      <w:r w:rsidRPr="00D4492A">
        <w:rPr>
          <w:rFonts w:ascii="Times New Roman" w:hAnsi="Times New Roman" w:cs="Times New Roman"/>
          <w:i/>
          <w:noProof/>
          <w:sz w:val="20"/>
          <w:szCs w:val="20"/>
        </w:rPr>
        <w:t>Does an early postnatal check</w:t>
      </w:r>
      <w:r w:rsidRPr="00D4492A">
        <w:rPr>
          <w:rFonts w:ascii="Cambria Math" w:hAnsi="Cambria Math" w:cs="Cambria Math"/>
          <w:i/>
          <w:noProof/>
          <w:sz w:val="20"/>
          <w:szCs w:val="20"/>
        </w:rPr>
        <w:t>‐</w:t>
      </w:r>
      <w:r w:rsidRPr="00D4492A">
        <w:rPr>
          <w:rFonts w:ascii="Times New Roman" w:hAnsi="Times New Roman" w:cs="Times New Roman"/>
          <w:i/>
          <w:noProof/>
          <w:sz w:val="20"/>
          <w:szCs w:val="20"/>
        </w:rPr>
        <w:t>up improve maternal health: results from a randomised trial in Australian general practice.</w:t>
      </w:r>
      <w:r w:rsidRPr="00D4492A">
        <w:rPr>
          <w:rFonts w:ascii="Times New Roman" w:hAnsi="Times New Roman" w:cs="Times New Roman"/>
          <w:noProof/>
          <w:sz w:val="20"/>
          <w:szCs w:val="20"/>
        </w:rPr>
        <w:t xml:space="preserve"> BJOG: An International Journal of Obstetrics &amp; Gynaecology, 1998. </w:t>
      </w:r>
      <w:r w:rsidRPr="00D4492A">
        <w:rPr>
          <w:rFonts w:ascii="Times New Roman" w:hAnsi="Times New Roman" w:cs="Times New Roman"/>
          <w:b/>
          <w:noProof/>
          <w:sz w:val="20"/>
          <w:szCs w:val="20"/>
        </w:rPr>
        <w:t>105</w:t>
      </w:r>
      <w:r w:rsidRPr="00D4492A">
        <w:rPr>
          <w:rFonts w:ascii="Times New Roman" w:hAnsi="Times New Roman" w:cs="Times New Roman"/>
          <w:noProof/>
          <w:sz w:val="20"/>
          <w:szCs w:val="20"/>
        </w:rPr>
        <w:t>(9): p. 991-997.</w:t>
      </w:r>
      <w:bookmarkEnd w:id="73"/>
    </w:p>
    <w:p w:rsidR="00F50DD0" w:rsidRPr="00D4492A" w:rsidRDefault="00F50DD0" w:rsidP="00F50DD0">
      <w:pPr>
        <w:spacing w:after="0" w:line="240" w:lineRule="auto"/>
        <w:ind w:left="720" w:hanging="720"/>
        <w:jc w:val="both"/>
        <w:rPr>
          <w:rFonts w:ascii="Times New Roman" w:hAnsi="Times New Roman" w:cs="Times New Roman"/>
          <w:noProof/>
          <w:sz w:val="20"/>
          <w:szCs w:val="20"/>
        </w:rPr>
      </w:pPr>
      <w:bookmarkStart w:id="74" w:name="_ENREF_31"/>
      <w:r w:rsidRPr="00D4492A">
        <w:rPr>
          <w:rFonts w:ascii="Times New Roman" w:hAnsi="Times New Roman" w:cs="Times New Roman"/>
          <w:noProof/>
          <w:sz w:val="20"/>
          <w:szCs w:val="20"/>
        </w:rPr>
        <w:t>31.</w:t>
      </w:r>
      <w:r w:rsidRPr="00D4492A">
        <w:rPr>
          <w:rFonts w:ascii="Times New Roman" w:hAnsi="Times New Roman" w:cs="Times New Roman"/>
          <w:noProof/>
          <w:sz w:val="20"/>
          <w:szCs w:val="20"/>
        </w:rPr>
        <w:tab/>
        <w:t xml:space="preserve">Dennis, C.-L., </w:t>
      </w:r>
      <w:r w:rsidRPr="00D4492A">
        <w:rPr>
          <w:rFonts w:ascii="Times New Roman" w:hAnsi="Times New Roman" w:cs="Times New Roman"/>
          <w:i/>
          <w:noProof/>
          <w:sz w:val="20"/>
          <w:szCs w:val="20"/>
        </w:rPr>
        <w:t>Psychosocial and psychological interventions for prevention of postnatal depression: systematic review.</w:t>
      </w:r>
      <w:r w:rsidRPr="00D4492A">
        <w:rPr>
          <w:rFonts w:ascii="Times New Roman" w:hAnsi="Times New Roman" w:cs="Times New Roman"/>
          <w:noProof/>
          <w:sz w:val="20"/>
          <w:szCs w:val="20"/>
        </w:rPr>
        <w:t xml:space="preserve"> Bmj, 2005. </w:t>
      </w:r>
      <w:r w:rsidRPr="00D4492A">
        <w:rPr>
          <w:rFonts w:ascii="Times New Roman" w:hAnsi="Times New Roman" w:cs="Times New Roman"/>
          <w:b/>
          <w:noProof/>
          <w:sz w:val="20"/>
          <w:szCs w:val="20"/>
        </w:rPr>
        <w:t>331</w:t>
      </w:r>
      <w:r w:rsidRPr="00D4492A">
        <w:rPr>
          <w:rFonts w:ascii="Times New Roman" w:hAnsi="Times New Roman" w:cs="Times New Roman"/>
          <w:noProof/>
          <w:sz w:val="20"/>
          <w:szCs w:val="20"/>
        </w:rPr>
        <w:t>(7507): p. 15.</w:t>
      </w:r>
      <w:bookmarkEnd w:id="74"/>
    </w:p>
    <w:p w:rsidR="00F50DD0" w:rsidRPr="00D4492A" w:rsidRDefault="00F50DD0" w:rsidP="00F50DD0">
      <w:pPr>
        <w:spacing w:after="0" w:line="240" w:lineRule="auto"/>
        <w:ind w:left="720" w:hanging="720"/>
        <w:jc w:val="both"/>
        <w:rPr>
          <w:rFonts w:ascii="Times New Roman" w:hAnsi="Times New Roman" w:cs="Times New Roman"/>
          <w:noProof/>
          <w:sz w:val="20"/>
          <w:szCs w:val="20"/>
        </w:rPr>
      </w:pPr>
      <w:bookmarkStart w:id="75" w:name="_ENREF_32"/>
      <w:r w:rsidRPr="00D4492A">
        <w:rPr>
          <w:rFonts w:ascii="Times New Roman" w:hAnsi="Times New Roman" w:cs="Times New Roman"/>
          <w:noProof/>
          <w:sz w:val="20"/>
          <w:szCs w:val="20"/>
        </w:rPr>
        <w:t>32.</w:t>
      </w:r>
      <w:r w:rsidRPr="00D4492A">
        <w:rPr>
          <w:rFonts w:ascii="Times New Roman" w:hAnsi="Times New Roman" w:cs="Times New Roman"/>
          <w:noProof/>
          <w:sz w:val="20"/>
          <w:szCs w:val="20"/>
        </w:rPr>
        <w:tab/>
        <w:t xml:space="preserve">Scandinavica, A.P., M.P. Austin, and S. Priest, </w:t>
      </w:r>
      <w:r w:rsidRPr="00D4492A">
        <w:rPr>
          <w:rFonts w:ascii="Times New Roman" w:hAnsi="Times New Roman" w:cs="Times New Roman"/>
          <w:i/>
          <w:noProof/>
          <w:sz w:val="20"/>
          <w:szCs w:val="20"/>
        </w:rPr>
        <w:t>New developments in perinatal mental health.</w:t>
      </w:r>
      <w:r w:rsidRPr="00D4492A">
        <w:rPr>
          <w:rFonts w:ascii="Times New Roman" w:hAnsi="Times New Roman" w:cs="Times New Roman"/>
          <w:noProof/>
          <w:sz w:val="20"/>
          <w:szCs w:val="20"/>
        </w:rPr>
        <w:t xml:space="preserve"> Acta Psychiatrica Scandinavica, 2004. </w:t>
      </w:r>
      <w:r w:rsidRPr="00D4492A">
        <w:rPr>
          <w:rFonts w:ascii="Times New Roman" w:hAnsi="Times New Roman" w:cs="Times New Roman"/>
          <w:b/>
          <w:noProof/>
          <w:sz w:val="20"/>
          <w:szCs w:val="20"/>
        </w:rPr>
        <w:t>110</w:t>
      </w:r>
      <w:r w:rsidRPr="00D4492A">
        <w:rPr>
          <w:rFonts w:ascii="Times New Roman" w:hAnsi="Times New Roman" w:cs="Times New Roman"/>
          <w:noProof/>
          <w:sz w:val="20"/>
          <w:szCs w:val="20"/>
        </w:rPr>
        <w:t>(5): p. 321-322.</w:t>
      </w:r>
      <w:bookmarkEnd w:id="75"/>
    </w:p>
    <w:p w:rsidR="00F50DD0" w:rsidRPr="00D4492A" w:rsidRDefault="00F50DD0" w:rsidP="00F50DD0">
      <w:pPr>
        <w:spacing w:after="0" w:line="240" w:lineRule="auto"/>
        <w:ind w:left="720" w:hanging="720"/>
        <w:jc w:val="both"/>
        <w:rPr>
          <w:rFonts w:ascii="Times New Roman" w:hAnsi="Times New Roman" w:cs="Times New Roman"/>
          <w:noProof/>
          <w:sz w:val="20"/>
          <w:szCs w:val="20"/>
        </w:rPr>
      </w:pPr>
      <w:bookmarkStart w:id="76" w:name="_ENREF_33"/>
      <w:r w:rsidRPr="00D4492A">
        <w:rPr>
          <w:rFonts w:ascii="Times New Roman" w:hAnsi="Times New Roman" w:cs="Times New Roman"/>
          <w:noProof/>
          <w:sz w:val="20"/>
          <w:szCs w:val="20"/>
        </w:rPr>
        <w:t>33.</w:t>
      </w:r>
      <w:r w:rsidRPr="00D4492A">
        <w:rPr>
          <w:rFonts w:ascii="Times New Roman" w:hAnsi="Times New Roman" w:cs="Times New Roman"/>
          <w:noProof/>
          <w:sz w:val="20"/>
          <w:szCs w:val="20"/>
        </w:rPr>
        <w:tab/>
        <w:t xml:space="preserve">Random.Org. </w:t>
      </w:r>
      <w:r w:rsidRPr="00D4492A">
        <w:rPr>
          <w:rFonts w:ascii="Times New Roman" w:hAnsi="Times New Roman" w:cs="Times New Roman"/>
          <w:i/>
          <w:noProof/>
          <w:sz w:val="20"/>
          <w:szCs w:val="20"/>
        </w:rPr>
        <w:t>List Randomizer</w:t>
      </w:r>
      <w:r w:rsidRPr="00D4492A">
        <w:rPr>
          <w:rFonts w:ascii="Times New Roman" w:hAnsi="Times New Roman" w:cs="Times New Roman"/>
          <w:noProof/>
          <w:sz w:val="20"/>
          <w:szCs w:val="20"/>
        </w:rPr>
        <w:t>. 2018; Available from: https://</w:t>
      </w:r>
      <w:hyperlink r:id="rId66" w:history="1">
        <w:r w:rsidRPr="00D4492A">
          <w:rPr>
            <w:rStyle w:val="Hyperlink"/>
            <w:rFonts w:ascii="Times New Roman" w:hAnsi="Times New Roman" w:cs="Times New Roman"/>
            <w:noProof/>
            <w:sz w:val="20"/>
            <w:szCs w:val="20"/>
          </w:rPr>
          <w:t>www.random.org/lists/?mode=advanced</w:t>
        </w:r>
      </w:hyperlink>
      <w:r w:rsidRPr="00D4492A">
        <w:rPr>
          <w:rFonts w:ascii="Times New Roman" w:hAnsi="Times New Roman" w:cs="Times New Roman"/>
          <w:noProof/>
          <w:sz w:val="20"/>
          <w:szCs w:val="20"/>
        </w:rPr>
        <w:t>.</w:t>
      </w:r>
      <w:bookmarkEnd w:id="76"/>
    </w:p>
    <w:p w:rsidR="00F50DD0" w:rsidRPr="00D4492A" w:rsidRDefault="00F50DD0" w:rsidP="00F50DD0">
      <w:pPr>
        <w:spacing w:after="0" w:line="240" w:lineRule="auto"/>
        <w:ind w:left="720" w:hanging="720"/>
        <w:jc w:val="both"/>
        <w:rPr>
          <w:rFonts w:ascii="Times New Roman" w:hAnsi="Times New Roman" w:cs="Times New Roman"/>
          <w:noProof/>
          <w:sz w:val="20"/>
          <w:szCs w:val="20"/>
        </w:rPr>
      </w:pPr>
      <w:bookmarkStart w:id="77" w:name="_ENREF_34"/>
      <w:r w:rsidRPr="00D4492A">
        <w:rPr>
          <w:rFonts w:ascii="Times New Roman" w:hAnsi="Times New Roman" w:cs="Times New Roman"/>
          <w:noProof/>
          <w:sz w:val="20"/>
          <w:szCs w:val="20"/>
        </w:rPr>
        <w:t>34.</w:t>
      </w:r>
      <w:r w:rsidRPr="00D4492A">
        <w:rPr>
          <w:rFonts w:ascii="Times New Roman" w:hAnsi="Times New Roman" w:cs="Times New Roman"/>
          <w:noProof/>
          <w:sz w:val="20"/>
          <w:szCs w:val="20"/>
        </w:rPr>
        <w:tab/>
        <w:t xml:space="preserve">MoH. </w:t>
      </w:r>
      <w:r w:rsidRPr="00D4492A">
        <w:rPr>
          <w:rFonts w:ascii="Times New Roman" w:hAnsi="Times New Roman" w:cs="Times New Roman"/>
          <w:i/>
          <w:noProof/>
          <w:sz w:val="20"/>
          <w:szCs w:val="20"/>
        </w:rPr>
        <w:t>Ethnicity Data Protocols</w:t>
      </w:r>
      <w:r w:rsidRPr="00D4492A">
        <w:rPr>
          <w:rFonts w:ascii="Times New Roman" w:hAnsi="Times New Roman" w:cs="Times New Roman"/>
          <w:noProof/>
          <w:sz w:val="20"/>
          <w:szCs w:val="20"/>
        </w:rPr>
        <w:t>. 2017; Available from: https://</w:t>
      </w:r>
      <w:hyperlink r:id="rId67" w:history="1">
        <w:r w:rsidRPr="00D4492A">
          <w:rPr>
            <w:rStyle w:val="Hyperlink"/>
            <w:rFonts w:ascii="Times New Roman" w:hAnsi="Times New Roman" w:cs="Times New Roman"/>
            <w:noProof/>
            <w:sz w:val="20"/>
            <w:szCs w:val="20"/>
          </w:rPr>
          <w:t>www.health.govt.nz/system/files/documents/publications/hiso-10001-2017-ethnicity-data-protocols.pdf</w:t>
        </w:r>
      </w:hyperlink>
      <w:r w:rsidRPr="00D4492A">
        <w:rPr>
          <w:rFonts w:ascii="Times New Roman" w:hAnsi="Times New Roman" w:cs="Times New Roman"/>
          <w:noProof/>
          <w:sz w:val="20"/>
          <w:szCs w:val="20"/>
        </w:rPr>
        <w:t>.</w:t>
      </w:r>
      <w:bookmarkEnd w:id="77"/>
    </w:p>
    <w:p w:rsidR="00F50DD0" w:rsidRPr="00D4492A" w:rsidRDefault="00F50DD0" w:rsidP="00F50DD0">
      <w:pPr>
        <w:spacing w:after="0" w:line="240" w:lineRule="auto"/>
        <w:ind w:left="720" w:hanging="720"/>
        <w:jc w:val="both"/>
        <w:rPr>
          <w:rFonts w:ascii="Times New Roman" w:hAnsi="Times New Roman" w:cs="Times New Roman"/>
          <w:noProof/>
          <w:sz w:val="20"/>
          <w:szCs w:val="20"/>
        </w:rPr>
      </w:pPr>
      <w:bookmarkStart w:id="78" w:name="_ENREF_35"/>
      <w:r w:rsidRPr="00D4492A">
        <w:rPr>
          <w:rFonts w:ascii="Times New Roman" w:hAnsi="Times New Roman" w:cs="Times New Roman"/>
          <w:noProof/>
          <w:sz w:val="20"/>
          <w:szCs w:val="20"/>
        </w:rPr>
        <w:t>35.</w:t>
      </w:r>
      <w:r w:rsidRPr="00D4492A">
        <w:rPr>
          <w:rFonts w:ascii="Times New Roman" w:hAnsi="Times New Roman" w:cs="Times New Roman"/>
          <w:noProof/>
          <w:sz w:val="20"/>
          <w:szCs w:val="20"/>
        </w:rPr>
        <w:tab/>
        <w:t xml:space="preserve">Dean AG, S.K., Soe MM, </w:t>
      </w:r>
      <w:r w:rsidRPr="00D4492A">
        <w:rPr>
          <w:rFonts w:ascii="Times New Roman" w:hAnsi="Times New Roman" w:cs="Times New Roman"/>
          <w:i/>
          <w:noProof/>
          <w:sz w:val="20"/>
          <w:szCs w:val="20"/>
        </w:rPr>
        <w:t>OpenEpi: Open Source Epidemiologic Statistics for Public Health, Version.</w:t>
      </w:r>
      <w:r w:rsidRPr="00D4492A">
        <w:rPr>
          <w:rFonts w:ascii="Times New Roman" w:hAnsi="Times New Roman" w:cs="Times New Roman"/>
          <w:noProof/>
          <w:sz w:val="20"/>
          <w:szCs w:val="20"/>
        </w:rPr>
        <w:t xml:space="preserve"> 2018.</w:t>
      </w:r>
      <w:bookmarkEnd w:id="78"/>
    </w:p>
    <w:p w:rsidR="00F50DD0" w:rsidRPr="00D4492A" w:rsidRDefault="00F50DD0" w:rsidP="00F50DD0">
      <w:pPr>
        <w:spacing w:after="0" w:line="240" w:lineRule="auto"/>
        <w:ind w:left="720" w:hanging="720"/>
        <w:jc w:val="both"/>
        <w:rPr>
          <w:rFonts w:ascii="Times New Roman" w:hAnsi="Times New Roman" w:cs="Times New Roman"/>
          <w:noProof/>
          <w:sz w:val="20"/>
          <w:szCs w:val="20"/>
        </w:rPr>
      </w:pPr>
      <w:bookmarkStart w:id="79" w:name="_ENREF_36"/>
      <w:r w:rsidRPr="00D4492A">
        <w:rPr>
          <w:rFonts w:ascii="Times New Roman" w:hAnsi="Times New Roman" w:cs="Times New Roman"/>
          <w:noProof/>
          <w:sz w:val="20"/>
          <w:szCs w:val="20"/>
        </w:rPr>
        <w:t>36.</w:t>
      </w:r>
      <w:r w:rsidRPr="00D4492A">
        <w:rPr>
          <w:rFonts w:ascii="Times New Roman" w:hAnsi="Times New Roman" w:cs="Times New Roman"/>
          <w:noProof/>
          <w:sz w:val="20"/>
          <w:szCs w:val="20"/>
        </w:rPr>
        <w:tab/>
        <w:t xml:space="preserve">SAHealth. </w:t>
      </w:r>
      <w:r w:rsidRPr="00D4492A">
        <w:rPr>
          <w:rFonts w:ascii="Times New Roman" w:hAnsi="Times New Roman" w:cs="Times New Roman"/>
          <w:i/>
          <w:noProof/>
          <w:sz w:val="20"/>
          <w:szCs w:val="20"/>
        </w:rPr>
        <w:t>screening for perinatal anxiety and depression</w:t>
      </w:r>
      <w:r w:rsidRPr="00D4492A">
        <w:rPr>
          <w:rFonts w:ascii="Times New Roman" w:hAnsi="Times New Roman" w:cs="Times New Roman"/>
          <w:noProof/>
          <w:sz w:val="20"/>
          <w:szCs w:val="20"/>
        </w:rPr>
        <w:t>. 2015; Available from: https://</w:t>
      </w:r>
      <w:hyperlink r:id="rId68" w:history="1">
        <w:r w:rsidRPr="00D4492A">
          <w:rPr>
            <w:rStyle w:val="Hyperlink"/>
            <w:rFonts w:ascii="Times New Roman" w:hAnsi="Times New Roman" w:cs="Times New Roman"/>
            <w:noProof/>
            <w:sz w:val="20"/>
            <w:szCs w:val="20"/>
          </w:rPr>
          <w:t>www.sahealth.sa.gov.au/wps/wcm/connect/9050aa004eedd75ab40bb76a7ac0d6e4/Screening+for+Perina</w:t>
        </w:r>
        <w:bookmarkStart w:id="80" w:name="_GoBack"/>
        <w:bookmarkEnd w:id="80"/>
        <w:r w:rsidRPr="00D4492A">
          <w:rPr>
            <w:rStyle w:val="Hyperlink"/>
            <w:rFonts w:ascii="Times New Roman" w:hAnsi="Times New Roman" w:cs="Times New Roman"/>
            <w:noProof/>
            <w:sz w:val="20"/>
            <w:szCs w:val="20"/>
          </w:rPr>
          <w:t>tal+Anxiety+and+Depression_Sept2015.pdf?MOD=AJPERES&amp;CACHEID=ROOTWORKSPACE-9050aa004eedd75ab40bb76a7ac0d6e4-lPTtPmY</w:t>
        </w:r>
      </w:hyperlink>
      <w:r w:rsidRPr="00D4492A">
        <w:rPr>
          <w:rFonts w:ascii="Times New Roman" w:hAnsi="Times New Roman" w:cs="Times New Roman"/>
          <w:noProof/>
          <w:sz w:val="20"/>
          <w:szCs w:val="20"/>
        </w:rPr>
        <w:t>.</w:t>
      </w:r>
      <w:bookmarkEnd w:id="79"/>
    </w:p>
    <w:p w:rsidR="00F50DD0" w:rsidRPr="00D4492A" w:rsidRDefault="00F50DD0" w:rsidP="00F50DD0">
      <w:pPr>
        <w:spacing w:line="240" w:lineRule="auto"/>
        <w:ind w:left="720" w:hanging="720"/>
        <w:jc w:val="both"/>
        <w:rPr>
          <w:rFonts w:ascii="Times New Roman" w:hAnsi="Times New Roman" w:cs="Times New Roman"/>
          <w:noProof/>
          <w:sz w:val="20"/>
          <w:szCs w:val="20"/>
        </w:rPr>
      </w:pPr>
      <w:bookmarkStart w:id="81" w:name="_ENREF_37"/>
      <w:r w:rsidRPr="00D4492A">
        <w:rPr>
          <w:rFonts w:ascii="Times New Roman" w:hAnsi="Times New Roman" w:cs="Times New Roman"/>
          <w:noProof/>
          <w:sz w:val="20"/>
          <w:szCs w:val="20"/>
        </w:rPr>
        <w:t>37.</w:t>
      </w:r>
      <w:r w:rsidRPr="00D4492A">
        <w:rPr>
          <w:rFonts w:ascii="Times New Roman" w:hAnsi="Times New Roman" w:cs="Times New Roman"/>
          <w:noProof/>
          <w:sz w:val="20"/>
          <w:szCs w:val="20"/>
        </w:rPr>
        <w:tab/>
        <w:t xml:space="preserve">MCNZ. </w:t>
      </w:r>
      <w:r w:rsidRPr="00D4492A">
        <w:rPr>
          <w:rFonts w:ascii="Times New Roman" w:hAnsi="Times New Roman" w:cs="Times New Roman"/>
          <w:i/>
          <w:noProof/>
          <w:sz w:val="20"/>
          <w:szCs w:val="20"/>
        </w:rPr>
        <w:t xml:space="preserve">Best health outcomes for Maori: Practice implications </w:t>
      </w:r>
      <w:r w:rsidRPr="00D4492A">
        <w:rPr>
          <w:rFonts w:ascii="Times New Roman" w:hAnsi="Times New Roman" w:cs="Times New Roman"/>
          <w:noProof/>
          <w:sz w:val="20"/>
          <w:szCs w:val="20"/>
        </w:rPr>
        <w:t>2008; Available from: https://</w:t>
      </w:r>
      <w:hyperlink r:id="rId69" w:history="1">
        <w:r w:rsidRPr="00D4492A">
          <w:rPr>
            <w:rStyle w:val="Hyperlink"/>
            <w:rFonts w:ascii="Times New Roman" w:hAnsi="Times New Roman" w:cs="Times New Roman"/>
            <w:noProof/>
            <w:sz w:val="20"/>
            <w:szCs w:val="20"/>
          </w:rPr>
          <w:t>www.mcnz.org.nz/assets/News-and-Publications/Statements/Best-health-outcomes-for-Maori.pdf</w:t>
        </w:r>
      </w:hyperlink>
      <w:r w:rsidRPr="00D4492A">
        <w:rPr>
          <w:rFonts w:ascii="Times New Roman" w:hAnsi="Times New Roman" w:cs="Times New Roman"/>
          <w:noProof/>
          <w:sz w:val="20"/>
          <w:szCs w:val="20"/>
        </w:rPr>
        <w:t>.</w:t>
      </w:r>
      <w:bookmarkEnd w:id="81"/>
    </w:p>
    <w:p w:rsidR="00F50DD0" w:rsidRPr="00D4492A" w:rsidRDefault="00F50DD0" w:rsidP="00F50DD0">
      <w:pPr>
        <w:spacing w:line="240" w:lineRule="auto"/>
        <w:jc w:val="both"/>
        <w:rPr>
          <w:rFonts w:ascii="Times New Roman" w:hAnsi="Times New Roman" w:cs="Times New Roman"/>
          <w:noProof/>
          <w:sz w:val="20"/>
          <w:szCs w:val="20"/>
        </w:rPr>
      </w:pPr>
    </w:p>
    <w:p w:rsidR="00B36C96" w:rsidRDefault="006D2D23" w:rsidP="00B45DA0">
      <w:pPr>
        <w:spacing w:after="0" w:line="240" w:lineRule="auto"/>
        <w:jc w:val="both"/>
        <w:rPr>
          <w:rFonts w:ascii="Times New Roman" w:hAnsi="Times New Roman" w:cs="Times New Roman"/>
          <w:sz w:val="20"/>
          <w:szCs w:val="20"/>
        </w:rPr>
      </w:pPr>
      <w:r w:rsidRPr="00D4492A">
        <w:rPr>
          <w:rFonts w:ascii="Times New Roman" w:hAnsi="Times New Roman" w:cs="Times New Roman"/>
          <w:sz w:val="20"/>
          <w:szCs w:val="20"/>
        </w:rPr>
        <w:fldChar w:fldCharType="end"/>
      </w:r>
    </w:p>
    <w:sectPr w:rsidR="00B36C96" w:rsidSect="00CF784E">
      <w:headerReference w:type="default" r:id="rId70"/>
      <w:footerReference w:type="default" r:id="rId71"/>
      <w:type w:val="continuous"/>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0F78" w:rsidRDefault="00400F78" w:rsidP="00143E11">
      <w:pPr>
        <w:spacing w:after="0" w:line="240" w:lineRule="auto"/>
      </w:pPr>
      <w:r>
        <w:separator/>
      </w:r>
    </w:p>
  </w:endnote>
  <w:endnote w:type="continuationSeparator" w:id="0">
    <w:p w:rsidR="00400F78" w:rsidRDefault="00400F78" w:rsidP="00143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591643"/>
      <w:docPartObj>
        <w:docPartGallery w:val="Page Numbers (Bottom of Page)"/>
        <w:docPartUnique/>
      </w:docPartObj>
    </w:sdtPr>
    <w:sdtEndPr/>
    <w:sdtContent>
      <w:sdt>
        <w:sdtPr>
          <w:id w:val="2111850605"/>
          <w:docPartObj>
            <w:docPartGallery w:val="Page Numbers (Top of Page)"/>
            <w:docPartUnique/>
          </w:docPartObj>
        </w:sdtPr>
        <w:sdtEndPr/>
        <w:sdtContent>
          <w:p w:rsidR="00997D0B" w:rsidRDefault="00997D0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32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32</w:t>
            </w:r>
            <w:r>
              <w:rPr>
                <w:b/>
                <w:bCs/>
                <w:sz w:val="24"/>
                <w:szCs w:val="24"/>
              </w:rPr>
              <w:fldChar w:fldCharType="end"/>
            </w:r>
          </w:p>
        </w:sdtContent>
      </w:sdt>
    </w:sdtContent>
  </w:sdt>
  <w:p w:rsidR="00997D0B" w:rsidRDefault="00997D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0F78" w:rsidRDefault="00400F78" w:rsidP="00143E11">
      <w:pPr>
        <w:spacing w:after="0" w:line="240" w:lineRule="auto"/>
      </w:pPr>
      <w:r>
        <w:separator/>
      </w:r>
    </w:p>
  </w:footnote>
  <w:footnote w:type="continuationSeparator" w:id="0">
    <w:p w:rsidR="00400F78" w:rsidRDefault="00400F78" w:rsidP="00143E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8336367"/>
      <w:docPartObj>
        <w:docPartGallery w:val="Page Numbers (Top of Page)"/>
        <w:docPartUnique/>
      </w:docPartObj>
    </w:sdtPr>
    <w:sdtEndPr/>
    <w:sdtContent>
      <w:p w:rsidR="00997D0B" w:rsidRDefault="00997D0B">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32</w:t>
        </w:r>
        <w:r>
          <w:rPr>
            <w:b/>
            <w:bCs/>
            <w:sz w:val="24"/>
            <w:szCs w:val="24"/>
          </w:rPr>
          <w:fldChar w:fldCharType="end"/>
        </w:r>
      </w:p>
    </w:sdtContent>
  </w:sdt>
  <w:p w:rsidR="00997D0B" w:rsidRDefault="00997D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648756"/>
      <w:docPartObj>
        <w:docPartGallery w:val="Page Numbers (Top of Page)"/>
        <w:docPartUnique/>
      </w:docPartObj>
    </w:sdtPr>
    <w:sdtEndPr/>
    <w:sdtContent>
      <w:p w:rsidR="00997D0B" w:rsidRDefault="00997D0B">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32</w:t>
        </w:r>
        <w:r>
          <w:rPr>
            <w:b/>
            <w:bCs/>
            <w:sz w:val="24"/>
            <w:szCs w:val="24"/>
          </w:rPr>
          <w:fldChar w:fldCharType="end"/>
        </w:r>
      </w:p>
    </w:sdtContent>
  </w:sdt>
  <w:p w:rsidR="00997D0B" w:rsidRDefault="00997D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0910550"/>
      <w:docPartObj>
        <w:docPartGallery w:val="Page Numbers (Top of Page)"/>
        <w:docPartUnique/>
      </w:docPartObj>
    </w:sdtPr>
    <w:sdtEndPr/>
    <w:sdtContent>
      <w:p w:rsidR="00997D0B" w:rsidRDefault="00997D0B">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32</w:t>
        </w:r>
        <w:r>
          <w:rPr>
            <w:b/>
            <w:bCs/>
            <w:sz w:val="24"/>
            <w:szCs w:val="24"/>
          </w:rPr>
          <w:fldChar w:fldCharType="end"/>
        </w:r>
      </w:p>
    </w:sdtContent>
  </w:sdt>
  <w:p w:rsidR="00997D0B" w:rsidRDefault="00997D0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9821395"/>
      <w:docPartObj>
        <w:docPartGallery w:val="Page Numbers (Top of Page)"/>
        <w:docPartUnique/>
      </w:docPartObj>
    </w:sdtPr>
    <w:sdtEndPr/>
    <w:sdtContent>
      <w:p w:rsidR="00997D0B" w:rsidRDefault="00997D0B">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32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32</w:t>
        </w:r>
        <w:r>
          <w:rPr>
            <w:b/>
            <w:bCs/>
            <w:sz w:val="24"/>
            <w:szCs w:val="24"/>
          </w:rPr>
          <w:fldChar w:fldCharType="end"/>
        </w:r>
      </w:p>
    </w:sdtContent>
  </w:sdt>
  <w:p w:rsidR="00997D0B" w:rsidRDefault="00997D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135E0"/>
    <w:multiLevelType w:val="hybridMultilevel"/>
    <w:tmpl w:val="3A262EFC"/>
    <w:lvl w:ilvl="0" w:tplc="14090015">
      <w:start w:val="1"/>
      <w:numFmt w:val="upp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5B239D0"/>
    <w:multiLevelType w:val="hybridMultilevel"/>
    <w:tmpl w:val="562662F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0751554"/>
    <w:multiLevelType w:val="hybridMultilevel"/>
    <w:tmpl w:val="15C808C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6D646A3"/>
    <w:multiLevelType w:val="hybridMultilevel"/>
    <w:tmpl w:val="5232C5B2"/>
    <w:lvl w:ilvl="0" w:tplc="14090015">
      <w:start w:val="1"/>
      <w:numFmt w:val="upp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AC9433C"/>
    <w:multiLevelType w:val="hybridMultilevel"/>
    <w:tmpl w:val="4FDC19E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FD2056A"/>
    <w:multiLevelType w:val="hybridMultilevel"/>
    <w:tmpl w:val="53961DC2"/>
    <w:lvl w:ilvl="0" w:tplc="82F2011E">
      <w:start w:val="5"/>
      <w:numFmt w:val="bullet"/>
      <w:lvlText w:val="-"/>
      <w:lvlJc w:val="left"/>
      <w:pPr>
        <w:ind w:left="720" w:hanging="360"/>
      </w:pPr>
      <w:rPr>
        <w:rFonts w:ascii="Times New Roman" w:eastAsia="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FE43200"/>
    <w:multiLevelType w:val="hybridMultilevel"/>
    <w:tmpl w:val="9BD253EE"/>
    <w:lvl w:ilvl="0" w:tplc="58BA2EB8">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220712D"/>
    <w:multiLevelType w:val="hybridMultilevel"/>
    <w:tmpl w:val="F7063DA2"/>
    <w:lvl w:ilvl="0" w:tplc="58BA2EB8">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7227E17"/>
    <w:multiLevelType w:val="hybridMultilevel"/>
    <w:tmpl w:val="4FDC19E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A315182"/>
    <w:multiLevelType w:val="hybridMultilevel"/>
    <w:tmpl w:val="A878B272"/>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B2570B0"/>
    <w:multiLevelType w:val="hybridMultilevel"/>
    <w:tmpl w:val="562662F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2B273070"/>
    <w:multiLevelType w:val="hybridMultilevel"/>
    <w:tmpl w:val="F880DBC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D735F50"/>
    <w:multiLevelType w:val="hybridMultilevel"/>
    <w:tmpl w:val="9BD253EE"/>
    <w:lvl w:ilvl="0" w:tplc="58BA2EB8">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2DC770B1"/>
    <w:multiLevelType w:val="hybridMultilevel"/>
    <w:tmpl w:val="F3F248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185713F"/>
    <w:multiLevelType w:val="hybridMultilevel"/>
    <w:tmpl w:val="1DE8A3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1B237B2"/>
    <w:multiLevelType w:val="hybridMultilevel"/>
    <w:tmpl w:val="E8C42B72"/>
    <w:lvl w:ilvl="0" w:tplc="A5A099EE">
      <w:start w:val="3"/>
      <w:numFmt w:val="bullet"/>
      <w:lvlText w:val="-"/>
      <w:lvlJc w:val="left"/>
      <w:pPr>
        <w:ind w:left="720" w:hanging="360"/>
      </w:pPr>
      <w:rPr>
        <w:rFonts w:ascii="Calibri" w:eastAsiaTheme="minorHAnsi" w:hAnsi="Calibri" w:cstheme="minorBidi"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8A02416"/>
    <w:multiLevelType w:val="hybridMultilevel"/>
    <w:tmpl w:val="D6C4A1C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3CAB3E86"/>
    <w:multiLevelType w:val="hybridMultilevel"/>
    <w:tmpl w:val="0E5C395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3DB76416"/>
    <w:multiLevelType w:val="hybridMultilevel"/>
    <w:tmpl w:val="B8EA82B4"/>
    <w:lvl w:ilvl="0" w:tplc="40D0EFC2">
      <w:start w:val="1"/>
      <w:numFmt w:val="bullet"/>
      <w:lvlText w:val=""/>
      <w:lvlJc w:val="left"/>
      <w:pPr>
        <w:tabs>
          <w:tab w:val="num" w:pos="3247"/>
        </w:tabs>
        <w:ind w:left="3247" w:hanging="39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EC0F5C"/>
    <w:multiLevelType w:val="hybridMultilevel"/>
    <w:tmpl w:val="632057A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411E6A11"/>
    <w:multiLevelType w:val="hybridMultilevel"/>
    <w:tmpl w:val="562662F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47013682"/>
    <w:multiLevelType w:val="hybridMultilevel"/>
    <w:tmpl w:val="F40048A6"/>
    <w:lvl w:ilvl="0" w:tplc="D09C8266">
      <w:numFmt w:val="bullet"/>
      <w:lvlText w:val="-"/>
      <w:lvlJc w:val="left"/>
      <w:pPr>
        <w:ind w:left="720" w:hanging="360"/>
      </w:pPr>
      <w:rPr>
        <w:rFonts w:ascii="Times New Roman" w:eastAsiaTheme="minorHAnsi" w:hAnsi="Times New Roman" w:cs="Times New Roman"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8A658C1"/>
    <w:multiLevelType w:val="hybridMultilevel"/>
    <w:tmpl w:val="632057A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4A781CBD"/>
    <w:multiLevelType w:val="hybridMultilevel"/>
    <w:tmpl w:val="F53ED886"/>
    <w:lvl w:ilvl="0" w:tplc="597AEE5C">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4D9F08CC"/>
    <w:multiLevelType w:val="hybridMultilevel"/>
    <w:tmpl w:val="0E5C395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54091E12"/>
    <w:multiLevelType w:val="hybridMultilevel"/>
    <w:tmpl w:val="4FDC19E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54476A1D"/>
    <w:multiLevelType w:val="hybridMultilevel"/>
    <w:tmpl w:val="4DAC40FA"/>
    <w:lvl w:ilvl="0" w:tplc="3CE68DEE">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56571315"/>
    <w:multiLevelType w:val="hybridMultilevel"/>
    <w:tmpl w:val="9BD253EE"/>
    <w:lvl w:ilvl="0" w:tplc="58BA2EB8">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60126517"/>
    <w:multiLevelType w:val="hybridMultilevel"/>
    <w:tmpl w:val="EC24C89C"/>
    <w:lvl w:ilvl="0" w:tplc="BA44489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615C46C2"/>
    <w:multiLevelType w:val="hybridMultilevel"/>
    <w:tmpl w:val="28C8CE22"/>
    <w:lvl w:ilvl="0" w:tplc="8BB4013E">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620A724C"/>
    <w:multiLevelType w:val="hybridMultilevel"/>
    <w:tmpl w:val="70946CC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62A069D1"/>
    <w:multiLevelType w:val="hybridMultilevel"/>
    <w:tmpl w:val="0E5C395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66163448"/>
    <w:multiLevelType w:val="hybridMultilevel"/>
    <w:tmpl w:val="0E5C395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66663148"/>
    <w:multiLevelType w:val="hybridMultilevel"/>
    <w:tmpl w:val="15C808C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66DB39A5"/>
    <w:multiLevelType w:val="hybridMultilevel"/>
    <w:tmpl w:val="632057A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68A264B5"/>
    <w:multiLevelType w:val="hybridMultilevel"/>
    <w:tmpl w:val="7F7E89B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6A602878"/>
    <w:multiLevelType w:val="hybridMultilevel"/>
    <w:tmpl w:val="15C808C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6CEF6E2F"/>
    <w:multiLevelType w:val="hybridMultilevel"/>
    <w:tmpl w:val="562662F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71F3432B"/>
    <w:multiLevelType w:val="hybridMultilevel"/>
    <w:tmpl w:val="4FDC19E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9" w15:restartNumberingAfterBreak="0">
    <w:nsid w:val="747E5A5E"/>
    <w:multiLevelType w:val="hybridMultilevel"/>
    <w:tmpl w:val="08F4DB64"/>
    <w:lvl w:ilvl="0" w:tplc="58BA2EB8">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769D471D"/>
    <w:multiLevelType w:val="hybridMultilevel"/>
    <w:tmpl w:val="632057A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15:restartNumberingAfterBreak="0">
    <w:nsid w:val="7A764A70"/>
    <w:multiLevelType w:val="hybridMultilevel"/>
    <w:tmpl w:val="D08C252E"/>
    <w:lvl w:ilvl="0" w:tplc="1409000B">
      <w:start w:val="1"/>
      <w:numFmt w:val="bullet"/>
      <w:lvlText w:val=""/>
      <w:lvlJc w:val="left"/>
      <w:pPr>
        <w:ind w:left="720" w:hanging="360"/>
      </w:pPr>
      <w:rPr>
        <w:rFonts w:ascii="Wingdings" w:hAnsi="Wingding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7BAC3CA8"/>
    <w:multiLevelType w:val="hybridMultilevel"/>
    <w:tmpl w:val="0E5C395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3" w15:restartNumberingAfterBreak="0">
    <w:nsid w:val="7C82523D"/>
    <w:multiLevelType w:val="hybridMultilevel"/>
    <w:tmpl w:val="D6C4A1C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4" w15:restartNumberingAfterBreak="0">
    <w:nsid w:val="7E2B0C9A"/>
    <w:multiLevelType w:val="hybridMultilevel"/>
    <w:tmpl w:val="0E5C395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5"/>
  </w:num>
  <w:num w:numId="2">
    <w:abstractNumId w:val="23"/>
  </w:num>
  <w:num w:numId="3">
    <w:abstractNumId w:val="30"/>
  </w:num>
  <w:num w:numId="4">
    <w:abstractNumId w:val="21"/>
  </w:num>
  <w:num w:numId="5">
    <w:abstractNumId w:val="29"/>
  </w:num>
  <w:num w:numId="6">
    <w:abstractNumId w:val="26"/>
  </w:num>
  <w:num w:numId="7">
    <w:abstractNumId w:val="0"/>
  </w:num>
  <w:num w:numId="8">
    <w:abstractNumId w:val="3"/>
  </w:num>
  <w:num w:numId="9">
    <w:abstractNumId w:val="5"/>
  </w:num>
  <w:num w:numId="10">
    <w:abstractNumId w:val="20"/>
  </w:num>
  <w:num w:numId="11">
    <w:abstractNumId w:val="12"/>
  </w:num>
  <w:num w:numId="12">
    <w:abstractNumId w:val="39"/>
  </w:num>
  <w:num w:numId="13">
    <w:abstractNumId w:val="7"/>
  </w:num>
  <w:num w:numId="14">
    <w:abstractNumId w:val="11"/>
  </w:num>
  <w:num w:numId="15">
    <w:abstractNumId w:val="9"/>
  </w:num>
  <w:num w:numId="16">
    <w:abstractNumId w:val="41"/>
  </w:num>
  <w:num w:numId="17">
    <w:abstractNumId w:val="10"/>
  </w:num>
  <w:num w:numId="18">
    <w:abstractNumId w:val="4"/>
  </w:num>
  <w:num w:numId="19">
    <w:abstractNumId w:val="8"/>
  </w:num>
  <w:num w:numId="20">
    <w:abstractNumId w:val="35"/>
  </w:num>
  <w:num w:numId="21">
    <w:abstractNumId w:val="27"/>
  </w:num>
  <w:num w:numId="22">
    <w:abstractNumId w:val="34"/>
  </w:num>
  <w:num w:numId="23">
    <w:abstractNumId w:val="19"/>
  </w:num>
  <w:num w:numId="24">
    <w:abstractNumId w:val="40"/>
  </w:num>
  <w:num w:numId="25">
    <w:abstractNumId w:val="22"/>
  </w:num>
  <w:num w:numId="26">
    <w:abstractNumId w:val="38"/>
  </w:num>
  <w:num w:numId="27">
    <w:abstractNumId w:val="1"/>
  </w:num>
  <w:num w:numId="28">
    <w:abstractNumId w:val="25"/>
  </w:num>
  <w:num w:numId="29">
    <w:abstractNumId w:val="24"/>
  </w:num>
  <w:num w:numId="30">
    <w:abstractNumId w:val="44"/>
  </w:num>
  <w:num w:numId="31">
    <w:abstractNumId w:val="14"/>
  </w:num>
  <w:num w:numId="32">
    <w:abstractNumId w:val="32"/>
  </w:num>
  <w:num w:numId="33">
    <w:abstractNumId w:val="42"/>
  </w:num>
  <w:num w:numId="34">
    <w:abstractNumId w:val="43"/>
  </w:num>
  <w:num w:numId="35">
    <w:abstractNumId w:val="6"/>
  </w:num>
  <w:num w:numId="36">
    <w:abstractNumId w:val="11"/>
  </w:num>
  <w:num w:numId="37">
    <w:abstractNumId w:val="28"/>
  </w:num>
  <w:num w:numId="38">
    <w:abstractNumId w:val="16"/>
  </w:num>
  <w:num w:numId="39">
    <w:abstractNumId w:val="13"/>
  </w:num>
  <w:num w:numId="40">
    <w:abstractNumId w:val="31"/>
  </w:num>
  <w:num w:numId="41">
    <w:abstractNumId w:val="17"/>
  </w:num>
  <w:num w:numId="42">
    <w:abstractNumId w:val="18"/>
  </w:num>
  <w:num w:numId="43">
    <w:abstractNumId w:val="2"/>
  </w:num>
  <w:num w:numId="44">
    <w:abstractNumId w:val="36"/>
  </w:num>
  <w:num w:numId="45">
    <w:abstractNumId w:val="37"/>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txr2e9ptade00pe9afap9efbtt099sdr50aa&quot;&gt;My EndNote Library&lt;record-ids&gt;&lt;item&gt;2&lt;/item&gt;&lt;item&gt;3&lt;/item&gt;&lt;item&gt;4&lt;/item&gt;&lt;item&gt;5&lt;/item&gt;&lt;item&gt;6&lt;/item&gt;&lt;item&gt;7&lt;/item&gt;&lt;item&gt;8&lt;/item&gt;&lt;item&gt;9&lt;/item&gt;&lt;item&gt;10&lt;/item&gt;&lt;item&gt;11&lt;/item&gt;&lt;item&gt;12&lt;/item&gt;&lt;item&gt;14&lt;/item&gt;&lt;item&gt;15&lt;/item&gt;&lt;item&gt;16&lt;/item&gt;&lt;item&gt;17&lt;/item&gt;&lt;item&gt;18&lt;/item&gt;&lt;item&gt;22&lt;/item&gt;&lt;item&gt;24&lt;/item&gt;&lt;item&gt;25&lt;/item&gt;&lt;item&gt;26&lt;/item&gt;&lt;item&gt;27&lt;/item&gt;&lt;item&gt;28&lt;/item&gt;&lt;item&gt;31&lt;/item&gt;&lt;item&gt;32&lt;/item&gt;&lt;item&gt;33&lt;/item&gt;&lt;item&gt;34&lt;/item&gt;&lt;item&gt;35&lt;/item&gt;&lt;item&gt;36&lt;/item&gt;&lt;item&gt;37&lt;/item&gt;&lt;item&gt;38&lt;/item&gt;&lt;item&gt;39&lt;/item&gt;&lt;item&gt;40&lt;/item&gt;&lt;item&gt;41&lt;/item&gt;&lt;item&gt;42&lt;/item&gt;&lt;item&gt;43&lt;/item&gt;&lt;item&gt;45&lt;/item&gt;&lt;item&gt;48&lt;/item&gt;&lt;/record-ids&gt;&lt;/item&gt;&lt;/Libraries&gt;"/>
  </w:docVars>
  <w:rsids>
    <w:rsidRoot w:val="00143E11"/>
    <w:rsid w:val="00002075"/>
    <w:rsid w:val="00002395"/>
    <w:rsid w:val="0000753F"/>
    <w:rsid w:val="00013563"/>
    <w:rsid w:val="00016E99"/>
    <w:rsid w:val="00020621"/>
    <w:rsid w:val="000222FB"/>
    <w:rsid w:val="0002417E"/>
    <w:rsid w:val="00026345"/>
    <w:rsid w:val="0002703A"/>
    <w:rsid w:val="000321B8"/>
    <w:rsid w:val="00032356"/>
    <w:rsid w:val="00033EB8"/>
    <w:rsid w:val="000353F6"/>
    <w:rsid w:val="00036644"/>
    <w:rsid w:val="000368AE"/>
    <w:rsid w:val="00036D0B"/>
    <w:rsid w:val="00037EE5"/>
    <w:rsid w:val="00041159"/>
    <w:rsid w:val="0004385F"/>
    <w:rsid w:val="00044FD7"/>
    <w:rsid w:val="00045002"/>
    <w:rsid w:val="000466C0"/>
    <w:rsid w:val="000478CC"/>
    <w:rsid w:val="00050754"/>
    <w:rsid w:val="00055E99"/>
    <w:rsid w:val="00056346"/>
    <w:rsid w:val="000567F2"/>
    <w:rsid w:val="000601D0"/>
    <w:rsid w:val="00061CEA"/>
    <w:rsid w:val="00061DD4"/>
    <w:rsid w:val="000665D0"/>
    <w:rsid w:val="00066AF7"/>
    <w:rsid w:val="000727CA"/>
    <w:rsid w:val="00076F0C"/>
    <w:rsid w:val="00080AC5"/>
    <w:rsid w:val="00080FE4"/>
    <w:rsid w:val="00081414"/>
    <w:rsid w:val="0008173E"/>
    <w:rsid w:val="00081B0B"/>
    <w:rsid w:val="00083959"/>
    <w:rsid w:val="00083A4D"/>
    <w:rsid w:val="00084885"/>
    <w:rsid w:val="00087593"/>
    <w:rsid w:val="00090169"/>
    <w:rsid w:val="00090325"/>
    <w:rsid w:val="00091E5B"/>
    <w:rsid w:val="00092A00"/>
    <w:rsid w:val="000939E8"/>
    <w:rsid w:val="0009549F"/>
    <w:rsid w:val="000957DD"/>
    <w:rsid w:val="000969BE"/>
    <w:rsid w:val="000A28ED"/>
    <w:rsid w:val="000A344D"/>
    <w:rsid w:val="000A4348"/>
    <w:rsid w:val="000A4913"/>
    <w:rsid w:val="000A5C1D"/>
    <w:rsid w:val="000A7998"/>
    <w:rsid w:val="000A7B5B"/>
    <w:rsid w:val="000B1573"/>
    <w:rsid w:val="000B19C5"/>
    <w:rsid w:val="000B202A"/>
    <w:rsid w:val="000B31C1"/>
    <w:rsid w:val="000B5ED7"/>
    <w:rsid w:val="000B6B45"/>
    <w:rsid w:val="000C3FEB"/>
    <w:rsid w:val="000C48A0"/>
    <w:rsid w:val="000C711C"/>
    <w:rsid w:val="000C7184"/>
    <w:rsid w:val="000D0BC0"/>
    <w:rsid w:val="000D2E03"/>
    <w:rsid w:val="000D2E68"/>
    <w:rsid w:val="000D52F5"/>
    <w:rsid w:val="000D5A8A"/>
    <w:rsid w:val="000D66FB"/>
    <w:rsid w:val="000D7678"/>
    <w:rsid w:val="000D7B47"/>
    <w:rsid w:val="000E3644"/>
    <w:rsid w:val="000E3E28"/>
    <w:rsid w:val="000F061C"/>
    <w:rsid w:val="000F0D2E"/>
    <w:rsid w:val="000F23E8"/>
    <w:rsid w:val="000F48C8"/>
    <w:rsid w:val="000F54D4"/>
    <w:rsid w:val="000F6662"/>
    <w:rsid w:val="00100153"/>
    <w:rsid w:val="00103089"/>
    <w:rsid w:val="00103AA8"/>
    <w:rsid w:val="00103D09"/>
    <w:rsid w:val="001041C8"/>
    <w:rsid w:val="0010449F"/>
    <w:rsid w:val="00104E26"/>
    <w:rsid w:val="00104EFB"/>
    <w:rsid w:val="001050A6"/>
    <w:rsid w:val="00106011"/>
    <w:rsid w:val="00110240"/>
    <w:rsid w:val="00110396"/>
    <w:rsid w:val="00110A15"/>
    <w:rsid w:val="00112CBA"/>
    <w:rsid w:val="0011340A"/>
    <w:rsid w:val="001143E2"/>
    <w:rsid w:val="00116920"/>
    <w:rsid w:val="00120758"/>
    <w:rsid w:val="00123896"/>
    <w:rsid w:val="00123ADB"/>
    <w:rsid w:val="0012629A"/>
    <w:rsid w:val="0012678D"/>
    <w:rsid w:val="001269AF"/>
    <w:rsid w:val="00130958"/>
    <w:rsid w:val="00132879"/>
    <w:rsid w:val="00132AF1"/>
    <w:rsid w:val="001334B3"/>
    <w:rsid w:val="0013382D"/>
    <w:rsid w:val="00133A8B"/>
    <w:rsid w:val="00133BF7"/>
    <w:rsid w:val="00134307"/>
    <w:rsid w:val="00134590"/>
    <w:rsid w:val="00136635"/>
    <w:rsid w:val="00141FF5"/>
    <w:rsid w:val="001435FA"/>
    <w:rsid w:val="00143E11"/>
    <w:rsid w:val="00144B9F"/>
    <w:rsid w:val="0014576B"/>
    <w:rsid w:val="00147D9A"/>
    <w:rsid w:val="001509B1"/>
    <w:rsid w:val="00151673"/>
    <w:rsid w:val="00151E30"/>
    <w:rsid w:val="001558A9"/>
    <w:rsid w:val="001561DF"/>
    <w:rsid w:val="00157C2B"/>
    <w:rsid w:val="00165103"/>
    <w:rsid w:val="00166A7A"/>
    <w:rsid w:val="00171014"/>
    <w:rsid w:val="001759BC"/>
    <w:rsid w:val="0018000C"/>
    <w:rsid w:val="00181A89"/>
    <w:rsid w:val="001835C6"/>
    <w:rsid w:val="00183A99"/>
    <w:rsid w:val="001858B1"/>
    <w:rsid w:val="001869AA"/>
    <w:rsid w:val="00187F37"/>
    <w:rsid w:val="00191644"/>
    <w:rsid w:val="00193708"/>
    <w:rsid w:val="00195447"/>
    <w:rsid w:val="001A3163"/>
    <w:rsid w:val="001A7AF5"/>
    <w:rsid w:val="001B2EA0"/>
    <w:rsid w:val="001B3A4D"/>
    <w:rsid w:val="001B5E31"/>
    <w:rsid w:val="001B7F13"/>
    <w:rsid w:val="001C0E05"/>
    <w:rsid w:val="001C23E8"/>
    <w:rsid w:val="001C385F"/>
    <w:rsid w:val="001C5454"/>
    <w:rsid w:val="001C5494"/>
    <w:rsid w:val="001C6FBA"/>
    <w:rsid w:val="001D1463"/>
    <w:rsid w:val="001D1617"/>
    <w:rsid w:val="001D400D"/>
    <w:rsid w:val="001D5063"/>
    <w:rsid w:val="001D5B4A"/>
    <w:rsid w:val="001D7DC3"/>
    <w:rsid w:val="001E1E24"/>
    <w:rsid w:val="001E6ABF"/>
    <w:rsid w:val="001F27D1"/>
    <w:rsid w:val="001F3E8A"/>
    <w:rsid w:val="001F42B7"/>
    <w:rsid w:val="001F4FCA"/>
    <w:rsid w:val="002020B3"/>
    <w:rsid w:val="00202C62"/>
    <w:rsid w:val="00205DBC"/>
    <w:rsid w:val="002064EF"/>
    <w:rsid w:val="00206AF3"/>
    <w:rsid w:val="00207584"/>
    <w:rsid w:val="00216D0F"/>
    <w:rsid w:val="00217175"/>
    <w:rsid w:val="0021799B"/>
    <w:rsid w:val="00222479"/>
    <w:rsid w:val="002243CE"/>
    <w:rsid w:val="00224F8C"/>
    <w:rsid w:val="00226F7D"/>
    <w:rsid w:val="002274B4"/>
    <w:rsid w:val="002301CE"/>
    <w:rsid w:val="00232990"/>
    <w:rsid w:val="00233096"/>
    <w:rsid w:val="0023389D"/>
    <w:rsid w:val="002338B9"/>
    <w:rsid w:val="00236284"/>
    <w:rsid w:val="0024199A"/>
    <w:rsid w:val="002442BF"/>
    <w:rsid w:val="00244340"/>
    <w:rsid w:val="00244C31"/>
    <w:rsid w:val="00246155"/>
    <w:rsid w:val="00254CA3"/>
    <w:rsid w:val="00275094"/>
    <w:rsid w:val="0027688F"/>
    <w:rsid w:val="0027771E"/>
    <w:rsid w:val="0028177F"/>
    <w:rsid w:val="0028567F"/>
    <w:rsid w:val="00290C2F"/>
    <w:rsid w:val="002916F5"/>
    <w:rsid w:val="00294079"/>
    <w:rsid w:val="002958D1"/>
    <w:rsid w:val="002969A3"/>
    <w:rsid w:val="002A315E"/>
    <w:rsid w:val="002A3285"/>
    <w:rsid w:val="002A677C"/>
    <w:rsid w:val="002B3223"/>
    <w:rsid w:val="002B4C3C"/>
    <w:rsid w:val="002B71FF"/>
    <w:rsid w:val="002B733B"/>
    <w:rsid w:val="002B7E33"/>
    <w:rsid w:val="002C0297"/>
    <w:rsid w:val="002C0426"/>
    <w:rsid w:val="002C065D"/>
    <w:rsid w:val="002C323F"/>
    <w:rsid w:val="002C5A6D"/>
    <w:rsid w:val="002C61B0"/>
    <w:rsid w:val="002C7B0F"/>
    <w:rsid w:val="002D101F"/>
    <w:rsid w:val="002D1DA7"/>
    <w:rsid w:val="002D36F5"/>
    <w:rsid w:val="002D3897"/>
    <w:rsid w:val="002D4402"/>
    <w:rsid w:val="002D44C1"/>
    <w:rsid w:val="002D6532"/>
    <w:rsid w:val="002D6C74"/>
    <w:rsid w:val="002E0205"/>
    <w:rsid w:val="002E35B9"/>
    <w:rsid w:val="002E39C2"/>
    <w:rsid w:val="002E5ECC"/>
    <w:rsid w:val="002F0156"/>
    <w:rsid w:val="002F19CD"/>
    <w:rsid w:val="002F2C6E"/>
    <w:rsid w:val="002F4000"/>
    <w:rsid w:val="002F49CD"/>
    <w:rsid w:val="002F6C37"/>
    <w:rsid w:val="003006EB"/>
    <w:rsid w:val="00301338"/>
    <w:rsid w:val="00301E41"/>
    <w:rsid w:val="00301FE0"/>
    <w:rsid w:val="003071C3"/>
    <w:rsid w:val="0031034D"/>
    <w:rsid w:val="00316F22"/>
    <w:rsid w:val="00321453"/>
    <w:rsid w:val="00321558"/>
    <w:rsid w:val="00321C24"/>
    <w:rsid w:val="00323EE1"/>
    <w:rsid w:val="0032430B"/>
    <w:rsid w:val="003314AF"/>
    <w:rsid w:val="00331781"/>
    <w:rsid w:val="00335E39"/>
    <w:rsid w:val="00336AF5"/>
    <w:rsid w:val="003374E3"/>
    <w:rsid w:val="0034586B"/>
    <w:rsid w:val="00345FB1"/>
    <w:rsid w:val="00346428"/>
    <w:rsid w:val="00350F01"/>
    <w:rsid w:val="00353067"/>
    <w:rsid w:val="003617C2"/>
    <w:rsid w:val="00364546"/>
    <w:rsid w:val="00364A49"/>
    <w:rsid w:val="00365BEF"/>
    <w:rsid w:val="00366C6D"/>
    <w:rsid w:val="00366C87"/>
    <w:rsid w:val="003671C5"/>
    <w:rsid w:val="00370AF8"/>
    <w:rsid w:val="00377659"/>
    <w:rsid w:val="00377EEA"/>
    <w:rsid w:val="0038024C"/>
    <w:rsid w:val="00381DC8"/>
    <w:rsid w:val="00382971"/>
    <w:rsid w:val="00382F02"/>
    <w:rsid w:val="00385A42"/>
    <w:rsid w:val="00385C28"/>
    <w:rsid w:val="00386077"/>
    <w:rsid w:val="003917A1"/>
    <w:rsid w:val="00393DF1"/>
    <w:rsid w:val="00394731"/>
    <w:rsid w:val="00394A5A"/>
    <w:rsid w:val="00397498"/>
    <w:rsid w:val="003A6402"/>
    <w:rsid w:val="003B477A"/>
    <w:rsid w:val="003B4C5C"/>
    <w:rsid w:val="003B63CE"/>
    <w:rsid w:val="003C2783"/>
    <w:rsid w:val="003C27E1"/>
    <w:rsid w:val="003C324A"/>
    <w:rsid w:val="003C38AD"/>
    <w:rsid w:val="003C3AA6"/>
    <w:rsid w:val="003C455A"/>
    <w:rsid w:val="003C4D39"/>
    <w:rsid w:val="003D1EDB"/>
    <w:rsid w:val="003D2435"/>
    <w:rsid w:val="003D3346"/>
    <w:rsid w:val="003D3DC8"/>
    <w:rsid w:val="003D45C8"/>
    <w:rsid w:val="003D58D3"/>
    <w:rsid w:val="003D63CB"/>
    <w:rsid w:val="003E0D38"/>
    <w:rsid w:val="003E13B8"/>
    <w:rsid w:val="003E47E4"/>
    <w:rsid w:val="003E6C5E"/>
    <w:rsid w:val="003F11A5"/>
    <w:rsid w:val="003F257F"/>
    <w:rsid w:val="003F6F7A"/>
    <w:rsid w:val="003F7FBA"/>
    <w:rsid w:val="00400F78"/>
    <w:rsid w:val="00407833"/>
    <w:rsid w:val="004111EB"/>
    <w:rsid w:val="00411379"/>
    <w:rsid w:val="00411820"/>
    <w:rsid w:val="004119A5"/>
    <w:rsid w:val="00414732"/>
    <w:rsid w:val="0041530E"/>
    <w:rsid w:val="00416970"/>
    <w:rsid w:val="004169B9"/>
    <w:rsid w:val="00417DA6"/>
    <w:rsid w:val="00420355"/>
    <w:rsid w:val="004209DD"/>
    <w:rsid w:val="00422B49"/>
    <w:rsid w:val="00422DDC"/>
    <w:rsid w:val="00426837"/>
    <w:rsid w:val="004345FB"/>
    <w:rsid w:val="0043652B"/>
    <w:rsid w:val="00440F46"/>
    <w:rsid w:val="00442DB3"/>
    <w:rsid w:val="00443758"/>
    <w:rsid w:val="00453899"/>
    <w:rsid w:val="00456659"/>
    <w:rsid w:val="004641F3"/>
    <w:rsid w:val="00464555"/>
    <w:rsid w:val="00465DEB"/>
    <w:rsid w:val="004738F1"/>
    <w:rsid w:val="00476185"/>
    <w:rsid w:val="004774C0"/>
    <w:rsid w:val="004801D4"/>
    <w:rsid w:val="00480818"/>
    <w:rsid w:val="00481931"/>
    <w:rsid w:val="00482FB5"/>
    <w:rsid w:val="00484B29"/>
    <w:rsid w:val="004872BC"/>
    <w:rsid w:val="00487B3D"/>
    <w:rsid w:val="00487F87"/>
    <w:rsid w:val="00491C1E"/>
    <w:rsid w:val="00492B2F"/>
    <w:rsid w:val="00492CB0"/>
    <w:rsid w:val="004A13CB"/>
    <w:rsid w:val="004A312B"/>
    <w:rsid w:val="004A4181"/>
    <w:rsid w:val="004A4510"/>
    <w:rsid w:val="004A4F35"/>
    <w:rsid w:val="004A5D37"/>
    <w:rsid w:val="004A7C2A"/>
    <w:rsid w:val="004B0068"/>
    <w:rsid w:val="004B1E4B"/>
    <w:rsid w:val="004B2B35"/>
    <w:rsid w:val="004B3834"/>
    <w:rsid w:val="004B487A"/>
    <w:rsid w:val="004B5F90"/>
    <w:rsid w:val="004C313E"/>
    <w:rsid w:val="004C475F"/>
    <w:rsid w:val="004C4CB9"/>
    <w:rsid w:val="004C6F1A"/>
    <w:rsid w:val="004D24C7"/>
    <w:rsid w:val="004D2920"/>
    <w:rsid w:val="004D2FF3"/>
    <w:rsid w:val="004D6148"/>
    <w:rsid w:val="004D6981"/>
    <w:rsid w:val="004D7D09"/>
    <w:rsid w:val="004E0AE5"/>
    <w:rsid w:val="004E4E48"/>
    <w:rsid w:val="004E54EB"/>
    <w:rsid w:val="004E7E9D"/>
    <w:rsid w:val="004F11C4"/>
    <w:rsid w:val="004F1400"/>
    <w:rsid w:val="004F1F27"/>
    <w:rsid w:val="004F2B61"/>
    <w:rsid w:val="004F39FA"/>
    <w:rsid w:val="004F3FF0"/>
    <w:rsid w:val="004F73DB"/>
    <w:rsid w:val="004F79CA"/>
    <w:rsid w:val="00503512"/>
    <w:rsid w:val="00503FB3"/>
    <w:rsid w:val="0050712D"/>
    <w:rsid w:val="00510594"/>
    <w:rsid w:val="005117ED"/>
    <w:rsid w:val="00512358"/>
    <w:rsid w:val="00515236"/>
    <w:rsid w:val="00517357"/>
    <w:rsid w:val="005175A6"/>
    <w:rsid w:val="0052153C"/>
    <w:rsid w:val="00522703"/>
    <w:rsid w:val="00526F49"/>
    <w:rsid w:val="00527DCD"/>
    <w:rsid w:val="00530B1E"/>
    <w:rsid w:val="00533FAE"/>
    <w:rsid w:val="00537D0D"/>
    <w:rsid w:val="00540688"/>
    <w:rsid w:val="00541912"/>
    <w:rsid w:val="0054297C"/>
    <w:rsid w:val="00546D9A"/>
    <w:rsid w:val="00550225"/>
    <w:rsid w:val="005502BF"/>
    <w:rsid w:val="00550E2E"/>
    <w:rsid w:val="0055252D"/>
    <w:rsid w:val="005534D6"/>
    <w:rsid w:val="0055400F"/>
    <w:rsid w:val="00554BD8"/>
    <w:rsid w:val="0055534A"/>
    <w:rsid w:val="00555671"/>
    <w:rsid w:val="00556F91"/>
    <w:rsid w:val="00557AC5"/>
    <w:rsid w:val="00557C3B"/>
    <w:rsid w:val="005629A3"/>
    <w:rsid w:val="00563FF7"/>
    <w:rsid w:val="0057287E"/>
    <w:rsid w:val="005752AF"/>
    <w:rsid w:val="00575E41"/>
    <w:rsid w:val="00576D57"/>
    <w:rsid w:val="00577C1E"/>
    <w:rsid w:val="005802CD"/>
    <w:rsid w:val="00580AE9"/>
    <w:rsid w:val="00584B4C"/>
    <w:rsid w:val="00590C2C"/>
    <w:rsid w:val="0059573B"/>
    <w:rsid w:val="00596390"/>
    <w:rsid w:val="00596AF1"/>
    <w:rsid w:val="0059721F"/>
    <w:rsid w:val="005A1425"/>
    <w:rsid w:val="005A40C3"/>
    <w:rsid w:val="005A42AD"/>
    <w:rsid w:val="005A5119"/>
    <w:rsid w:val="005B048B"/>
    <w:rsid w:val="005B3589"/>
    <w:rsid w:val="005B7A1E"/>
    <w:rsid w:val="005B7B83"/>
    <w:rsid w:val="005C0B4F"/>
    <w:rsid w:val="005C0C8C"/>
    <w:rsid w:val="005C2169"/>
    <w:rsid w:val="005C2EB0"/>
    <w:rsid w:val="005D33D9"/>
    <w:rsid w:val="005D435B"/>
    <w:rsid w:val="005D4D11"/>
    <w:rsid w:val="005D6826"/>
    <w:rsid w:val="005D6FAC"/>
    <w:rsid w:val="005D7E58"/>
    <w:rsid w:val="005E53A6"/>
    <w:rsid w:val="005E58C6"/>
    <w:rsid w:val="005E77B3"/>
    <w:rsid w:val="005F004F"/>
    <w:rsid w:val="005F0514"/>
    <w:rsid w:val="005F15EE"/>
    <w:rsid w:val="005F3640"/>
    <w:rsid w:val="005F3863"/>
    <w:rsid w:val="005F7DEA"/>
    <w:rsid w:val="00600335"/>
    <w:rsid w:val="00600FCD"/>
    <w:rsid w:val="00601F79"/>
    <w:rsid w:val="00602771"/>
    <w:rsid w:val="0060332A"/>
    <w:rsid w:val="006110D3"/>
    <w:rsid w:val="0061184C"/>
    <w:rsid w:val="006120B3"/>
    <w:rsid w:val="00613589"/>
    <w:rsid w:val="00615060"/>
    <w:rsid w:val="006151F5"/>
    <w:rsid w:val="00615D36"/>
    <w:rsid w:val="0061774B"/>
    <w:rsid w:val="00622126"/>
    <w:rsid w:val="00622311"/>
    <w:rsid w:val="006252C6"/>
    <w:rsid w:val="006257C7"/>
    <w:rsid w:val="0063110E"/>
    <w:rsid w:val="00634279"/>
    <w:rsid w:val="00634CA8"/>
    <w:rsid w:val="00636C82"/>
    <w:rsid w:val="00637473"/>
    <w:rsid w:val="00641565"/>
    <w:rsid w:val="0064212F"/>
    <w:rsid w:val="00643FBF"/>
    <w:rsid w:val="006503FB"/>
    <w:rsid w:val="0065218C"/>
    <w:rsid w:val="006522ED"/>
    <w:rsid w:val="00653ECC"/>
    <w:rsid w:val="00654B7A"/>
    <w:rsid w:val="00655992"/>
    <w:rsid w:val="00662F1E"/>
    <w:rsid w:val="00665DB0"/>
    <w:rsid w:val="006677B9"/>
    <w:rsid w:val="00670ABE"/>
    <w:rsid w:val="0067186A"/>
    <w:rsid w:val="0067386C"/>
    <w:rsid w:val="00673CD9"/>
    <w:rsid w:val="00675DA6"/>
    <w:rsid w:val="006817BF"/>
    <w:rsid w:val="006818AD"/>
    <w:rsid w:val="00681E59"/>
    <w:rsid w:val="006856F3"/>
    <w:rsid w:val="006937D1"/>
    <w:rsid w:val="0069386C"/>
    <w:rsid w:val="006943BE"/>
    <w:rsid w:val="00694A45"/>
    <w:rsid w:val="00695357"/>
    <w:rsid w:val="006A0179"/>
    <w:rsid w:val="006A0215"/>
    <w:rsid w:val="006A0F03"/>
    <w:rsid w:val="006A0F41"/>
    <w:rsid w:val="006A3239"/>
    <w:rsid w:val="006A540F"/>
    <w:rsid w:val="006B008C"/>
    <w:rsid w:val="006B44EC"/>
    <w:rsid w:val="006C447A"/>
    <w:rsid w:val="006C56E4"/>
    <w:rsid w:val="006C5CDC"/>
    <w:rsid w:val="006C792E"/>
    <w:rsid w:val="006D081B"/>
    <w:rsid w:val="006D2D23"/>
    <w:rsid w:val="006D2FEA"/>
    <w:rsid w:val="006D3F82"/>
    <w:rsid w:val="006D4741"/>
    <w:rsid w:val="006D7F81"/>
    <w:rsid w:val="006E3E24"/>
    <w:rsid w:val="006E4143"/>
    <w:rsid w:val="006E4E26"/>
    <w:rsid w:val="006F07F3"/>
    <w:rsid w:val="006F1ACE"/>
    <w:rsid w:val="00703442"/>
    <w:rsid w:val="00704A34"/>
    <w:rsid w:val="00705D9F"/>
    <w:rsid w:val="007062E4"/>
    <w:rsid w:val="00710821"/>
    <w:rsid w:val="00710CE8"/>
    <w:rsid w:val="007126C3"/>
    <w:rsid w:val="00713197"/>
    <w:rsid w:val="00717959"/>
    <w:rsid w:val="007207EC"/>
    <w:rsid w:val="00720829"/>
    <w:rsid w:val="00720882"/>
    <w:rsid w:val="00720EC6"/>
    <w:rsid w:val="00726E31"/>
    <w:rsid w:val="007309C5"/>
    <w:rsid w:val="0073152F"/>
    <w:rsid w:val="00731EDF"/>
    <w:rsid w:val="00732A4B"/>
    <w:rsid w:val="00735687"/>
    <w:rsid w:val="00736491"/>
    <w:rsid w:val="007364B9"/>
    <w:rsid w:val="00740923"/>
    <w:rsid w:val="007435E8"/>
    <w:rsid w:val="0074542B"/>
    <w:rsid w:val="007468FA"/>
    <w:rsid w:val="00747509"/>
    <w:rsid w:val="00750C32"/>
    <w:rsid w:val="0075227C"/>
    <w:rsid w:val="0075379C"/>
    <w:rsid w:val="007547FA"/>
    <w:rsid w:val="00755CEC"/>
    <w:rsid w:val="007560C6"/>
    <w:rsid w:val="0076114E"/>
    <w:rsid w:val="00762261"/>
    <w:rsid w:val="0076370D"/>
    <w:rsid w:val="0076426D"/>
    <w:rsid w:val="00767E39"/>
    <w:rsid w:val="00774412"/>
    <w:rsid w:val="00774669"/>
    <w:rsid w:val="00775214"/>
    <w:rsid w:val="00782567"/>
    <w:rsid w:val="00782D66"/>
    <w:rsid w:val="00782ECF"/>
    <w:rsid w:val="00783412"/>
    <w:rsid w:val="00784ED2"/>
    <w:rsid w:val="007905E9"/>
    <w:rsid w:val="00790749"/>
    <w:rsid w:val="00793FE5"/>
    <w:rsid w:val="00795026"/>
    <w:rsid w:val="00795EB9"/>
    <w:rsid w:val="007A0608"/>
    <w:rsid w:val="007A1E78"/>
    <w:rsid w:val="007A34EF"/>
    <w:rsid w:val="007A50FC"/>
    <w:rsid w:val="007A6641"/>
    <w:rsid w:val="007B0306"/>
    <w:rsid w:val="007B103A"/>
    <w:rsid w:val="007B16A5"/>
    <w:rsid w:val="007B351D"/>
    <w:rsid w:val="007B7C7F"/>
    <w:rsid w:val="007C0B54"/>
    <w:rsid w:val="007C349F"/>
    <w:rsid w:val="007C6C6D"/>
    <w:rsid w:val="007D048A"/>
    <w:rsid w:val="007D159D"/>
    <w:rsid w:val="007D196A"/>
    <w:rsid w:val="007D3B64"/>
    <w:rsid w:val="007D6288"/>
    <w:rsid w:val="007D73D9"/>
    <w:rsid w:val="007E09AC"/>
    <w:rsid w:val="007E124E"/>
    <w:rsid w:val="007E388D"/>
    <w:rsid w:val="007E3912"/>
    <w:rsid w:val="007E450B"/>
    <w:rsid w:val="007E775A"/>
    <w:rsid w:val="007F04A5"/>
    <w:rsid w:val="007F1E57"/>
    <w:rsid w:val="007F2A06"/>
    <w:rsid w:val="007F317B"/>
    <w:rsid w:val="007F434D"/>
    <w:rsid w:val="007F4624"/>
    <w:rsid w:val="007F515C"/>
    <w:rsid w:val="008032BF"/>
    <w:rsid w:val="008051F9"/>
    <w:rsid w:val="00807A2F"/>
    <w:rsid w:val="0081074C"/>
    <w:rsid w:val="0081240E"/>
    <w:rsid w:val="00813C91"/>
    <w:rsid w:val="00820599"/>
    <w:rsid w:val="00823B59"/>
    <w:rsid w:val="00823C84"/>
    <w:rsid w:val="00826799"/>
    <w:rsid w:val="00831977"/>
    <w:rsid w:val="0083716F"/>
    <w:rsid w:val="00837A7F"/>
    <w:rsid w:val="00840651"/>
    <w:rsid w:val="008448F3"/>
    <w:rsid w:val="00844D53"/>
    <w:rsid w:val="00850651"/>
    <w:rsid w:val="008513ED"/>
    <w:rsid w:val="00852648"/>
    <w:rsid w:val="00853B20"/>
    <w:rsid w:val="00855C82"/>
    <w:rsid w:val="00856F67"/>
    <w:rsid w:val="00857C5D"/>
    <w:rsid w:val="008648D4"/>
    <w:rsid w:val="0087093A"/>
    <w:rsid w:val="008715B0"/>
    <w:rsid w:val="008718D6"/>
    <w:rsid w:val="008723E0"/>
    <w:rsid w:val="00874919"/>
    <w:rsid w:val="00876877"/>
    <w:rsid w:val="008774DA"/>
    <w:rsid w:val="00882DDE"/>
    <w:rsid w:val="00883EB9"/>
    <w:rsid w:val="00884291"/>
    <w:rsid w:val="00886953"/>
    <w:rsid w:val="00887B38"/>
    <w:rsid w:val="00891E85"/>
    <w:rsid w:val="008931B3"/>
    <w:rsid w:val="00894ECE"/>
    <w:rsid w:val="00896BC9"/>
    <w:rsid w:val="00897599"/>
    <w:rsid w:val="008A1077"/>
    <w:rsid w:val="008A2A87"/>
    <w:rsid w:val="008A2E4C"/>
    <w:rsid w:val="008A5671"/>
    <w:rsid w:val="008A70D3"/>
    <w:rsid w:val="008A74CB"/>
    <w:rsid w:val="008B11D1"/>
    <w:rsid w:val="008B1247"/>
    <w:rsid w:val="008B1BE9"/>
    <w:rsid w:val="008B64B7"/>
    <w:rsid w:val="008B70F5"/>
    <w:rsid w:val="008C091F"/>
    <w:rsid w:val="008C3A8F"/>
    <w:rsid w:val="008C4563"/>
    <w:rsid w:val="008C5862"/>
    <w:rsid w:val="008C58C5"/>
    <w:rsid w:val="008C7D80"/>
    <w:rsid w:val="008D275A"/>
    <w:rsid w:val="008D3274"/>
    <w:rsid w:val="008D538A"/>
    <w:rsid w:val="008D6136"/>
    <w:rsid w:val="008E00AE"/>
    <w:rsid w:val="008E071C"/>
    <w:rsid w:val="008E3919"/>
    <w:rsid w:val="008E4D05"/>
    <w:rsid w:val="008E4F1C"/>
    <w:rsid w:val="008E55A7"/>
    <w:rsid w:val="008E6BEA"/>
    <w:rsid w:val="008E7393"/>
    <w:rsid w:val="008F0214"/>
    <w:rsid w:val="008F1830"/>
    <w:rsid w:val="008F2ACE"/>
    <w:rsid w:val="008F2C5C"/>
    <w:rsid w:val="008F31B8"/>
    <w:rsid w:val="008F44BC"/>
    <w:rsid w:val="009017CE"/>
    <w:rsid w:val="00904F59"/>
    <w:rsid w:val="0090723E"/>
    <w:rsid w:val="009109C3"/>
    <w:rsid w:val="009118A2"/>
    <w:rsid w:val="00913226"/>
    <w:rsid w:val="00913E39"/>
    <w:rsid w:val="00914DA0"/>
    <w:rsid w:val="0092049B"/>
    <w:rsid w:val="00920735"/>
    <w:rsid w:val="00922EC1"/>
    <w:rsid w:val="00923D6A"/>
    <w:rsid w:val="009243A4"/>
    <w:rsid w:val="0092467F"/>
    <w:rsid w:val="00925D64"/>
    <w:rsid w:val="0092614A"/>
    <w:rsid w:val="009301B9"/>
    <w:rsid w:val="00937986"/>
    <w:rsid w:val="0094134D"/>
    <w:rsid w:val="00942533"/>
    <w:rsid w:val="00942DFD"/>
    <w:rsid w:val="009441C5"/>
    <w:rsid w:val="009464A0"/>
    <w:rsid w:val="0095027C"/>
    <w:rsid w:val="00951342"/>
    <w:rsid w:val="00951F59"/>
    <w:rsid w:val="00952E62"/>
    <w:rsid w:val="00953A16"/>
    <w:rsid w:val="00956F08"/>
    <w:rsid w:val="00957531"/>
    <w:rsid w:val="00960F7C"/>
    <w:rsid w:val="009630D0"/>
    <w:rsid w:val="00965711"/>
    <w:rsid w:val="00966258"/>
    <w:rsid w:val="009679F9"/>
    <w:rsid w:val="0097182A"/>
    <w:rsid w:val="009748BF"/>
    <w:rsid w:val="009763EF"/>
    <w:rsid w:val="00977D0B"/>
    <w:rsid w:val="00982F80"/>
    <w:rsid w:val="00983B35"/>
    <w:rsid w:val="0098604D"/>
    <w:rsid w:val="00987F1D"/>
    <w:rsid w:val="009904E3"/>
    <w:rsid w:val="00991BBB"/>
    <w:rsid w:val="009962C0"/>
    <w:rsid w:val="009963AA"/>
    <w:rsid w:val="00997D0B"/>
    <w:rsid w:val="009A0080"/>
    <w:rsid w:val="009A3983"/>
    <w:rsid w:val="009A547E"/>
    <w:rsid w:val="009A5503"/>
    <w:rsid w:val="009A6F85"/>
    <w:rsid w:val="009B34F7"/>
    <w:rsid w:val="009B7FD3"/>
    <w:rsid w:val="009C04F8"/>
    <w:rsid w:val="009C1BA8"/>
    <w:rsid w:val="009C2314"/>
    <w:rsid w:val="009C2F45"/>
    <w:rsid w:val="009C38D3"/>
    <w:rsid w:val="009C41F5"/>
    <w:rsid w:val="009C4C66"/>
    <w:rsid w:val="009C4CCB"/>
    <w:rsid w:val="009D0AEA"/>
    <w:rsid w:val="009D294A"/>
    <w:rsid w:val="009D4239"/>
    <w:rsid w:val="009D7EE0"/>
    <w:rsid w:val="009D7FE2"/>
    <w:rsid w:val="009E0932"/>
    <w:rsid w:val="009E46DF"/>
    <w:rsid w:val="009E50B8"/>
    <w:rsid w:val="009E68D4"/>
    <w:rsid w:val="009F1C98"/>
    <w:rsid w:val="009F2654"/>
    <w:rsid w:val="009F5514"/>
    <w:rsid w:val="00A003D2"/>
    <w:rsid w:val="00A04724"/>
    <w:rsid w:val="00A064D9"/>
    <w:rsid w:val="00A10901"/>
    <w:rsid w:val="00A109B1"/>
    <w:rsid w:val="00A132F1"/>
    <w:rsid w:val="00A1430D"/>
    <w:rsid w:val="00A14DDB"/>
    <w:rsid w:val="00A21576"/>
    <w:rsid w:val="00A23653"/>
    <w:rsid w:val="00A2652B"/>
    <w:rsid w:val="00A278E2"/>
    <w:rsid w:val="00A27A03"/>
    <w:rsid w:val="00A27BBF"/>
    <w:rsid w:val="00A32B2E"/>
    <w:rsid w:val="00A33FBA"/>
    <w:rsid w:val="00A34843"/>
    <w:rsid w:val="00A407FF"/>
    <w:rsid w:val="00A42833"/>
    <w:rsid w:val="00A43D0D"/>
    <w:rsid w:val="00A470E0"/>
    <w:rsid w:val="00A47B9B"/>
    <w:rsid w:val="00A53775"/>
    <w:rsid w:val="00A54481"/>
    <w:rsid w:val="00A56097"/>
    <w:rsid w:val="00A573CF"/>
    <w:rsid w:val="00A57B52"/>
    <w:rsid w:val="00A61028"/>
    <w:rsid w:val="00A61AFD"/>
    <w:rsid w:val="00A6347A"/>
    <w:rsid w:val="00A63ADD"/>
    <w:rsid w:val="00A650BF"/>
    <w:rsid w:val="00A6534F"/>
    <w:rsid w:val="00A66864"/>
    <w:rsid w:val="00A701E3"/>
    <w:rsid w:val="00A71D7C"/>
    <w:rsid w:val="00A7532D"/>
    <w:rsid w:val="00A770EC"/>
    <w:rsid w:val="00A854F0"/>
    <w:rsid w:val="00A85CB8"/>
    <w:rsid w:val="00A90DEE"/>
    <w:rsid w:val="00A97D8A"/>
    <w:rsid w:val="00AA1E24"/>
    <w:rsid w:val="00AA5832"/>
    <w:rsid w:val="00AB1124"/>
    <w:rsid w:val="00AB1D22"/>
    <w:rsid w:val="00AB530F"/>
    <w:rsid w:val="00AB646C"/>
    <w:rsid w:val="00AC2095"/>
    <w:rsid w:val="00AC29C0"/>
    <w:rsid w:val="00AC4028"/>
    <w:rsid w:val="00AC6750"/>
    <w:rsid w:val="00AD0779"/>
    <w:rsid w:val="00AD0974"/>
    <w:rsid w:val="00AD2557"/>
    <w:rsid w:val="00AD4475"/>
    <w:rsid w:val="00AD5159"/>
    <w:rsid w:val="00AD51E2"/>
    <w:rsid w:val="00AD53B2"/>
    <w:rsid w:val="00AD5646"/>
    <w:rsid w:val="00AD6137"/>
    <w:rsid w:val="00AE04A6"/>
    <w:rsid w:val="00AE42C2"/>
    <w:rsid w:val="00AE544C"/>
    <w:rsid w:val="00AE5B5A"/>
    <w:rsid w:val="00AE5D20"/>
    <w:rsid w:val="00AE5DEC"/>
    <w:rsid w:val="00AE75BF"/>
    <w:rsid w:val="00AF13DF"/>
    <w:rsid w:val="00AF5066"/>
    <w:rsid w:val="00AF66CB"/>
    <w:rsid w:val="00B00180"/>
    <w:rsid w:val="00B04476"/>
    <w:rsid w:val="00B07859"/>
    <w:rsid w:val="00B11817"/>
    <w:rsid w:val="00B14EA3"/>
    <w:rsid w:val="00B1517D"/>
    <w:rsid w:val="00B15B50"/>
    <w:rsid w:val="00B2278E"/>
    <w:rsid w:val="00B25337"/>
    <w:rsid w:val="00B25642"/>
    <w:rsid w:val="00B25A99"/>
    <w:rsid w:val="00B2748E"/>
    <w:rsid w:val="00B278E0"/>
    <w:rsid w:val="00B27B07"/>
    <w:rsid w:val="00B35310"/>
    <w:rsid w:val="00B35376"/>
    <w:rsid w:val="00B36C96"/>
    <w:rsid w:val="00B40189"/>
    <w:rsid w:val="00B41955"/>
    <w:rsid w:val="00B45DA0"/>
    <w:rsid w:val="00B532E8"/>
    <w:rsid w:val="00B54169"/>
    <w:rsid w:val="00B5498D"/>
    <w:rsid w:val="00B5661E"/>
    <w:rsid w:val="00B576E0"/>
    <w:rsid w:val="00B60FB6"/>
    <w:rsid w:val="00B61EB1"/>
    <w:rsid w:val="00B6203C"/>
    <w:rsid w:val="00B62AA9"/>
    <w:rsid w:val="00B62C9A"/>
    <w:rsid w:val="00B64C37"/>
    <w:rsid w:val="00B66BBB"/>
    <w:rsid w:val="00B726F3"/>
    <w:rsid w:val="00B729B6"/>
    <w:rsid w:val="00B736E5"/>
    <w:rsid w:val="00B73A32"/>
    <w:rsid w:val="00B7544F"/>
    <w:rsid w:val="00B8292E"/>
    <w:rsid w:val="00B8296E"/>
    <w:rsid w:val="00B82CB8"/>
    <w:rsid w:val="00B84CAD"/>
    <w:rsid w:val="00B8543F"/>
    <w:rsid w:val="00B92449"/>
    <w:rsid w:val="00B95B67"/>
    <w:rsid w:val="00B95FC4"/>
    <w:rsid w:val="00BA0533"/>
    <w:rsid w:val="00BA1ECD"/>
    <w:rsid w:val="00BA2404"/>
    <w:rsid w:val="00BA3C70"/>
    <w:rsid w:val="00BA52CD"/>
    <w:rsid w:val="00BA60CD"/>
    <w:rsid w:val="00BA77D4"/>
    <w:rsid w:val="00BC0A62"/>
    <w:rsid w:val="00BC17E2"/>
    <w:rsid w:val="00BC3196"/>
    <w:rsid w:val="00BC4FEF"/>
    <w:rsid w:val="00BD1499"/>
    <w:rsid w:val="00BD25A1"/>
    <w:rsid w:val="00BD35DC"/>
    <w:rsid w:val="00BD4406"/>
    <w:rsid w:val="00BD4712"/>
    <w:rsid w:val="00BE0B79"/>
    <w:rsid w:val="00BE25C8"/>
    <w:rsid w:val="00BF002B"/>
    <w:rsid w:val="00BF1CB2"/>
    <w:rsid w:val="00BF4CD6"/>
    <w:rsid w:val="00BF7217"/>
    <w:rsid w:val="00C00922"/>
    <w:rsid w:val="00C01C99"/>
    <w:rsid w:val="00C02A91"/>
    <w:rsid w:val="00C04188"/>
    <w:rsid w:val="00C0650B"/>
    <w:rsid w:val="00C0713C"/>
    <w:rsid w:val="00C115CA"/>
    <w:rsid w:val="00C1364C"/>
    <w:rsid w:val="00C15193"/>
    <w:rsid w:val="00C15398"/>
    <w:rsid w:val="00C1546F"/>
    <w:rsid w:val="00C15DF5"/>
    <w:rsid w:val="00C170EE"/>
    <w:rsid w:val="00C200B3"/>
    <w:rsid w:val="00C21A26"/>
    <w:rsid w:val="00C230C8"/>
    <w:rsid w:val="00C24C01"/>
    <w:rsid w:val="00C25D68"/>
    <w:rsid w:val="00C27D77"/>
    <w:rsid w:val="00C3408C"/>
    <w:rsid w:val="00C41647"/>
    <w:rsid w:val="00C44BA1"/>
    <w:rsid w:val="00C450A7"/>
    <w:rsid w:val="00C46A62"/>
    <w:rsid w:val="00C46BAB"/>
    <w:rsid w:val="00C53C9C"/>
    <w:rsid w:val="00C55480"/>
    <w:rsid w:val="00C5594B"/>
    <w:rsid w:val="00C57869"/>
    <w:rsid w:val="00C6271C"/>
    <w:rsid w:val="00C62EED"/>
    <w:rsid w:val="00C64255"/>
    <w:rsid w:val="00C64437"/>
    <w:rsid w:val="00C70F21"/>
    <w:rsid w:val="00C81CDF"/>
    <w:rsid w:val="00C830B5"/>
    <w:rsid w:val="00C8716B"/>
    <w:rsid w:val="00C87F2B"/>
    <w:rsid w:val="00C90D29"/>
    <w:rsid w:val="00C91543"/>
    <w:rsid w:val="00C9438C"/>
    <w:rsid w:val="00C9561D"/>
    <w:rsid w:val="00C95629"/>
    <w:rsid w:val="00C971DE"/>
    <w:rsid w:val="00CA0827"/>
    <w:rsid w:val="00CA12A3"/>
    <w:rsid w:val="00CA22D6"/>
    <w:rsid w:val="00CA2618"/>
    <w:rsid w:val="00CA397B"/>
    <w:rsid w:val="00CA3FB6"/>
    <w:rsid w:val="00CA5419"/>
    <w:rsid w:val="00CA6F34"/>
    <w:rsid w:val="00CA7FBF"/>
    <w:rsid w:val="00CB0B9D"/>
    <w:rsid w:val="00CB4331"/>
    <w:rsid w:val="00CB447E"/>
    <w:rsid w:val="00CB58F2"/>
    <w:rsid w:val="00CC1920"/>
    <w:rsid w:val="00CC1C87"/>
    <w:rsid w:val="00CC30E3"/>
    <w:rsid w:val="00CC47C6"/>
    <w:rsid w:val="00CC50D5"/>
    <w:rsid w:val="00CC51C3"/>
    <w:rsid w:val="00CD06BD"/>
    <w:rsid w:val="00CD1206"/>
    <w:rsid w:val="00CD23B5"/>
    <w:rsid w:val="00CD27F8"/>
    <w:rsid w:val="00CD2957"/>
    <w:rsid w:val="00CD3150"/>
    <w:rsid w:val="00CD4EB2"/>
    <w:rsid w:val="00CE2C67"/>
    <w:rsid w:val="00CE47B9"/>
    <w:rsid w:val="00CE5435"/>
    <w:rsid w:val="00CF1E11"/>
    <w:rsid w:val="00CF41F6"/>
    <w:rsid w:val="00CF66CC"/>
    <w:rsid w:val="00CF783B"/>
    <w:rsid w:val="00CF784E"/>
    <w:rsid w:val="00D021FA"/>
    <w:rsid w:val="00D03629"/>
    <w:rsid w:val="00D04E3F"/>
    <w:rsid w:val="00D06BD5"/>
    <w:rsid w:val="00D07F3A"/>
    <w:rsid w:val="00D122E5"/>
    <w:rsid w:val="00D142DE"/>
    <w:rsid w:val="00D16B08"/>
    <w:rsid w:val="00D2084D"/>
    <w:rsid w:val="00D21074"/>
    <w:rsid w:val="00D24E49"/>
    <w:rsid w:val="00D25AE1"/>
    <w:rsid w:val="00D25BDC"/>
    <w:rsid w:val="00D4492A"/>
    <w:rsid w:val="00D4672E"/>
    <w:rsid w:val="00D46AE0"/>
    <w:rsid w:val="00D50425"/>
    <w:rsid w:val="00D507C7"/>
    <w:rsid w:val="00D50FAE"/>
    <w:rsid w:val="00D51DF5"/>
    <w:rsid w:val="00D53EDA"/>
    <w:rsid w:val="00D54DCA"/>
    <w:rsid w:val="00D54EE2"/>
    <w:rsid w:val="00D6015C"/>
    <w:rsid w:val="00D614F0"/>
    <w:rsid w:val="00D63106"/>
    <w:rsid w:val="00D651CC"/>
    <w:rsid w:val="00D656F2"/>
    <w:rsid w:val="00D66BD9"/>
    <w:rsid w:val="00D703DE"/>
    <w:rsid w:val="00D70746"/>
    <w:rsid w:val="00D70C5C"/>
    <w:rsid w:val="00D7328C"/>
    <w:rsid w:val="00D7438F"/>
    <w:rsid w:val="00D80190"/>
    <w:rsid w:val="00D802F7"/>
    <w:rsid w:val="00D80EE6"/>
    <w:rsid w:val="00D81D80"/>
    <w:rsid w:val="00D826E0"/>
    <w:rsid w:val="00D839F8"/>
    <w:rsid w:val="00D87AF5"/>
    <w:rsid w:val="00D93545"/>
    <w:rsid w:val="00D97387"/>
    <w:rsid w:val="00D97AA5"/>
    <w:rsid w:val="00DA1F96"/>
    <w:rsid w:val="00DA284F"/>
    <w:rsid w:val="00DA366E"/>
    <w:rsid w:val="00DB0A43"/>
    <w:rsid w:val="00DB0DE0"/>
    <w:rsid w:val="00DB3F59"/>
    <w:rsid w:val="00DB564A"/>
    <w:rsid w:val="00DB6A34"/>
    <w:rsid w:val="00DC0E23"/>
    <w:rsid w:val="00DC35BB"/>
    <w:rsid w:val="00DC4148"/>
    <w:rsid w:val="00DD1060"/>
    <w:rsid w:val="00DD148C"/>
    <w:rsid w:val="00DD25DB"/>
    <w:rsid w:val="00DD278B"/>
    <w:rsid w:val="00DD2D71"/>
    <w:rsid w:val="00DD3DD5"/>
    <w:rsid w:val="00DD3FE0"/>
    <w:rsid w:val="00DD41F6"/>
    <w:rsid w:val="00DD56BB"/>
    <w:rsid w:val="00DD7FDA"/>
    <w:rsid w:val="00DE18AE"/>
    <w:rsid w:val="00DE2B56"/>
    <w:rsid w:val="00DE62D7"/>
    <w:rsid w:val="00DE6550"/>
    <w:rsid w:val="00DF0455"/>
    <w:rsid w:val="00DF1217"/>
    <w:rsid w:val="00DF2B9A"/>
    <w:rsid w:val="00DF47C8"/>
    <w:rsid w:val="00DF4D86"/>
    <w:rsid w:val="00DF515B"/>
    <w:rsid w:val="00DF70BD"/>
    <w:rsid w:val="00E0358B"/>
    <w:rsid w:val="00E04F7B"/>
    <w:rsid w:val="00E05634"/>
    <w:rsid w:val="00E05A76"/>
    <w:rsid w:val="00E06682"/>
    <w:rsid w:val="00E10DD6"/>
    <w:rsid w:val="00E122C0"/>
    <w:rsid w:val="00E13579"/>
    <w:rsid w:val="00E1448C"/>
    <w:rsid w:val="00E14BA1"/>
    <w:rsid w:val="00E16F60"/>
    <w:rsid w:val="00E2261E"/>
    <w:rsid w:val="00E227B2"/>
    <w:rsid w:val="00E228E0"/>
    <w:rsid w:val="00E24BAE"/>
    <w:rsid w:val="00E24DE8"/>
    <w:rsid w:val="00E2649E"/>
    <w:rsid w:val="00E3027B"/>
    <w:rsid w:val="00E33A38"/>
    <w:rsid w:val="00E347F8"/>
    <w:rsid w:val="00E37D6E"/>
    <w:rsid w:val="00E40D60"/>
    <w:rsid w:val="00E4272D"/>
    <w:rsid w:val="00E429EA"/>
    <w:rsid w:val="00E4332E"/>
    <w:rsid w:val="00E45436"/>
    <w:rsid w:val="00E462DB"/>
    <w:rsid w:val="00E464F9"/>
    <w:rsid w:val="00E46B67"/>
    <w:rsid w:val="00E512E4"/>
    <w:rsid w:val="00E52150"/>
    <w:rsid w:val="00E52243"/>
    <w:rsid w:val="00E52AFE"/>
    <w:rsid w:val="00E5724D"/>
    <w:rsid w:val="00E57F45"/>
    <w:rsid w:val="00E61399"/>
    <w:rsid w:val="00E620F3"/>
    <w:rsid w:val="00E71628"/>
    <w:rsid w:val="00E71822"/>
    <w:rsid w:val="00E71F5C"/>
    <w:rsid w:val="00E733A3"/>
    <w:rsid w:val="00E756B8"/>
    <w:rsid w:val="00E76F44"/>
    <w:rsid w:val="00E771EA"/>
    <w:rsid w:val="00E82125"/>
    <w:rsid w:val="00E82BD7"/>
    <w:rsid w:val="00E83094"/>
    <w:rsid w:val="00E845C6"/>
    <w:rsid w:val="00E85198"/>
    <w:rsid w:val="00E909CA"/>
    <w:rsid w:val="00E921D0"/>
    <w:rsid w:val="00E92A23"/>
    <w:rsid w:val="00E93434"/>
    <w:rsid w:val="00E94635"/>
    <w:rsid w:val="00E97CC2"/>
    <w:rsid w:val="00EA1079"/>
    <w:rsid w:val="00EA3B87"/>
    <w:rsid w:val="00EA6823"/>
    <w:rsid w:val="00EA73A9"/>
    <w:rsid w:val="00EA7DA6"/>
    <w:rsid w:val="00EB0F4E"/>
    <w:rsid w:val="00EB0FE1"/>
    <w:rsid w:val="00EB1150"/>
    <w:rsid w:val="00EB13AF"/>
    <w:rsid w:val="00EB561C"/>
    <w:rsid w:val="00EB7298"/>
    <w:rsid w:val="00EC1818"/>
    <w:rsid w:val="00EC1FAA"/>
    <w:rsid w:val="00EC5C09"/>
    <w:rsid w:val="00EC62CE"/>
    <w:rsid w:val="00EC6802"/>
    <w:rsid w:val="00EC7520"/>
    <w:rsid w:val="00EC758E"/>
    <w:rsid w:val="00ED0181"/>
    <w:rsid w:val="00ED1AED"/>
    <w:rsid w:val="00ED217B"/>
    <w:rsid w:val="00ED2A96"/>
    <w:rsid w:val="00ED55DD"/>
    <w:rsid w:val="00ED63FD"/>
    <w:rsid w:val="00EE401F"/>
    <w:rsid w:val="00EE425D"/>
    <w:rsid w:val="00EF060A"/>
    <w:rsid w:val="00EF1ECF"/>
    <w:rsid w:val="00EF53B1"/>
    <w:rsid w:val="00EF5622"/>
    <w:rsid w:val="00EF630B"/>
    <w:rsid w:val="00F007A0"/>
    <w:rsid w:val="00F00AD5"/>
    <w:rsid w:val="00F011EC"/>
    <w:rsid w:val="00F01F4E"/>
    <w:rsid w:val="00F0220C"/>
    <w:rsid w:val="00F02647"/>
    <w:rsid w:val="00F045C3"/>
    <w:rsid w:val="00F05301"/>
    <w:rsid w:val="00F12134"/>
    <w:rsid w:val="00F1233F"/>
    <w:rsid w:val="00F12B4C"/>
    <w:rsid w:val="00F12F21"/>
    <w:rsid w:val="00F135E9"/>
    <w:rsid w:val="00F13DE8"/>
    <w:rsid w:val="00F163BF"/>
    <w:rsid w:val="00F21430"/>
    <w:rsid w:val="00F21A48"/>
    <w:rsid w:val="00F22836"/>
    <w:rsid w:val="00F25D62"/>
    <w:rsid w:val="00F2773B"/>
    <w:rsid w:val="00F340F9"/>
    <w:rsid w:val="00F341F0"/>
    <w:rsid w:val="00F34BCE"/>
    <w:rsid w:val="00F3719C"/>
    <w:rsid w:val="00F37659"/>
    <w:rsid w:val="00F428CE"/>
    <w:rsid w:val="00F43E83"/>
    <w:rsid w:val="00F44FF2"/>
    <w:rsid w:val="00F458CB"/>
    <w:rsid w:val="00F4624A"/>
    <w:rsid w:val="00F4694F"/>
    <w:rsid w:val="00F50DD0"/>
    <w:rsid w:val="00F510D0"/>
    <w:rsid w:val="00F533B7"/>
    <w:rsid w:val="00F53BF1"/>
    <w:rsid w:val="00F54F71"/>
    <w:rsid w:val="00F56947"/>
    <w:rsid w:val="00F5775E"/>
    <w:rsid w:val="00F6272B"/>
    <w:rsid w:val="00F631EF"/>
    <w:rsid w:val="00F63686"/>
    <w:rsid w:val="00F64C4D"/>
    <w:rsid w:val="00F65487"/>
    <w:rsid w:val="00F65888"/>
    <w:rsid w:val="00F666B7"/>
    <w:rsid w:val="00F668BD"/>
    <w:rsid w:val="00F72B22"/>
    <w:rsid w:val="00F746F9"/>
    <w:rsid w:val="00F74C54"/>
    <w:rsid w:val="00F774EE"/>
    <w:rsid w:val="00F830F3"/>
    <w:rsid w:val="00F835D5"/>
    <w:rsid w:val="00F83680"/>
    <w:rsid w:val="00F84BDD"/>
    <w:rsid w:val="00F8675C"/>
    <w:rsid w:val="00F86A29"/>
    <w:rsid w:val="00F87D81"/>
    <w:rsid w:val="00F908FB"/>
    <w:rsid w:val="00F92B09"/>
    <w:rsid w:val="00F93C59"/>
    <w:rsid w:val="00F94154"/>
    <w:rsid w:val="00F94E23"/>
    <w:rsid w:val="00F95A91"/>
    <w:rsid w:val="00FA32A4"/>
    <w:rsid w:val="00FA6ADA"/>
    <w:rsid w:val="00FA73BF"/>
    <w:rsid w:val="00FA7D57"/>
    <w:rsid w:val="00FB08C5"/>
    <w:rsid w:val="00FB130A"/>
    <w:rsid w:val="00FB6E03"/>
    <w:rsid w:val="00FC33FB"/>
    <w:rsid w:val="00FC346E"/>
    <w:rsid w:val="00FC35C7"/>
    <w:rsid w:val="00FC47DF"/>
    <w:rsid w:val="00FC4EEC"/>
    <w:rsid w:val="00FC78D4"/>
    <w:rsid w:val="00FD17FA"/>
    <w:rsid w:val="00FD58D1"/>
    <w:rsid w:val="00FE0BEA"/>
    <w:rsid w:val="00FE0DD2"/>
    <w:rsid w:val="00FE12D6"/>
    <w:rsid w:val="00FE22E9"/>
    <w:rsid w:val="00FE3E73"/>
    <w:rsid w:val="00FE5CF4"/>
    <w:rsid w:val="00FE642C"/>
    <w:rsid w:val="00FE75E1"/>
    <w:rsid w:val="00FF00F0"/>
    <w:rsid w:val="00FF0DF9"/>
    <w:rsid w:val="00FF30ED"/>
    <w:rsid w:val="00FF352C"/>
    <w:rsid w:val="00FF42E6"/>
    <w:rsid w:val="00FF4530"/>
    <w:rsid w:val="00FF517C"/>
    <w:rsid w:val="00FF6AC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DAD597"/>
  <w15:docId w15:val="{358E33C6-AF59-409F-BA17-33EA64A82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3E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A77D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70AF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3E1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43E11"/>
    <w:pPr>
      <w:outlineLvl w:val="9"/>
    </w:pPr>
    <w:rPr>
      <w:lang w:val="en-US"/>
    </w:rPr>
  </w:style>
  <w:style w:type="paragraph" w:styleId="Header">
    <w:name w:val="header"/>
    <w:basedOn w:val="Normal"/>
    <w:link w:val="HeaderChar"/>
    <w:uiPriority w:val="99"/>
    <w:unhideWhenUsed/>
    <w:rsid w:val="00143E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E11"/>
  </w:style>
  <w:style w:type="paragraph" w:styleId="Footer">
    <w:name w:val="footer"/>
    <w:basedOn w:val="Normal"/>
    <w:link w:val="FooterChar"/>
    <w:uiPriority w:val="99"/>
    <w:unhideWhenUsed/>
    <w:rsid w:val="00143E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E11"/>
  </w:style>
  <w:style w:type="paragraph" w:styleId="TOC1">
    <w:name w:val="toc 1"/>
    <w:basedOn w:val="Normal"/>
    <w:next w:val="Normal"/>
    <w:autoRedefine/>
    <w:uiPriority w:val="39"/>
    <w:unhideWhenUsed/>
    <w:rsid w:val="00143E11"/>
    <w:pPr>
      <w:spacing w:after="100"/>
    </w:pPr>
  </w:style>
  <w:style w:type="character" w:styleId="Hyperlink">
    <w:name w:val="Hyperlink"/>
    <w:basedOn w:val="DefaultParagraphFont"/>
    <w:uiPriority w:val="99"/>
    <w:unhideWhenUsed/>
    <w:rsid w:val="00143E11"/>
    <w:rPr>
      <w:color w:val="0563C1" w:themeColor="hyperlink"/>
      <w:u w:val="single"/>
    </w:rPr>
  </w:style>
  <w:style w:type="character" w:customStyle="1" w:styleId="Heading2Char">
    <w:name w:val="Heading 2 Char"/>
    <w:basedOn w:val="DefaultParagraphFont"/>
    <w:link w:val="Heading2"/>
    <w:uiPriority w:val="9"/>
    <w:rsid w:val="00BA77D4"/>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CA6F34"/>
    <w:pPr>
      <w:tabs>
        <w:tab w:val="right" w:leader="dot" w:pos="9016"/>
      </w:tabs>
      <w:spacing w:after="100" w:line="360" w:lineRule="auto"/>
      <w:ind w:left="220"/>
    </w:pPr>
  </w:style>
  <w:style w:type="paragraph" w:styleId="ListParagraph">
    <w:name w:val="List Paragraph"/>
    <w:basedOn w:val="Normal"/>
    <w:uiPriority w:val="34"/>
    <w:qFormat/>
    <w:rsid w:val="006E3E24"/>
    <w:pPr>
      <w:ind w:left="720"/>
      <w:contextualSpacing/>
    </w:pPr>
  </w:style>
  <w:style w:type="character" w:customStyle="1" w:styleId="UnresolvedMention1">
    <w:name w:val="Unresolved Mention1"/>
    <w:basedOn w:val="DefaultParagraphFont"/>
    <w:uiPriority w:val="99"/>
    <w:semiHidden/>
    <w:unhideWhenUsed/>
    <w:rsid w:val="00AB1124"/>
    <w:rPr>
      <w:color w:val="808080"/>
      <w:shd w:val="clear" w:color="auto" w:fill="E6E6E6"/>
    </w:rPr>
  </w:style>
  <w:style w:type="character" w:customStyle="1" w:styleId="Heading3Char">
    <w:name w:val="Heading 3 Char"/>
    <w:basedOn w:val="DefaultParagraphFont"/>
    <w:link w:val="Heading3"/>
    <w:uiPriority w:val="9"/>
    <w:rsid w:val="00370AF8"/>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370AF8"/>
    <w:pPr>
      <w:spacing w:after="100"/>
      <w:ind w:left="440"/>
    </w:pPr>
  </w:style>
  <w:style w:type="paragraph" w:styleId="NoSpacing">
    <w:name w:val="No Spacing"/>
    <w:link w:val="NoSpacingChar"/>
    <w:uiPriority w:val="1"/>
    <w:qFormat/>
    <w:rsid w:val="00370AF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70AF8"/>
    <w:rPr>
      <w:rFonts w:eastAsiaTheme="minorEastAsia"/>
      <w:lang w:val="en-US"/>
    </w:rPr>
  </w:style>
  <w:style w:type="paragraph" w:styleId="BalloonText">
    <w:name w:val="Balloon Text"/>
    <w:basedOn w:val="Normal"/>
    <w:link w:val="BalloonTextChar"/>
    <w:uiPriority w:val="99"/>
    <w:semiHidden/>
    <w:unhideWhenUsed/>
    <w:rsid w:val="00F123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33F"/>
    <w:rPr>
      <w:rFonts w:ascii="Tahoma" w:hAnsi="Tahoma" w:cs="Tahoma"/>
      <w:sz w:val="16"/>
      <w:szCs w:val="16"/>
    </w:rPr>
  </w:style>
  <w:style w:type="character" w:customStyle="1" w:styleId="UnresolvedMention2">
    <w:name w:val="Unresolved Mention2"/>
    <w:basedOn w:val="DefaultParagraphFont"/>
    <w:uiPriority w:val="99"/>
    <w:semiHidden/>
    <w:unhideWhenUsed/>
    <w:rsid w:val="00141FF5"/>
    <w:rPr>
      <w:color w:val="808080"/>
      <w:shd w:val="clear" w:color="auto" w:fill="E6E6E6"/>
    </w:rPr>
  </w:style>
  <w:style w:type="table" w:styleId="TableGrid">
    <w:name w:val="Table Grid"/>
    <w:basedOn w:val="TableNormal"/>
    <w:rsid w:val="003D58D3"/>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D58D3"/>
    <w:pPr>
      <w:spacing w:after="240" w:line="240" w:lineRule="auto"/>
    </w:pPr>
    <w:rPr>
      <w:rFonts w:ascii="Times New Roman" w:eastAsia="Times New Roman" w:hAnsi="Times New Roman" w:cs="Times New Roman"/>
      <w:sz w:val="24"/>
      <w:szCs w:val="24"/>
      <w:lang w:eastAsia="en-NZ"/>
    </w:rPr>
  </w:style>
  <w:style w:type="character" w:customStyle="1" w:styleId="intro">
    <w:name w:val="intro"/>
    <w:basedOn w:val="DefaultParagraphFont"/>
    <w:rsid w:val="003D58D3"/>
  </w:style>
  <w:style w:type="paragraph" w:customStyle="1" w:styleId="Default">
    <w:name w:val="Default"/>
    <w:rsid w:val="003D58D3"/>
    <w:pPr>
      <w:autoSpaceDE w:val="0"/>
      <w:autoSpaceDN w:val="0"/>
      <w:adjustRightInd w:val="0"/>
      <w:spacing w:after="0" w:line="240" w:lineRule="auto"/>
    </w:pPr>
    <w:rPr>
      <w:rFonts w:ascii="Calibri" w:eastAsia="Times New Roman" w:hAnsi="Calibri" w:cs="Calibri"/>
      <w:color w:val="000000"/>
      <w:sz w:val="24"/>
      <w:szCs w:val="24"/>
      <w:lang w:eastAsia="en-NZ"/>
    </w:rPr>
  </w:style>
  <w:style w:type="character" w:customStyle="1" w:styleId="UnresolvedMention3">
    <w:name w:val="Unresolved Mention3"/>
    <w:basedOn w:val="DefaultParagraphFont"/>
    <w:uiPriority w:val="99"/>
    <w:semiHidden/>
    <w:unhideWhenUsed/>
    <w:rsid w:val="00CF66CC"/>
    <w:rPr>
      <w:color w:val="808080"/>
      <w:shd w:val="clear" w:color="auto" w:fill="E6E6E6"/>
    </w:rPr>
  </w:style>
  <w:style w:type="character" w:customStyle="1" w:styleId="UnresolvedMention4">
    <w:name w:val="Unresolved Mention4"/>
    <w:basedOn w:val="DefaultParagraphFont"/>
    <w:uiPriority w:val="99"/>
    <w:semiHidden/>
    <w:unhideWhenUsed/>
    <w:rsid w:val="00533FAE"/>
    <w:rPr>
      <w:color w:val="808080"/>
      <w:shd w:val="clear" w:color="auto" w:fill="E6E6E6"/>
    </w:rPr>
  </w:style>
  <w:style w:type="character" w:styleId="FollowedHyperlink">
    <w:name w:val="FollowedHyperlink"/>
    <w:basedOn w:val="DefaultParagraphFont"/>
    <w:uiPriority w:val="99"/>
    <w:semiHidden/>
    <w:unhideWhenUsed/>
    <w:rsid w:val="000D0BC0"/>
    <w:rPr>
      <w:color w:val="954F72" w:themeColor="followedHyperlink"/>
      <w:u w:val="single"/>
    </w:rPr>
  </w:style>
  <w:style w:type="paragraph" w:customStyle="1" w:styleId="StyleLatinArial11pt">
    <w:name w:val="Style (Latin) Arial 11 pt"/>
    <w:basedOn w:val="Normal"/>
    <w:link w:val="StyleLatinArial11ptChar"/>
    <w:uiPriority w:val="99"/>
    <w:rsid w:val="00B35376"/>
    <w:pPr>
      <w:spacing w:before="40" w:after="40" w:line="240" w:lineRule="auto"/>
    </w:pPr>
    <w:rPr>
      <w:rFonts w:ascii="Arial" w:eastAsia="Cambria" w:hAnsi="Arial" w:cs="Arial"/>
      <w:lang w:val="en-US"/>
    </w:rPr>
  </w:style>
  <w:style w:type="character" w:customStyle="1" w:styleId="StyleLatinArial11ptChar">
    <w:name w:val="Style (Latin) Arial 11 pt Char"/>
    <w:link w:val="StyleLatinArial11pt"/>
    <w:uiPriority w:val="99"/>
    <w:locked/>
    <w:rsid w:val="00B35376"/>
    <w:rPr>
      <w:rFonts w:ascii="Arial" w:eastAsia="Cambria" w:hAnsi="Arial" w:cs="Arial"/>
      <w:lang w:val="en-US"/>
    </w:rPr>
  </w:style>
  <w:style w:type="paragraph" w:customStyle="1" w:styleId="ICFHeading">
    <w:name w:val="ICF Heading"/>
    <w:next w:val="Normal"/>
    <w:rsid w:val="00B35376"/>
    <w:pPr>
      <w:keepNext/>
      <w:pBdr>
        <w:top w:val="single" w:sz="4" w:space="1" w:color="auto"/>
        <w:left w:val="single" w:sz="4" w:space="4" w:color="auto"/>
        <w:bottom w:val="single" w:sz="4" w:space="1" w:color="auto"/>
        <w:right w:val="single" w:sz="4" w:space="4" w:color="auto"/>
      </w:pBdr>
      <w:shd w:val="clear" w:color="auto" w:fill="000080"/>
      <w:spacing w:after="200" w:line="240" w:lineRule="auto"/>
    </w:pPr>
    <w:rPr>
      <w:rFonts w:ascii="Arial" w:eastAsia="Times New Roman" w:hAnsi="Arial" w:cs="Times New Roman"/>
      <w:b/>
      <w:smallCaps/>
      <w:sz w:val="24"/>
      <w:szCs w:val="20"/>
      <w:lang w:val="en-US"/>
    </w:rPr>
  </w:style>
  <w:style w:type="paragraph" w:customStyle="1" w:styleId="listssp">
    <w:name w:val="list:ssp"/>
    <w:basedOn w:val="Normal"/>
    <w:rsid w:val="00B35376"/>
    <w:pPr>
      <w:spacing w:after="0" w:line="240" w:lineRule="auto"/>
    </w:pPr>
    <w:rPr>
      <w:rFonts w:ascii="Times New Roman" w:eastAsia="Times New Roman" w:hAnsi="Times New Roman" w:cs="Times New Roman"/>
      <w:sz w:val="24"/>
      <w:szCs w:val="20"/>
      <w:lang w:val="en-GB" w:eastAsia="en-GB"/>
    </w:rPr>
  </w:style>
  <w:style w:type="character" w:customStyle="1" w:styleId="UnresolvedMention5">
    <w:name w:val="Unresolved Mention5"/>
    <w:basedOn w:val="DefaultParagraphFont"/>
    <w:uiPriority w:val="99"/>
    <w:semiHidden/>
    <w:unhideWhenUsed/>
    <w:rsid w:val="004E0AE5"/>
    <w:rPr>
      <w:color w:val="808080"/>
      <w:shd w:val="clear" w:color="auto" w:fill="E6E6E6"/>
    </w:rPr>
  </w:style>
  <w:style w:type="character" w:styleId="UnresolvedMention">
    <w:name w:val="Unresolved Mention"/>
    <w:basedOn w:val="DefaultParagraphFont"/>
    <w:uiPriority w:val="99"/>
    <w:semiHidden/>
    <w:unhideWhenUsed/>
    <w:rsid w:val="00F50DD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309377">
      <w:bodyDiv w:val="1"/>
      <w:marLeft w:val="0"/>
      <w:marRight w:val="0"/>
      <w:marTop w:val="0"/>
      <w:marBottom w:val="0"/>
      <w:divBdr>
        <w:top w:val="none" w:sz="0" w:space="0" w:color="auto"/>
        <w:left w:val="none" w:sz="0" w:space="0" w:color="auto"/>
        <w:bottom w:val="none" w:sz="0" w:space="0" w:color="auto"/>
        <w:right w:val="none" w:sz="0" w:space="0" w:color="auto"/>
      </w:divBdr>
    </w:div>
    <w:div w:id="719935515">
      <w:bodyDiv w:val="1"/>
      <w:marLeft w:val="0"/>
      <w:marRight w:val="0"/>
      <w:marTop w:val="0"/>
      <w:marBottom w:val="0"/>
      <w:divBdr>
        <w:top w:val="none" w:sz="0" w:space="0" w:color="auto"/>
        <w:left w:val="none" w:sz="0" w:space="0" w:color="auto"/>
        <w:bottom w:val="none" w:sz="0" w:space="0" w:color="auto"/>
        <w:right w:val="none" w:sz="0" w:space="0" w:color="auto"/>
      </w:divBdr>
    </w:div>
    <w:div w:id="1142891578">
      <w:bodyDiv w:val="1"/>
      <w:marLeft w:val="0"/>
      <w:marRight w:val="0"/>
      <w:marTop w:val="0"/>
      <w:marBottom w:val="0"/>
      <w:divBdr>
        <w:top w:val="none" w:sz="0" w:space="0" w:color="auto"/>
        <w:left w:val="none" w:sz="0" w:space="0" w:color="auto"/>
        <w:bottom w:val="none" w:sz="0" w:space="0" w:color="auto"/>
        <w:right w:val="none" w:sz="0" w:space="0" w:color="auto"/>
      </w:divBdr>
    </w:div>
    <w:div w:id="1398281456">
      <w:bodyDiv w:val="1"/>
      <w:marLeft w:val="0"/>
      <w:marRight w:val="0"/>
      <w:marTop w:val="0"/>
      <w:marBottom w:val="0"/>
      <w:divBdr>
        <w:top w:val="none" w:sz="0" w:space="0" w:color="auto"/>
        <w:left w:val="none" w:sz="0" w:space="0" w:color="auto"/>
        <w:bottom w:val="none" w:sz="0" w:space="0" w:color="auto"/>
        <w:right w:val="none" w:sz="0" w:space="0" w:color="auto"/>
      </w:divBdr>
    </w:div>
    <w:div w:id="1477458011">
      <w:bodyDiv w:val="1"/>
      <w:marLeft w:val="0"/>
      <w:marRight w:val="0"/>
      <w:marTop w:val="0"/>
      <w:marBottom w:val="0"/>
      <w:divBdr>
        <w:top w:val="none" w:sz="0" w:space="0" w:color="auto"/>
        <w:left w:val="none" w:sz="0" w:space="0" w:color="auto"/>
        <w:bottom w:val="none" w:sz="0" w:space="0" w:color="auto"/>
        <w:right w:val="none" w:sz="0" w:space="0" w:color="auto"/>
      </w:divBdr>
    </w:div>
    <w:div w:id="1523476524">
      <w:bodyDiv w:val="1"/>
      <w:marLeft w:val="0"/>
      <w:marRight w:val="0"/>
      <w:marTop w:val="0"/>
      <w:marBottom w:val="0"/>
      <w:divBdr>
        <w:top w:val="none" w:sz="0" w:space="0" w:color="auto"/>
        <w:left w:val="none" w:sz="0" w:space="0" w:color="auto"/>
        <w:bottom w:val="none" w:sz="0" w:space="0" w:color="auto"/>
        <w:right w:val="none" w:sz="0" w:space="0" w:color="auto"/>
      </w:divBdr>
    </w:div>
    <w:div w:id="174170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othersmatter.co.nz" TargetMode="External"/><Relationship Id="rId18" Type="http://schemas.openxmlformats.org/officeDocument/2006/relationships/header" Target="header3.xml"/><Relationship Id="rId26" Type="http://schemas.openxmlformats.org/officeDocument/2006/relationships/hyperlink" Target="http://www.beyondblue.org.au" TargetMode="External"/><Relationship Id="rId39" Type="http://schemas.openxmlformats.org/officeDocument/2006/relationships/hyperlink" Target="https://bpac.org.nz/BPJ/2010/nataldep/postnatal.aspx" TargetMode="External"/><Relationship Id="rId21" Type="http://schemas.openxmlformats.org/officeDocument/2006/relationships/hyperlink" Target="mailto:hekamakawaiora@waitematadhb.govt.nz" TargetMode="External"/><Relationship Id="rId34" Type="http://schemas.openxmlformats.org/officeDocument/2006/relationships/hyperlink" Target="mailto:pnd.wdhb@gmail.com" TargetMode="External"/><Relationship Id="rId42" Type="http://schemas.openxmlformats.org/officeDocument/2006/relationships/hyperlink" Target="http://www.pada.nz" TargetMode="External"/><Relationship Id="rId47" Type="http://schemas.openxmlformats.org/officeDocument/2006/relationships/hyperlink" Target="http://www.raeburnhouse.org.nz/information/directory-mobile-app" TargetMode="External"/><Relationship Id="rId50" Type="http://schemas.openxmlformats.org/officeDocument/2006/relationships/hyperlink" Target="http://www.health.govt.nz/your-health/pregnancy-and-kids" TargetMode="External"/><Relationship Id="rId55" Type="http://schemas.openxmlformats.org/officeDocument/2006/relationships/hyperlink" Target="http://www.calm.auckland.ac.nz" TargetMode="External"/><Relationship Id="rId63" Type="http://schemas.openxmlformats.org/officeDocument/2006/relationships/hyperlink" Target="http://www.midwife.org.nz/womens-resources/useful-links" TargetMode="External"/><Relationship Id="rId68" Type="http://schemas.openxmlformats.org/officeDocument/2006/relationships/hyperlink" Target="http://www.sahealth.sa.gov.au/wps/wcm/connect/9050aa004eedd75ab40bb76a7ac0d6e4/Screening+for+Perinatal+Anxiety+and+Depression_Sept2015.pdf?MOD=AJPERES&amp;CACHEID=ROOTWORKSPACE-9050aa004eedd75ab40bb76a7ac0d6e4-lPTtPmY" TargetMode="External"/><Relationship Id="rId7" Type="http://schemas.openxmlformats.org/officeDocument/2006/relationships/footnotes" Target="footnotes.xml"/><Relationship Id="rId71"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advocacy@hdc.org.nz" TargetMode="External"/><Relationship Id="rId29" Type="http://schemas.openxmlformats.org/officeDocument/2006/relationships/hyperlink" Target="http://www.raeburnhouse.org.nz/information/directory-mobile-app" TargetMode="External"/><Relationship Id="rId11" Type="http://schemas.openxmlformats.org/officeDocument/2006/relationships/header" Target="header1.xml"/><Relationship Id="rId24" Type="http://schemas.openxmlformats.org/officeDocument/2006/relationships/hyperlink" Target="http://www.pada.nz" TargetMode="External"/><Relationship Id="rId32" Type="http://schemas.openxmlformats.org/officeDocument/2006/relationships/hyperlink" Target="http://www.cads.org.nz" TargetMode="External"/><Relationship Id="rId37" Type="http://schemas.openxmlformats.org/officeDocument/2006/relationships/hyperlink" Target="http://perinatology.com/calculators/Edinburgh%20Depression%20Scale.htm" TargetMode="External"/><Relationship Id="rId40" Type="http://schemas.openxmlformats.org/officeDocument/2006/relationships/hyperlink" Target="http://www.plunket.org.nz" TargetMode="External"/><Relationship Id="rId45" Type="http://schemas.openxmlformats.org/officeDocument/2006/relationships/hyperlink" Target="http://www.beatingtheblues.co.nz" TargetMode="External"/><Relationship Id="rId53" Type="http://schemas.openxmlformats.org/officeDocument/2006/relationships/hyperlink" Target="http://www.beyondblue.org.au" TargetMode="External"/><Relationship Id="rId58" Type="http://schemas.openxmlformats.org/officeDocument/2006/relationships/hyperlink" Target="http://www.nice.org.uk/guidance/cg192/chapter/Introduction" TargetMode="External"/><Relationship Id="rId66" Type="http://schemas.openxmlformats.org/officeDocument/2006/relationships/hyperlink" Target="http://www.random.org/lists/?mode=advanced" TargetMode="External"/><Relationship Id="rId5" Type="http://schemas.openxmlformats.org/officeDocument/2006/relationships/settings" Target="settings.xml"/><Relationship Id="rId15" Type="http://schemas.openxmlformats.org/officeDocument/2006/relationships/hyperlink" Target="mailto:Richard.Carpetner@waitematadhb.govt.nz" TargetMode="External"/><Relationship Id="rId23" Type="http://schemas.openxmlformats.org/officeDocument/2006/relationships/hyperlink" Target="http://www.health.govt.nz/your-health/pregnancy-and-kids" TargetMode="External"/><Relationship Id="rId28" Type="http://schemas.openxmlformats.org/officeDocument/2006/relationships/hyperlink" Target="http://www.calm.auckland.ac.nz" TargetMode="External"/><Relationship Id="rId36" Type="http://schemas.openxmlformats.org/officeDocument/2006/relationships/hyperlink" Target="mailto:pnd.wdhb@gmail.com" TargetMode="External"/><Relationship Id="rId49" Type="http://schemas.openxmlformats.org/officeDocument/2006/relationships/hyperlink" Target="http://www.plunket.org.nz" TargetMode="External"/><Relationship Id="rId57" Type="http://schemas.openxmlformats.org/officeDocument/2006/relationships/hyperlink" Target="mailto:talk@youthline.co.nz" TargetMode="External"/><Relationship Id="rId61" Type="http://schemas.openxmlformats.org/officeDocument/2006/relationships/hyperlink" Target="http://www.stuff.co.nz/life-style/parenting/baby/96354068/mothers-with-postnatal-depression-falling-through-the-gaps?rm=m" TargetMode="External"/><Relationship Id="rId10" Type="http://schemas.openxmlformats.org/officeDocument/2006/relationships/hyperlink" Target="mailto:Richard.Carpenter@waitematadhb.govt.nz" TargetMode="External"/><Relationship Id="rId19" Type="http://schemas.openxmlformats.org/officeDocument/2006/relationships/hyperlink" Target="mailto:Richard.Carpetner@waitematadhb.govt.nz" TargetMode="External"/><Relationship Id="rId31" Type="http://schemas.openxmlformats.org/officeDocument/2006/relationships/hyperlink" Target="http://www.areyouok.org.nz" TargetMode="External"/><Relationship Id="rId44" Type="http://schemas.openxmlformats.org/officeDocument/2006/relationships/hyperlink" Target="http://www.beyondblue.org.au" TargetMode="External"/><Relationship Id="rId52" Type="http://schemas.openxmlformats.org/officeDocument/2006/relationships/hyperlink" Target="http://www.depression.org.nz" TargetMode="External"/><Relationship Id="rId60" Type="http://schemas.openxmlformats.org/officeDocument/2006/relationships/hyperlink" Target="http://www.hpa.org.nz/research-library/research-publications/%EF%BF%BCpostnatal-depression-in-new-zealand-findings-from-the-2015-new-mothers%E2%80%99-mental-health-survey" TargetMode="External"/><Relationship Id="rId65" Type="http://schemas.openxmlformats.org/officeDocument/2006/relationships/hyperlink" Target="http://www.health.qld.gov.au/__data/assets/pdf_file/0030/433659/pregancy_rec.pdf" TargetMode="External"/><Relationship Id="rId73"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Richard.Carpenter@waitematadhb.govt.nz" TargetMode="External"/><Relationship Id="rId14" Type="http://schemas.openxmlformats.org/officeDocument/2006/relationships/header" Target="header2.xml"/><Relationship Id="rId22" Type="http://schemas.openxmlformats.org/officeDocument/2006/relationships/hyperlink" Target="http://www.plunket.org.nz" TargetMode="External"/><Relationship Id="rId27" Type="http://schemas.openxmlformats.org/officeDocument/2006/relationships/hyperlink" Target="http://www.beatingtheblues.co.nz" TargetMode="External"/><Relationship Id="rId30" Type="http://schemas.openxmlformats.org/officeDocument/2006/relationships/hyperlink" Target="mailto:talk@youthline.co.nz" TargetMode="External"/><Relationship Id="rId35" Type="http://schemas.openxmlformats.org/officeDocument/2006/relationships/hyperlink" Target="http://perinatology.com/calculators/Edinburgh%20Depression%20Scale.htm" TargetMode="External"/><Relationship Id="rId43" Type="http://schemas.openxmlformats.org/officeDocument/2006/relationships/hyperlink" Target="http://www.depression.org.nz" TargetMode="External"/><Relationship Id="rId48" Type="http://schemas.openxmlformats.org/officeDocument/2006/relationships/hyperlink" Target="mailto:talk@youthline.co.nz" TargetMode="External"/><Relationship Id="rId56" Type="http://schemas.openxmlformats.org/officeDocument/2006/relationships/hyperlink" Target="http://www.raeburnhouse.org.nz/information/directory-mobile-app" TargetMode="External"/><Relationship Id="rId64" Type="http://schemas.openxmlformats.org/officeDocument/2006/relationships/hyperlink" Target="http://www.health.gov.au/internet/main/publishing.nsf/content/mental-perinat" TargetMode="External"/><Relationship Id="rId69" Type="http://schemas.openxmlformats.org/officeDocument/2006/relationships/hyperlink" Target="http://www.mcnz.org.nz/assets/News-and-Publications/Statements/Best-health-outcomes-for-Maori.pdf" TargetMode="External"/><Relationship Id="rId8" Type="http://schemas.openxmlformats.org/officeDocument/2006/relationships/endnotes" Target="endnotes.xml"/><Relationship Id="rId51" Type="http://schemas.openxmlformats.org/officeDocument/2006/relationships/hyperlink" Target="http://www.pada.nz" TargetMode="External"/><Relationship Id="rId72"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hyperlink" Target="http://www.bounty.co.nz" TargetMode="External"/><Relationship Id="rId17" Type="http://schemas.openxmlformats.org/officeDocument/2006/relationships/hyperlink" Target="mailto:hekamakawaiora@waitematadhb.govt.nz" TargetMode="External"/><Relationship Id="rId25" Type="http://schemas.openxmlformats.org/officeDocument/2006/relationships/hyperlink" Target="http://www.depression.org.nz" TargetMode="External"/><Relationship Id="rId33" Type="http://schemas.openxmlformats.org/officeDocument/2006/relationships/hyperlink" Target="http://perinatology.com/calculators/Edinburgh%20Depression%20Scale.htm" TargetMode="External"/><Relationship Id="rId38" Type="http://schemas.openxmlformats.org/officeDocument/2006/relationships/hyperlink" Target="http://perinatology.com/calculators/Edinburgh%20Depression%20Scale.htm" TargetMode="External"/><Relationship Id="rId46" Type="http://schemas.openxmlformats.org/officeDocument/2006/relationships/hyperlink" Target="http://www.calm.auckland.ac.nz" TargetMode="External"/><Relationship Id="rId59" Type="http://schemas.openxmlformats.org/officeDocument/2006/relationships/hyperlink" Target="http://www.ranzcog.edu.au/RANZCOG_SITE/media/RANZCOG-MEDIA/Women's%20Health/Statement%20and%20guidelines/Clinical-Obstetrics/Perinatal-Anxiety-and-Depression-(C-Obs-48)-Review-March-2015.pdf?ext=.pdf" TargetMode="External"/><Relationship Id="rId67" Type="http://schemas.openxmlformats.org/officeDocument/2006/relationships/hyperlink" Target="http://www.health.govt.nz/system/files/documents/publications/hiso-10001-2017-ethnicity-data-protocols.pdf" TargetMode="External"/><Relationship Id="rId20" Type="http://schemas.openxmlformats.org/officeDocument/2006/relationships/hyperlink" Target="mailto:advocacy@hdc.org.nz" TargetMode="External"/><Relationship Id="rId41" Type="http://schemas.openxmlformats.org/officeDocument/2006/relationships/hyperlink" Target="http://www.health.govt.nz/your-health/pregnancy-and-kids" TargetMode="External"/><Relationship Id="rId54" Type="http://schemas.openxmlformats.org/officeDocument/2006/relationships/hyperlink" Target="http://www.beatingtheblues.co.nz" TargetMode="External"/><Relationship Id="rId62" Type="http://schemas.openxmlformats.org/officeDocument/2006/relationships/hyperlink" Target="http://www.healthsac.net/downloads/publications/HSAC01%20PND%20170608%20Final.pdf" TargetMode="External"/><Relationship Id="rId7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2018-06-10T00:00:00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197AEE3-8B6B-4631-A91C-13AA93996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32</Pages>
  <Words>22414</Words>
  <Characters>127761</Characters>
  <Application>Microsoft Office Word</Application>
  <DocSecurity>0</DocSecurity>
  <Lines>1064</Lines>
  <Paragraphs>299</Paragraphs>
  <ScaleCrop>false</ScaleCrop>
  <HeadingPairs>
    <vt:vector size="2" baseType="variant">
      <vt:variant>
        <vt:lpstr>Title</vt:lpstr>
      </vt:variant>
      <vt:variant>
        <vt:i4>1</vt:i4>
      </vt:variant>
    </vt:vector>
  </HeadingPairs>
  <TitlesOfParts>
    <vt:vector size="1" baseType="lpstr">
      <vt:lpstr/>
    </vt:vector>
  </TitlesOfParts>
  <Company>healthAlliance</Company>
  <LinksUpToDate>false</LinksUpToDate>
  <CharactersWithSpaces>149876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Carpenter</dc:creator>
  <cp:lastModifiedBy>Richard Carpenter</cp:lastModifiedBy>
  <cp:revision>31</cp:revision>
  <cp:lastPrinted>2018-09-15T16:50:00Z</cp:lastPrinted>
  <dcterms:created xsi:type="dcterms:W3CDTF">2018-09-18T02:21:00Z</dcterms:created>
  <dcterms:modified xsi:type="dcterms:W3CDTF">2018-09-18T09:14:00Z</dcterms:modified>
</cp:coreProperties>
</file>