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05" w:rsidRPr="003E6F99" w:rsidRDefault="00517FE6" w:rsidP="003E6F99">
      <w:r>
        <w:rPr>
          <w:noProof/>
          <w:color w:val="1F497D"/>
        </w:rPr>
        <w:drawing>
          <wp:anchor distT="0" distB="0" distL="114300" distR="114300" simplePos="0" relativeHeight="251658240" behindDoc="1" locked="0" layoutInCell="1" allowOverlap="1" wp14:anchorId="229BBDE9" wp14:editId="4BD158A7">
            <wp:simplePos x="0" y="0"/>
            <wp:positionH relativeFrom="column">
              <wp:posOffset>3677285</wp:posOffset>
            </wp:positionH>
            <wp:positionV relativeFrom="paragraph">
              <wp:posOffset>-233045</wp:posOffset>
            </wp:positionV>
            <wp:extent cx="2395220" cy="779780"/>
            <wp:effectExtent l="0" t="0" r="5080" b="1270"/>
            <wp:wrapTight wrapText="bothSides">
              <wp:wrapPolygon edited="0">
                <wp:start x="0" y="0"/>
                <wp:lineTo x="0" y="21107"/>
                <wp:lineTo x="21474" y="21107"/>
                <wp:lineTo x="21474" y="0"/>
                <wp:lineTo x="0" y="0"/>
              </wp:wrapPolygon>
            </wp:wrapTight>
            <wp:docPr id="1" name="Picture 1" descr="cid:image003.png@01D5D5D5.CC25B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5D5D5.CC25B0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9522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705" w:rsidRPr="003E6F99" w:rsidRDefault="004851B7" w:rsidP="00517FE6">
      <w:pPr>
        <w:rPr>
          <w:rFonts w:ascii="Arial" w:hAnsi="Arial" w:cs="Arial"/>
          <w:b/>
          <w:sz w:val="36"/>
        </w:rPr>
      </w:pPr>
      <w:r w:rsidRPr="003E6F99">
        <w:rPr>
          <w:rFonts w:ascii="Arial" w:hAnsi="Arial" w:cs="Arial"/>
          <w:b/>
          <w:sz w:val="36"/>
        </w:rPr>
        <w:t>IV fluids during colonoscopy</w:t>
      </w:r>
    </w:p>
    <w:p w:rsidR="00F93705" w:rsidRPr="003E6F99" w:rsidRDefault="00F93705" w:rsidP="003E6F99"/>
    <w:p w:rsidR="004851B7" w:rsidRDefault="004851B7" w:rsidP="00F62663">
      <w:pPr>
        <w:ind w:left="-227" w:right="-227"/>
        <w:rPr>
          <w:rFonts w:ascii="Arial" w:hAnsi="Arial" w:cs="Arial"/>
          <w:b/>
          <w:sz w:val="32"/>
          <w:szCs w:val="32"/>
        </w:rPr>
      </w:pPr>
      <w:r w:rsidRPr="00904848">
        <w:rPr>
          <w:rFonts w:ascii="Arial" w:hAnsi="Arial" w:cs="Arial"/>
          <w:b/>
          <w:sz w:val="32"/>
          <w:szCs w:val="32"/>
        </w:rPr>
        <w:t>Participant Information Sheet/Consent Form</w:t>
      </w:r>
      <w:r w:rsidRPr="00A20F88">
        <w:rPr>
          <w:rFonts w:ascii="Arial" w:hAnsi="Arial" w:cs="Arial"/>
          <w:b/>
          <w:sz w:val="28"/>
          <w:szCs w:val="28"/>
        </w:rPr>
        <w:t xml:space="preserve"> </w:t>
      </w:r>
      <w:r>
        <w:rPr>
          <w:rFonts w:ascii="Arial" w:hAnsi="Arial" w:cs="Arial"/>
          <w:b/>
          <w:sz w:val="28"/>
          <w:szCs w:val="28"/>
        </w:rPr>
        <w:t>–</w:t>
      </w:r>
      <w:r w:rsidRPr="00A20F88">
        <w:rPr>
          <w:rFonts w:ascii="Arial" w:hAnsi="Arial" w:cs="Arial"/>
          <w:b/>
          <w:sz w:val="28"/>
          <w:szCs w:val="28"/>
        </w:rPr>
        <w:t xml:space="preserve"> Person </w:t>
      </w:r>
      <w:r w:rsidR="0058507E">
        <w:rPr>
          <w:rFonts w:ascii="Arial" w:hAnsi="Arial" w:cs="Arial"/>
          <w:b/>
          <w:sz w:val="28"/>
          <w:szCs w:val="28"/>
        </w:rPr>
        <w:t>Giving Own Consent</w:t>
      </w:r>
    </w:p>
    <w:p w:rsidR="004851B7" w:rsidRPr="00F93705" w:rsidRDefault="004851B7" w:rsidP="004851B7">
      <w:pPr>
        <w:jc w:val="center"/>
        <w:rPr>
          <w:rFonts w:ascii="Arial" w:hAnsi="Arial" w:cs="Arial"/>
          <w:b/>
          <w:sz w:val="22"/>
          <w:szCs w:val="22"/>
        </w:rPr>
      </w:pPr>
    </w:p>
    <w:p w:rsidR="004851B7" w:rsidRDefault="004851B7" w:rsidP="004851B7">
      <w:pPr>
        <w:jc w:val="center"/>
        <w:rPr>
          <w:rFonts w:ascii="Arial" w:hAnsi="Arial" w:cs="Arial"/>
          <w:sz w:val="22"/>
          <w:szCs w:val="22"/>
        </w:rPr>
      </w:pPr>
    </w:p>
    <w:tbl>
      <w:tblPr>
        <w:tblW w:w="9648" w:type="dxa"/>
        <w:tblLook w:val="01E0" w:firstRow="1" w:lastRow="1" w:firstColumn="1" w:lastColumn="1" w:noHBand="0" w:noVBand="0"/>
      </w:tblPr>
      <w:tblGrid>
        <w:gridCol w:w="1818"/>
        <w:gridCol w:w="7830"/>
      </w:tblGrid>
      <w:tr w:rsidR="004851B7" w:rsidTr="00F62663">
        <w:trPr>
          <w:trHeight w:hRule="exact" w:val="284"/>
        </w:trPr>
        <w:tc>
          <w:tcPr>
            <w:tcW w:w="1818" w:type="dxa"/>
            <w:shd w:val="clear" w:color="auto" w:fill="auto"/>
          </w:tcPr>
          <w:p w:rsidR="004851B7" w:rsidRPr="00F62663" w:rsidRDefault="004851B7" w:rsidP="00B85A67">
            <w:pPr>
              <w:rPr>
                <w:rFonts w:ascii="Arial" w:hAnsi="Arial" w:cs="Arial"/>
                <w:b/>
                <w:sz w:val="22"/>
                <w:szCs w:val="22"/>
              </w:rPr>
            </w:pPr>
            <w:r w:rsidRPr="00F62663">
              <w:rPr>
                <w:rFonts w:ascii="Arial" w:hAnsi="Arial" w:cs="Arial"/>
                <w:b/>
                <w:sz w:val="22"/>
                <w:szCs w:val="22"/>
              </w:rPr>
              <w:t>Title</w:t>
            </w:r>
          </w:p>
          <w:p w:rsidR="004851B7" w:rsidRPr="00F62663" w:rsidRDefault="004851B7" w:rsidP="00B85A67">
            <w:pPr>
              <w:rPr>
                <w:rFonts w:ascii="Arial" w:hAnsi="Arial" w:cs="Arial"/>
                <w:sz w:val="22"/>
                <w:szCs w:val="22"/>
              </w:rPr>
            </w:pPr>
          </w:p>
        </w:tc>
        <w:tc>
          <w:tcPr>
            <w:tcW w:w="7830" w:type="dxa"/>
            <w:shd w:val="clear" w:color="auto" w:fill="auto"/>
          </w:tcPr>
          <w:p w:rsidR="004851B7" w:rsidRPr="00F62663" w:rsidRDefault="004851B7" w:rsidP="00B85A67">
            <w:pPr>
              <w:rPr>
                <w:rFonts w:ascii="Arial" w:hAnsi="Arial" w:cs="Arial"/>
                <w:sz w:val="22"/>
                <w:szCs w:val="22"/>
              </w:rPr>
            </w:pPr>
            <w:r w:rsidRPr="00F62663">
              <w:rPr>
                <w:rFonts w:ascii="Arial" w:hAnsi="Arial" w:cs="Arial"/>
                <w:sz w:val="22"/>
                <w:szCs w:val="22"/>
              </w:rPr>
              <w:t>Randomised controlled trial comparing use vs non-use of IV fluids during colonoscopy</w:t>
            </w:r>
          </w:p>
        </w:tc>
      </w:tr>
      <w:tr w:rsidR="004851B7" w:rsidTr="00F62663">
        <w:trPr>
          <w:trHeight w:hRule="exact" w:val="284"/>
        </w:trPr>
        <w:tc>
          <w:tcPr>
            <w:tcW w:w="1818" w:type="dxa"/>
            <w:shd w:val="clear" w:color="auto" w:fill="auto"/>
          </w:tcPr>
          <w:p w:rsidR="004851B7" w:rsidRPr="00F62663" w:rsidRDefault="004851B7" w:rsidP="00B85A67">
            <w:pPr>
              <w:rPr>
                <w:rFonts w:ascii="Arial" w:hAnsi="Arial" w:cs="Arial"/>
                <w:sz w:val="22"/>
                <w:szCs w:val="22"/>
              </w:rPr>
            </w:pPr>
            <w:r w:rsidRPr="00F62663">
              <w:rPr>
                <w:rFonts w:ascii="Arial" w:hAnsi="Arial" w:cs="Arial"/>
                <w:b/>
                <w:sz w:val="22"/>
                <w:szCs w:val="22"/>
              </w:rPr>
              <w:t>Short Title</w:t>
            </w:r>
          </w:p>
        </w:tc>
        <w:tc>
          <w:tcPr>
            <w:tcW w:w="7830" w:type="dxa"/>
            <w:shd w:val="clear" w:color="auto" w:fill="auto"/>
          </w:tcPr>
          <w:p w:rsidR="004851B7" w:rsidRPr="00F62663" w:rsidRDefault="004851B7" w:rsidP="00B85A67">
            <w:pPr>
              <w:rPr>
                <w:rFonts w:ascii="Arial" w:hAnsi="Arial" w:cs="Arial"/>
                <w:sz w:val="22"/>
                <w:szCs w:val="22"/>
              </w:rPr>
            </w:pPr>
            <w:r w:rsidRPr="00F62663">
              <w:rPr>
                <w:rFonts w:ascii="Arial" w:hAnsi="Arial" w:cs="Arial"/>
                <w:sz w:val="22"/>
                <w:szCs w:val="22"/>
              </w:rPr>
              <w:t>IV fluids during colonoscopy</w:t>
            </w:r>
          </w:p>
        </w:tc>
      </w:tr>
      <w:tr w:rsidR="004851B7" w:rsidTr="00F62663">
        <w:trPr>
          <w:trHeight w:hRule="exact" w:val="284"/>
        </w:trPr>
        <w:tc>
          <w:tcPr>
            <w:tcW w:w="1818" w:type="dxa"/>
            <w:shd w:val="clear" w:color="auto" w:fill="auto"/>
          </w:tcPr>
          <w:p w:rsidR="004851B7" w:rsidRPr="00F62663" w:rsidRDefault="004851B7" w:rsidP="00B85A67">
            <w:pPr>
              <w:rPr>
                <w:rFonts w:ascii="Arial" w:hAnsi="Arial" w:cs="Arial"/>
                <w:sz w:val="22"/>
                <w:szCs w:val="22"/>
              </w:rPr>
            </w:pPr>
            <w:r w:rsidRPr="00F62663">
              <w:rPr>
                <w:rFonts w:ascii="Arial" w:hAnsi="Arial" w:cs="Arial"/>
                <w:b/>
                <w:sz w:val="22"/>
                <w:szCs w:val="22"/>
              </w:rPr>
              <w:t>Protocol Number</w:t>
            </w:r>
          </w:p>
        </w:tc>
        <w:tc>
          <w:tcPr>
            <w:tcW w:w="7830" w:type="dxa"/>
            <w:shd w:val="clear" w:color="auto" w:fill="auto"/>
          </w:tcPr>
          <w:p w:rsidR="004851B7" w:rsidRPr="00F62663" w:rsidRDefault="004851B7" w:rsidP="00B85A67">
            <w:pPr>
              <w:rPr>
                <w:rFonts w:ascii="Arial" w:hAnsi="Arial" w:cs="Arial"/>
                <w:sz w:val="22"/>
                <w:szCs w:val="22"/>
              </w:rPr>
            </w:pPr>
            <w:r w:rsidRPr="00F62663">
              <w:rPr>
                <w:rFonts w:ascii="Arial" w:hAnsi="Arial" w:cs="Arial"/>
                <w:sz w:val="22"/>
                <w:szCs w:val="22"/>
              </w:rPr>
              <w:t xml:space="preserve">Version </w:t>
            </w:r>
            <w:r w:rsidR="0058507E">
              <w:rPr>
                <w:rFonts w:ascii="Arial" w:hAnsi="Arial" w:cs="Arial"/>
                <w:sz w:val="22"/>
                <w:szCs w:val="22"/>
              </w:rPr>
              <w:t>2</w:t>
            </w:r>
          </w:p>
        </w:tc>
      </w:tr>
      <w:tr w:rsidR="004851B7" w:rsidTr="00F62663">
        <w:trPr>
          <w:trHeight w:hRule="exact" w:val="284"/>
        </w:trPr>
        <w:tc>
          <w:tcPr>
            <w:tcW w:w="1818" w:type="dxa"/>
            <w:shd w:val="clear" w:color="auto" w:fill="auto"/>
          </w:tcPr>
          <w:p w:rsidR="004851B7" w:rsidRPr="00F62663" w:rsidRDefault="004851B7" w:rsidP="00B85A67">
            <w:pPr>
              <w:rPr>
                <w:rFonts w:ascii="Arial" w:hAnsi="Arial" w:cs="Arial"/>
                <w:sz w:val="22"/>
                <w:szCs w:val="22"/>
              </w:rPr>
            </w:pPr>
            <w:r w:rsidRPr="00F62663">
              <w:rPr>
                <w:rFonts w:ascii="Arial" w:hAnsi="Arial" w:cs="Arial"/>
                <w:b/>
                <w:sz w:val="22"/>
                <w:szCs w:val="22"/>
              </w:rPr>
              <w:t>Project Sponsor</w:t>
            </w:r>
          </w:p>
        </w:tc>
        <w:tc>
          <w:tcPr>
            <w:tcW w:w="7830" w:type="dxa"/>
            <w:shd w:val="clear" w:color="auto" w:fill="auto"/>
          </w:tcPr>
          <w:p w:rsidR="004851B7" w:rsidRPr="00F62663" w:rsidRDefault="004851B7" w:rsidP="00B85A67">
            <w:pPr>
              <w:rPr>
                <w:rFonts w:ascii="Arial" w:hAnsi="Arial" w:cs="Arial"/>
                <w:sz w:val="22"/>
                <w:szCs w:val="22"/>
              </w:rPr>
            </w:pPr>
            <w:r w:rsidRPr="00F62663">
              <w:rPr>
                <w:rFonts w:ascii="Arial" w:hAnsi="Arial" w:cs="Arial"/>
                <w:sz w:val="22"/>
                <w:szCs w:val="22"/>
              </w:rPr>
              <w:t>Lyell McEwin Colorectal Unit</w:t>
            </w:r>
          </w:p>
        </w:tc>
      </w:tr>
      <w:tr w:rsidR="004851B7" w:rsidTr="00F62663">
        <w:trPr>
          <w:trHeight w:hRule="exact" w:val="702"/>
        </w:trPr>
        <w:tc>
          <w:tcPr>
            <w:tcW w:w="1818" w:type="dxa"/>
            <w:shd w:val="clear" w:color="auto" w:fill="auto"/>
          </w:tcPr>
          <w:p w:rsidR="004851B7" w:rsidRPr="00F62663" w:rsidRDefault="004851B7" w:rsidP="00B85A67">
            <w:pPr>
              <w:rPr>
                <w:rFonts w:ascii="Arial" w:hAnsi="Arial" w:cs="Arial"/>
                <w:sz w:val="22"/>
                <w:szCs w:val="22"/>
              </w:rPr>
            </w:pPr>
            <w:r w:rsidRPr="00F62663">
              <w:rPr>
                <w:rFonts w:ascii="Arial" w:hAnsi="Arial" w:cs="Arial"/>
                <w:b/>
                <w:sz w:val="22"/>
                <w:szCs w:val="22"/>
              </w:rPr>
              <w:t>Coordinating Principal Investigator/ Principal Investigator</w:t>
            </w:r>
          </w:p>
        </w:tc>
        <w:tc>
          <w:tcPr>
            <w:tcW w:w="7830" w:type="dxa"/>
            <w:shd w:val="clear" w:color="auto" w:fill="auto"/>
          </w:tcPr>
          <w:p w:rsidR="004851B7" w:rsidRPr="00F62663" w:rsidRDefault="004851B7" w:rsidP="00B85A67">
            <w:pPr>
              <w:rPr>
                <w:rFonts w:ascii="Arial" w:hAnsi="Arial" w:cs="Arial"/>
                <w:sz w:val="22"/>
                <w:szCs w:val="22"/>
              </w:rPr>
            </w:pPr>
            <w:r w:rsidRPr="00F62663">
              <w:rPr>
                <w:rFonts w:ascii="Arial" w:hAnsi="Arial" w:cs="Arial"/>
                <w:sz w:val="22"/>
                <w:szCs w:val="22"/>
              </w:rPr>
              <w:t>Dr Elizabeth Murphy</w:t>
            </w:r>
          </w:p>
          <w:p w:rsidR="004851B7" w:rsidRPr="00F62663" w:rsidRDefault="004851B7" w:rsidP="00B85A67">
            <w:pPr>
              <w:rPr>
                <w:rFonts w:ascii="Arial" w:hAnsi="Arial" w:cs="Arial"/>
                <w:sz w:val="22"/>
                <w:szCs w:val="22"/>
              </w:rPr>
            </w:pPr>
            <w:r w:rsidRPr="00F62663">
              <w:rPr>
                <w:rFonts w:ascii="Arial" w:hAnsi="Arial" w:cs="Arial"/>
                <w:sz w:val="22"/>
                <w:szCs w:val="22"/>
              </w:rPr>
              <w:t>Dr Timothy Ganguly</w:t>
            </w:r>
          </w:p>
        </w:tc>
      </w:tr>
      <w:tr w:rsidR="004851B7" w:rsidTr="00F62663">
        <w:trPr>
          <w:trHeight w:hRule="exact" w:val="495"/>
        </w:trPr>
        <w:tc>
          <w:tcPr>
            <w:tcW w:w="1818" w:type="dxa"/>
            <w:shd w:val="clear" w:color="auto" w:fill="auto"/>
          </w:tcPr>
          <w:p w:rsidR="004851B7" w:rsidRPr="00F62663" w:rsidRDefault="004851B7" w:rsidP="00B85A67">
            <w:pPr>
              <w:rPr>
                <w:rFonts w:ascii="Arial" w:hAnsi="Arial" w:cs="Arial"/>
                <w:sz w:val="22"/>
                <w:szCs w:val="22"/>
              </w:rPr>
            </w:pPr>
            <w:r w:rsidRPr="00F62663">
              <w:rPr>
                <w:rFonts w:ascii="Arial" w:hAnsi="Arial" w:cs="Arial"/>
                <w:b/>
                <w:sz w:val="22"/>
                <w:szCs w:val="22"/>
              </w:rPr>
              <w:t>Associate Investigator(s)</w:t>
            </w:r>
          </w:p>
          <w:p w:rsidR="004851B7" w:rsidRPr="00F62663" w:rsidRDefault="004851B7" w:rsidP="00B85A67">
            <w:pPr>
              <w:rPr>
                <w:rFonts w:ascii="Arial" w:hAnsi="Arial" w:cs="Arial"/>
                <w:sz w:val="22"/>
                <w:szCs w:val="22"/>
              </w:rPr>
            </w:pPr>
            <w:r w:rsidRPr="00F62663">
              <w:rPr>
                <w:rFonts w:ascii="Arial" w:hAnsi="Arial" w:cs="Arial"/>
                <w:i/>
                <w:color w:val="3366FF"/>
                <w:sz w:val="22"/>
                <w:szCs w:val="22"/>
              </w:rPr>
              <w:t>(if required by institution)</w:t>
            </w:r>
          </w:p>
        </w:tc>
        <w:tc>
          <w:tcPr>
            <w:tcW w:w="7830" w:type="dxa"/>
            <w:shd w:val="clear" w:color="auto" w:fill="auto"/>
          </w:tcPr>
          <w:p w:rsidR="004851B7" w:rsidRPr="00F62663" w:rsidRDefault="004851B7" w:rsidP="00B85A67">
            <w:pPr>
              <w:rPr>
                <w:rFonts w:ascii="Arial" w:hAnsi="Arial" w:cs="Arial"/>
                <w:sz w:val="22"/>
                <w:szCs w:val="22"/>
              </w:rPr>
            </w:pPr>
            <w:r w:rsidRPr="00F62663">
              <w:rPr>
                <w:rFonts w:ascii="Arial" w:hAnsi="Arial" w:cs="Arial"/>
                <w:sz w:val="22"/>
                <w:szCs w:val="22"/>
              </w:rPr>
              <w:t>Dr Ned Kinnear, Dr Gajen Perry, Dr Devinder Raju, Dr Christian, Dr Bill Wilson, Angelie Ashby RN</w:t>
            </w:r>
          </w:p>
        </w:tc>
      </w:tr>
      <w:tr w:rsidR="004851B7" w:rsidTr="00F62663">
        <w:trPr>
          <w:trHeight w:hRule="exact" w:val="284"/>
        </w:trPr>
        <w:tc>
          <w:tcPr>
            <w:tcW w:w="1818" w:type="dxa"/>
            <w:shd w:val="clear" w:color="auto" w:fill="auto"/>
          </w:tcPr>
          <w:p w:rsidR="004851B7" w:rsidRPr="00F62663" w:rsidRDefault="004851B7" w:rsidP="00B85A67">
            <w:pPr>
              <w:rPr>
                <w:rFonts w:ascii="Arial" w:hAnsi="Arial" w:cs="Arial"/>
                <w:i/>
                <w:color w:val="0000FF"/>
                <w:sz w:val="22"/>
                <w:szCs w:val="22"/>
              </w:rPr>
            </w:pPr>
            <w:r w:rsidRPr="00F62663">
              <w:rPr>
                <w:rFonts w:ascii="Arial" w:hAnsi="Arial" w:cs="Arial"/>
                <w:b/>
                <w:sz w:val="22"/>
                <w:szCs w:val="22"/>
              </w:rPr>
              <w:t xml:space="preserve">Location </w:t>
            </w:r>
            <w:r w:rsidRPr="00F62663">
              <w:rPr>
                <w:rFonts w:ascii="Arial" w:hAnsi="Arial" w:cs="Arial"/>
                <w:i/>
                <w:color w:val="3366FF"/>
                <w:sz w:val="22"/>
                <w:szCs w:val="22"/>
              </w:rPr>
              <w:t>(where CPI/PI will recruit)</w:t>
            </w:r>
          </w:p>
        </w:tc>
        <w:tc>
          <w:tcPr>
            <w:tcW w:w="7830" w:type="dxa"/>
            <w:shd w:val="clear" w:color="auto" w:fill="auto"/>
          </w:tcPr>
          <w:p w:rsidR="004851B7" w:rsidRPr="00F62663" w:rsidRDefault="004851B7" w:rsidP="00B85A67">
            <w:pPr>
              <w:rPr>
                <w:rFonts w:ascii="Arial" w:hAnsi="Arial" w:cs="Arial"/>
                <w:sz w:val="22"/>
                <w:szCs w:val="22"/>
              </w:rPr>
            </w:pPr>
            <w:r w:rsidRPr="00F62663">
              <w:rPr>
                <w:rFonts w:ascii="Arial" w:hAnsi="Arial" w:cs="Arial"/>
                <w:sz w:val="22"/>
                <w:szCs w:val="22"/>
              </w:rPr>
              <w:t>Lyell McEwin Hospital – Northern Adelaide Local Health Network</w:t>
            </w:r>
          </w:p>
        </w:tc>
      </w:tr>
    </w:tbl>
    <w:p w:rsidR="00181B3E" w:rsidRDefault="00517FE6" w:rsidP="00CF0455">
      <w:pPr>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60278E" w:rsidRPr="00CF0455" w:rsidRDefault="0060278E" w:rsidP="00CF0455">
      <w:pPr>
        <w:rPr>
          <w:rFonts w:ascii="Arial" w:hAnsi="Arial" w:cs="Arial"/>
          <w:sz w:val="22"/>
          <w:szCs w:val="22"/>
        </w:rPr>
      </w:pPr>
    </w:p>
    <w:p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AC24A0">
        <w:rPr>
          <w:rFonts w:ascii="Arial" w:hAnsi="Arial" w:cs="Arial"/>
          <w:b/>
          <w:sz w:val="28"/>
          <w:szCs w:val="28"/>
        </w:rPr>
        <w:t>1</w:t>
      </w:r>
      <w:r w:rsidR="00AC24A0">
        <w:rPr>
          <w:rFonts w:ascii="Arial" w:hAnsi="Arial" w:cs="Arial"/>
          <w:b/>
          <w:sz w:val="28"/>
          <w:szCs w:val="28"/>
        </w:rPr>
        <w:tab/>
      </w:r>
      <w:r w:rsidRPr="0066741F">
        <w:rPr>
          <w:rFonts w:ascii="Arial" w:hAnsi="Arial" w:cs="Arial"/>
          <w:b/>
          <w:sz w:val="28"/>
          <w:szCs w:val="28"/>
        </w:rPr>
        <w:t>What does my participation involve?</w:t>
      </w:r>
    </w:p>
    <w:p w:rsidR="0066741F" w:rsidRPr="00CF0455" w:rsidRDefault="0066741F" w:rsidP="00CF0455">
      <w:pPr>
        <w:rPr>
          <w:rFonts w:ascii="Arial" w:hAnsi="Arial" w:cs="Arial"/>
          <w:sz w:val="22"/>
          <w:szCs w:val="22"/>
        </w:rPr>
      </w:pPr>
    </w:p>
    <w:p w:rsidR="004851B7" w:rsidRDefault="004851B7" w:rsidP="004851B7">
      <w:pPr>
        <w:rPr>
          <w:rFonts w:ascii="Arial" w:hAnsi="Arial" w:cs="Arial"/>
          <w:sz w:val="22"/>
          <w:szCs w:val="22"/>
        </w:rPr>
      </w:pPr>
      <w:r>
        <w:rPr>
          <w:rFonts w:ascii="Arial" w:hAnsi="Arial" w:cs="Arial"/>
          <w:sz w:val="22"/>
          <w:szCs w:val="22"/>
        </w:rPr>
        <w:t>The purpose of this project is to determine whether giving fluid through a drip during a colonoscopy is of any benefit to patients.</w:t>
      </w:r>
    </w:p>
    <w:p w:rsidR="00CF0455" w:rsidRDefault="00CF0455" w:rsidP="00CF0455">
      <w:pPr>
        <w:rPr>
          <w:rFonts w:ascii="Arial" w:hAnsi="Arial" w:cs="Arial"/>
          <w:sz w:val="22"/>
          <w:szCs w:val="22"/>
        </w:rPr>
      </w:pPr>
    </w:p>
    <w:p w:rsidR="00377C0C" w:rsidRPr="00CF0455" w:rsidRDefault="00377C0C" w:rsidP="00CF0455">
      <w:pPr>
        <w:rPr>
          <w:rFonts w:ascii="Arial" w:hAnsi="Arial" w:cs="Arial"/>
          <w:sz w:val="22"/>
          <w:szCs w:val="22"/>
        </w:rPr>
      </w:pPr>
    </w:p>
    <w:p w:rsidR="00CF0455" w:rsidRPr="0066741F" w:rsidRDefault="0066741F"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rsidR="0066741F" w:rsidRDefault="0066741F" w:rsidP="00CF0455">
      <w:pPr>
        <w:rPr>
          <w:rFonts w:ascii="Arial" w:hAnsi="Arial" w:cs="Arial"/>
          <w:sz w:val="22"/>
          <w:szCs w:val="22"/>
        </w:rPr>
      </w:pPr>
    </w:p>
    <w:p w:rsidR="00225909" w:rsidRDefault="00225909" w:rsidP="00CF0455">
      <w:pPr>
        <w:rPr>
          <w:rFonts w:ascii="Arial" w:hAnsi="Arial" w:cs="Arial"/>
          <w:sz w:val="22"/>
          <w:szCs w:val="22"/>
        </w:rPr>
      </w:pPr>
    </w:p>
    <w:p w:rsidR="004851B7" w:rsidRPr="0060278E" w:rsidRDefault="004851B7" w:rsidP="0058507E">
      <w:pPr>
        <w:rPr>
          <w:rFonts w:ascii="Arial" w:hAnsi="Arial" w:cs="Arial"/>
          <w:sz w:val="22"/>
          <w:szCs w:val="22"/>
        </w:rPr>
      </w:pPr>
      <w:r>
        <w:rPr>
          <w:rFonts w:ascii="Arial" w:hAnsi="Arial" w:cs="Arial"/>
          <w:sz w:val="22"/>
          <w:szCs w:val="22"/>
        </w:rPr>
        <w:t>You are being</w:t>
      </w:r>
      <w:r w:rsidRPr="0060278E">
        <w:rPr>
          <w:rFonts w:ascii="Arial" w:hAnsi="Arial" w:cs="Arial"/>
          <w:sz w:val="22"/>
          <w:szCs w:val="22"/>
        </w:rPr>
        <w:t xml:space="preserve"> invited to take</w:t>
      </w:r>
      <w:r>
        <w:rPr>
          <w:rFonts w:ascii="Arial" w:hAnsi="Arial" w:cs="Arial"/>
          <w:sz w:val="22"/>
          <w:szCs w:val="22"/>
        </w:rPr>
        <w:t xml:space="preserve"> part in this research project, </w:t>
      </w:r>
      <w:r w:rsidRPr="0060278E">
        <w:rPr>
          <w:rFonts w:ascii="Arial" w:hAnsi="Arial" w:cs="Arial"/>
          <w:sz w:val="22"/>
          <w:szCs w:val="22"/>
        </w:rPr>
        <w:t xml:space="preserve">because </w:t>
      </w:r>
      <w:r>
        <w:rPr>
          <w:rFonts w:ascii="Arial" w:hAnsi="Arial" w:cs="Arial"/>
          <w:sz w:val="22"/>
          <w:szCs w:val="22"/>
        </w:rPr>
        <w:t>you are having a colonoscopy.  We are trying to establish</w:t>
      </w:r>
      <w:r w:rsidRPr="0060278E">
        <w:rPr>
          <w:rFonts w:ascii="Arial" w:hAnsi="Arial" w:cs="Arial"/>
          <w:sz w:val="22"/>
          <w:szCs w:val="22"/>
        </w:rPr>
        <w:t xml:space="preserve"> </w:t>
      </w:r>
      <w:r>
        <w:rPr>
          <w:rFonts w:ascii="Arial" w:hAnsi="Arial" w:cs="Arial"/>
          <w:sz w:val="22"/>
          <w:szCs w:val="22"/>
        </w:rPr>
        <w:t xml:space="preserve">whether giving you extra fluids through a drip during a colonoscopy makes any difference to how you feel during and after the colonoscopy.  </w:t>
      </w:r>
      <w:r w:rsidRPr="0060278E">
        <w:rPr>
          <w:rFonts w:ascii="Arial" w:hAnsi="Arial" w:cs="Arial"/>
          <w:sz w:val="22"/>
          <w:szCs w:val="22"/>
        </w:rPr>
        <w:t xml:space="preserve"> </w:t>
      </w:r>
    </w:p>
    <w:p w:rsidR="004851B7" w:rsidRPr="0060278E" w:rsidRDefault="004851B7" w:rsidP="0058507E">
      <w:pPr>
        <w:rPr>
          <w:rFonts w:ascii="Arial" w:hAnsi="Arial" w:cs="Arial"/>
          <w:sz w:val="22"/>
          <w:szCs w:val="22"/>
        </w:rPr>
      </w:pPr>
    </w:p>
    <w:p w:rsidR="0060278E" w:rsidRDefault="0060278E" w:rsidP="0058507E">
      <w:pP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tells you about the research project. It explains the tests and treatments involved. Knowing what is involved will help you decide if you want to take part in the research.</w:t>
      </w:r>
    </w:p>
    <w:p w:rsidR="00C934FC" w:rsidRPr="0060278E" w:rsidRDefault="00C934FC" w:rsidP="0058507E">
      <w:pPr>
        <w:rPr>
          <w:rFonts w:ascii="Arial" w:hAnsi="Arial" w:cs="Arial"/>
          <w:sz w:val="22"/>
          <w:szCs w:val="22"/>
        </w:rPr>
      </w:pPr>
    </w:p>
    <w:p w:rsidR="0060278E" w:rsidRDefault="0060278E" w:rsidP="0058507E">
      <w:pPr>
        <w:rPr>
          <w:rFonts w:ascii="Arial" w:hAnsi="Arial" w:cs="Arial"/>
          <w:sz w:val="22"/>
          <w:szCs w:val="22"/>
        </w:rPr>
      </w:pPr>
      <w:r w:rsidRPr="0060278E">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your local doctor.</w:t>
      </w:r>
    </w:p>
    <w:p w:rsidR="00C934FC" w:rsidRDefault="00C934FC" w:rsidP="0058507E">
      <w:pPr>
        <w:rPr>
          <w:rFonts w:ascii="Arial" w:hAnsi="Arial" w:cs="Arial"/>
          <w:sz w:val="22"/>
          <w:szCs w:val="22"/>
        </w:rPr>
      </w:pPr>
    </w:p>
    <w:p w:rsidR="0060278E" w:rsidRPr="0060278E" w:rsidRDefault="0060278E" w:rsidP="0058507E">
      <w:pP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You will receive the best possible care whether </w:t>
      </w:r>
      <w:r w:rsidR="00E72164" w:rsidRPr="0060278E">
        <w:rPr>
          <w:rFonts w:ascii="Arial" w:hAnsi="Arial" w:cs="Arial"/>
          <w:sz w:val="22"/>
          <w:szCs w:val="22"/>
        </w:rPr>
        <w:t xml:space="preserve">or not </w:t>
      </w:r>
      <w:r w:rsidRPr="0060278E">
        <w:rPr>
          <w:rFonts w:ascii="Arial" w:hAnsi="Arial" w:cs="Arial"/>
          <w:sz w:val="22"/>
          <w:szCs w:val="22"/>
        </w:rPr>
        <w:t>you take part.</w:t>
      </w:r>
    </w:p>
    <w:p w:rsidR="0060278E" w:rsidRPr="0060278E" w:rsidRDefault="0060278E" w:rsidP="0058507E">
      <w:pPr>
        <w:rPr>
          <w:rFonts w:ascii="Arial" w:hAnsi="Arial" w:cs="Arial"/>
          <w:sz w:val="22"/>
          <w:szCs w:val="22"/>
        </w:rPr>
      </w:pPr>
    </w:p>
    <w:p w:rsidR="0060278E" w:rsidRPr="0060278E" w:rsidRDefault="0060278E" w:rsidP="0058507E">
      <w:pP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rsidR="0060278E" w:rsidRPr="0060278E" w:rsidRDefault="0060278E" w:rsidP="0058507E">
      <w:pP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rsidR="0060278E" w:rsidRPr="0060278E" w:rsidRDefault="0060278E" w:rsidP="0058507E">
      <w:pP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ta</w:t>
      </w:r>
      <w:r w:rsidR="003A4BED">
        <w:rPr>
          <w:rFonts w:ascii="Arial" w:hAnsi="Arial" w:cs="Arial"/>
          <w:sz w:val="22"/>
          <w:szCs w:val="22"/>
        </w:rPr>
        <w:t>ke part in the research project</w:t>
      </w:r>
    </w:p>
    <w:p w:rsidR="0060278E" w:rsidRPr="0060278E" w:rsidRDefault="0060278E" w:rsidP="0058507E">
      <w:pPr>
        <w:tabs>
          <w:tab w:val="left" w:pos="8280"/>
        </w:tabs>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have the tests an</w:t>
      </w:r>
      <w:r w:rsidR="003A4BED">
        <w:rPr>
          <w:rFonts w:ascii="Arial" w:hAnsi="Arial" w:cs="Arial"/>
          <w:sz w:val="22"/>
          <w:szCs w:val="22"/>
        </w:rPr>
        <w:t>d treatments that are described</w:t>
      </w:r>
      <w:r w:rsidR="000C2FDC">
        <w:rPr>
          <w:rFonts w:ascii="Arial" w:hAnsi="Arial" w:cs="Arial"/>
          <w:sz w:val="22"/>
          <w:szCs w:val="22"/>
        </w:rPr>
        <w:tab/>
      </w:r>
    </w:p>
    <w:p w:rsidR="0060278E" w:rsidRPr="0060278E" w:rsidRDefault="0060278E" w:rsidP="0058507E">
      <w:pP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the use of your personal and health information as described.</w:t>
      </w:r>
    </w:p>
    <w:p w:rsidR="0060278E" w:rsidRPr="0060278E" w:rsidRDefault="0060278E" w:rsidP="0058507E">
      <w:pPr>
        <w:rPr>
          <w:rFonts w:ascii="Arial" w:hAnsi="Arial" w:cs="Arial"/>
          <w:sz w:val="22"/>
          <w:szCs w:val="22"/>
        </w:rPr>
      </w:pPr>
    </w:p>
    <w:p w:rsidR="0060278E" w:rsidRPr="0060278E" w:rsidRDefault="0060278E" w:rsidP="0058507E">
      <w:pPr>
        <w:rPr>
          <w:rFonts w:ascii="Arial" w:hAnsi="Arial" w:cs="Arial"/>
          <w:sz w:val="22"/>
          <w:szCs w:val="22"/>
        </w:rPr>
      </w:pPr>
      <w:r w:rsidRPr="0060278E">
        <w:rPr>
          <w:rFonts w:ascii="Arial" w:hAnsi="Arial" w:cs="Arial"/>
          <w:sz w:val="22"/>
          <w:szCs w:val="22"/>
        </w:rPr>
        <w:t>You will be given a copy of this Participant Information and Consent Form to keep.</w:t>
      </w:r>
    </w:p>
    <w:p w:rsidR="004851B7" w:rsidRDefault="004851B7" w:rsidP="00CF0455">
      <w:pPr>
        <w:rPr>
          <w:rFonts w:ascii="Arial" w:hAnsi="Arial" w:cs="Arial"/>
          <w:b/>
          <w:sz w:val="22"/>
          <w:szCs w:val="22"/>
        </w:rPr>
      </w:pPr>
    </w:p>
    <w:p w:rsidR="004851B7" w:rsidRDefault="004851B7" w:rsidP="00CF0455">
      <w:pPr>
        <w:rPr>
          <w:rFonts w:ascii="Arial" w:hAnsi="Arial" w:cs="Arial"/>
          <w:b/>
          <w:sz w:val="22"/>
          <w:szCs w:val="22"/>
        </w:rPr>
      </w:pPr>
    </w:p>
    <w:p w:rsidR="00F62663" w:rsidRDefault="00F62663" w:rsidP="00CF0455">
      <w:pPr>
        <w:rPr>
          <w:rFonts w:ascii="Arial" w:hAnsi="Arial" w:cs="Arial"/>
          <w:b/>
          <w:sz w:val="22"/>
          <w:szCs w:val="22"/>
        </w:rPr>
      </w:pPr>
    </w:p>
    <w:p w:rsidR="00F62663" w:rsidRDefault="00F62663" w:rsidP="00CF0455">
      <w:pPr>
        <w:rPr>
          <w:rFonts w:ascii="Arial" w:hAnsi="Arial" w:cs="Arial"/>
          <w:b/>
          <w:sz w:val="22"/>
          <w:szCs w:val="22"/>
        </w:rPr>
      </w:pPr>
    </w:p>
    <w:p w:rsidR="004851B7" w:rsidRDefault="004851B7" w:rsidP="00CF0455">
      <w:pPr>
        <w:rPr>
          <w:rFonts w:ascii="Arial" w:hAnsi="Arial" w:cs="Arial"/>
          <w:b/>
          <w:sz w:val="22"/>
          <w:szCs w:val="22"/>
        </w:rPr>
      </w:pPr>
    </w:p>
    <w:p w:rsidR="00CF0455" w:rsidRPr="0066741F" w:rsidRDefault="00A30376" w:rsidP="00CF0455">
      <w:pPr>
        <w:rPr>
          <w:rFonts w:ascii="Arial" w:hAnsi="Arial" w:cs="Arial"/>
          <w:b/>
          <w:sz w:val="22"/>
          <w:szCs w:val="22"/>
        </w:rPr>
      </w:pPr>
      <w:r>
        <w:rPr>
          <w:rFonts w:ascii="Arial" w:hAnsi="Arial" w:cs="Arial"/>
          <w:b/>
          <w:sz w:val="22"/>
          <w:szCs w:val="22"/>
        </w:rPr>
        <w:lastRenderedPageBreak/>
        <w:t xml:space="preserve">2 </w:t>
      </w:r>
      <w:r>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rsidR="0066741F" w:rsidRPr="00CF0455" w:rsidRDefault="0066741F" w:rsidP="00CF0455">
      <w:pPr>
        <w:rPr>
          <w:rFonts w:ascii="Arial" w:hAnsi="Arial" w:cs="Arial"/>
          <w:sz w:val="22"/>
          <w:szCs w:val="22"/>
        </w:rPr>
      </w:pPr>
    </w:p>
    <w:p w:rsidR="004851B7" w:rsidRDefault="004851B7" w:rsidP="0058507E">
      <w:pPr>
        <w:rPr>
          <w:rFonts w:ascii="Arial" w:hAnsi="Arial" w:cs="Arial"/>
          <w:sz w:val="22"/>
          <w:szCs w:val="22"/>
        </w:rPr>
      </w:pPr>
      <w:r>
        <w:rPr>
          <w:rFonts w:ascii="Arial" w:hAnsi="Arial" w:cs="Arial"/>
          <w:sz w:val="22"/>
          <w:szCs w:val="22"/>
        </w:rPr>
        <w:t>Fluid is normally given through a drip during routine colonoscopies; however, there is no evidence that this makes patients feel any better.  The purpose of this study is to determine whether giving fluid during colonoscopy makes patients feel better, and/or prevents a drop in blood pressure during the procedure.</w:t>
      </w:r>
    </w:p>
    <w:p w:rsidR="004851B7" w:rsidRDefault="004851B7" w:rsidP="0058507E">
      <w:pPr>
        <w:rPr>
          <w:rFonts w:ascii="Arial" w:hAnsi="Arial" w:cs="Arial"/>
          <w:sz w:val="22"/>
          <w:szCs w:val="22"/>
        </w:rPr>
      </w:pPr>
    </w:p>
    <w:p w:rsidR="004851B7" w:rsidRDefault="004851B7" w:rsidP="0058507E">
      <w:pPr>
        <w:rPr>
          <w:rFonts w:ascii="Arial" w:hAnsi="Arial" w:cs="Arial"/>
          <w:sz w:val="22"/>
          <w:szCs w:val="22"/>
        </w:rPr>
      </w:pPr>
      <w:r>
        <w:rPr>
          <w:rFonts w:ascii="Arial" w:hAnsi="Arial" w:cs="Arial"/>
          <w:sz w:val="22"/>
          <w:szCs w:val="22"/>
        </w:rPr>
        <w:t>We aim to compare two groups of patients; only one of which will receive fluid through a drip.  We will compare how patients feel both before and after the procedure, and examine the effects of fluid on their blood pressure and routine blood chemistry tests.</w:t>
      </w:r>
    </w:p>
    <w:p w:rsidR="0016376B" w:rsidRPr="00077E8B" w:rsidRDefault="0016376B" w:rsidP="0058507E">
      <w:pPr>
        <w:rPr>
          <w:rFonts w:ascii="Arial" w:hAnsi="Arial" w:cs="Arial"/>
          <w:i/>
          <w:color w:val="3366FF"/>
          <w:sz w:val="22"/>
          <w:szCs w:val="22"/>
        </w:rPr>
      </w:pPr>
    </w:p>
    <w:p w:rsidR="0016376B" w:rsidRDefault="0016376B" w:rsidP="0058507E">
      <w:pPr>
        <w:rPr>
          <w:rFonts w:ascii="Arial" w:hAnsi="Arial" w:cs="Arial"/>
          <w:sz w:val="22"/>
          <w:szCs w:val="22"/>
        </w:rPr>
      </w:pPr>
      <w:r w:rsidRPr="0016376B">
        <w:rPr>
          <w:rFonts w:ascii="Arial" w:hAnsi="Arial" w:cs="Arial"/>
          <w:sz w:val="22"/>
          <w:szCs w:val="22"/>
        </w:rPr>
        <w:t>This research has been initiated by the</w:t>
      </w:r>
      <w:r w:rsidR="00E57325">
        <w:rPr>
          <w:rFonts w:ascii="Arial" w:hAnsi="Arial" w:cs="Arial"/>
          <w:sz w:val="22"/>
          <w:szCs w:val="22"/>
        </w:rPr>
        <w:t xml:space="preserve"> study doctor</w:t>
      </w:r>
      <w:r w:rsidR="004851B7">
        <w:rPr>
          <w:rFonts w:ascii="Arial" w:hAnsi="Arial" w:cs="Arial"/>
          <w:sz w:val="22"/>
          <w:szCs w:val="22"/>
        </w:rPr>
        <w:t>s Dr Elizabeth Murphy and Dr Timothy Ganguly</w:t>
      </w:r>
    </w:p>
    <w:p w:rsidR="004851B7" w:rsidRDefault="004851B7" w:rsidP="00CF0455">
      <w:pPr>
        <w:rPr>
          <w:rFonts w:ascii="Arial" w:hAnsi="Arial" w:cs="Arial"/>
          <w:i/>
          <w:color w:val="3366FF"/>
          <w:sz w:val="22"/>
          <w:szCs w:val="22"/>
        </w:rPr>
      </w:pPr>
    </w:p>
    <w:p w:rsidR="00263DE2" w:rsidRDefault="00263DE2" w:rsidP="00CF0455">
      <w:pPr>
        <w:rPr>
          <w:rFonts w:ascii="Arial" w:hAnsi="Arial" w:cs="Arial"/>
          <w:b/>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p>
    <w:p w:rsidR="004851B7" w:rsidRPr="00263DE2" w:rsidRDefault="004851B7" w:rsidP="00CF0455">
      <w:pPr>
        <w:rPr>
          <w:rFonts w:ascii="Arial" w:hAnsi="Arial" w:cs="Arial"/>
          <w:b/>
          <w:sz w:val="22"/>
          <w:szCs w:val="22"/>
        </w:rPr>
      </w:pPr>
    </w:p>
    <w:p w:rsidR="004851B7" w:rsidRPr="007636C9" w:rsidRDefault="004851B7" w:rsidP="004851B7">
      <w:pPr>
        <w:contextualSpacing/>
        <w:jc w:val="both"/>
        <w:rPr>
          <w:rFonts w:ascii="Arial" w:hAnsi="Arial" w:cs="Arial"/>
          <w:sz w:val="22"/>
        </w:rPr>
      </w:pPr>
      <w:r w:rsidRPr="007636C9">
        <w:rPr>
          <w:rFonts w:ascii="Arial" w:hAnsi="Arial" w:cs="Arial"/>
          <w:sz w:val="22"/>
        </w:rPr>
        <w:t>If you agree to participate in this trial your colonoscopy will proceed as planned; the only difference being that you will be placed in one of 2 equally sized groups.  You will have a 50% chance of receiving or not receiving intravenous fluid during the procedure.  You may not be aware of whether or not you received fluids.</w:t>
      </w:r>
    </w:p>
    <w:p w:rsidR="004851B7" w:rsidRPr="007636C9" w:rsidRDefault="004851B7" w:rsidP="004851B7">
      <w:pPr>
        <w:contextualSpacing/>
        <w:jc w:val="both"/>
        <w:rPr>
          <w:rFonts w:ascii="Arial" w:hAnsi="Arial" w:cs="Arial"/>
          <w:sz w:val="22"/>
        </w:rPr>
      </w:pPr>
    </w:p>
    <w:p w:rsidR="004851B7" w:rsidRPr="007636C9" w:rsidRDefault="004851B7" w:rsidP="004851B7">
      <w:pPr>
        <w:contextualSpacing/>
        <w:jc w:val="both"/>
        <w:rPr>
          <w:rFonts w:ascii="Arial" w:hAnsi="Arial" w:cs="Arial"/>
          <w:sz w:val="22"/>
        </w:rPr>
      </w:pPr>
      <w:r w:rsidRPr="007636C9">
        <w:rPr>
          <w:rFonts w:ascii="Arial" w:hAnsi="Arial" w:cs="Arial"/>
          <w:sz w:val="22"/>
        </w:rPr>
        <w:t>If you agree to participate in this study the following will occur in addition to all of the regular components of a colonoscopy:</w:t>
      </w:r>
    </w:p>
    <w:p w:rsidR="004851B7" w:rsidRPr="007636C9" w:rsidRDefault="004851B7" w:rsidP="004851B7">
      <w:pPr>
        <w:pStyle w:val="ListParagraph"/>
        <w:numPr>
          <w:ilvl w:val="0"/>
          <w:numId w:val="11"/>
        </w:numPr>
        <w:spacing w:after="0"/>
        <w:jc w:val="both"/>
        <w:rPr>
          <w:rFonts w:ascii="Arial" w:hAnsi="Arial" w:cs="Arial"/>
          <w:szCs w:val="24"/>
        </w:rPr>
      </w:pPr>
      <w:r w:rsidRPr="007636C9">
        <w:rPr>
          <w:rFonts w:ascii="Arial" w:hAnsi="Arial" w:cs="Arial"/>
          <w:szCs w:val="24"/>
        </w:rPr>
        <w:t>Surveys will be conducted before and after the procedure that will assess your thirst/dehydration/general well being</w:t>
      </w:r>
    </w:p>
    <w:p w:rsidR="004851B7" w:rsidRPr="007636C9" w:rsidRDefault="004851B7" w:rsidP="004851B7">
      <w:pPr>
        <w:pStyle w:val="ListParagraph"/>
        <w:numPr>
          <w:ilvl w:val="0"/>
          <w:numId w:val="11"/>
        </w:numPr>
        <w:spacing w:after="0"/>
        <w:jc w:val="both"/>
        <w:rPr>
          <w:rFonts w:ascii="Arial" w:hAnsi="Arial" w:cs="Arial"/>
          <w:szCs w:val="24"/>
        </w:rPr>
      </w:pPr>
      <w:r w:rsidRPr="007636C9">
        <w:rPr>
          <w:rFonts w:ascii="Arial" w:hAnsi="Arial" w:cs="Arial"/>
          <w:szCs w:val="24"/>
        </w:rPr>
        <w:t>A follow up survey will be conducted approx. 24 hours post the procedure via telephone call</w:t>
      </w:r>
    </w:p>
    <w:p w:rsidR="004851B7" w:rsidRPr="007636C9" w:rsidRDefault="004851B7" w:rsidP="004851B7">
      <w:pPr>
        <w:pStyle w:val="ListParagraph"/>
        <w:numPr>
          <w:ilvl w:val="0"/>
          <w:numId w:val="11"/>
        </w:numPr>
        <w:spacing w:after="0"/>
        <w:jc w:val="both"/>
        <w:rPr>
          <w:rFonts w:ascii="Arial" w:hAnsi="Arial" w:cs="Arial"/>
          <w:szCs w:val="24"/>
        </w:rPr>
      </w:pPr>
      <w:r w:rsidRPr="007636C9">
        <w:rPr>
          <w:rFonts w:ascii="Arial" w:hAnsi="Arial" w:cs="Arial"/>
          <w:szCs w:val="24"/>
        </w:rPr>
        <w:t xml:space="preserve">An initial sample of blood will be sent for basic biochemical analysis prior to the procedure (this </w:t>
      </w:r>
      <w:r w:rsidRPr="007636C9">
        <w:rPr>
          <w:rFonts w:ascii="Arial" w:hAnsi="Arial" w:cs="Arial"/>
          <w:szCs w:val="24"/>
          <w:u w:val="single"/>
        </w:rPr>
        <w:t>will not</w:t>
      </w:r>
      <w:r w:rsidRPr="007636C9">
        <w:rPr>
          <w:rFonts w:ascii="Arial" w:hAnsi="Arial" w:cs="Arial"/>
          <w:szCs w:val="24"/>
        </w:rPr>
        <w:t xml:space="preserve"> require any additional needles)</w:t>
      </w:r>
    </w:p>
    <w:p w:rsidR="004851B7" w:rsidRPr="007636C9" w:rsidRDefault="004851B7" w:rsidP="004851B7">
      <w:pPr>
        <w:pStyle w:val="ListParagraph"/>
        <w:numPr>
          <w:ilvl w:val="0"/>
          <w:numId w:val="11"/>
        </w:numPr>
        <w:spacing w:after="0"/>
        <w:jc w:val="both"/>
        <w:rPr>
          <w:rFonts w:ascii="Arial" w:hAnsi="Arial" w:cs="Arial"/>
          <w:szCs w:val="24"/>
        </w:rPr>
      </w:pPr>
      <w:r w:rsidRPr="007636C9">
        <w:rPr>
          <w:rFonts w:ascii="Arial" w:hAnsi="Arial" w:cs="Arial"/>
          <w:szCs w:val="24"/>
        </w:rPr>
        <w:t xml:space="preserve">A second sample of blood will be collected after the procedure (this </w:t>
      </w:r>
      <w:r w:rsidRPr="007636C9">
        <w:rPr>
          <w:rFonts w:ascii="Arial" w:hAnsi="Arial" w:cs="Arial"/>
          <w:szCs w:val="24"/>
          <w:u w:val="single"/>
        </w:rPr>
        <w:t>will</w:t>
      </w:r>
      <w:r w:rsidRPr="007636C9">
        <w:rPr>
          <w:rFonts w:ascii="Arial" w:hAnsi="Arial" w:cs="Arial"/>
          <w:szCs w:val="24"/>
        </w:rPr>
        <w:t xml:space="preserve"> require a separate needle)</w:t>
      </w:r>
    </w:p>
    <w:p w:rsidR="004851B7" w:rsidRPr="007636C9" w:rsidRDefault="004851B7" w:rsidP="004851B7">
      <w:pPr>
        <w:pStyle w:val="ListParagraph"/>
        <w:numPr>
          <w:ilvl w:val="0"/>
          <w:numId w:val="11"/>
        </w:numPr>
        <w:spacing w:after="0"/>
        <w:jc w:val="both"/>
        <w:rPr>
          <w:rFonts w:ascii="Arial" w:hAnsi="Arial" w:cs="Arial"/>
          <w:szCs w:val="24"/>
        </w:rPr>
      </w:pPr>
      <w:r w:rsidRPr="007636C9">
        <w:rPr>
          <w:rFonts w:ascii="Arial" w:hAnsi="Arial" w:cs="Arial"/>
          <w:szCs w:val="24"/>
        </w:rPr>
        <w:t>If your blood pressure drops significantly you will receive medication to increase it</w:t>
      </w:r>
    </w:p>
    <w:p w:rsidR="004851B7" w:rsidRDefault="004851B7" w:rsidP="004851B7">
      <w:pPr>
        <w:pStyle w:val="ListParagraph"/>
        <w:numPr>
          <w:ilvl w:val="0"/>
          <w:numId w:val="11"/>
        </w:numPr>
        <w:spacing w:after="0"/>
        <w:jc w:val="both"/>
        <w:rPr>
          <w:rFonts w:ascii="Arial" w:hAnsi="Arial" w:cs="Arial"/>
          <w:szCs w:val="24"/>
        </w:rPr>
      </w:pPr>
      <w:r w:rsidRPr="007636C9">
        <w:rPr>
          <w:rFonts w:ascii="Arial" w:hAnsi="Arial" w:cs="Arial"/>
          <w:szCs w:val="24"/>
        </w:rPr>
        <w:t>All of the data collected will be kept in a database for the duration of the study, names and D.O.B will not be recorded</w:t>
      </w:r>
    </w:p>
    <w:p w:rsidR="002F2494" w:rsidRPr="007636C9" w:rsidRDefault="002F2494" w:rsidP="007636C9">
      <w:pPr>
        <w:pStyle w:val="ListParagraph"/>
        <w:spacing w:after="0"/>
        <w:ind w:left="0"/>
        <w:jc w:val="both"/>
        <w:rPr>
          <w:rFonts w:ascii="Arial" w:hAnsi="Arial" w:cs="Arial"/>
          <w:szCs w:val="24"/>
        </w:rPr>
      </w:pPr>
    </w:p>
    <w:p w:rsidR="00DD0F35" w:rsidRPr="00CF0455" w:rsidRDefault="00DD0F35" w:rsidP="0058507E">
      <w:pPr>
        <w:rPr>
          <w:rFonts w:ascii="Arial" w:hAnsi="Arial" w:cs="Arial"/>
          <w:sz w:val="22"/>
          <w:szCs w:val="22"/>
        </w:rPr>
      </w:pPr>
      <w:r w:rsidRPr="00CF0455">
        <w:rPr>
          <w:rFonts w:ascii="Arial" w:hAnsi="Arial" w:cs="Arial"/>
          <w:sz w:val="22"/>
          <w:szCs w:val="22"/>
        </w:rPr>
        <w:t>You will be participating in a randomised controlled</w:t>
      </w:r>
      <w:r w:rsidR="00740465">
        <w:rPr>
          <w:rFonts w:ascii="Arial" w:hAnsi="Arial" w:cs="Arial"/>
          <w:sz w:val="22"/>
          <w:szCs w:val="22"/>
        </w:rPr>
        <w:t xml:space="preserve"> research project</w:t>
      </w:r>
      <w:r w:rsidRPr="00CF0455">
        <w:rPr>
          <w:rFonts w:ascii="Arial" w:hAnsi="Arial" w:cs="Arial"/>
          <w:sz w:val="22"/>
          <w:szCs w:val="22"/>
        </w:rPr>
        <w:t xml:space="preserve">. Sometimes we do not know which treatment is best for treating a condition. To find out we need to compare different treatments. We </w:t>
      </w:r>
      <w:r w:rsidR="004851B7">
        <w:rPr>
          <w:rFonts w:ascii="Arial" w:hAnsi="Arial" w:cs="Arial"/>
          <w:sz w:val="22"/>
          <w:szCs w:val="22"/>
        </w:rPr>
        <w:t xml:space="preserve">will </w:t>
      </w:r>
      <w:r w:rsidRPr="00CF0455">
        <w:rPr>
          <w:rFonts w:ascii="Arial" w:hAnsi="Arial" w:cs="Arial"/>
          <w:sz w:val="22"/>
          <w:szCs w:val="22"/>
        </w:rPr>
        <w:t xml:space="preserve">put people into </w:t>
      </w:r>
      <w:r w:rsidR="004851B7">
        <w:rPr>
          <w:rFonts w:ascii="Arial" w:hAnsi="Arial" w:cs="Arial"/>
          <w:sz w:val="22"/>
          <w:szCs w:val="22"/>
        </w:rPr>
        <w:t xml:space="preserve">2 </w:t>
      </w:r>
      <w:r w:rsidRPr="00CF0455">
        <w:rPr>
          <w:rFonts w:ascii="Arial" w:hAnsi="Arial" w:cs="Arial"/>
          <w:sz w:val="22"/>
          <w:szCs w:val="22"/>
        </w:rPr>
        <w:t>groups and give each group a different treatment. The results are compared to see if one is better. To try to make sure the groups are the same</w:t>
      </w:r>
      <w:r w:rsidR="008B54DA">
        <w:rPr>
          <w:rFonts w:ascii="Arial" w:hAnsi="Arial" w:cs="Arial"/>
          <w:sz w:val="22"/>
          <w:szCs w:val="22"/>
        </w:rPr>
        <w:t xml:space="preserve">, </w:t>
      </w:r>
      <w:r w:rsidRPr="00CF0455">
        <w:rPr>
          <w:rFonts w:ascii="Arial" w:hAnsi="Arial" w:cs="Arial"/>
          <w:sz w:val="22"/>
          <w:szCs w:val="22"/>
        </w:rPr>
        <w:t>each participant is put into a group by chance (random).</w:t>
      </w:r>
    </w:p>
    <w:p w:rsidR="007636C9" w:rsidRDefault="007636C9" w:rsidP="0058507E">
      <w:pPr>
        <w:rPr>
          <w:rFonts w:ascii="Arial" w:hAnsi="Arial" w:cs="Arial"/>
          <w:i/>
          <w:color w:val="3366FF"/>
          <w:sz w:val="22"/>
          <w:szCs w:val="22"/>
        </w:rPr>
      </w:pPr>
    </w:p>
    <w:p w:rsidR="001D6133" w:rsidRPr="00E76189" w:rsidRDefault="001D6133" w:rsidP="0058507E">
      <w:pPr>
        <w:rPr>
          <w:rFonts w:ascii="Arial" w:hAnsi="Arial" w:cs="Arial"/>
          <w:sz w:val="22"/>
          <w:szCs w:val="22"/>
        </w:rPr>
      </w:pPr>
      <w:r w:rsidRPr="001D6133">
        <w:rPr>
          <w:rFonts w:ascii="Arial" w:hAnsi="Arial" w:cs="Arial"/>
          <w:sz w:val="22"/>
          <w:szCs w:val="22"/>
        </w:rPr>
        <w:t>This research project has been designed to make sure the researchers interpret the results in a fair and appropriate way and avoids study doctors or participants jumping to conclusions.</w:t>
      </w:r>
      <w:r w:rsidRPr="00E76189">
        <w:rPr>
          <w:rFonts w:ascii="Arial" w:hAnsi="Arial" w:cs="Arial"/>
          <w:sz w:val="22"/>
          <w:szCs w:val="22"/>
        </w:rPr>
        <w:t xml:space="preserve">  </w:t>
      </w:r>
    </w:p>
    <w:p w:rsidR="00E76189" w:rsidRPr="00E76189" w:rsidRDefault="00E76189" w:rsidP="0058507E">
      <w:pPr>
        <w:rPr>
          <w:rFonts w:ascii="Arial" w:hAnsi="Arial" w:cs="Arial"/>
          <w:sz w:val="22"/>
          <w:szCs w:val="22"/>
        </w:rPr>
      </w:pPr>
    </w:p>
    <w:p w:rsidR="00041ED7" w:rsidRDefault="00041ED7" w:rsidP="0058507E">
      <w:pPr>
        <w:rPr>
          <w:rFonts w:ascii="Arial" w:hAnsi="Arial" w:cs="Arial"/>
          <w:i/>
          <w:color w:val="3366FF"/>
          <w:sz w:val="22"/>
          <w:szCs w:val="22"/>
        </w:rPr>
      </w:pPr>
    </w:p>
    <w:p w:rsidR="00372D8D" w:rsidRPr="00372D8D" w:rsidRDefault="00372D8D" w:rsidP="0058507E">
      <w:pPr>
        <w:rPr>
          <w:rFonts w:ascii="Arial" w:hAnsi="Arial" w:cs="Arial"/>
          <w:i/>
          <w:color w:val="3366FF"/>
          <w:sz w:val="22"/>
          <w:szCs w:val="22"/>
        </w:rPr>
      </w:pPr>
    </w:p>
    <w:p w:rsidR="00DD0F35" w:rsidRDefault="00DD0F35" w:rsidP="0058507E">
      <w:pPr>
        <w:rPr>
          <w:rFonts w:ascii="Arial" w:hAnsi="Arial" w:cs="Arial"/>
          <w:sz w:val="22"/>
          <w:szCs w:val="22"/>
        </w:rPr>
      </w:pPr>
      <w:r w:rsidRPr="00CF0455">
        <w:rPr>
          <w:rFonts w:ascii="Arial" w:hAnsi="Arial" w:cs="Arial"/>
          <w:sz w:val="22"/>
          <w:szCs w:val="22"/>
        </w:rPr>
        <w:t xml:space="preserve">There are no additional costs associated with participating in this </w:t>
      </w:r>
      <w:r w:rsidR="003B39A5">
        <w:rPr>
          <w:rFonts w:ascii="Arial" w:hAnsi="Arial" w:cs="Arial"/>
          <w:sz w:val="22"/>
          <w:szCs w:val="22"/>
        </w:rPr>
        <w:t>research project</w:t>
      </w:r>
      <w:r w:rsidRPr="00CF0455">
        <w:rPr>
          <w:rFonts w:ascii="Arial" w:hAnsi="Arial" w:cs="Arial"/>
          <w:sz w:val="22"/>
          <w:szCs w:val="22"/>
        </w:rPr>
        <w:t xml:space="preserve">, nor will you be paid. All medication, tests and medical care required as part of the </w:t>
      </w:r>
      <w:r w:rsidR="003B39A5">
        <w:rPr>
          <w:rFonts w:ascii="Arial" w:hAnsi="Arial" w:cs="Arial"/>
          <w:sz w:val="22"/>
          <w:szCs w:val="22"/>
        </w:rPr>
        <w:t>research project</w:t>
      </w:r>
      <w:r w:rsidRPr="00CF0455">
        <w:rPr>
          <w:rFonts w:ascii="Arial" w:hAnsi="Arial" w:cs="Arial"/>
          <w:sz w:val="22"/>
          <w:szCs w:val="22"/>
        </w:rPr>
        <w:t xml:space="preserve"> will be provided to you free of charge.</w:t>
      </w:r>
    </w:p>
    <w:p w:rsidR="00DD0F35" w:rsidRPr="002F2494" w:rsidRDefault="00DD0F35" w:rsidP="0058507E">
      <w:pPr>
        <w:rPr>
          <w:rFonts w:ascii="Arial" w:hAnsi="Arial" w:cs="Arial"/>
          <w:i/>
          <w:color w:val="3366FF"/>
          <w:sz w:val="22"/>
          <w:szCs w:val="22"/>
        </w:rPr>
      </w:pPr>
    </w:p>
    <w:p w:rsidR="00DD0F35" w:rsidRPr="00CF0455" w:rsidRDefault="00DD0F35" w:rsidP="0058507E">
      <w:pPr>
        <w:rPr>
          <w:rFonts w:ascii="Arial" w:hAnsi="Arial" w:cs="Arial"/>
          <w:sz w:val="22"/>
          <w:szCs w:val="22"/>
        </w:rPr>
      </w:pPr>
      <w:r w:rsidRPr="00CF0455">
        <w:rPr>
          <w:rFonts w:ascii="Arial" w:hAnsi="Arial" w:cs="Arial"/>
          <w:sz w:val="22"/>
          <w:szCs w:val="22"/>
        </w:rPr>
        <w:t xml:space="preserve">If you decide to participate in this </w:t>
      </w:r>
      <w:r w:rsidR="003B39A5">
        <w:rPr>
          <w:rFonts w:ascii="Arial" w:hAnsi="Arial" w:cs="Arial"/>
          <w:sz w:val="22"/>
          <w:szCs w:val="22"/>
        </w:rPr>
        <w:t>research project</w:t>
      </w:r>
      <w:r w:rsidR="00F814FF">
        <w:rPr>
          <w:rFonts w:ascii="Arial" w:hAnsi="Arial" w:cs="Arial"/>
          <w:sz w:val="22"/>
          <w:szCs w:val="22"/>
        </w:rPr>
        <w:t>, the study d</w:t>
      </w:r>
      <w:r w:rsidRPr="00CF0455">
        <w:rPr>
          <w:rFonts w:ascii="Arial" w:hAnsi="Arial" w:cs="Arial"/>
          <w:sz w:val="22"/>
          <w:szCs w:val="22"/>
        </w:rPr>
        <w:t xml:space="preserve">octor will inform your </w:t>
      </w:r>
      <w:r w:rsidR="00372D8D">
        <w:rPr>
          <w:rFonts w:ascii="Arial" w:hAnsi="Arial" w:cs="Arial"/>
          <w:sz w:val="22"/>
          <w:szCs w:val="22"/>
        </w:rPr>
        <w:t xml:space="preserve">local </w:t>
      </w:r>
      <w:r w:rsidR="00372D8D" w:rsidRPr="00372D8D">
        <w:rPr>
          <w:rFonts w:ascii="Arial" w:hAnsi="Arial" w:cs="Arial"/>
          <w:sz w:val="22"/>
          <w:szCs w:val="22"/>
        </w:rPr>
        <w:t>d</w:t>
      </w:r>
      <w:r w:rsidRPr="00372D8D">
        <w:rPr>
          <w:rFonts w:ascii="Arial" w:hAnsi="Arial" w:cs="Arial"/>
          <w:sz w:val="22"/>
          <w:szCs w:val="22"/>
        </w:rPr>
        <w:t>octor.</w:t>
      </w:r>
    </w:p>
    <w:p w:rsidR="00DD0F35" w:rsidRDefault="00DD0F35" w:rsidP="00263DE2">
      <w:pPr>
        <w:rPr>
          <w:rFonts w:ascii="Arial" w:hAnsi="Arial" w:cs="Arial"/>
          <w:sz w:val="22"/>
          <w:szCs w:val="22"/>
        </w:rPr>
      </w:pPr>
    </w:p>
    <w:p w:rsidR="009A7B3B" w:rsidRDefault="009A7B3B" w:rsidP="00263DE2">
      <w:pPr>
        <w:rPr>
          <w:rFonts w:ascii="Arial" w:hAnsi="Arial" w:cs="Arial"/>
          <w:sz w:val="22"/>
          <w:szCs w:val="22"/>
        </w:rPr>
      </w:pPr>
    </w:p>
    <w:p w:rsidR="00F62663" w:rsidRDefault="00F62663" w:rsidP="00263DE2">
      <w:pPr>
        <w:rPr>
          <w:rFonts w:ascii="Arial" w:hAnsi="Arial" w:cs="Arial"/>
          <w:sz w:val="22"/>
          <w:szCs w:val="22"/>
        </w:rPr>
      </w:pPr>
    </w:p>
    <w:p w:rsidR="0058507E" w:rsidRDefault="0058507E" w:rsidP="00263DE2">
      <w:pPr>
        <w:rPr>
          <w:rFonts w:ascii="Arial" w:hAnsi="Arial" w:cs="Arial"/>
          <w:sz w:val="22"/>
          <w:szCs w:val="22"/>
        </w:rPr>
      </w:pPr>
    </w:p>
    <w:p w:rsidR="00F62663" w:rsidRDefault="00F62663" w:rsidP="00263DE2">
      <w:pPr>
        <w:rPr>
          <w:rFonts w:ascii="Arial" w:hAnsi="Arial" w:cs="Arial"/>
          <w:sz w:val="22"/>
          <w:szCs w:val="22"/>
        </w:rPr>
      </w:pPr>
    </w:p>
    <w:p w:rsidR="00DD0F35" w:rsidRDefault="00DA6412" w:rsidP="00263DE2">
      <w:pPr>
        <w:rPr>
          <w:rFonts w:ascii="Arial" w:hAnsi="Arial" w:cs="Arial"/>
          <w:b/>
          <w:sz w:val="22"/>
          <w:szCs w:val="22"/>
        </w:rPr>
      </w:pPr>
      <w:r>
        <w:rPr>
          <w:rFonts w:ascii="Arial" w:hAnsi="Arial" w:cs="Arial"/>
          <w:b/>
          <w:sz w:val="22"/>
          <w:szCs w:val="22"/>
        </w:rPr>
        <w:lastRenderedPageBreak/>
        <w:t>4</w:t>
      </w:r>
      <w:r w:rsidR="00DD0F35" w:rsidRPr="00DD0F35">
        <w:rPr>
          <w:rFonts w:ascii="Arial" w:hAnsi="Arial" w:cs="Arial"/>
          <w:b/>
          <w:sz w:val="22"/>
          <w:szCs w:val="22"/>
        </w:rPr>
        <w:tab/>
        <w:t>What do I have to do?</w:t>
      </w:r>
    </w:p>
    <w:p w:rsidR="00195746" w:rsidRDefault="00195746" w:rsidP="00263DE2">
      <w:pPr>
        <w:rPr>
          <w:rFonts w:ascii="Arial" w:hAnsi="Arial" w:cs="Arial"/>
          <w:b/>
          <w:sz w:val="22"/>
          <w:szCs w:val="22"/>
        </w:rPr>
      </w:pPr>
    </w:p>
    <w:p w:rsidR="005064E0" w:rsidRDefault="007636C9" w:rsidP="00DD0F35">
      <w:pPr>
        <w:rPr>
          <w:rFonts w:ascii="Arial" w:hAnsi="Arial" w:cs="Arial"/>
          <w:sz w:val="22"/>
          <w:szCs w:val="22"/>
        </w:rPr>
      </w:pPr>
      <w:r w:rsidRPr="007636C9">
        <w:rPr>
          <w:rFonts w:ascii="Arial" w:hAnsi="Arial" w:cs="Arial"/>
          <w:sz w:val="22"/>
          <w:szCs w:val="22"/>
        </w:rPr>
        <w:t>You will not be required to do anything different yourself if you participate in this study, with the exception of answering a phone questionnaire 24 hours following the study.</w:t>
      </w:r>
    </w:p>
    <w:p w:rsidR="009A7B3B" w:rsidRDefault="009A7B3B" w:rsidP="005064E0">
      <w:pPr>
        <w:rPr>
          <w:rFonts w:ascii="Arial" w:hAnsi="Arial" w:cs="Arial"/>
          <w:b/>
          <w:sz w:val="22"/>
          <w:szCs w:val="22"/>
        </w:rPr>
      </w:pPr>
    </w:p>
    <w:p w:rsidR="005064E0" w:rsidRPr="005064E0" w:rsidRDefault="00DA6412" w:rsidP="00377C0C">
      <w:pPr>
        <w:tabs>
          <w:tab w:val="left" w:pos="709"/>
        </w:tabs>
        <w:rPr>
          <w:rFonts w:ascii="Arial" w:hAnsi="Arial" w:cs="Arial"/>
          <w:sz w:val="22"/>
          <w:szCs w:val="22"/>
        </w:rPr>
      </w:pPr>
      <w:r>
        <w:rPr>
          <w:rFonts w:ascii="Arial" w:hAnsi="Arial" w:cs="Arial"/>
          <w:b/>
          <w:sz w:val="22"/>
          <w:szCs w:val="22"/>
        </w:rPr>
        <w:t>5</w:t>
      </w:r>
      <w:r w:rsidR="005064E0" w:rsidRPr="005064E0">
        <w:rPr>
          <w:rFonts w:ascii="Arial" w:hAnsi="Arial" w:cs="Arial"/>
          <w:b/>
          <w:sz w:val="22"/>
          <w:szCs w:val="22"/>
        </w:rPr>
        <w:tab/>
        <w:t xml:space="preserve">Other </w:t>
      </w:r>
      <w:r w:rsidR="005064E0" w:rsidRPr="00DA6412">
        <w:rPr>
          <w:rFonts w:ascii="Arial" w:hAnsi="Arial" w:cs="Arial"/>
          <w:b/>
          <w:sz w:val="22"/>
          <w:szCs w:val="22"/>
        </w:rPr>
        <w:t xml:space="preserve">relevant information </w:t>
      </w:r>
      <w:r w:rsidRPr="00DA6412">
        <w:rPr>
          <w:rFonts w:ascii="Arial" w:hAnsi="Arial" w:cs="Arial"/>
          <w:b/>
          <w:sz w:val="22"/>
          <w:szCs w:val="22"/>
        </w:rPr>
        <w:t>about the research project</w:t>
      </w:r>
    </w:p>
    <w:p w:rsidR="005064E0" w:rsidRDefault="005064E0" w:rsidP="005064E0">
      <w:pPr>
        <w:rPr>
          <w:rFonts w:ascii="Arial" w:hAnsi="Arial" w:cs="Arial"/>
          <w:sz w:val="22"/>
          <w:szCs w:val="22"/>
        </w:rPr>
      </w:pPr>
    </w:p>
    <w:p w:rsidR="007636C9" w:rsidRPr="007636C9" w:rsidRDefault="007636C9" w:rsidP="00263DE2">
      <w:pPr>
        <w:rPr>
          <w:rFonts w:ascii="Arial" w:hAnsi="Arial" w:cs="Arial"/>
          <w:sz w:val="22"/>
          <w:szCs w:val="22"/>
        </w:rPr>
      </w:pPr>
      <w:r w:rsidRPr="007636C9">
        <w:rPr>
          <w:rFonts w:ascii="Arial" w:hAnsi="Arial" w:cs="Arial"/>
          <w:sz w:val="22"/>
          <w:szCs w:val="22"/>
        </w:rPr>
        <w:t>400 people will be participating in this study, 200 in each group.  The study is only being conducted at the Lyell McEwin Hospital.</w:t>
      </w:r>
    </w:p>
    <w:p w:rsidR="00C92906" w:rsidRDefault="00C92906" w:rsidP="00263DE2">
      <w:pPr>
        <w:rPr>
          <w:rFonts w:ascii="Arial" w:hAnsi="Arial" w:cs="Arial"/>
          <w:b/>
          <w:sz w:val="22"/>
          <w:szCs w:val="22"/>
        </w:rPr>
      </w:pPr>
    </w:p>
    <w:p w:rsidR="00CF0455" w:rsidRPr="006E762C" w:rsidRDefault="00DA6412" w:rsidP="00263DE2">
      <w:pPr>
        <w:rPr>
          <w:rFonts w:ascii="Arial" w:hAnsi="Arial" w:cs="Arial"/>
          <w:b/>
          <w:sz w:val="22"/>
          <w:szCs w:val="22"/>
        </w:rPr>
      </w:pPr>
      <w:r>
        <w:rPr>
          <w:rFonts w:ascii="Arial" w:hAnsi="Arial" w:cs="Arial"/>
          <w:b/>
          <w:sz w:val="22"/>
          <w:szCs w:val="22"/>
        </w:rPr>
        <w:t>6</w:t>
      </w:r>
      <w:r w:rsidR="005064E0">
        <w:rPr>
          <w:rFonts w:ascii="Arial" w:hAnsi="Arial" w:cs="Arial"/>
          <w:b/>
          <w:sz w:val="22"/>
          <w:szCs w:val="22"/>
        </w:rPr>
        <w:tab/>
        <w:t>Do I have to take part in this</w:t>
      </w:r>
      <w:r w:rsidR="00CF0455" w:rsidRPr="006E762C">
        <w:rPr>
          <w:rFonts w:ascii="Arial" w:hAnsi="Arial" w:cs="Arial"/>
          <w:b/>
          <w:sz w:val="22"/>
          <w:szCs w:val="22"/>
        </w:rPr>
        <w:t xml:space="preserve"> research</w:t>
      </w:r>
      <w:r w:rsidR="005064E0">
        <w:rPr>
          <w:rFonts w:ascii="Arial" w:hAnsi="Arial" w:cs="Arial"/>
          <w:b/>
          <w:sz w:val="22"/>
          <w:szCs w:val="22"/>
        </w:rPr>
        <w:t xml:space="preserve"> project</w:t>
      </w:r>
      <w:r w:rsidR="00CF0455" w:rsidRPr="006E762C">
        <w:rPr>
          <w:rFonts w:ascii="Arial" w:hAnsi="Arial" w:cs="Arial"/>
          <w:b/>
          <w:sz w:val="22"/>
          <w:szCs w:val="22"/>
        </w:rPr>
        <w:t>?</w:t>
      </w:r>
    </w:p>
    <w:p w:rsidR="00263DE2" w:rsidRDefault="00263DE2" w:rsidP="00CF0455">
      <w:pPr>
        <w:rPr>
          <w:rFonts w:ascii="Arial" w:hAnsi="Arial" w:cs="Arial"/>
          <w:sz w:val="22"/>
          <w:szCs w:val="22"/>
        </w:rPr>
      </w:pPr>
    </w:p>
    <w:p w:rsidR="00C4006B" w:rsidRDefault="00263DE2" w:rsidP="0058507E">
      <w:pPr>
        <w:rPr>
          <w:rFonts w:ascii="Arial" w:hAnsi="Arial" w:cs="Arial"/>
          <w:sz w:val="22"/>
          <w:szCs w:val="22"/>
        </w:rPr>
      </w:pPr>
      <w:r w:rsidRPr="00263DE2">
        <w:rPr>
          <w:rFonts w:ascii="Arial" w:hAnsi="Arial" w:cs="Arial"/>
          <w:sz w:val="22"/>
          <w:szCs w:val="22"/>
        </w:rPr>
        <w:t>Participation in any research project is voluntary. If you do not wish to take par</w:t>
      </w:r>
      <w:r w:rsidR="00C30BE5">
        <w:rPr>
          <w:rFonts w:ascii="Arial" w:hAnsi="Arial" w:cs="Arial"/>
          <w:sz w:val="22"/>
          <w:szCs w:val="22"/>
        </w:rPr>
        <w:t>t</w:t>
      </w:r>
      <w:r w:rsidR="00097E6B">
        <w:rPr>
          <w:rFonts w:ascii="Arial" w:hAnsi="Arial" w:cs="Arial"/>
          <w:sz w:val="22"/>
          <w:szCs w:val="22"/>
        </w:rPr>
        <w:t>,</w:t>
      </w:r>
      <w:r w:rsidR="00C30BE5">
        <w:rPr>
          <w:rFonts w:ascii="Arial" w:hAnsi="Arial" w:cs="Arial"/>
          <w:sz w:val="22"/>
          <w:szCs w:val="22"/>
        </w:rPr>
        <w:t xml:space="preserve"> you do no</w:t>
      </w:r>
      <w:r w:rsidRPr="00263DE2">
        <w:rPr>
          <w:rFonts w:ascii="Arial" w:hAnsi="Arial" w:cs="Arial"/>
          <w:sz w:val="22"/>
          <w:szCs w:val="22"/>
        </w:rPr>
        <w:t>t have to. If you decide to take part and later change your mind, you are free to withdraw from the project at any stage.</w:t>
      </w:r>
    </w:p>
    <w:p w:rsidR="00377C0C" w:rsidRDefault="00377C0C" w:rsidP="0058507E">
      <w:pPr>
        <w:rPr>
          <w:rFonts w:ascii="Arial" w:hAnsi="Arial" w:cs="Arial"/>
          <w:sz w:val="22"/>
          <w:szCs w:val="22"/>
        </w:rPr>
      </w:pPr>
    </w:p>
    <w:p w:rsidR="00263DE2" w:rsidRDefault="00C4006B" w:rsidP="0058507E">
      <w:pPr>
        <w:rPr>
          <w:rFonts w:ascii="Arial" w:hAnsi="Arial" w:cs="Arial"/>
          <w:sz w:val="22"/>
          <w:szCs w:val="22"/>
        </w:rPr>
      </w:pPr>
      <w:r w:rsidRPr="00CF0455">
        <w:rPr>
          <w:rFonts w:ascii="Arial" w:hAnsi="Arial" w:cs="Arial"/>
          <w:sz w:val="22"/>
          <w:szCs w:val="22"/>
        </w:rPr>
        <w:t>If you do decide to take part</w:t>
      </w:r>
      <w:r w:rsidR="00097E6B">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rsidR="00377C0C" w:rsidRPr="00263DE2" w:rsidRDefault="00377C0C" w:rsidP="0058507E">
      <w:pPr>
        <w:rPr>
          <w:rFonts w:ascii="Arial" w:hAnsi="Arial" w:cs="Arial"/>
          <w:sz w:val="22"/>
          <w:szCs w:val="22"/>
        </w:rPr>
      </w:pPr>
    </w:p>
    <w:p w:rsidR="00263DE2" w:rsidRDefault="00263DE2" w:rsidP="0058507E">
      <w:pPr>
        <w:rPr>
          <w:rFonts w:ascii="Arial" w:hAnsi="Arial" w:cs="Arial"/>
          <w:sz w:val="22"/>
          <w:szCs w:val="22"/>
        </w:rPr>
      </w:pPr>
      <w:r w:rsidRPr="00263DE2">
        <w:rPr>
          <w:rFonts w:ascii="Arial" w:hAnsi="Arial" w:cs="Arial"/>
          <w:sz w:val="22"/>
          <w:szCs w:val="22"/>
        </w:rPr>
        <w:t>Your decision whether to take part or not to take part, or to take part and then withdraw, will not affect your routine treatment, your relationship with those treating you or your relationship with</w:t>
      </w:r>
      <w:r w:rsidR="007636C9">
        <w:rPr>
          <w:rFonts w:ascii="Arial" w:hAnsi="Arial" w:cs="Arial"/>
          <w:sz w:val="22"/>
          <w:szCs w:val="22"/>
        </w:rPr>
        <w:t xml:space="preserve"> the Lyell McEwin Hospital</w:t>
      </w:r>
      <w:r w:rsidRPr="00263DE2">
        <w:rPr>
          <w:rFonts w:ascii="Arial" w:hAnsi="Arial" w:cs="Arial"/>
          <w:sz w:val="22"/>
          <w:szCs w:val="22"/>
        </w:rPr>
        <w:t>.</w:t>
      </w:r>
    </w:p>
    <w:p w:rsidR="0058507E" w:rsidRDefault="0058507E" w:rsidP="0058507E">
      <w:pPr>
        <w:rPr>
          <w:rFonts w:ascii="Arial" w:hAnsi="Arial" w:cs="Arial"/>
          <w:sz w:val="22"/>
          <w:szCs w:val="22"/>
        </w:rPr>
      </w:pPr>
    </w:p>
    <w:p w:rsidR="0058507E" w:rsidRDefault="0058507E" w:rsidP="0058507E">
      <w:pPr>
        <w:rPr>
          <w:rFonts w:ascii="Arial" w:hAnsi="Arial" w:cs="Arial"/>
          <w:sz w:val="22"/>
          <w:szCs w:val="22"/>
        </w:rPr>
      </w:pPr>
      <w:r>
        <w:rPr>
          <w:rFonts w:ascii="Arial" w:hAnsi="Arial" w:cs="Arial"/>
          <w:sz w:val="22"/>
          <w:szCs w:val="22"/>
        </w:rPr>
        <w:t>Your position in the waiting list for your colonoscopy will not be effected if you elect no to participate, or if you withdraw part way through the study.</w:t>
      </w:r>
    </w:p>
    <w:p w:rsidR="00263DE2" w:rsidRDefault="00263DE2" w:rsidP="00263DE2">
      <w:pPr>
        <w:rPr>
          <w:rFonts w:ascii="Arial" w:hAnsi="Arial" w:cs="Arial"/>
          <w:sz w:val="22"/>
          <w:szCs w:val="22"/>
        </w:rPr>
      </w:pPr>
    </w:p>
    <w:p w:rsidR="00114118" w:rsidRPr="00114118" w:rsidRDefault="00CF0455" w:rsidP="00114118">
      <w:pPr>
        <w:rPr>
          <w:rFonts w:ascii="Arial" w:hAnsi="Arial" w:cs="Arial"/>
          <w:sz w:val="22"/>
          <w:szCs w:val="22"/>
        </w:rPr>
      </w:pPr>
      <w:r w:rsidRPr="00CF0455">
        <w:rPr>
          <w:rFonts w:ascii="Arial" w:hAnsi="Arial" w:cs="Arial"/>
          <w:sz w:val="22"/>
          <w:szCs w:val="22"/>
        </w:rPr>
        <w:tab/>
      </w:r>
    </w:p>
    <w:p w:rsidR="00C46A4E" w:rsidRDefault="007636C9" w:rsidP="00CF0455">
      <w:pPr>
        <w:rPr>
          <w:rFonts w:ascii="Arial" w:hAnsi="Arial" w:cs="Arial"/>
          <w:b/>
          <w:sz w:val="22"/>
          <w:szCs w:val="22"/>
        </w:rPr>
      </w:pPr>
      <w:r>
        <w:rPr>
          <w:rFonts w:ascii="Arial" w:hAnsi="Arial" w:cs="Arial"/>
          <w:b/>
          <w:sz w:val="22"/>
          <w:szCs w:val="22"/>
        </w:rPr>
        <w:t>7</w:t>
      </w:r>
      <w:r w:rsidR="00CF0455" w:rsidRPr="00C46A4E">
        <w:rPr>
          <w:rFonts w:ascii="Arial" w:hAnsi="Arial" w:cs="Arial"/>
          <w:b/>
          <w:sz w:val="22"/>
          <w:szCs w:val="22"/>
        </w:rPr>
        <w:tab/>
        <w:t>What are the possible benefits of taking part?</w:t>
      </w:r>
    </w:p>
    <w:p w:rsidR="00726DB0" w:rsidRDefault="00726DB0" w:rsidP="00CF0455">
      <w:pPr>
        <w:rPr>
          <w:rFonts w:ascii="Arial" w:hAnsi="Arial" w:cs="Arial"/>
          <w:sz w:val="22"/>
          <w:szCs w:val="22"/>
        </w:rPr>
      </w:pPr>
    </w:p>
    <w:p w:rsidR="00C46A4E" w:rsidRDefault="00C46A4E" w:rsidP="0058507E">
      <w:pPr>
        <w:rPr>
          <w:rFonts w:ascii="Arial" w:hAnsi="Arial" w:cs="Arial"/>
          <w:sz w:val="22"/>
          <w:szCs w:val="22"/>
        </w:rPr>
      </w:pPr>
      <w:r w:rsidRPr="00C46A4E">
        <w:rPr>
          <w:rFonts w:ascii="Arial" w:hAnsi="Arial" w:cs="Arial"/>
          <w:sz w:val="22"/>
          <w:szCs w:val="22"/>
        </w:rPr>
        <w:t>There will be no clear benefit to you from your participation in this research.</w:t>
      </w:r>
    </w:p>
    <w:p w:rsidR="00F10F33" w:rsidRDefault="00F10F33" w:rsidP="00CB7821">
      <w:pPr>
        <w:rPr>
          <w:rFonts w:ascii="Arial" w:hAnsi="Arial" w:cs="Arial"/>
          <w:sz w:val="22"/>
          <w:szCs w:val="22"/>
        </w:rPr>
      </w:pPr>
    </w:p>
    <w:p w:rsidR="00484F60" w:rsidRDefault="00484F60" w:rsidP="00C46A4E">
      <w:pPr>
        <w:rPr>
          <w:rFonts w:ascii="Arial" w:hAnsi="Arial" w:cs="Arial"/>
          <w:sz w:val="22"/>
          <w:szCs w:val="22"/>
        </w:rPr>
      </w:pPr>
    </w:p>
    <w:p w:rsidR="00CF0455" w:rsidRPr="00C46A4E" w:rsidRDefault="007636C9" w:rsidP="00CF0455">
      <w:pPr>
        <w:rPr>
          <w:rFonts w:ascii="Arial" w:hAnsi="Arial" w:cs="Arial"/>
          <w:b/>
          <w:sz w:val="22"/>
          <w:szCs w:val="22"/>
        </w:rPr>
      </w:pPr>
      <w:r>
        <w:rPr>
          <w:rFonts w:ascii="Arial" w:hAnsi="Arial" w:cs="Arial"/>
          <w:b/>
          <w:sz w:val="22"/>
          <w:szCs w:val="22"/>
        </w:rPr>
        <w:t>8</w:t>
      </w:r>
      <w:r w:rsidR="00CF0455" w:rsidRPr="00C46A4E">
        <w:rPr>
          <w:rFonts w:ascii="Arial" w:hAnsi="Arial" w:cs="Arial"/>
          <w:b/>
          <w:sz w:val="22"/>
          <w:szCs w:val="22"/>
        </w:rPr>
        <w:tab/>
        <w:t xml:space="preserve">What are the </w:t>
      </w:r>
      <w:r w:rsidR="00D3463D" w:rsidRPr="00D3463D">
        <w:rPr>
          <w:rFonts w:ascii="Arial" w:hAnsi="Arial" w:cs="Arial"/>
          <w:b/>
          <w:sz w:val="22"/>
          <w:szCs w:val="22"/>
        </w:rPr>
        <w:t xml:space="preserve">possible risks and </w:t>
      </w:r>
      <w:r w:rsidR="00C46A4E" w:rsidRPr="00D3463D">
        <w:rPr>
          <w:rFonts w:ascii="Arial" w:hAnsi="Arial" w:cs="Arial"/>
          <w:b/>
          <w:sz w:val="22"/>
          <w:szCs w:val="22"/>
        </w:rPr>
        <w:t>disadvantages</w:t>
      </w:r>
      <w:r w:rsidR="00CF0455" w:rsidRPr="00C46A4E">
        <w:rPr>
          <w:rFonts w:ascii="Arial" w:hAnsi="Arial" w:cs="Arial"/>
          <w:b/>
          <w:sz w:val="22"/>
          <w:szCs w:val="22"/>
        </w:rPr>
        <w:t xml:space="preserve"> of taking part?</w:t>
      </w:r>
    </w:p>
    <w:p w:rsidR="00C46A4E" w:rsidRPr="00CF0455" w:rsidRDefault="00C46A4E" w:rsidP="00CF0455">
      <w:pPr>
        <w:rPr>
          <w:rFonts w:ascii="Arial" w:hAnsi="Arial" w:cs="Arial"/>
          <w:sz w:val="22"/>
          <w:szCs w:val="22"/>
        </w:rPr>
      </w:pPr>
    </w:p>
    <w:p w:rsidR="007636C9" w:rsidRPr="00595917" w:rsidRDefault="007636C9" w:rsidP="0058507E">
      <w:pPr>
        <w:rPr>
          <w:rFonts w:ascii="Arial" w:hAnsi="Arial" w:cs="Arial"/>
          <w:sz w:val="22"/>
          <w:szCs w:val="22"/>
        </w:rPr>
      </w:pPr>
      <w:r w:rsidRPr="00595917">
        <w:rPr>
          <w:rFonts w:ascii="Arial" w:hAnsi="Arial" w:cs="Arial"/>
          <w:sz w:val="22"/>
          <w:szCs w:val="22"/>
        </w:rPr>
        <w:t>Having a bowel preparation for a colonoscopy can sometimes have side effects; such as nausea and dehydration.  Administering fluid during a colonoscopy has not been shown to reduce these side effects; however, this has not been studied in detail before. This study hopes to show whether there is any benefit from fluid.  There is a small chance if you are in the group receiving no fluid you may experience more side effects.  This is one of the things we hope to find out from the study.</w:t>
      </w:r>
    </w:p>
    <w:p w:rsidR="007636C9" w:rsidRPr="00595917" w:rsidRDefault="007636C9" w:rsidP="0058507E">
      <w:pPr>
        <w:rPr>
          <w:rFonts w:ascii="Arial" w:hAnsi="Arial" w:cs="Arial"/>
          <w:sz w:val="22"/>
          <w:szCs w:val="22"/>
        </w:rPr>
      </w:pPr>
    </w:p>
    <w:p w:rsidR="00595917" w:rsidRPr="00595917" w:rsidRDefault="00595917" w:rsidP="0058507E">
      <w:pPr>
        <w:rPr>
          <w:rFonts w:ascii="Arial" w:hAnsi="Arial" w:cs="Arial"/>
          <w:sz w:val="22"/>
          <w:szCs w:val="22"/>
        </w:rPr>
      </w:pPr>
      <w:r w:rsidRPr="00595917">
        <w:rPr>
          <w:rFonts w:ascii="Arial" w:hAnsi="Arial" w:cs="Arial"/>
          <w:sz w:val="22"/>
          <w:szCs w:val="22"/>
        </w:rPr>
        <w:t xml:space="preserve">One potential disadvantage from participating in this study is that you will require one additional blood test, which will be taken in recovery after the procedure.  You will also be required to participate in questionnaire both in person on the day of the colonoscopy and by telephone the day following. </w:t>
      </w:r>
    </w:p>
    <w:p w:rsidR="00CF0455" w:rsidRPr="00CF0455" w:rsidRDefault="00CF0455" w:rsidP="0058507E">
      <w:pPr>
        <w:rPr>
          <w:rFonts w:ascii="Arial" w:hAnsi="Arial" w:cs="Arial"/>
          <w:sz w:val="22"/>
          <w:szCs w:val="22"/>
        </w:rPr>
      </w:pPr>
    </w:p>
    <w:p w:rsidR="00CF0455" w:rsidRPr="00CF0455" w:rsidRDefault="00CF0455" w:rsidP="0058507E">
      <w:pPr>
        <w:rPr>
          <w:rFonts w:ascii="Arial" w:hAnsi="Arial" w:cs="Arial"/>
          <w:sz w:val="22"/>
          <w:szCs w:val="22"/>
        </w:rPr>
      </w:pPr>
      <w:r w:rsidRPr="00CF0455">
        <w:rPr>
          <w:rFonts w:ascii="Arial" w:hAnsi="Arial" w:cs="Arial"/>
          <w:sz w:val="22"/>
          <w:szCs w:val="22"/>
        </w:rPr>
        <w:t>If you become upset or distressed as a result of your participation in t</w:t>
      </w:r>
      <w:r w:rsidR="00486387">
        <w:rPr>
          <w:rFonts w:ascii="Arial" w:hAnsi="Arial" w:cs="Arial"/>
          <w:sz w:val="22"/>
          <w:szCs w:val="22"/>
        </w:rPr>
        <w:t>he research, the study doctor will be</w:t>
      </w:r>
      <w:r w:rsidRPr="00CF0455">
        <w:rPr>
          <w:rFonts w:ascii="Arial" w:hAnsi="Arial" w:cs="Arial"/>
          <w:sz w:val="22"/>
          <w:szCs w:val="22"/>
        </w:rPr>
        <w:t xml:space="preserve"> able to arrange for counselling or other appropriate support. Any counselling or support will be provided by qualified </w:t>
      </w:r>
      <w:proofErr w:type="gramStart"/>
      <w:r w:rsidRPr="00CF0455">
        <w:rPr>
          <w:rFonts w:ascii="Arial" w:hAnsi="Arial" w:cs="Arial"/>
          <w:sz w:val="22"/>
          <w:szCs w:val="22"/>
        </w:rPr>
        <w:t>staff who are</w:t>
      </w:r>
      <w:proofErr w:type="gramEnd"/>
      <w:r w:rsidRPr="00CF0455">
        <w:rPr>
          <w:rFonts w:ascii="Arial" w:hAnsi="Arial" w:cs="Arial"/>
          <w:sz w:val="22"/>
          <w:szCs w:val="22"/>
        </w:rPr>
        <w:t xml:space="preserve"> not members of the </w:t>
      </w:r>
      <w:r w:rsidR="003B39A5">
        <w:rPr>
          <w:rFonts w:ascii="Arial" w:hAnsi="Arial" w:cs="Arial"/>
          <w:sz w:val="22"/>
          <w:szCs w:val="22"/>
        </w:rPr>
        <w:t>research project</w:t>
      </w:r>
      <w:r w:rsidRPr="00CF0455">
        <w:rPr>
          <w:rFonts w:ascii="Arial" w:hAnsi="Arial" w:cs="Arial"/>
          <w:sz w:val="22"/>
          <w:szCs w:val="22"/>
        </w:rPr>
        <w:t xml:space="preserve"> team. This counselling will be provided free of charge. </w:t>
      </w:r>
    </w:p>
    <w:p w:rsidR="00DA6412" w:rsidRDefault="00DA6412" w:rsidP="0068639C">
      <w:pPr>
        <w:rPr>
          <w:rFonts w:ascii="Arial" w:hAnsi="Arial" w:cs="Arial"/>
          <w:sz w:val="22"/>
          <w:szCs w:val="22"/>
        </w:rPr>
      </w:pPr>
    </w:p>
    <w:p w:rsidR="00DA6412" w:rsidRPr="001C2AB5" w:rsidRDefault="00595917" w:rsidP="00DA6412">
      <w:pPr>
        <w:rPr>
          <w:rFonts w:ascii="Arial" w:hAnsi="Arial" w:cs="Arial"/>
          <w:b/>
          <w:sz w:val="22"/>
          <w:szCs w:val="22"/>
        </w:rPr>
      </w:pPr>
      <w:r>
        <w:rPr>
          <w:rFonts w:ascii="Arial" w:hAnsi="Arial" w:cs="Arial"/>
          <w:b/>
          <w:sz w:val="22"/>
          <w:szCs w:val="22"/>
        </w:rPr>
        <w:t>9</w:t>
      </w:r>
      <w:r w:rsidR="00DA6412" w:rsidRPr="001C2AB5">
        <w:rPr>
          <w:rFonts w:ascii="Arial" w:hAnsi="Arial" w:cs="Arial"/>
          <w:b/>
          <w:sz w:val="22"/>
          <w:szCs w:val="22"/>
        </w:rPr>
        <w:tab/>
        <w:t>What wi</w:t>
      </w:r>
      <w:r w:rsidR="00DA6412">
        <w:rPr>
          <w:rFonts w:ascii="Arial" w:hAnsi="Arial" w:cs="Arial"/>
          <w:b/>
          <w:sz w:val="22"/>
          <w:szCs w:val="22"/>
        </w:rPr>
        <w:t>ll happen to my test samples?</w:t>
      </w:r>
    </w:p>
    <w:p w:rsidR="00DA6412" w:rsidRDefault="00DA6412" w:rsidP="00DA6412">
      <w:pPr>
        <w:rPr>
          <w:rFonts w:ascii="Arial" w:hAnsi="Arial" w:cs="Arial"/>
          <w:sz w:val="22"/>
          <w:szCs w:val="22"/>
        </w:rPr>
      </w:pPr>
    </w:p>
    <w:p w:rsidR="00DA6412" w:rsidRDefault="00595917" w:rsidP="0058507E">
      <w:pPr>
        <w:rPr>
          <w:rFonts w:ascii="Arial" w:hAnsi="Arial" w:cs="Arial"/>
          <w:sz w:val="22"/>
          <w:szCs w:val="22"/>
        </w:rPr>
      </w:pPr>
      <w:r>
        <w:rPr>
          <w:rFonts w:ascii="Arial" w:hAnsi="Arial" w:cs="Arial"/>
          <w:sz w:val="22"/>
          <w:szCs w:val="22"/>
        </w:rPr>
        <w:t>If you participate in this study 2 blood chemistry tests will be taken, these samples will be stored like normal blood tests for a short period of time.  The results will be recorded in the study, but will also be available in your hospital records.</w:t>
      </w:r>
    </w:p>
    <w:p w:rsidR="00C92906" w:rsidRDefault="00C92906" w:rsidP="00CF0455">
      <w:pPr>
        <w:rPr>
          <w:rFonts w:ascii="Arial" w:hAnsi="Arial" w:cs="Arial"/>
          <w:b/>
          <w:sz w:val="22"/>
          <w:szCs w:val="22"/>
        </w:rPr>
      </w:pPr>
    </w:p>
    <w:p w:rsidR="00F62663" w:rsidRDefault="00F62663" w:rsidP="00CF0455">
      <w:pPr>
        <w:rPr>
          <w:rFonts w:ascii="Arial" w:hAnsi="Arial" w:cs="Arial"/>
          <w:b/>
          <w:sz w:val="22"/>
          <w:szCs w:val="22"/>
        </w:rPr>
      </w:pPr>
    </w:p>
    <w:p w:rsidR="00F62663" w:rsidRDefault="00F62663" w:rsidP="00CF0455">
      <w:pPr>
        <w:rPr>
          <w:rFonts w:ascii="Arial" w:hAnsi="Arial" w:cs="Arial"/>
          <w:b/>
          <w:sz w:val="22"/>
          <w:szCs w:val="22"/>
        </w:rPr>
      </w:pPr>
    </w:p>
    <w:p w:rsidR="00F62663" w:rsidRDefault="00F62663" w:rsidP="00CF0455">
      <w:pPr>
        <w:rPr>
          <w:rFonts w:ascii="Arial" w:hAnsi="Arial" w:cs="Arial"/>
          <w:b/>
          <w:sz w:val="22"/>
          <w:szCs w:val="22"/>
        </w:rPr>
      </w:pPr>
    </w:p>
    <w:p w:rsidR="005D773B" w:rsidRPr="005D773B" w:rsidRDefault="00595917" w:rsidP="00CF0455">
      <w:pPr>
        <w:rPr>
          <w:rFonts w:ascii="Arial" w:hAnsi="Arial" w:cs="Arial"/>
          <w:b/>
          <w:sz w:val="22"/>
          <w:szCs w:val="22"/>
        </w:rPr>
      </w:pPr>
      <w:r>
        <w:rPr>
          <w:rFonts w:ascii="Arial" w:hAnsi="Arial" w:cs="Arial"/>
          <w:b/>
          <w:sz w:val="22"/>
          <w:szCs w:val="22"/>
        </w:rPr>
        <w:t>10</w:t>
      </w:r>
      <w:r w:rsidR="00C934FC">
        <w:rPr>
          <w:rFonts w:ascii="Arial" w:hAnsi="Arial" w:cs="Arial"/>
          <w:b/>
          <w:sz w:val="22"/>
          <w:szCs w:val="22"/>
        </w:rPr>
        <w:tab/>
      </w:r>
      <w:r w:rsidR="005D773B" w:rsidRPr="005D773B">
        <w:rPr>
          <w:rFonts w:ascii="Arial" w:hAnsi="Arial" w:cs="Arial"/>
          <w:b/>
          <w:sz w:val="22"/>
          <w:szCs w:val="22"/>
        </w:rPr>
        <w:t>What if I withdraw from this research project?</w:t>
      </w:r>
    </w:p>
    <w:p w:rsidR="0074430B" w:rsidRPr="00CF0455" w:rsidRDefault="0074430B" w:rsidP="00CF0455">
      <w:pPr>
        <w:rPr>
          <w:rFonts w:ascii="Arial" w:hAnsi="Arial" w:cs="Arial"/>
          <w:sz w:val="22"/>
          <w:szCs w:val="22"/>
        </w:rPr>
      </w:pPr>
    </w:p>
    <w:p w:rsidR="00CF0455" w:rsidRPr="00CF0455" w:rsidRDefault="00CF0455" w:rsidP="0058507E">
      <w:pPr>
        <w:rPr>
          <w:rFonts w:ascii="Arial" w:hAnsi="Arial" w:cs="Arial"/>
          <w:sz w:val="22"/>
          <w:szCs w:val="22"/>
        </w:rPr>
      </w:pPr>
      <w:r w:rsidRPr="00CF0455">
        <w:rPr>
          <w:rFonts w:ascii="Arial" w:hAnsi="Arial" w:cs="Arial"/>
          <w:sz w:val="22"/>
          <w:szCs w:val="22"/>
        </w:rPr>
        <w:t>If you decide to withdraw from the project</w:t>
      </w:r>
      <w:r w:rsidR="00595917">
        <w:rPr>
          <w:rFonts w:ascii="Arial" w:hAnsi="Arial" w:cs="Arial"/>
          <w:sz w:val="22"/>
          <w:szCs w:val="22"/>
        </w:rPr>
        <w:t xml:space="preserve"> please notify your treating doctor or nurse, it will have no impact on how you are treated during and after your procedure.</w:t>
      </w:r>
    </w:p>
    <w:p w:rsidR="00C92906" w:rsidRDefault="00C92906" w:rsidP="0058507E">
      <w:pPr>
        <w:rPr>
          <w:rFonts w:ascii="Arial" w:hAnsi="Arial" w:cs="Arial"/>
          <w:b/>
          <w:sz w:val="22"/>
          <w:szCs w:val="22"/>
        </w:rPr>
      </w:pPr>
    </w:p>
    <w:p w:rsidR="004215F7" w:rsidRPr="004215F7" w:rsidRDefault="00595917" w:rsidP="0058507E">
      <w:pPr>
        <w:rPr>
          <w:rFonts w:ascii="Arial" w:hAnsi="Arial" w:cs="Arial"/>
          <w:b/>
          <w:sz w:val="22"/>
          <w:szCs w:val="22"/>
        </w:rPr>
      </w:pPr>
      <w:r>
        <w:rPr>
          <w:rFonts w:ascii="Arial" w:hAnsi="Arial" w:cs="Arial"/>
          <w:b/>
          <w:sz w:val="22"/>
          <w:szCs w:val="22"/>
        </w:rPr>
        <w:t>11</w:t>
      </w:r>
      <w:r w:rsidR="00CF0455" w:rsidRPr="004215F7">
        <w:rPr>
          <w:rFonts w:ascii="Arial" w:hAnsi="Arial" w:cs="Arial"/>
          <w:b/>
          <w:sz w:val="22"/>
          <w:szCs w:val="22"/>
        </w:rPr>
        <w:tab/>
      </w:r>
      <w:r w:rsidR="004215F7" w:rsidRPr="004215F7">
        <w:rPr>
          <w:rFonts w:ascii="Arial" w:hAnsi="Arial" w:cs="Arial"/>
          <w:b/>
          <w:sz w:val="22"/>
          <w:szCs w:val="22"/>
        </w:rPr>
        <w:t>Could this research project be stopped unexpectedly?</w:t>
      </w:r>
    </w:p>
    <w:p w:rsidR="00CF0455" w:rsidRPr="00CF0455" w:rsidRDefault="00CF0455" w:rsidP="0058507E">
      <w:pPr>
        <w:rPr>
          <w:rFonts w:ascii="Arial" w:hAnsi="Arial" w:cs="Arial"/>
          <w:sz w:val="22"/>
          <w:szCs w:val="22"/>
        </w:rPr>
      </w:pPr>
      <w:r w:rsidRPr="00CF0455">
        <w:rPr>
          <w:rFonts w:ascii="Arial" w:hAnsi="Arial" w:cs="Arial"/>
          <w:sz w:val="22"/>
          <w:szCs w:val="22"/>
        </w:rPr>
        <w:t xml:space="preserve"> </w:t>
      </w:r>
    </w:p>
    <w:p w:rsidR="00213EFA" w:rsidRDefault="00CF0455" w:rsidP="0058507E">
      <w:pPr>
        <w:rPr>
          <w:rFonts w:ascii="Arial" w:hAnsi="Arial" w:cs="Arial"/>
          <w:sz w:val="22"/>
          <w:szCs w:val="22"/>
        </w:rPr>
      </w:pPr>
      <w:r w:rsidRPr="00CF0455">
        <w:rPr>
          <w:rFonts w:ascii="Arial" w:hAnsi="Arial" w:cs="Arial"/>
          <w:sz w:val="22"/>
          <w:szCs w:val="22"/>
        </w:rPr>
        <w:t xml:space="preserve">This </w:t>
      </w:r>
      <w:r w:rsidR="003B39A5">
        <w:rPr>
          <w:rFonts w:ascii="Arial" w:hAnsi="Arial" w:cs="Arial"/>
          <w:sz w:val="22"/>
          <w:szCs w:val="22"/>
        </w:rPr>
        <w:t>research project</w:t>
      </w:r>
      <w:r w:rsidRPr="00CF0455">
        <w:rPr>
          <w:rFonts w:ascii="Arial" w:hAnsi="Arial" w:cs="Arial"/>
          <w:sz w:val="22"/>
          <w:szCs w:val="22"/>
        </w:rPr>
        <w:t xml:space="preserve"> may be stopped unexpectedly for a variety of reasons. These may include reasons such as:</w:t>
      </w:r>
    </w:p>
    <w:p w:rsidR="00CF0455" w:rsidRPr="00CF0455" w:rsidRDefault="00213EFA" w:rsidP="0058507E">
      <w:pPr>
        <w:rPr>
          <w:rFonts w:ascii="Arial" w:hAnsi="Arial" w:cs="Arial"/>
          <w:sz w:val="22"/>
          <w:szCs w:val="22"/>
        </w:rPr>
      </w:pPr>
      <w:r>
        <w:rPr>
          <w:rFonts w:ascii="Arial" w:hAnsi="Arial" w:cs="Arial"/>
          <w:sz w:val="22"/>
          <w:szCs w:val="22"/>
        </w:rPr>
        <w:t>• U</w:t>
      </w:r>
      <w:r w:rsidR="00CF0455" w:rsidRPr="00CF0455">
        <w:rPr>
          <w:rFonts w:ascii="Arial" w:hAnsi="Arial" w:cs="Arial"/>
          <w:sz w:val="22"/>
          <w:szCs w:val="22"/>
        </w:rPr>
        <w:t>nacceptable side effects</w:t>
      </w:r>
    </w:p>
    <w:p w:rsidR="00CF0455" w:rsidRPr="00CF0455" w:rsidRDefault="00213EFA" w:rsidP="0058507E">
      <w:pPr>
        <w:rPr>
          <w:rFonts w:ascii="Arial" w:hAnsi="Arial" w:cs="Arial"/>
          <w:sz w:val="22"/>
          <w:szCs w:val="22"/>
        </w:rPr>
      </w:pPr>
      <w:r>
        <w:rPr>
          <w:rFonts w:ascii="Arial" w:hAnsi="Arial" w:cs="Arial"/>
          <w:sz w:val="22"/>
          <w:szCs w:val="22"/>
        </w:rPr>
        <w:t xml:space="preserve">• </w:t>
      </w:r>
      <w:r w:rsidR="00595917">
        <w:rPr>
          <w:rFonts w:ascii="Arial" w:hAnsi="Arial" w:cs="Arial"/>
          <w:sz w:val="22"/>
          <w:szCs w:val="22"/>
        </w:rPr>
        <w:t>If the patients in the group receiving no fluid are shown to have more side effects</w:t>
      </w:r>
      <w:r w:rsidR="00842332">
        <w:rPr>
          <w:rFonts w:ascii="Arial" w:hAnsi="Arial" w:cs="Arial"/>
          <w:sz w:val="22"/>
          <w:szCs w:val="22"/>
        </w:rPr>
        <w:t xml:space="preserve"> when the results are being analysed during the study</w:t>
      </w:r>
    </w:p>
    <w:p w:rsidR="00CF0455" w:rsidRPr="00CF0455" w:rsidRDefault="00CF0455" w:rsidP="0058507E">
      <w:pPr>
        <w:rPr>
          <w:rFonts w:ascii="Arial" w:hAnsi="Arial" w:cs="Arial"/>
          <w:sz w:val="22"/>
          <w:szCs w:val="22"/>
        </w:rPr>
      </w:pPr>
    </w:p>
    <w:p w:rsidR="00CF0455" w:rsidRPr="00CF0455" w:rsidRDefault="00CF0455" w:rsidP="00CF0455">
      <w:pPr>
        <w:rPr>
          <w:rFonts w:ascii="Arial" w:hAnsi="Arial" w:cs="Arial"/>
          <w:sz w:val="22"/>
          <w:szCs w:val="22"/>
        </w:rPr>
      </w:pPr>
    </w:p>
    <w:p w:rsidR="00CF0455" w:rsidRPr="00705D24" w:rsidRDefault="00CF0455" w:rsidP="00CF0455">
      <w:pPr>
        <w:rPr>
          <w:rFonts w:ascii="Arial" w:hAnsi="Arial" w:cs="Arial"/>
          <w:b/>
          <w:sz w:val="28"/>
          <w:szCs w:val="28"/>
        </w:rPr>
      </w:pPr>
      <w:r w:rsidRPr="00705D24">
        <w:rPr>
          <w:rFonts w:ascii="Arial" w:hAnsi="Arial" w:cs="Arial"/>
          <w:b/>
          <w:sz w:val="28"/>
          <w:szCs w:val="28"/>
        </w:rPr>
        <w:t xml:space="preserve">Part </w:t>
      </w:r>
      <w:r w:rsidR="00AC24A0">
        <w:rPr>
          <w:rFonts w:ascii="Arial" w:hAnsi="Arial" w:cs="Arial"/>
          <w:b/>
          <w:sz w:val="28"/>
          <w:szCs w:val="28"/>
        </w:rPr>
        <w:t>2</w:t>
      </w:r>
      <w:r w:rsidR="00AC24A0">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rsidR="00CF0455" w:rsidRPr="00CF0455" w:rsidRDefault="00CF0455" w:rsidP="00CF0455">
      <w:pPr>
        <w:rPr>
          <w:rFonts w:ascii="Arial" w:hAnsi="Arial" w:cs="Arial"/>
          <w:sz w:val="22"/>
          <w:szCs w:val="22"/>
        </w:rPr>
      </w:pPr>
    </w:p>
    <w:p w:rsidR="00CF0455" w:rsidRPr="00CF0455" w:rsidRDefault="00CF0455" w:rsidP="00CF0455">
      <w:pPr>
        <w:rPr>
          <w:rFonts w:ascii="Arial" w:hAnsi="Arial" w:cs="Arial"/>
          <w:sz w:val="22"/>
          <w:szCs w:val="22"/>
        </w:rPr>
      </w:pPr>
    </w:p>
    <w:p w:rsidR="00CF0455" w:rsidRDefault="00842332" w:rsidP="00CF0455">
      <w:pPr>
        <w:rPr>
          <w:rFonts w:ascii="Arial" w:hAnsi="Arial" w:cs="Arial"/>
          <w:b/>
          <w:sz w:val="22"/>
          <w:szCs w:val="22"/>
        </w:rPr>
      </w:pPr>
      <w:r>
        <w:rPr>
          <w:rFonts w:ascii="Arial" w:hAnsi="Arial" w:cs="Arial"/>
          <w:b/>
          <w:sz w:val="22"/>
          <w:szCs w:val="22"/>
        </w:rPr>
        <w:t>12</w:t>
      </w:r>
      <w:r w:rsidR="00CF0455" w:rsidRPr="006C6151">
        <w:rPr>
          <w:rFonts w:ascii="Arial" w:hAnsi="Arial" w:cs="Arial"/>
          <w:b/>
          <w:sz w:val="22"/>
          <w:szCs w:val="22"/>
        </w:rPr>
        <w:tab/>
        <w:t>What will happen to information about me?</w:t>
      </w:r>
    </w:p>
    <w:p w:rsidR="006C6151" w:rsidRPr="00CF0455" w:rsidRDefault="006C6151" w:rsidP="00CF0455">
      <w:pPr>
        <w:rPr>
          <w:rFonts w:ascii="Arial" w:hAnsi="Arial" w:cs="Arial"/>
          <w:sz w:val="22"/>
          <w:szCs w:val="22"/>
        </w:rPr>
      </w:pPr>
    </w:p>
    <w:p w:rsidR="00CF0455" w:rsidRPr="00CF0455" w:rsidRDefault="00CF0455" w:rsidP="0058507E">
      <w:pPr>
        <w:rPr>
          <w:rFonts w:ascii="Arial" w:hAnsi="Arial" w:cs="Arial"/>
          <w:sz w:val="22"/>
          <w:szCs w:val="22"/>
        </w:rPr>
      </w:pPr>
      <w:r w:rsidRPr="00CF0455">
        <w:rPr>
          <w:rFonts w:ascii="Arial" w:hAnsi="Arial" w:cs="Arial"/>
          <w:sz w:val="22"/>
          <w:szCs w:val="22"/>
        </w:rPr>
        <w:t xml:space="preserve">By signing the consent form you consent to the study doctor and relevant research staff collecting and using personal information about you for the </w:t>
      </w:r>
      <w:r w:rsidR="003B39A5">
        <w:rPr>
          <w:rFonts w:ascii="Arial" w:hAnsi="Arial" w:cs="Arial"/>
          <w:sz w:val="22"/>
          <w:szCs w:val="22"/>
        </w:rPr>
        <w:t>research project</w:t>
      </w:r>
      <w:r w:rsidRPr="00CF0455">
        <w:rPr>
          <w:rFonts w:ascii="Arial" w:hAnsi="Arial" w:cs="Arial"/>
          <w:sz w:val="22"/>
          <w:szCs w:val="22"/>
        </w:rPr>
        <w:t>. Any information obtain</w:t>
      </w:r>
      <w:r w:rsidR="00896266">
        <w:rPr>
          <w:rFonts w:ascii="Arial" w:hAnsi="Arial" w:cs="Arial"/>
          <w:sz w:val="22"/>
          <w:szCs w:val="22"/>
        </w:rPr>
        <w:t>ed in connection with this research</w:t>
      </w:r>
      <w:r w:rsidRPr="00CF0455">
        <w:rPr>
          <w:rFonts w:ascii="Arial" w:hAnsi="Arial" w:cs="Arial"/>
          <w:sz w:val="22"/>
          <w:szCs w:val="22"/>
        </w:rPr>
        <w:t xml:space="preserve"> project that can identify </w:t>
      </w:r>
      <w:r w:rsidR="00896266">
        <w:rPr>
          <w:rFonts w:ascii="Arial" w:hAnsi="Arial" w:cs="Arial"/>
          <w:sz w:val="22"/>
          <w:szCs w:val="22"/>
        </w:rPr>
        <w:t>you will remain confidential.</w:t>
      </w:r>
      <w:r w:rsidR="00842332">
        <w:rPr>
          <w:rFonts w:ascii="Arial" w:hAnsi="Arial" w:cs="Arial"/>
          <w:sz w:val="22"/>
          <w:szCs w:val="22"/>
        </w:rPr>
        <w:t xml:space="preserve">  You will be assigned a code if you are involved in the study, and your information will only be identifiable by this code.  </w:t>
      </w:r>
      <w:r w:rsidRPr="00CF0455">
        <w:rPr>
          <w:rFonts w:ascii="Arial" w:hAnsi="Arial" w:cs="Arial"/>
          <w:sz w:val="22"/>
          <w:szCs w:val="22"/>
        </w:rPr>
        <w:t xml:space="preserve">Your information will only be used for the purpose of this </w:t>
      </w:r>
      <w:r w:rsidR="003B39A5">
        <w:rPr>
          <w:rFonts w:ascii="Arial" w:hAnsi="Arial" w:cs="Arial"/>
          <w:sz w:val="22"/>
          <w:szCs w:val="22"/>
        </w:rPr>
        <w:t>research project</w:t>
      </w:r>
      <w:r w:rsidRPr="00CF0455">
        <w:rPr>
          <w:rFonts w:ascii="Arial" w:hAnsi="Arial" w:cs="Arial"/>
          <w:sz w:val="22"/>
          <w:szCs w:val="22"/>
        </w:rPr>
        <w:t xml:space="preserve"> and it will only be disclosed with your permission, except as required by law.</w:t>
      </w:r>
    </w:p>
    <w:p w:rsidR="00CF0455" w:rsidRPr="009D4BA6" w:rsidRDefault="00CF0455" w:rsidP="0058507E">
      <w:pPr>
        <w:rPr>
          <w:rFonts w:ascii="Arial" w:hAnsi="Arial" w:cs="Arial"/>
          <w:i/>
          <w:color w:val="3366FF"/>
          <w:sz w:val="22"/>
          <w:szCs w:val="22"/>
        </w:rPr>
      </w:pPr>
    </w:p>
    <w:p w:rsidR="00CF0455" w:rsidRPr="00CF0455" w:rsidRDefault="00CF0455" w:rsidP="0058507E">
      <w:pPr>
        <w:rPr>
          <w:rFonts w:ascii="Arial" w:hAnsi="Arial" w:cs="Arial"/>
          <w:sz w:val="22"/>
          <w:szCs w:val="22"/>
        </w:rPr>
      </w:pPr>
      <w:r w:rsidRPr="00CF0455">
        <w:rPr>
          <w:rFonts w:ascii="Arial" w:hAnsi="Arial" w:cs="Arial"/>
          <w:sz w:val="22"/>
          <w:szCs w:val="22"/>
        </w:rPr>
        <w:t xml:space="preserve">It is anticipated that the results of this </w:t>
      </w:r>
      <w:r w:rsidR="003B39A5">
        <w:rPr>
          <w:rFonts w:ascii="Arial" w:hAnsi="Arial" w:cs="Arial"/>
          <w:sz w:val="22"/>
          <w:szCs w:val="22"/>
        </w:rPr>
        <w:t>research project</w:t>
      </w:r>
      <w:r w:rsidRPr="00CF0455">
        <w:rPr>
          <w:rFonts w:ascii="Arial" w:hAnsi="Arial" w:cs="Arial"/>
          <w:sz w:val="22"/>
          <w:szCs w:val="22"/>
        </w:rPr>
        <w:t xml:space="preserve"> will be published and</w:t>
      </w:r>
      <w:r w:rsidR="00B001B7">
        <w:rPr>
          <w:rFonts w:ascii="Arial" w:hAnsi="Arial" w:cs="Arial"/>
          <w:sz w:val="22"/>
          <w:szCs w:val="22"/>
        </w:rPr>
        <w:t>/</w:t>
      </w:r>
      <w:r w:rsidRPr="00CF0455">
        <w:rPr>
          <w:rFonts w:ascii="Arial" w:hAnsi="Arial" w:cs="Arial"/>
          <w:sz w:val="22"/>
          <w:szCs w:val="22"/>
        </w:rPr>
        <w:t xml:space="preserve">or presented in a variety of forums. </w:t>
      </w:r>
      <w:r w:rsidR="005B07D2" w:rsidRPr="002D2FD1">
        <w:rPr>
          <w:rFonts w:ascii="Arial" w:hAnsi="Arial" w:cs="Arial"/>
          <w:sz w:val="22"/>
          <w:szCs w:val="22"/>
        </w:rPr>
        <w:t>In any publication and/or presentation, information will be provided in such a way that you cannot be identified, except with your permission.</w:t>
      </w:r>
    </w:p>
    <w:p w:rsidR="006C6151" w:rsidRPr="00CF0455" w:rsidRDefault="006C6151" w:rsidP="0058507E">
      <w:pPr>
        <w:rPr>
          <w:rFonts w:ascii="Arial" w:hAnsi="Arial" w:cs="Arial"/>
          <w:sz w:val="22"/>
          <w:szCs w:val="22"/>
        </w:rPr>
      </w:pPr>
      <w:bookmarkStart w:id="0" w:name="OLE_LINK4"/>
      <w:bookmarkStart w:id="1" w:name="OLE_LINK5"/>
    </w:p>
    <w:p w:rsidR="00CF0455" w:rsidRPr="00CF0455" w:rsidRDefault="00CF0455" w:rsidP="0058507E">
      <w:pPr>
        <w:rPr>
          <w:rFonts w:ascii="Arial" w:hAnsi="Arial" w:cs="Arial"/>
          <w:sz w:val="22"/>
          <w:szCs w:val="22"/>
        </w:rPr>
      </w:pPr>
      <w:r w:rsidRPr="00CF0455">
        <w:rPr>
          <w:rFonts w:ascii="Arial" w:hAnsi="Arial" w:cs="Arial"/>
          <w:sz w:val="22"/>
          <w:szCs w:val="22"/>
        </w:rPr>
        <w:t xml:space="preserve">Information about your participation in this </w:t>
      </w:r>
      <w:r w:rsidR="003B39A5">
        <w:rPr>
          <w:rFonts w:ascii="Arial" w:hAnsi="Arial" w:cs="Arial"/>
          <w:sz w:val="22"/>
          <w:szCs w:val="22"/>
        </w:rPr>
        <w:t>research project</w:t>
      </w:r>
      <w:r w:rsidRPr="00CF0455">
        <w:rPr>
          <w:rFonts w:ascii="Arial" w:hAnsi="Arial" w:cs="Arial"/>
          <w:sz w:val="22"/>
          <w:szCs w:val="22"/>
        </w:rPr>
        <w:t xml:space="preserve"> may be recorded in your health records.</w:t>
      </w:r>
    </w:p>
    <w:bookmarkEnd w:id="0"/>
    <w:bookmarkEnd w:id="1"/>
    <w:p w:rsidR="00CF0455" w:rsidRPr="00521989" w:rsidRDefault="00CF0455" w:rsidP="0058507E">
      <w:pPr>
        <w:rPr>
          <w:rFonts w:ascii="Arial" w:hAnsi="Arial" w:cs="Arial"/>
          <w:i/>
          <w:color w:val="3366FF"/>
          <w:sz w:val="22"/>
          <w:szCs w:val="22"/>
        </w:rPr>
      </w:pPr>
    </w:p>
    <w:p w:rsidR="00CF0455" w:rsidRDefault="00CF0455" w:rsidP="0058507E">
      <w:pPr>
        <w:rPr>
          <w:rFonts w:ascii="Arial" w:hAnsi="Arial" w:cs="Arial"/>
          <w:sz w:val="22"/>
          <w:szCs w:val="22"/>
        </w:rPr>
      </w:pPr>
      <w:r w:rsidRPr="00CF0455">
        <w:rPr>
          <w:rFonts w:ascii="Arial" w:hAnsi="Arial" w:cs="Arial"/>
          <w:sz w:val="22"/>
          <w:szCs w:val="22"/>
        </w:rPr>
        <w:t>In accordance with relevant Australian</w:t>
      </w:r>
      <w:r w:rsidR="00842332">
        <w:rPr>
          <w:rFonts w:ascii="Arial" w:hAnsi="Arial" w:cs="Arial"/>
          <w:sz w:val="22"/>
          <w:szCs w:val="22"/>
        </w:rPr>
        <w:t xml:space="preserve"> and South Australian </w:t>
      </w:r>
      <w:r w:rsidRPr="00CF0455">
        <w:rPr>
          <w:rFonts w:ascii="Arial" w:hAnsi="Arial" w:cs="Arial"/>
          <w:sz w:val="22"/>
          <w:szCs w:val="22"/>
        </w:rPr>
        <w:t xml:space="preserve">privacy and other relevant laws, you have the right to request access to </w:t>
      </w:r>
      <w:r w:rsidR="00D7749F">
        <w:rPr>
          <w:rFonts w:ascii="Arial" w:hAnsi="Arial" w:cs="Arial"/>
          <w:sz w:val="22"/>
          <w:szCs w:val="22"/>
        </w:rPr>
        <w:t>your</w:t>
      </w:r>
      <w:r w:rsidRPr="00CF0455">
        <w:rPr>
          <w:rFonts w:ascii="Arial" w:hAnsi="Arial" w:cs="Arial"/>
          <w:sz w:val="22"/>
          <w:szCs w:val="22"/>
        </w:rPr>
        <w:t xml:space="preserve"> information collected and stored by the </w:t>
      </w:r>
      <w:r w:rsidR="000166E5">
        <w:rPr>
          <w:rFonts w:ascii="Arial" w:hAnsi="Arial" w:cs="Arial"/>
          <w:sz w:val="22"/>
          <w:szCs w:val="22"/>
        </w:rPr>
        <w:t>research t</w:t>
      </w:r>
      <w:r w:rsidRPr="00CF0455">
        <w:rPr>
          <w:rFonts w:ascii="Arial" w:hAnsi="Arial" w:cs="Arial"/>
          <w:sz w:val="22"/>
          <w:szCs w:val="22"/>
        </w:rPr>
        <w:t>eam. You also have the right to request that any information with which you disagree be corrected. Please contact the study team member named at the end of this document if you would like to access your information.</w:t>
      </w:r>
    </w:p>
    <w:p w:rsidR="002D2FD1" w:rsidRDefault="002D2FD1" w:rsidP="0058507E">
      <w:pPr>
        <w:rPr>
          <w:rFonts w:ascii="Arial" w:hAnsi="Arial" w:cs="Arial"/>
          <w:sz w:val="22"/>
          <w:szCs w:val="22"/>
        </w:rPr>
      </w:pPr>
    </w:p>
    <w:p w:rsidR="00A440A5" w:rsidRDefault="002D2FD1" w:rsidP="0058507E">
      <w:pPr>
        <w:tabs>
          <w:tab w:val="left" w:pos="6300"/>
        </w:tabs>
        <w:rPr>
          <w:rFonts w:ascii="Arial" w:hAnsi="Arial" w:cs="Arial"/>
          <w:sz w:val="22"/>
          <w:szCs w:val="22"/>
        </w:rPr>
      </w:pPr>
      <w:r w:rsidRPr="002D2FD1">
        <w:rPr>
          <w:rFonts w:ascii="Arial" w:hAnsi="Arial" w:cs="Arial"/>
          <w:sz w:val="22"/>
          <w:szCs w:val="22"/>
        </w:rPr>
        <w:t xml:space="preserve">Any information obtained for the purpose of this research project that can identify you will be treated as confidential and securely stored.  It will be disclosed only with your permission, or as </w:t>
      </w:r>
      <w:r w:rsidR="006C6AC4">
        <w:rPr>
          <w:rFonts w:ascii="Arial" w:hAnsi="Arial" w:cs="Arial"/>
          <w:sz w:val="22"/>
          <w:szCs w:val="22"/>
        </w:rPr>
        <w:t>required</w:t>
      </w:r>
      <w:r w:rsidRPr="002D2FD1">
        <w:rPr>
          <w:rFonts w:ascii="Arial" w:hAnsi="Arial" w:cs="Arial"/>
          <w:sz w:val="22"/>
          <w:szCs w:val="22"/>
        </w:rPr>
        <w:t xml:space="preserve"> by law.</w:t>
      </w:r>
    </w:p>
    <w:p w:rsidR="005B07D2" w:rsidRDefault="005B07D2" w:rsidP="0058507E">
      <w:pPr>
        <w:rPr>
          <w:rFonts w:ascii="Arial" w:hAnsi="Arial" w:cs="Arial"/>
          <w:b/>
          <w:sz w:val="22"/>
          <w:szCs w:val="22"/>
        </w:rPr>
      </w:pPr>
    </w:p>
    <w:p w:rsidR="00213C2F" w:rsidRPr="00213C2F" w:rsidRDefault="00CF0455" w:rsidP="0058507E">
      <w:pPr>
        <w:rPr>
          <w:rFonts w:ascii="Arial" w:hAnsi="Arial" w:cs="Arial"/>
          <w:b/>
          <w:sz w:val="22"/>
          <w:szCs w:val="22"/>
        </w:rPr>
      </w:pPr>
      <w:r w:rsidRPr="00213C2F">
        <w:rPr>
          <w:rFonts w:ascii="Arial" w:hAnsi="Arial" w:cs="Arial"/>
          <w:b/>
          <w:sz w:val="22"/>
          <w:szCs w:val="22"/>
        </w:rPr>
        <w:t>1</w:t>
      </w:r>
      <w:r w:rsidR="00842332">
        <w:rPr>
          <w:rFonts w:ascii="Arial" w:hAnsi="Arial" w:cs="Arial"/>
          <w:b/>
          <w:sz w:val="22"/>
          <w:szCs w:val="22"/>
        </w:rPr>
        <w:t>3</w:t>
      </w:r>
      <w:r w:rsidRPr="00213C2F">
        <w:rPr>
          <w:rFonts w:ascii="Arial" w:hAnsi="Arial" w:cs="Arial"/>
          <w:b/>
          <w:sz w:val="22"/>
          <w:szCs w:val="22"/>
        </w:rPr>
        <w:tab/>
      </w:r>
      <w:r w:rsidR="00842332">
        <w:rPr>
          <w:rFonts w:ascii="Arial" w:hAnsi="Arial" w:cs="Arial"/>
          <w:b/>
          <w:sz w:val="22"/>
          <w:szCs w:val="22"/>
        </w:rPr>
        <w:t>Complaints</w:t>
      </w:r>
    </w:p>
    <w:p w:rsidR="0058507E" w:rsidRDefault="0058507E" w:rsidP="0058507E">
      <w:pPr>
        <w:rPr>
          <w:rFonts w:ascii="Arial" w:hAnsi="Arial" w:cs="Arial"/>
          <w:sz w:val="22"/>
          <w:szCs w:val="22"/>
        </w:rPr>
      </w:pPr>
    </w:p>
    <w:p w:rsidR="00CF0455" w:rsidRPr="00CF0455" w:rsidRDefault="00CF0455" w:rsidP="0058507E">
      <w:pPr>
        <w:rPr>
          <w:rFonts w:ascii="Arial" w:hAnsi="Arial" w:cs="Arial"/>
          <w:sz w:val="22"/>
          <w:szCs w:val="22"/>
        </w:rPr>
      </w:pPr>
      <w:r w:rsidRPr="00266763">
        <w:rPr>
          <w:rFonts w:ascii="Arial" w:hAnsi="Arial" w:cs="Arial"/>
          <w:sz w:val="22"/>
          <w:szCs w:val="22"/>
        </w:rPr>
        <w:t xml:space="preserve">If you </w:t>
      </w:r>
      <w:r w:rsidR="00842332">
        <w:rPr>
          <w:rFonts w:ascii="Arial" w:hAnsi="Arial" w:cs="Arial"/>
          <w:sz w:val="22"/>
          <w:szCs w:val="22"/>
        </w:rPr>
        <w:t>have any complaints about your treatment during the study please contact one of the study coordinator or the consumer advisor at the Lyell McEwin Hospital.</w:t>
      </w:r>
    </w:p>
    <w:p w:rsidR="002A5B32" w:rsidRPr="002A5B32" w:rsidRDefault="002A5B32" w:rsidP="0058507E">
      <w:pPr>
        <w:rPr>
          <w:rFonts w:ascii="Arial" w:hAnsi="Arial" w:cs="Arial"/>
          <w:sz w:val="22"/>
          <w:szCs w:val="22"/>
        </w:rPr>
      </w:pPr>
    </w:p>
    <w:p w:rsidR="009E6146" w:rsidRDefault="009E6146" w:rsidP="0058507E">
      <w:pPr>
        <w:rPr>
          <w:rFonts w:ascii="Arial" w:hAnsi="Arial" w:cs="Arial"/>
          <w:b/>
          <w:sz w:val="22"/>
          <w:szCs w:val="22"/>
        </w:rPr>
      </w:pPr>
    </w:p>
    <w:p w:rsidR="00CF0455" w:rsidRPr="00B70B8A" w:rsidRDefault="00842332" w:rsidP="0058507E">
      <w:pPr>
        <w:rPr>
          <w:rFonts w:ascii="Arial" w:hAnsi="Arial" w:cs="Arial"/>
          <w:b/>
          <w:sz w:val="22"/>
          <w:szCs w:val="22"/>
        </w:rPr>
      </w:pPr>
      <w:r>
        <w:rPr>
          <w:rFonts w:ascii="Arial" w:hAnsi="Arial" w:cs="Arial"/>
          <w:b/>
          <w:sz w:val="22"/>
          <w:szCs w:val="22"/>
        </w:rPr>
        <w:t>14</w:t>
      </w:r>
      <w:r w:rsidR="00CF0455" w:rsidRPr="00B70B8A">
        <w:rPr>
          <w:rFonts w:ascii="Arial" w:hAnsi="Arial" w:cs="Arial"/>
          <w:b/>
          <w:sz w:val="22"/>
          <w:szCs w:val="22"/>
        </w:rPr>
        <w:tab/>
        <w:t>Who is organis</w:t>
      </w:r>
      <w:r w:rsidR="00EC48C8">
        <w:rPr>
          <w:rFonts w:ascii="Arial" w:hAnsi="Arial" w:cs="Arial"/>
          <w:b/>
          <w:sz w:val="22"/>
          <w:szCs w:val="22"/>
        </w:rPr>
        <w:t>ing and funding the research?</w:t>
      </w:r>
    </w:p>
    <w:p w:rsidR="00CF0455" w:rsidRPr="002F20C8" w:rsidRDefault="00CF0455" w:rsidP="0058507E">
      <w:pPr>
        <w:rPr>
          <w:rFonts w:ascii="Arial" w:hAnsi="Arial" w:cs="Arial"/>
          <w:i/>
          <w:color w:val="3366FF"/>
          <w:sz w:val="22"/>
          <w:szCs w:val="22"/>
        </w:rPr>
      </w:pPr>
    </w:p>
    <w:p w:rsidR="00CF0455" w:rsidRPr="00CF0455" w:rsidRDefault="00CF0455" w:rsidP="0058507E">
      <w:pPr>
        <w:rPr>
          <w:rFonts w:ascii="Arial" w:hAnsi="Arial" w:cs="Arial"/>
          <w:sz w:val="22"/>
          <w:szCs w:val="22"/>
        </w:rPr>
      </w:pPr>
      <w:r w:rsidRPr="00CF0455">
        <w:rPr>
          <w:rFonts w:ascii="Arial" w:hAnsi="Arial" w:cs="Arial"/>
          <w:sz w:val="22"/>
          <w:szCs w:val="22"/>
        </w:rPr>
        <w:t xml:space="preserve">This </w:t>
      </w:r>
      <w:r w:rsidR="003B39A5">
        <w:rPr>
          <w:rFonts w:ascii="Arial" w:hAnsi="Arial" w:cs="Arial"/>
          <w:sz w:val="22"/>
          <w:szCs w:val="22"/>
        </w:rPr>
        <w:t>research project</w:t>
      </w:r>
      <w:r w:rsidRPr="00CF0455">
        <w:rPr>
          <w:rFonts w:ascii="Arial" w:hAnsi="Arial" w:cs="Arial"/>
          <w:sz w:val="22"/>
          <w:szCs w:val="22"/>
        </w:rPr>
        <w:t xml:space="preserve"> is being conducted </w:t>
      </w:r>
      <w:r w:rsidR="00842332">
        <w:rPr>
          <w:rFonts w:ascii="Arial" w:hAnsi="Arial" w:cs="Arial"/>
          <w:sz w:val="22"/>
          <w:szCs w:val="22"/>
        </w:rPr>
        <w:t xml:space="preserve">and funded </w:t>
      </w:r>
      <w:r w:rsidRPr="00CF0455">
        <w:rPr>
          <w:rFonts w:ascii="Arial" w:hAnsi="Arial" w:cs="Arial"/>
          <w:sz w:val="22"/>
          <w:szCs w:val="22"/>
        </w:rPr>
        <w:t>by</w:t>
      </w:r>
      <w:r w:rsidR="00842332">
        <w:rPr>
          <w:rFonts w:ascii="Arial" w:hAnsi="Arial" w:cs="Arial"/>
          <w:sz w:val="22"/>
          <w:szCs w:val="22"/>
        </w:rPr>
        <w:t xml:space="preserve"> the Colorectal Surgical Unit, Gastroenterology Unit and Anaesthetic Department at the Lyell McEwin Hospital.</w:t>
      </w:r>
    </w:p>
    <w:p w:rsidR="00B70B8A" w:rsidRDefault="00B70B8A" w:rsidP="00CF0455">
      <w:pPr>
        <w:rPr>
          <w:rFonts w:ascii="Arial" w:hAnsi="Arial" w:cs="Arial"/>
          <w:sz w:val="22"/>
          <w:szCs w:val="22"/>
        </w:rPr>
      </w:pPr>
    </w:p>
    <w:p w:rsidR="00F62663" w:rsidRDefault="00F62663" w:rsidP="00CF0455">
      <w:pPr>
        <w:rPr>
          <w:rFonts w:ascii="Arial" w:hAnsi="Arial" w:cs="Arial"/>
          <w:sz w:val="22"/>
          <w:szCs w:val="22"/>
        </w:rPr>
      </w:pPr>
    </w:p>
    <w:p w:rsidR="00F62663" w:rsidRDefault="00F62663" w:rsidP="00CF0455">
      <w:pPr>
        <w:rPr>
          <w:rFonts w:ascii="Arial" w:hAnsi="Arial" w:cs="Arial"/>
          <w:sz w:val="22"/>
          <w:szCs w:val="22"/>
        </w:rPr>
      </w:pPr>
      <w:bookmarkStart w:id="2" w:name="_GoBack"/>
    </w:p>
    <w:p w:rsidR="0058507E" w:rsidRDefault="0058507E" w:rsidP="00CF0455">
      <w:pPr>
        <w:rPr>
          <w:rFonts w:ascii="Arial" w:hAnsi="Arial" w:cs="Arial"/>
          <w:b/>
          <w:sz w:val="22"/>
          <w:szCs w:val="22"/>
        </w:rPr>
      </w:pPr>
      <w:r>
        <w:rPr>
          <w:rFonts w:ascii="Arial" w:hAnsi="Arial" w:cs="Arial"/>
          <w:b/>
          <w:sz w:val="22"/>
          <w:szCs w:val="22"/>
        </w:rPr>
        <w:lastRenderedPageBreak/>
        <w:t>15</w:t>
      </w:r>
      <w:r>
        <w:rPr>
          <w:rFonts w:ascii="Arial" w:hAnsi="Arial" w:cs="Arial"/>
          <w:b/>
          <w:sz w:val="22"/>
          <w:szCs w:val="22"/>
        </w:rPr>
        <w:tab/>
        <w:t>Injury and Compensation</w:t>
      </w:r>
    </w:p>
    <w:p w:rsidR="0058507E" w:rsidRDefault="0058507E" w:rsidP="00CF0455">
      <w:pPr>
        <w:rPr>
          <w:rFonts w:ascii="Arial" w:hAnsi="Arial" w:cs="Arial"/>
          <w:b/>
          <w:sz w:val="22"/>
          <w:szCs w:val="22"/>
        </w:rPr>
      </w:pPr>
    </w:p>
    <w:p w:rsidR="0058507E" w:rsidRDefault="0058507E" w:rsidP="00CF0455">
      <w:pPr>
        <w:rPr>
          <w:rFonts w:ascii="Arial" w:hAnsi="Arial" w:cs="Arial"/>
          <w:sz w:val="22"/>
          <w:szCs w:val="22"/>
        </w:rPr>
      </w:pPr>
      <w:r>
        <w:rPr>
          <w:rFonts w:ascii="Arial" w:hAnsi="Arial" w:cs="Arial"/>
          <w:sz w:val="22"/>
          <w:szCs w:val="22"/>
        </w:rPr>
        <w:t>No significant injuries are expected to occur during this study.</w:t>
      </w:r>
    </w:p>
    <w:bookmarkEnd w:id="2"/>
    <w:p w:rsidR="0058507E" w:rsidRPr="0058507E" w:rsidRDefault="0058507E" w:rsidP="00CF0455">
      <w:pPr>
        <w:rPr>
          <w:rFonts w:ascii="Arial" w:hAnsi="Arial" w:cs="Arial"/>
          <w:sz w:val="22"/>
          <w:szCs w:val="22"/>
        </w:rPr>
      </w:pPr>
    </w:p>
    <w:p w:rsidR="00CF0455" w:rsidRPr="00B70B8A" w:rsidRDefault="0058507E" w:rsidP="00CF0455">
      <w:pPr>
        <w:rPr>
          <w:rFonts w:ascii="Arial" w:hAnsi="Arial" w:cs="Arial"/>
          <w:b/>
          <w:sz w:val="22"/>
          <w:szCs w:val="22"/>
        </w:rPr>
      </w:pPr>
      <w:r>
        <w:rPr>
          <w:rFonts w:ascii="Arial" w:hAnsi="Arial" w:cs="Arial"/>
          <w:b/>
          <w:sz w:val="22"/>
          <w:szCs w:val="22"/>
        </w:rPr>
        <w:t>16</w:t>
      </w:r>
      <w:r w:rsidR="00CF0455" w:rsidRPr="00B70B8A">
        <w:rPr>
          <w:rFonts w:ascii="Arial" w:hAnsi="Arial" w:cs="Arial"/>
          <w:b/>
          <w:sz w:val="22"/>
          <w:szCs w:val="22"/>
        </w:rPr>
        <w:tab/>
        <w:t xml:space="preserve">Who has reviewed the </w:t>
      </w:r>
      <w:r w:rsidR="003B39A5">
        <w:rPr>
          <w:rFonts w:ascii="Arial" w:hAnsi="Arial" w:cs="Arial"/>
          <w:b/>
          <w:sz w:val="22"/>
          <w:szCs w:val="22"/>
        </w:rPr>
        <w:t>research project</w:t>
      </w:r>
      <w:r w:rsidR="00CF0455" w:rsidRPr="00B70B8A">
        <w:rPr>
          <w:rFonts w:ascii="Arial" w:hAnsi="Arial" w:cs="Arial"/>
          <w:b/>
          <w:sz w:val="22"/>
          <w:szCs w:val="22"/>
        </w:rPr>
        <w:t>?</w:t>
      </w:r>
    </w:p>
    <w:p w:rsidR="00B70B8A" w:rsidRPr="001C0E90" w:rsidRDefault="00B70B8A" w:rsidP="00B70B8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rsidR="00264835" w:rsidRDefault="00264835" w:rsidP="0058507E">
      <w:pPr>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00B70B8A" w:rsidRPr="006053D9">
        <w:rPr>
          <w:rFonts w:ascii="Arial" w:hAnsi="Arial" w:cs="Arial"/>
          <w:sz w:val="22"/>
          <w:szCs w:val="22"/>
        </w:rPr>
        <w:t>The ethical aspects of</w:t>
      </w:r>
      <w:r w:rsidR="00B70B8A" w:rsidRPr="001C0E90">
        <w:rPr>
          <w:rFonts w:ascii="Arial" w:hAnsi="Arial" w:cs="Arial"/>
          <w:sz w:val="22"/>
          <w:szCs w:val="22"/>
        </w:rPr>
        <w:t xml:space="preserve"> this research project have been approved by the </w:t>
      </w:r>
      <w:r w:rsidR="006053D9">
        <w:rPr>
          <w:rFonts w:ascii="Arial" w:hAnsi="Arial" w:cs="Arial"/>
          <w:sz w:val="22"/>
          <w:szCs w:val="22"/>
        </w:rPr>
        <w:t xml:space="preserve">HREC </w:t>
      </w:r>
      <w:r w:rsidR="00B70B8A" w:rsidRPr="001C0E90">
        <w:rPr>
          <w:rFonts w:ascii="Arial" w:hAnsi="Arial" w:cs="Arial"/>
          <w:sz w:val="22"/>
          <w:szCs w:val="22"/>
        </w:rPr>
        <w:t>of</w:t>
      </w:r>
      <w:r w:rsidR="00842332">
        <w:rPr>
          <w:rFonts w:ascii="Arial" w:hAnsi="Arial" w:cs="Arial"/>
          <w:sz w:val="22"/>
          <w:szCs w:val="22"/>
        </w:rPr>
        <w:t xml:space="preserve"> Lyell McEwin Hospital/Queen Elizabeth Hospital/ Royal Adelaide Hospital.</w:t>
      </w:r>
      <w:r w:rsidR="00B70B8A" w:rsidRPr="001C0E90">
        <w:rPr>
          <w:rFonts w:ascii="Arial" w:hAnsi="Arial" w:cs="Arial"/>
          <w:sz w:val="22"/>
          <w:szCs w:val="22"/>
        </w:rPr>
        <w:t xml:space="preserve"> </w:t>
      </w:r>
    </w:p>
    <w:p w:rsidR="00377C0C" w:rsidRDefault="00377C0C" w:rsidP="0058507E">
      <w:pPr>
        <w:rPr>
          <w:rFonts w:ascii="Arial" w:hAnsi="Arial" w:cs="Arial"/>
          <w:sz w:val="22"/>
          <w:szCs w:val="22"/>
        </w:rPr>
      </w:pPr>
    </w:p>
    <w:p w:rsidR="00B70B8A" w:rsidRPr="001C0E90" w:rsidRDefault="00B70B8A" w:rsidP="0058507E">
      <w:pP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rsidR="00264835" w:rsidRDefault="00264835" w:rsidP="0058507E">
      <w:pPr>
        <w:rPr>
          <w:rFonts w:ascii="Arial" w:hAnsi="Arial" w:cs="Arial"/>
          <w:sz w:val="22"/>
          <w:szCs w:val="22"/>
        </w:rPr>
      </w:pPr>
    </w:p>
    <w:p w:rsidR="00C31277" w:rsidRPr="00C31277" w:rsidRDefault="0058507E" w:rsidP="0058507E">
      <w:pPr>
        <w:rPr>
          <w:rFonts w:ascii="Arial" w:hAnsi="Arial" w:cs="Arial"/>
          <w:b/>
          <w:sz w:val="22"/>
          <w:szCs w:val="22"/>
        </w:rPr>
      </w:pPr>
      <w:r>
        <w:rPr>
          <w:rFonts w:ascii="Arial" w:hAnsi="Arial" w:cs="Arial"/>
          <w:b/>
          <w:sz w:val="22"/>
          <w:szCs w:val="22"/>
        </w:rPr>
        <w:t>17</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rsidR="00264835" w:rsidRDefault="00264835" w:rsidP="0058507E">
      <w:pPr>
        <w:rPr>
          <w:rFonts w:ascii="Arial" w:hAnsi="Arial" w:cs="Arial"/>
          <w:sz w:val="22"/>
          <w:szCs w:val="22"/>
        </w:rPr>
      </w:pPr>
    </w:p>
    <w:p w:rsidR="00C31277" w:rsidRDefault="00C31277" w:rsidP="0058507E">
      <w:pPr>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rsidR="00824810" w:rsidRDefault="00824810" w:rsidP="0058507E">
      <w:pPr>
        <w:rPr>
          <w:rFonts w:ascii="Arial" w:hAnsi="Arial" w:cs="Arial"/>
          <w:sz w:val="22"/>
          <w:szCs w:val="22"/>
          <w:highlight w:val="yellow"/>
        </w:rPr>
      </w:pPr>
    </w:p>
    <w:p w:rsidR="001E280C" w:rsidRDefault="00C31277" w:rsidP="0058507E">
      <w:pPr>
        <w:rPr>
          <w:rFonts w:ascii="Arial" w:hAnsi="Arial" w:cs="Arial"/>
          <w:sz w:val="22"/>
          <w:szCs w:val="22"/>
        </w:rPr>
      </w:pPr>
      <w:r w:rsidRPr="00C31277">
        <w:rPr>
          <w:rFonts w:ascii="Arial" w:hAnsi="Arial" w:cs="Arial"/>
          <w:sz w:val="22"/>
          <w:szCs w:val="22"/>
        </w:rPr>
        <w:t xml:space="preserve">If you want any further information concerning this project or if you have any medical problems which may be related to your involvement in the project (for example, any side effects), you can </w:t>
      </w:r>
      <w:r w:rsidRPr="003F73A0">
        <w:rPr>
          <w:rFonts w:ascii="Arial" w:hAnsi="Arial" w:cs="Arial"/>
          <w:sz w:val="22"/>
          <w:szCs w:val="22"/>
        </w:rPr>
        <w:t xml:space="preserve">contact the principal </w:t>
      </w:r>
      <w:r w:rsidR="003F73A0" w:rsidRPr="003F73A0">
        <w:rPr>
          <w:rFonts w:ascii="Arial" w:hAnsi="Arial" w:cs="Arial"/>
          <w:sz w:val="22"/>
          <w:szCs w:val="22"/>
        </w:rPr>
        <w:t>study</w:t>
      </w:r>
      <w:r w:rsidR="003F73A0">
        <w:rPr>
          <w:rFonts w:ascii="Arial" w:hAnsi="Arial" w:cs="Arial"/>
          <w:sz w:val="22"/>
          <w:szCs w:val="22"/>
        </w:rPr>
        <w:t xml:space="preserve"> doctor </w:t>
      </w:r>
      <w:r w:rsidRPr="00C31277">
        <w:rPr>
          <w:rFonts w:ascii="Arial" w:hAnsi="Arial" w:cs="Arial"/>
          <w:sz w:val="22"/>
          <w:szCs w:val="22"/>
        </w:rPr>
        <w:t>on</w:t>
      </w:r>
      <w:r w:rsidR="00842332">
        <w:rPr>
          <w:rFonts w:ascii="Arial" w:hAnsi="Arial" w:cs="Arial"/>
          <w:sz w:val="22"/>
          <w:szCs w:val="22"/>
        </w:rPr>
        <w:t xml:space="preserve"> 08 8182 9309, Dr Murphy’s secretary.</w:t>
      </w:r>
    </w:p>
    <w:p w:rsidR="00D4342E" w:rsidRDefault="00D4342E" w:rsidP="007E4877">
      <w:pPr>
        <w:rPr>
          <w:rFonts w:ascii="Arial" w:hAnsi="Arial" w:cs="Arial"/>
          <w:i/>
          <w:color w:val="3366FF"/>
          <w:sz w:val="22"/>
          <w:szCs w:val="22"/>
        </w:rPr>
      </w:pPr>
    </w:p>
    <w:p w:rsidR="00C31277" w:rsidRDefault="00C31277" w:rsidP="007E4877">
      <w:pPr>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sidR="00F1111F">
        <w:rPr>
          <w:rFonts w:ascii="Arial" w:hAnsi="Arial" w:cs="Arial"/>
          <w:sz w:val="22"/>
          <w:szCs w:val="22"/>
        </w:rPr>
        <w:t>ocal site complaints person are:</w:t>
      </w:r>
    </w:p>
    <w:p w:rsidR="00D4342E" w:rsidRDefault="00D4342E" w:rsidP="007E4877">
      <w:pPr>
        <w:rPr>
          <w:rFonts w:ascii="Arial" w:hAnsi="Arial" w:cs="Arial"/>
          <w:sz w:val="22"/>
          <w:szCs w:val="22"/>
        </w:rPr>
      </w:pPr>
    </w:p>
    <w:p w:rsidR="001A7FD4" w:rsidRPr="001A7FD4" w:rsidRDefault="001A7FD4" w:rsidP="001A7FD4">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1E280C" w:rsidRPr="00A836BE" w:rsidRDefault="00A836BE" w:rsidP="00216B02">
            <w:pPr>
              <w:rPr>
                <w:rFonts w:ascii="Arial" w:hAnsi="Arial" w:cs="Arial"/>
                <w:sz w:val="22"/>
                <w:szCs w:val="22"/>
              </w:rPr>
            </w:pPr>
            <w:r w:rsidRPr="00A836BE">
              <w:rPr>
                <w:rFonts w:ascii="Arial" w:hAnsi="Arial" w:cs="Arial"/>
                <w:sz w:val="22"/>
                <w:szCs w:val="22"/>
              </w:rPr>
              <w:t>Christine Beal</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1E280C" w:rsidRPr="00A836BE" w:rsidRDefault="0058507E" w:rsidP="00216B02">
            <w:pPr>
              <w:rPr>
                <w:rFonts w:ascii="Arial" w:hAnsi="Arial" w:cs="Arial"/>
                <w:sz w:val="22"/>
                <w:szCs w:val="22"/>
              </w:rPr>
            </w:pPr>
            <w:r>
              <w:rPr>
                <w:rFonts w:ascii="Arial" w:hAnsi="Arial" w:cs="Arial"/>
                <w:sz w:val="22"/>
                <w:szCs w:val="22"/>
              </w:rPr>
              <w:t xml:space="preserve">08 </w:t>
            </w:r>
            <w:r w:rsidR="00A836BE" w:rsidRPr="00A836BE">
              <w:rPr>
                <w:rFonts w:ascii="Arial" w:hAnsi="Arial" w:cs="Arial"/>
                <w:sz w:val="22"/>
                <w:szCs w:val="22"/>
              </w:rPr>
              <w:t>8182 9658</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1E280C" w:rsidRPr="00A836BE" w:rsidRDefault="00A836BE" w:rsidP="00216B02">
            <w:pPr>
              <w:rPr>
                <w:rFonts w:ascii="Arial" w:hAnsi="Arial" w:cs="Arial"/>
                <w:sz w:val="22"/>
                <w:szCs w:val="22"/>
              </w:rPr>
            </w:pPr>
            <w:r w:rsidRPr="00A836BE">
              <w:rPr>
                <w:rFonts w:ascii="Arial" w:hAnsi="Arial" w:cs="Arial"/>
                <w:sz w:val="22"/>
                <w:szCs w:val="22"/>
              </w:rPr>
              <w:t>Christine.beal@health.sa.gov.au</w:t>
            </w:r>
          </w:p>
        </w:tc>
      </w:tr>
    </w:tbl>
    <w:p w:rsidR="00C31277" w:rsidRDefault="00C31277" w:rsidP="007E4877">
      <w:pPr>
        <w:rPr>
          <w:rFonts w:ascii="Arial" w:hAnsi="Arial" w:cs="Arial"/>
          <w:sz w:val="22"/>
          <w:szCs w:val="22"/>
        </w:rPr>
      </w:pPr>
    </w:p>
    <w:p w:rsidR="001E280C" w:rsidRDefault="00C31277" w:rsidP="007E4877">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sidR="001E280C">
        <w:rPr>
          <w:rFonts w:ascii="Arial" w:hAnsi="Arial" w:cs="Arial"/>
          <w:sz w:val="22"/>
          <w:szCs w:val="22"/>
        </w:rPr>
        <w:t>general, then you may contact:</w:t>
      </w:r>
    </w:p>
    <w:p w:rsidR="00220B30" w:rsidRDefault="00220B30" w:rsidP="007E487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Reviewing HREC name</w:t>
            </w:r>
          </w:p>
        </w:tc>
        <w:tc>
          <w:tcPr>
            <w:tcW w:w="6300" w:type="dxa"/>
            <w:shd w:val="clear" w:color="auto" w:fill="auto"/>
          </w:tcPr>
          <w:p w:rsidR="005E2299" w:rsidRPr="00A836BE" w:rsidRDefault="00A836BE" w:rsidP="00216B02">
            <w:pPr>
              <w:rPr>
                <w:rFonts w:ascii="Arial" w:hAnsi="Arial" w:cs="Arial"/>
                <w:sz w:val="22"/>
                <w:szCs w:val="22"/>
              </w:rPr>
            </w:pPr>
            <w:r w:rsidRPr="00A836BE">
              <w:rPr>
                <w:rFonts w:ascii="Arial" w:hAnsi="Arial" w:cs="Arial"/>
                <w:sz w:val="22"/>
                <w:szCs w:val="22"/>
              </w:rPr>
              <w:t>RAH/TQEH/LMH HREC</w:t>
            </w:r>
          </w:p>
        </w:tc>
      </w:tr>
      <w:tr w:rsidR="005E2299" w:rsidRPr="00216B02" w:rsidTr="00216B02">
        <w:tc>
          <w:tcPr>
            <w:tcW w:w="2808" w:type="dxa"/>
            <w:shd w:val="clear" w:color="auto" w:fill="auto"/>
          </w:tcPr>
          <w:p w:rsidR="005E2299" w:rsidRPr="00216B02" w:rsidRDefault="001A7FD4" w:rsidP="00216B02">
            <w:pPr>
              <w:rPr>
                <w:rFonts w:ascii="Arial" w:hAnsi="Arial" w:cs="Arial"/>
                <w:sz w:val="22"/>
                <w:szCs w:val="22"/>
              </w:rPr>
            </w:pPr>
            <w:r w:rsidRPr="00216B02">
              <w:rPr>
                <w:rFonts w:ascii="Arial" w:hAnsi="Arial" w:cs="Arial"/>
                <w:sz w:val="22"/>
                <w:szCs w:val="22"/>
              </w:rPr>
              <w:t>HREC Executive Officer</w:t>
            </w:r>
          </w:p>
        </w:tc>
        <w:tc>
          <w:tcPr>
            <w:tcW w:w="6300" w:type="dxa"/>
            <w:shd w:val="clear" w:color="auto" w:fill="auto"/>
          </w:tcPr>
          <w:p w:rsidR="005E2299" w:rsidRPr="00A836BE" w:rsidRDefault="00A836BE" w:rsidP="00216B02">
            <w:pPr>
              <w:rPr>
                <w:rFonts w:ascii="Arial" w:hAnsi="Arial" w:cs="Arial"/>
                <w:sz w:val="22"/>
                <w:szCs w:val="22"/>
              </w:rPr>
            </w:pPr>
            <w:r w:rsidRPr="00A836BE">
              <w:rPr>
                <w:rFonts w:ascii="Arial" w:hAnsi="Arial" w:cs="Arial"/>
                <w:sz w:val="22"/>
                <w:szCs w:val="22"/>
              </w:rPr>
              <w:t>Heather O’Dea</w:t>
            </w:r>
          </w:p>
        </w:tc>
      </w:tr>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Telephone</w:t>
            </w:r>
          </w:p>
        </w:tc>
        <w:tc>
          <w:tcPr>
            <w:tcW w:w="6300" w:type="dxa"/>
            <w:shd w:val="clear" w:color="auto" w:fill="auto"/>
          </w:tcPr>
          <w:p w:rsidR="005E2299" w:rsidRPr="00A836BE" w:rsidRDefault="0058507E" w:rsidP="00216B02">
            <w:pPr>
              <w:rPr>
                <w:rFonts w:ascii="Arial" w:hAnsi="Arial" w:cs="Arial"/>
                <w:sz w:val="22"/>
                <w:szCs w:val="22"/>
              </w:rPr>
            </w:pPr>
            <w:r>
              <w:rPr>
                <w:rFonts w:ascii="Arial" w:hAnsi="Arial" w:cs="Arial"/>
                <w:sz w:val="22"/>
                <w:szCs w:val="22"/>
              </w:rPr>
              <w:t xml:space="preserve">08 </w:t>
            </w:r>
            <w:r w:rsidR="00A836BE" w:rsidRPr="00A836BE">
              <w:rPr>
                <w:rFonts w:ascii="Arial" w:hAnsi="Arial" w:cs="Arial"/>
                <w:sz w:val="22"/>
                <w:szCs w:val="22"/>
              </w:rPr>
              <w:t>8222</w:t>
            </w:r>
            <w:r>
              <w:rPr>
                <w:rFonts w:ascii="Arial" w:hAnsi="Arial" w:cs="Arial"/>
                <w:sz w:val="22"/>
                <w:szCs w:val="22"/>
              </w:rPr>
              <w:t xml:space="preserve"> </w:t>
            </w:r>
            <w:r w:rsidR="00A836BE" w:rsidRPr="00A836BE">
              <w:rPr>
                <w:rFonts w:ascii="Arial" w:hAnsi="Arial" w:cs="Arial"/>
                <w:sz w:val="22"/>
                <w:szCs w:val="22"/>
              </w:rPr>
              <w:t>4139</w:t>
            </w:r>
          </w:p>
        </w:tc>
      </w:tr>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Email</w:t>
            </w:r>
          </w:p>
        </w:tc>
        <w:tc>
          <w:tcPr>
            <w:tcW w:w="6300" w:type="dxa"/>
            <w:shd w:val="clear" w:color="auto" w:fill="auto"/>
          </w:tcPr>
          <w:p w:rsidR="005E2299" w:rsidRPr="00A836BE" w:rsidRDefault="00A836BE" w:rsidP="00216B02">
            <w:pPr>
              <w:rPr>
                <w:rFonts w:ascii="Arial" w:hAnsi="Arial" w:cs="Arial"/>
                <w:sz w:val="22"/>
                <w:szCs w:val="22"/>
              </w:rPr>
            </w:pPr>
            <w:r w:rsidRPr="00A836BE">
              <w:rPr>
                <w:rFonts w:ascii="Arial" w:hAnsi="Arial" w:cs="Arial"/>
                <w:sz w:val="22"/>
                <w:szCs w:val="22"/>
              </w:rPr>
              <w:t>Heather.o’dea@health.sa.gov.au</w:t>
            </w:r>
          </w:p>
        </w:tc>
      </w:tr>
    </w:tbl>
    <w:p w:rsidR="002F5E8A" w:rsidRPr="008E0063" w:rsidRDefault="001A7FD4" w:rsidP="001A7FD4">
      <w:pPr>
        <w:ind w:left="180"/>
        <w:rPr>
          <w:rFonts w:ascii="Arial" w:hAnsi="Arial" w:cs="Arial"/>
          <w:b/>
          <w:sz w:val="22"/>
          <w:szCs w:val="22"/>
        </w:rPr>
      </w:pPr>
      <w:r w:rsidRPr="008E0063">
        <w:rPr>
          <w:rFonts w:ascii="Arial" w:hAnsi="Arial" w:cs="Arial"/>
          <w:b/>
          <w:sz w:val="22"/>
          <w:szCs w:val="22"/>
        </w:rPr>
        <w:t>R</w:t>
      </w:r>
      <w:r w:rsidR="001E280C" w:rsidRPr="008E0063">
        <w:rPr>
          <w:rFonts w:ascii="Arial" w:hAnsi="Arial" w:cs="Arial"/>
          <w:b/>
          <w:sz w:val="22"/>
          <w:szCs w:val="22"/>
        </w:rPr>
        <w:t>eviewing HREC approving this research</w:t>
      </w:r>
      <w:r w:rsidR="001E280C" w:rsidRPr="008E0063">
        <w:rPr>
          <w:rFonts w:ascii="Arial" w:hAnsi="Arial" w:cs="Arial"/>
          <w:sz w:val="22"/>
          <w:szCs w:val="22"/>
        </w:rPr>
        <w:t xml:space="preserve"> </w:t>
      </w:r>
      <w:r w:rsidR="001E280C" w:rsidRPr="008E0063">
        <w:rPr>
          <w:rFonts w:ascii="Arial" w:hAnsi="Arial" w:cs="Arial"/>
          <w:b/>
          <w:sz w:val="22"/>
          <w:szCs w:val="22"/>
        </w:rPr>
        <w:t xml:space="preserve">and </w:t>
      </w:r>
      <w:r w:rsidRPr="008E0063">
        <w:rPr>
          <w:rFonts w:ascii="Arial" w:hAnsi="Arial" w:cs="Arial"/>
          <w:b/>
          <w:sz w:val="22"/>
          <w:szCs w:val="22"/>
        </w:rPr>
        <w:t>HREC</w:t>
      </w:r>
      <w:r w:rsidR="001E280C" w:rsidRPr="008E0063">
        <w:rPr>
          <w:rFonts w:ascii="Arial" w:hAnsi="Arial" w:cs="Arial"/>
          <w:b/>
          <w:sz w:val="22"/>
          <w:szCs w:val="22"/>
        </w:rPr>
        <w:t xml:space="preserve"> Executive Officer </w:t>
      </w:r>
      <w:r w:rsidRPr="008E0063">
        <w:rPr>
          <w:rFonts w:ascii="Arial" w:hAnsi="Arial" w:cs="Arial"/>
          <w:b/>
          <w:sz w:val="22"/>
          <w:szCs w:val="22"/>
        </w:rPr>
        <w:t>details</w:t>
      </w:r>
    </w:p>
    <w:p w:rsidR="008136F9" w:rsidRPr="008E0063" w:rsidRDefault="008136F9" w:rsidP="001A7FD4">
      <w:pPr>
        <w:ind w:left="180"/>
        <w:rPr>
          <w:rFonts w:ascii="Arial" w:hAnsi="Arial" w:cs="Arial"/>
          <w:b/>
          <w:sz w:val="22"/>
          <w:szCs w:val="22"/>
        </w:rPr>
      </w:pPr>
    </w:p>
    <w:p w:rsidR="00D4342E" w:rsidRPr="001A7FD4" w:rsidRDefault="003F1FF0" w:rsidP="00D4342E">
      <w:pPr>
        <w:ind w:left="180"/>
        <w:rPr>
          <w:rFonts w:ascii="Arial" w:hAnsi="Arial" w:cs="Arial"/>
          <w:b/>
          <w:sz w:val="22"/>
          <w:szCs w:val="22"/>
        </w:rPr>
      </w:pPr>
      <w:r w:rsidRPr="008E0063">
        <w:rPr>
          <w:rFonts w:ascii="Arial" w:hAnsi="Arial" w:cs="Arial"/>
          <w:b/>
          <w:sz w:val="22"/>
          <w:szCs w:val="22"/>
        </w:rPr>
        <w:t xml:space="preserve">Local </w:t>
      </w:r>
      <w:r w:rsidR="00D4342E" w:rsidRPr="008E0063">
        <w:rPr>
          <w:rFonts w:ascii="Arial" w:hAnsi="Arial" w:cs="Arial"/>
          <w:b/>
          <w:sz w:val="22"/>
          <w:szCs w:val="22"/>
        </w:rPr>
        <w:t>HREC Office contact</w:t>
      </w:r>
      <w:r w:rsidR="00B31F77" w:rsidRPr="008E0063">
        <w:rPr>
          <w:rFonts w:ascii="Arial" w:hAnsi="Arial" w:cs="Arial"/>
          <w:b/>
          <w:sz w:val="22"/>
          <w:szCs w:val="22"/>
        </w:rPr>
        <w:t xml:space="preserve"> (Single Site</w:t>
      </w:r>
      <w:r w:rsidR="001A0FCF" w:rsidRPr="008E0063">
        <w:rPr>
          <w:rFonts w:ascii="Arial" w:hAnsi="Arial" w:cs="Arial"/>
          <w:b/>
          <w:sz w:val="22"/>
          <w:szCs w:val="22"/>
        </w:rPr>
        <w:t xml:space="preserve"> </w:t>
      </w:r>
      <w:r w:rsidR="00AA3CDE" w:rsidRPr="008E0063">
        <w:rPr>
          <w:rFonts w:ascii="Arial" w:hAnsi="Arial" w:cs="Arial"/>
          <w:b/>
          <w:sz w:val="22"/>
          <w:szCs w:val="22"/>
        </w:rPr>
        <w:t>-</w:t>
      </w:r>
      <w:r w:rsidR="001A0FCF" w:rsidRPr="008E0063">
        <w:rPr>
          <w:rFonts w:ascii="Arial" w:hAnsi="Arial" w:cs="Arial"/>
          <w:b/>
          <w:sz w:val="22"/>
          <w:szCs w:val="22"/>
        </w:rPr>
        <w:t>Research Governance Officer</w:t>
      </w:r>
      <w:r w:rsidR="00B31F77" w:rsidRPr="008E0063">
        <w:rPr>
          <w:rFonts w:ascii="Arial" w:hAnsi="Arial" w:cs="Arial"/>
          <w:b/>
          <w:sz w:val="22"/>
          <w:szCs w:val="22"/>
        </w:rPr>
        <w:t>)</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D4342E" w:rsidRPr="00A836BE" w:rsidRDefault="00A836BE" w:rsidP="00AC03AC">
            <w:pPr>
              <w:rPr>
                <w:rFonts w:ascii="Arial" w:hAnsi="Arial" w:cs="Arial"/>
                <w:sz w:val="22"/>
                <w:szCs w:val="22"/>
              </w:rPr>
            </w:pPr>
            <w:r w:rsidRPr="00A836BE">
              <w:rPr>
                <w:rFonts w:ascii="Arial" w:hAnsi="Arial" w:cs="Arial"/>
                <w:sz w:val="22"/>
                <w:szCs w:val="22"/>
              </w:rPr>
              <w:t>Allison Barr</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D4342E" w:rsidRPr="00A836BE" w:rsidRDefault="00A836BE" w:rsidP="00AC03AC">
            <w:pPr>
              <w:rPr>
                <w:rFonts w:ascii="Arial" w:hAnsi="Arial" w:cs="Arial"/>
                <w:sz w:val="22"/>
                <w:szCs w:val="22"/>
              </w:rPr>
            </w:pPr>
            <w:r w:rsidRPr="00A836BE">
              <w:rPr>
                <w:rFonts w:ascii="Arial" w:hAnsi="Arial" w:cs="Arial"/>
                <w:sz w:val="22"/>
                <w:szCs w:val="22"/>
              </w:rPr>
              <w:t>Clinical Governance Officer - LMH</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D4342E" w:rsidRPr="00A836BE" w:rsidRDefault="0058507E" w:rsidP="00A836BE">
            <w:pPr>
              <w:rPr>
                <w:rFonts w:ascii="Arial" w:hAnsi="Arial" w:cs="Arial"/>
                <w:sz w:val="22"/>
                <w:szCs w:val="22"/>
              </w:rPr>
            </w:pPr>
            <w:r>
              <w:rPr>
                <w:rFonts w:ascii="Arial" w:hAnsi="Arial" w:cs="Arial"/>
                <w:sz w:val="22"/>
                <w:szCs w:val="22"/>
              </w:rPr>
              <w:t xml:space="preserve">08 </w:t>
            </w:r>
            <w:r w:rsidR="00A836BE" w:rsidRPr="00A836BE">
              <w:rPr>
                <w:rFonts w:ascii="Arial" w:hAnsi="Arial" w:cs="Arial"/>
                <w:sz w:val="22"/>
                <w:szCs w:val="22"/>
              </w:rPr>
              <w:t>8182 9346</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D4342E" w:rsidRPr="00A836BE" w:rsidRDefault="00A836BE" w:rsidP="00AC03AC">
            <w:pPr>
              <w:rPr>
                <w:rFonts w:ascii="Arial" w:hAnsi="Arial" w:cs="Arial"/>
                <w:sz w:val="22"/>
                <w:szCs w:val="22"/>
              </w:rPr>
            </w:pPr>
            <w:r w:rsidRPr="00A836BE">
              <w:rPr>
                <w:rFonts w:ascii="Arial" w:hAnsi="Arial" w:cs="Arial"/>
                <w:sz w:val="22"/>
                <w:szCs w:val="22"/>
              </w:rPr>
              <w:t>Allison.barr@health.sa.gov.au</w:t>
            </w:r>
          </w:p>
        </w:tc>
      </w:tr>
    </w:tbl>
    <w:p w:rsidR="00D4342E" w:rsidRDefault="00D4342E" w:rsidP="001A7FD4">
      <w:pPr>
        <w:ind w:left="180"/>
        <w:sectPr w:rsidR="00D4342E" w:rsidSect="008136F9">
          <w:footerReference w:type="default" r:id="rId10"/>
          <w:pgSz w:w="11906" w:h="16838" w:code="9"/>
          <w:pgMar w:top="1077" w:right="1287" w:bottom="902" w:left="1259" w:header="709" w:footer="709" w:gutter="0"/>
          <w:pgNumType w:start="1"/>
          <w:cols w:space="708"/>
          <w:docGrid w:linePitch="360"/>
        </w:sectPr>
      </w:pPr>
    </w:p>
    <w:p w:rsidR="002F5E8A" w:rsidRPr="002922B0" w:rsidRDefault="002F5E8A" w:rsidP="002F5E8A">
      <w:pPr>
        <w:jc w:val="center"/>
        <w:rPr>
          <w:rFonts w:ascii="Arial" w:hAnsi="Arial" w:cs="Arial"/>
          <w:b/>
          <w:sz w:val="32"/>
          <w:szCs w:val="32"/>
        </w:rPr>
      </w:pPr>
      <w:r w:rsidRPr="002922B0">
        <w:rPr>
          <w:rFonts w:ascii="Arial" w:hAnsi="Arial" w:cs="Arial"/>
          <w:b/>
          <w:sz w:val="32"/>
          <w:szCs w:val="32"/>
        </w:rPr>
        <w:lastRenderedPageBreak/>
        <w:t xml:space="preserve">Consent </w:t>
      </w:r>
      <w:r w:rsidR="001A7FD4" w:rsidRPr="002922B0">
        <w:rPr>
          <w:rFonts w:ascii="Arial" w:hAnsi="Arial" w:cs="Arial"/>
          <w:b/>
          <w:sz w:val="32"/>
          <w:szCs w:val="32"/>
        </w:rPr>
        <w:t>Form</w:t>
      </w:r>
      <w:r w:rsidR="005F4268">
        <w:rPr>
          <w:rFonts w:ascii="Arial" w:hAnsi="Arial" w:cs="Arial"/>
          <w:b/>
          <w:sz w:val="32"/>
          <w:szCs w:val="32"/>
        </w:rPr>
        <w:t xml:space="preserve"> - </w:t>
      </w:r>
      <w:r w:rsidR="005F4268" w:rsidRPr="005F4268">
        <w:rPr>
          <w:rFonts w:ascii="Arial" w:hAnsi="Arial" w:cs="Arial"/>
          <w:i/>
          <w:sz w:val="22"/>
          <w:szCs w:val="22"/>
        </w:rPr>
        <w:t xml:space="preserve">Adult </w:t>
      </w:r>
      <w:r w:rsidR="0058507E">
        <w:rPr>
          <w:rFonts w:ascii="Arial" w:hAnsi="Arial" w:cs="Arial"/>
          <w:i/>
          <w:sz w:val="22"/>
          <w:szCs w:val="22"/>
        </w:rPr>
        <w:t>giving</w:t>
      </w:r>
      <w:r w:rsidR="005F4268" w:rsidRPr="005F4268">
        <w:rPr>
          <w:rFonts w:ascii="Arial" w:hAnsi="Arial" w:cs="Arial"/>
          <w:i/>
          <w:sz w:val="22"/>
          <w:szCs w:val="22"/>
        </w:rPr>
        <w:t xml:space="preserve"> own consent</w:t>
      </w:r>
    </w:p>
    <w:p w:rsidR="002F5E8A" w:rsidRPr="00983D00" w:rsidRDefault="002F5E8A" w:rsidP="002F5E8A">
      <w:pPr>
        <w:rPr>
          <w:rFonts w:ascii="Arial" w:hAnsi="Arial" w:cs="Arial"/>
          <w:sz w:val="16"/>
          <w:szCs w:val="22"/>
        </w:rPr>
      </w:pPr>
    </w:p>
    <w:tbl>
      <w:tblPr>
        <w:tblW w:w="9648" w:type="dxa"/>
        <w:tblLook w:val="01E0" w:firstRow="1" w:lastRow="1" w:firstColumn="1" w:lastColumn="1" w:noHBand="0" w:noVBand="0"/>
      </w:tblPr>
      <w:tblGrid>
        <w:gridCol w:w="1818"/>
        <w:gridCol w:w="7830"/>
      </w:tblGrid>
      <w:tr w:rsidR="00A836BE" w:rsidRPr="00F62663" w:rsidTr="00F62663">
        <w:trPr>
          <w:trHeight w:hRule="exact" w:val="284"/>
        </w:trPr>
        <w:tc>
          <w:tcPr>
            <w:tcW w:w="1818" w:type="dxa"/>
            <w:shd w:val="clear" w:color="auto" w:fill="auto"/>
          </w:tcPr>
          <w:p w:rsidR="00A836BE" w:rsidRPr="00F62663" w:rsidRDefault="00A836BE" w:rsidP="00B85A67">
            <w:pPr>
              <w:rPr>
                <w:rFonts w:ascii="Arial" w:hAnsi="Arial" w:cs="Arial"/>
                <w:b/>
                <w:sz w:val="22"/>
                <w:szCs w:val="22"/>
              </w:rPr>
            </w:pPr>
            <w:r w:rsidRPr="00F62663">
              <w:rPr>
                <w:rFonts w:ascii="Arial" w:hAnsi="Arial" w:cs="Arial"/>
                <w:b/>
                <w:sz w:val="22"/>
                <w:szCs w:val="22"/>
              </w:rPr>
              <w:t>Title</w:t>
            </w:r>
          </w:p>
          <w:p w:rsidR="00A836BE" w:rsidRPr="00F62663" w:rsidRDefault="00A836BE" w:rsidP="00B85A67">
            <w:pPr>
              <w:rPr>
                <w:rFonts w:ascii="Arial" w:hAnsi="Arial" w:cs="Arial"/>
                <w:sz w:val="22"/>
                <w:szCs w:val="22"/>
              </w:rPr>
            </w:pPr>
          </w:p>
        </w:tc>
        <w:tc>
          <w:tcPr>
            <w:tcW w:w="7830" w:type="dxa"/>
            <w:shd w:val="clear" w:color="auto" w:fill="auto"/>
          </w:tcPr>
          <w:p w:rsidR="00A836BE" w:rsidRPr="00F62663" w:rsidRDefault="00A836BE" w:rsidP="00B85A67">
            <w:pPr>
              <w:rPr>
                <w:rFonts w:ascii="Arial" w:hAnsi="Arial" w:cs="Arial"/>
                <w:sz w:val="22"/>
                <w:szCs w:val="22"/>
              </w:rPr>
            </w:pPr>
            <w:r w:rsidRPr="00F62663">
              <w:rPr>
                <w:rFonts w:ascii="Arial" w:hAnsi="Arial" w:cs="Arial"/>
                <w:sz w:val="22"/>
                <w:szCs w:val="22"/>
              </w:rPr>
              <w:t>Randomised controlled trial comparing use vs non-use of IV fluids during colonoscopy</w:t>
            </w:r>
          </w:p>
        </w:tc>
      </w:tr>
      <w:tr w:rsidR="00A836BE" w:rsidRPr="00F62663" w:rsidTr="00F62663">
        <w:trPr>
          <w:trHeight w:hRule="exact" w:val="284"/>
        </w:trPr>
        <w:tc>
          <w:tcPr>
            <w:tcW w:w="1818" w:type="dxa"/>
            <w:shd w:val="clear" w:color="auto" w:fill="auto"/>
          </w:tcPr>
          <w:p w:rsidR="00A836BE" w:rsidRPr="00F62663" w:rsidRDefault="00A836BE" w:rsidP="00B85A67">
            <w:pPr>
              <w:rPr>
                <w:rFonts w:ascii="Arial" w:hAnsi="Arial" w:cs="Arial"/>
                <w:sz w:val="22"/>
                <w:szCs w:val="22"/>
              </w:rPr>
            </w:pPr>
            <w:r w:rsidRPr="00F62663">
              <w:rPr>
                <w:rFonts w:ascii="Arial" w:hAnsi="Arial" w:cs="Arial"/>
                <w:b/>
                <w:sz w:val="22"/>
                <w:szCs w:val="22"/>
              </w:rPr>
              <w:t>Short Title</w:t>
            </w:r>
          </w:p>
        </w:tc>
        <w:tc>
          <w:tcPr>
            <w:tcW w:w="7830" w:type="dxa"/>
            <w:shd w:val="clear" w:color="auto" w:fill="auto"/>
          </w:tcPr>
          <w:p w:rsidR="00A836BE" w:rsidRPr="00F62663" w:rsidRDefault="00A836BE" w:rsidP="00B85A67">
            <w:pPr>
              <w:rPr>
                <w:rFonts w:ascii="Arial" w:hAnsi="Arial" w:cs="Arial"/>
                <w:sz w:val="22"/>
                <w:szCs w:val="22"/>
              </w:rPr>
            </w:pPr>
            <w:r w:rsidRPr="00F62663">
              <w:rPr>
                <w:rFonts w:ascii="Arial" w:hAnsi="Arial" w:cs="Arial"/>
                <w:sz w:val="22"/>
                <w:szCs w:val="22"/>
              </w:rPr>
              <w:t>IV fluids during colonoscopy</w:t>
            </w:r>
          </w:p>
        </w:tc>
      </w:tr>
      <w:tr w:rsidR="00A836BE" w:rsidRPr="00F62663" w:rsidTr="00F62663">
        <w:trPr>
          <w:trHeight w:hRule="exact" w:val="284"/>
        </w:trPr>
        <w:tc>
          <w:tcPr>
            <w:tcW w:w="1818" w:type="dxa"/>
            <w:shd w:val="clear" w:color="auto" w:fill="auto"/>
          </w:tcPr>
          <w:p w:rsidR="00A836BE" w:rsidRPr="00F62663" w:rsidRDefault="00A836BE" w:rsidP="00B85A67">
            <w:pPr>
              <w:rPr>
                <w:rFonts w:ascii="Arial" w:hAnsi="Arial" w:cs="Arial"/>
                <w:sz w:val="22"/>
                <w:szCs w:val="22"/>
              </w:rPr>
            </w:pPr>
            <w:r w:rsidRPr="00F62663">
              <w:rPr>
                <w:rFonts w:ascii="Arial" w:hAnsi="Arial" w:cs="Arial"/>
                <w:b/>
                <w:sz w:val="22"/>
                <w:szCs w:val="22"/>
              </w:rPr>
              <w:t>Protocol Number</w:t>
            </w:r>
          </w:p>
        </w:tc>
        <w:tc>
          <w:tcPr>
            <w:tcW w:w="7830" w:type="dxa"/>
            <w:shd w:val="clear" w:color="auto" w:fill="auto"/>
          </w:tcPr>
          <w:p w:rsidR="00A836BE" w:rsidRPr="00F62663" w:rsidRDefault="00A836BE" w:rsidP="00B85A67">
            <w:pPr>
              <w:rPr>
                <w:rFonts w:ascii="Arial" w:hAnsi="Arial" w:cs="Arial"/>
                <w:sz w:val="22"/>
                <w:szCs w:val="22"/>
              </w:rPr>
            </w:pPr>
            <w:r w:rsidRPr="00F62663">
              <w:rPr>
                <w:rFonts w:ascii="Arial" w:hAnsi="Arial" w:cs="Arial"/>
                <w:sz w:val="22"/>
                <w:szCs w:val="22"/>
              </w:rPr>
              <w:t>Version 1</w:t>
            </w:r>
          </w:p>
        </w:tc>
      </w:tr>
      <w:tr w:rsidR="00A836BE" w:rsidRPr="00F62663" w:rsidTr="00F62663">
        <w:trPr>
          <w:trHeight w:hRule="exact" w:val="284"/>
        </w:trPr>
        <w:tc>
          <w:tcPr>
            <w:tcW w:w="1818" w:type="dxa"/>
            <w:shd w:val="clear" w:color="auto" w:fill="auto"/>
          </w:tcPr>
          <w:p w:rsidR="00A836BE" w:rsidRPr="00F62663" w:rsidRDefault="00A836BE" w:rsidP="00B85A67">
            <w:pPr>
              <w:rPr>
                <w:rFonts w:ascii="Arial" w:hAnsi="Arial" w:cs="Arial"/>
                <w:sz w:val="22"/>
                <w:szCs w:val="22"/>
              </w:rPr>
            </w:pPr>
            <w:r w:rsidRPr="00F62663">
              <w:rPr>
                <w:rFonts w:ascii="Arial" w:hAnsi="Arial" w:cs="Arial"/>
                <w:b/>
                <w:sz w:val="22"/>
                <w:szCs w:val="22"/>
              </w:rPr>
              <w:t>Project Sponsor</w:t>
            </w:r>
          </w:p>
        </w:tc>
        <w:tc>
          <w:tcPr>
            <w:tcW w:w="7830" w:type="dxa"/>
            <w:shd w:val="clear" w:color="auto" w:fill="auto"/>
          </w:tcPr>
          <w:p w:rsidR="00A836BE" w:rsidRPr="00F62663" w:rsidRDefault="00A836BE" w:rsidP="00B85A67">
            <w:pPr>
              <w:rPr>
                <w:rFonts w:ascii="Arial" w:hAnsi="Arial" w:cs="Arial"/>
                <w:sz w:val="22"/>
                <w:szCs w:val="22"/>
              </w:rPr>
            </w:pPr>
            <w:r w:rsidRPr="00F62663">
              <w:rPr>
                <w:rFonts w:ascii="Arial" w:hAnsi="Arial" w:cs="Arial"/>
                <w:sz w:val="22"/>
                <w:szCs w:val="22"/>
              </w:rPr>
              <w:t>Lyell McEwin Colorectal Unit</w:t>
            </w:r>
          </w:p>
        </w:tc>
      </w:tr>
      <w:tr w:rsidR="00A836BE" w:rsidRPr="00F62663" w:rsidTr="00F62663">
        <w:trPr>
          <w:trHeight w:hRule="exact" w:val="702"/>
        </w:trPr>
        <w:tc>
          <w:tcPr>
            <w:tcW w:w="1818" w:type="dxa"/>
            <w:shd w:val="clear" w:color="auto" w:fill="auto"/>
          </w:tcPr>
          <w:p w:rsidR="00A836BE" w:rsidRPr="00F62663" w:rsidRDefault="00A836BE" w:rsidP="00B85A67">
            <w:pPr>
              <w:rPr>
                <w:rFonts w:ascii="Arial" w:hAnsi="Arial" w:cs="Arial"/>
                <w:sz w:val="22"/>
                <w:szCs w:val="22"/>
              </w:rPr>
            </w:pPr>
            <w:r w:rsidRPr="00F62663">
              <w:rPr>
                <w:rFonts w:ascii="Arial" w:hAnsi="Arial" w:cs="Arial"/>
                <w:b/>
                <w:sz w:val="22"/>
                <w:szCs w:val="22"/>
              </w:rPr>
              <w:t>Coordinating Principal Investigator/ Principal Investigator</w:t>
            </w:r>
          </w:p>
        </w:tc>
        <w:tc>
          <w:tcPr>
            <w:tcW w:w="7830" w:type="dxa"/>
            <w:shd w:val="clear" w:color="auto" w:fill="auto"/>
          </w:tcPr>
          <w:p w:rsidR="00A836BE" w:rsidRPr="00F62663" w:rsidRDefault="00A836BE" w:rsidP="00B85A67">
            <w:pPr>
              <w:rPr>
                <w:rFonts w:ascii="Arial" w:hAnsi="Arial" w:cs="Arial"/>
                <w:sz w:val="22"/>
                <w:szCs w:val="22"/>
              </w:rPr>
            </w:pPr>
            <w:r w:rsidRPr="00F62663">
              <w:rPr>
                <w:rFonts w:ascii="Arial" w:hAnsi="Arial" w:cs="Arial"/>
                <w:sz w:val="22"/>
                <w:szCs w:val="22"/>
              </w:rPr>
              <w:t>Dr Elizabeth Murphy</w:t>
            </w:r>
          </w:p>
          <w:p w:rsidR="00A836BE" w:rsidRPr="00F62663" w:rsidRDefault="00A836BE" w:rsidP="00B85A67">
            <w:pPr>
              <w:rPr>
                <w:rFonts w:ascii="Arial" w:hAnsi="Arial" w:cs="Arial"/>
                <w:sz w:val="22"/>
                <w:szCs w:val="22"/>
              </w:rPr>
            </w:pPr>
            <w:r w:rsidRPr="00F62663">
              <w:rPr>
                <w:rFonts w:ascii="Arial" w:hAnsi="Arial" w:cs="Arial"/>
                <w:sz w:val="22"/>
                <w:szCs w:val="22"/>
              </w:rPr>
              <w:t>Dr Timothy Ganguly</w:t>
            </w:r>
          </w:p>
        </w:tc>
      </w:tr>
      <w:tr w:rsidR="00A836BE" w:rsidRPr="00F62663" w:rsidTr="00F62663">
        <w:trPr>
          <w:trHeight w:hRule="exact" w:val="495"/>
        </w:trPr>
        <w:tc>
          <w:tcPr>
            <w:tcW w:w="1818" w:type="dxa"/>
            <w:shd w:val="clear" w:color="auto" w:fill="auto"/>
          </w:tcPr>
          <w:p w:rsidR="00A836BE" w:rsidRPr="00F62663" w:rsidRDefault="00A836BE" w:rsidP="00B85A67">
            <w:pPr>
              <w:rPr>
                <w:rFonts w:ascii="Arial" w:hAnsi="Arial" w:cs="Arial"/>
                <w:sz w:val="22"/>
                <w:szCs w:val="22"/>
              </w:rPr>
            </w:pPr>
            <w:r w:rsidRPr="00F62663">
              <w:rPr>
                <w:rFonts w:ascii="Arial" w:hAnsi="Arial" w:cs="Arial"/>
                <w:b/>
                <w:sz w:val="22"/>
                <w:szCs w:val="22"/>
              </w:rPr>
              <w:t>Associate Investigator(s)</w:t>
            </w:r>
          </w:p>
          <w:p w:rsidR="00A836BE" w:rsidRPr="00F62663" w:rsidRDefault="00A836BE" w:rsidP="00B85A67">
            <w:pPr>
              <w:rPr>
                <w:rFonts w:ascii="Arial" w:hAnsi="Arial" w:cs="Arial"/>
                <w:sz w:val="22"/>
                <w:szCs w:val="22"/>
              </w:rPr>
            </w:pPr>
            <w:r w:rsidRPr="00F62663">
              <w:rPr>
                <w:rFonts w:ascii="Arial" w:hAnsi="Arial" w:cs="Arial"/>
                <w:i/>
                <w:color w:val="3366FF"/>
                <w:sz w:val="22"/>
                <w:szCs w:val="22"/>
              </w:rPr>
              <w:t>(if required by institution)</w:t>
            </w:r>
          </w:p>
        </w:tc>
        <w:tc>
          <w:tcPr>
            <w:tcW w:w="7830" w:type="dxa"/>
            <w:shd w:val="clear" w:color="auto" w:fill="auto"/>
          </w:tcPr>
          <w:p w:rsidR="00A836BE" w:rsidRPr="00F62663" w:rsidRDefault="00A836BE" w:rsidP="00B85A67">
            <w:pPr>
              <w:rPr>
                <w:rFonts w:ascii="Arial" w:hAnsi="Arial" w:cs="Arial"/>
                <w:sz w:val="22"/>
                <w:szCs w:val="22"/>
              </w:rPr>
            </w:pPr>
            <w:r w:rsidRPr="00F62663">
              <w:rPr>
                <w:rFonts w:ascii="Arial" w:hAnsi="Arial" w:cs="Arial"/>
                <w:sz w:val="22"/>
                <w:szCs w:val="22"/>
              </w:rPr>
              <w:t>Dr Ned Kinnear, Dr Gajen Perry, Dr Devinder Raju, Dr Christian, Dr Bill Wilson, Angelie Ashby RN</w:t>
            </w:r>
          </w:p>
        </w:tc>
      </w:tr>
      <w:tr w:rsidR="00A836BE" w:rsidRPr="00F62663" w:rsidTr="00F62663">
        <w:trPr>
          <w:trHeight w:hRule="exact" w:val="284"/>
        </w:trPr>
        <w:tc>
          <w:tcPr>
            <w:tcW w:w="1818" w:type="dxa"/>
            <w:shd w:val="clear" w:color="auto" w:fill="auto"/>
          </w:tcPr>
          <w:p w:rsidR="00A836BE" w:rsidRPr="00F62663" w:rsidRDefault="00A836BE" w:rsidP="00B85A67">
            <w:pPr>
              <w:rPr>
                <w:rFonts w:ascii="Arial" w:hAnsi="Arial" w:cs="Arial"/>
                <w:i/>
                <w:color w:val="0000FF"/>
                <w:sz w:val="22"/>
                <w:szCs w:val="22"/>
              </w:rPr>
            </w:pPr>
            <w:r w:rsidRPr="00F62663">
              <w:rPr>
                <w:rFonts w:ascii="Arial" w:hAnsi="Arial" w:cs="Arial"/>
                <w:b/>
                <w:sz w:val="22"/>
                <w:szCs w:val="22"/>
              </w:rPr>
              <w:t xml:space="preserve">Location </w:t>
            </w:r>
            <w:r w:rsidRPr="00F62663">
              <w:rPr>
                <w:rFonts w:ascii="Arial" w:hAnsi="Arial" w:cs="Arial"/>
                <w:i/>
                <w:color w:val="3366FF"/>
                <w:sz w:val="22"/>
                <w:szCs w:val="22"/>
              </w:rPr>
              <w:t>(where CPI/PI will recruit)</w:t>
            </w:r>
          </w:p>
        </w:tc>
        <w:tc>
          <w:tcPr>
            <w:tcW w:w="7830" w:type="dxa"/>
            <w:shd w:val="clear" w:color="auto" w:fill="auto"/>
          </w:tcPr>
          <w:p w:rsidR="00A836BE" w:rsidRPr="00F62663" w:rsidRDefault="00A836BE" w:rsidP="00B85A67">
            <w:pPr>
              <w:rPr>
                <w:rFonts w:ascii="Arial" w:hAnsi="Arial" w:cs="Arial"/>
                <w:sz w:val="22"/>
                <w:szCs w:val="22"/>
              </w:rPr>
            </w:pPr>
            <w:r w:rsidRPr="00F62663">
              <w:rPr>
                <w:rFonts w:ascii="Arial" w:hAnsi="Arial" w:cs="Arial"/>
                <w:sz w:val="22"/>
                <w:szCs w:val="22"/>
              </w:rPr>
              <w:t>Lyell McEwin Hospital – Northern Adelaide Local Health Network</w:t>
            </w:r>
          </w:p>
        </w:tc>
      </w:tr>
    </w:tbl>
    <w:p w:rsidR="002F5E8A" w:rsidRPr="00983D00" w:rsidRDefault="002F5E8A" w:rsidP="002F5E8A">
      <w:pPr>
        <w:ind w:left="180" w:hanging="180"/>
        <w:rPr>
          <w:rFonts w:ascii="Arial" w:hAnsi="Arial" w:cs="Arial"/>
          <w:sz w:val="16"/>
        </w:rPr>
      </w:pPr>
    </w:p>
    <w:p w:rsidR="002F5E8A" w:rsidRPr="003461DF" w:rsidRDefault="002F5E8A" w:rsidP="002F5E8A">
      <w:pPr>
        <w:rPr>
          <w:rFonts w:ascii="Arial" w:hAnsi="Arial" w:cs="Arial"/>
          <w:b/>
          <w:sz w:val="22"/>
          <w:szCs w:val="22"/>
          <w:u w:val="single"/>
        </w:rPr>
      </w:pPr>
      <w:r w:rsidRPr="003461DF">
        <w:rPr>
          <w:rFonts w:ascii="Arial" w:hAnsi="Arial" w:cs="Arial"/>
          <w:b/>
          <w:sz w:val="22"/>
          <w:szCs w:val="22"/>
          <w:u w:val="single"/>
        </w:rPr>
        <w:t>Declaration by Participant</w:t>
      </w:r>
    </w:p>
    <w:p w:rsidR="002F5E8A" w:rsidRPr="003461DF" w:rsidRDefault="002F5E8A" w:rsidP="002F5E8A">
      <w:pPr>
        <w:rPr>
          <w:rFonts w:ascii="Arial" w:hAnsi="Arial" w:cs="Arial"/>
          <w:sz w:val="16"/>
          <w:szCs w:val="16"/>
        </w:rPr>
      </w:pPr>
    </w:p>
    <w:p w:rsidR="002F5E8A" w:rsidRPr="00C169E9" w:rsidRDefault="001A7FD4" w:rsidP="002F5E8A">
      <w:pPr>
        <w:rPr>
          <w:rFonts w:ascii="Arial" w:hAnsi="Arial" w:cs="Arial"/>
          <w:sz w:val="22"/>
          <w:szCs w:val="22"/>
        </w:rPr>
      </w:pPr>
      <w:r>
        <w:rPr>
          <w:rFonts w:ascii="Arial" w:hAnsi="Arial" w:cs="Arial"/>
          <w:sz w:val="22"/>
          <w:szCs w:val="22"/>
        </w:rPr>
        <w:t>I have read th</w:t>
      </w:r>
      <w:r w:rsidR="00E92B19">
        <w:rPr>
          <w:rFonts w:ascii="Arial" w:hAnsi="Arial" w:cs="Arial"/>
          <w:sz w:val="22"/>
          <w:szCs w:val="22"/>
        </w:rPr>
        <w:t>e Participant Information Sheet</w:t>
      </w:r>
      <w:r w:rsidR="002F5E8A" w:rsidRPr="00C169E9">
        <w:rPr>
          <w:rFonts w:ascii="Arial" w:hAnsi="Arial" w:cs="Arial"/>
          <w:sz w:val="22"/>
          <w:szCs w:val="22"/>
        </w:rPr>
        <w:t xml:space="preserve"> or </w:t>
      </w:r>
      <w:r>
        <w:rPr>
          <w:rFonts w:ascii="Arial" w:hAnsi="Arial" w:cs="Arial"/>
          <w:sz w:val="22"/>
          <w:szCs w:val="22"/>
        </w:rPr>
        <w:t>someone has</w:t>
      </w:r>
      <w:r w:rsidR="002F5E8A" w:rsidRPr="00C169E9">
        <w:rPr>
          <w:rFonts w:ascii="Arial" w:hAnsi="Arial" w:cs="Arial"/>
          <w:sz w:val="22"/>
          <w:szCs w:val="22"/>
        </w:rPr>
        <w:t xml:space="preserve"> read </w:t>
      </w:r>
      <w:r>
        <w:rPr>
          <w:rFonts w:ascii="Arial" w:hAnsi="Arial" w:cs="Arial"/>
          <w:sz w:val="22"/>
          <w:szCs w:val="22"/>
        </w:rPr>
        <w:t xml:space="preserve">it </w:t>
      </w:r>
      <w:r w:rsidR="002F5E8A" w:rsidRPr="00C169E9">
        <w:rPr>
          <w:rFonts w:ascii="Arial" w:hAnsi="Arial" w:cs="Arial"/>
          <w:sz w:val="22"/>
          <w:szCs w:val="22"/>
        </w:rPr>
        <w:t>to me in a language that I understand</w:t>
      </w:r>
      <w:r>
        <w:rPr>
          <w:rFonts w:ascii="Arial" w:hAnsi="Arial" w:cs="Arial"/>
          <w:sz w:val="22"/>
          <w:szCs w:val="22"/>
        </w:rPr>
        <w:t>.</w:t>
      </w:r>
      <w:r w:rsidR="0058507E">
        <w:rPr>
          <w:rFonts w:ascii="Arial" w:hAnsi="Arial" w:cs="Arial"/>
          <w:sz w:val="22"/>
          <w:szCs w:val="22"/>
        </w:rPr>
        <w:t xml:space="preserve">  </w:t>
      </w:r>
      <w:r w:rsidR="002F5E8A" w:rsidRPr="00C169E9">
        <w:rPr>
          <w:rFonts w:ascii="Arial" w:hAnsi="Arial" w:cs="Arial"/>
          <w:sz w:val="22"/>
          <w:szCs w:val="22"/>
        </w:rPr>
        <w:t>I understand the purposes, procedures and risks of th</w:t>
      </w:r>
      <w:r>
        <w:rPr>
          <w:rFonts w:ascii="Arial" w:hAnsi="Arial" w:cs="Arial"/>
          <w:sz w:val="22"/>
          <w:szCs w:val="22"/>
        </w:rPr>
        <w:t>e</w:t>
      </w:r>
      <w:r w:rsidR="002F5E8A" w:rsidRPr="00C169E9">
        <w:rPr>
          <w:rFonts w:ascii="Arial" w:hAnsi="Arial" w:cs="Arial"/>
          <w:sz w:val="22"/>
          <w:szCs w:val="22"/>
        </w:rPr>
        <w:t xml:space="preserve"> research described </w:t>
      </w:r>
      <w:r>
        <w:rPr>
          <w:rFonts w:ascii="Arial" w:hAnsi="Arial" w:cs="Arial"/>
          <w:sz w:val="22"/>
          <w:szCs w:val="22"/>
        </w:rPr>
        <w:t>in the project</w:t>
      </w:r>
      <w:r w:rsidR="002F5E8A" w:rsidRPr="00C169E9">
        <w:rPr>
          <w:rFonts w:ascii="Arial" w:hAnsi="Arial" w:cs="Arial"/>
          <w:sz w:val="22"/>
          <w:szCs w:val="22"/>
        </w:rPr>
        <w:t>.</w:t>
      </w:r>
    </w:p>
    <w:p w:rsidR="002F5E8A" w:rsidRPr="003461DF" w:rsidRDefault="002F5E8A" w:rsidP="002F5E8A">
      <w:pPr>
        <w:rPr>
          <w:rFonts w:ascii="Arial" w:hAnsi="Arial" w:cs="Arial"/>
          <w:sz w:val="16"/>
          <w:szCs w:val="16"/>
        </w:rPr>
      </w:pPr>
    </w:p>
    <w:p w:rsidR="002F5E8A" w:rsidRPr="00C169E9" w:rsidRDefault="002F5E8A" w:rsidP="002F5E8A">
      <w:pPr>
        <w:rPr>
          <w:rFonts w:ascii="Arial" w:hAnsi="Arial" w:cs="Arial"/>
          <w:sz w:val="22"/>
          <w:szCs w:val="22"/>
        </w:rPr>
      </w:pPr>
      <w:r w:rsidRPr="00C169E9">
        <w:rPr>
          <w:rFonts w:ascii="Arial" w:hAnsi="Arial" w:cs="Arial"/>
          <w:sz w:val="22"/>
          <w:szCs w:val="22"/>
        </w:rPr>
        <w:t>I give permission for my doctors, other health professionals, hospitals or laboratories outside this hospital to release information to</w:t>
      </w:r>
      <w:r w:rsidR="00A836BE">
        <w:rPr>
          <w:rFonts w:ascii="Arial" w:hAnsi="Arial" w:cs="Arial"/>
          <w:sz w:val="22"/>
          <w:szCs w:val="22"/>
        </w:rPr>
        <w:t xml:space="preserve"> Lyell McEwin Hospital </w:t>
      </w:r>
      <w:r w:rsidRPr="00C169E9">
        <w:rPr>
          <w:rFonts w:ascii="Arial" w:hAnsi="Arial" w:cs="Arial"/>
          <w:sz w:val="22"/>
          <w:szCs w:val="22"/>
        </w:rPr>
        <w:t xml:space="preserve">concerning my disease and treatment for </w:t>
      </w:r>
      <w:r w:rsidR="001A7FD4">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rsidR="002F5E8A" w:rsidRPr="003461DF" w:rsidRDefault="002F5E8A" w:rsidP="002F5E8A">
      <w:pPr>
        <w:rPr>
          <w:rFonts w:ascii="Arial" w:hAnsi="Arial" w:cs="Arial"/>
          <w:sz w:val="16"/>
          <w:szCs w:val="16"/>
        </w:rPr>
      </w:pPr>
    </w:p>
    <w:p w:rsidR="002F5E8A" w:rsidRPr="0058507E" w:rsidRDefault="002F5E8A" w:rsidP="003B0668">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r w:rsidR="0058507E">
        <w:rPr>
          <w:rFonts w:ascii="Arial" w:hAnsi="Arial" w:cs="Arial"/>
          <w:sz w:val="22"/>
          <w:szCs w:val="22"/>
        </w:rPr>
        <w:t xml:space="preserve">  </w:t>
      </w:r>
      <w:r w:rsidRPr="00C169E9">
        <w:rPr>
          <w:rFonts w:ascii="Arial" w:hAnsi="Arial" w:cs="Arial"/>
          <w:sz w:val="22"/>
          <w:szCs w:val="22"/>
        </w:rPr>
        <w:t xml:space="preserve">I freely agree to participate in this research project as </w:t>
      </w:r>
      <w:r w:rsidRPr="00C5555E">
        <w:rPr>
          <w:rFonts w:ascii="Arial" w:hAnsi="Arial" w:cs="Arial"/>
          <w:sz w:val="22"/>
          <w:szCs w:val="22"/>
        </w:rPr>
        <w:t>described</w:t>
      </w:r>
      <w:r w:rsidR="00986074" w:rsidRPr="00C5555E">
        <w:rPr>
          <w:rFonts w:ascii="Arial" w:hAnsi="Arial" w:cs="Arial"/>
          <w:sz w:val="22"/>
          <w:szCs w:val="22"/>
        </w:rPr>
        <w:t xml:space="preserve"> and understand that I am free to withdraw at any time during the study without affecting my future health care</w:t>
      </w:r>
      <w:r w:rsidRPr="00C5555E">
        <w:rPr>
          <w:rFonts w:ascii="Arial" w:hAnsi="Arial" w:cs="Arial"/>
          <w:sz w:val="22"/>
          <w:szCs w:val="22"/>
        </w:rPr>
        <w:t>.</w:t>
      </w:r>
      <w:r w:rsidRPr="00C169E9">
        <w:rPr>
          <w:rFonts w:ascii="Arial" w:hAnsi="Arial" w:cs="Arial"/>
          <w:sz w:val="22"/>
          <w:szCs w:val="22"/>
        </w:rPr>
        <w:t xml:space="preserve"> </w:t>
      </w:r>
      <w:r w:rsidR="0058507E">
        <w:rPr>
          <w:rFonts w:ascii="Arial" w:hAnsi="Arial" w:cs="Arial"/>
          <w:sz w:val="22"/>
          <w:szCs w:val="22"/>
        </w:rPr>
        <w:t xml:space="preserve"> </w:t>
      </w:r>
      <w:r w:rsidRPr="00C169E9">
        <w:rPr>
          <w:rFonts w:ascii="Arial" w:hAnsi="Arial" w:cs="Arial"/>
          <w:sz w:val="22"/>
          <w:szCs w:val="22"/>
        </w:rPr>
        <w:t>I understand that I will be given a signed copy of this document to keep.</w:t>
      </w:r>
    </w:p>
    <w:tbl>
      <w:tblPr>
        <w:tblW w:w="9368" w:type="dxa"/>
        <w:tblLook w:val="01E0" w:firstRow="1" w:lastRow="1" w:firstColumn="1" w:lastColumn="1" w:noHBand="0" w:noVBand="0"/>
      </w:tblPr>
      <w:tblGrid>
        <w:gridCol w:w="288"/>
        <w:gridCol w:w="1080"/>
        <w:gridCol w:w="1980"/>
        <w:gridCol w:w="1620"/>
        <w:gridCol w:w="540"/>
        <w:gridCol w:w="3624"/>
        <w:gridCol w:w="236"/>
      </w:tblGrid>
      <w:tr w:rsidR="002F5E8A" w:rsidRPr="00216B02" w:rsidTr="00216B02">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216B02">
        <w:trPr>
          <w:trHeight w:hRule="exact" w:val="255"/>
        </w:trPr>
        <w:tc>
          <w:tcPr>
            <w:tcW w:w="288" w:type="dxa"/>
            <w:tcBorders>
              <w:lef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3060" w:type="dxa"/>
            <w:gridSpan w:val="2"/>
            <w:shd w:val="clear" w:color="auto" w:fill="auto"/>
          </w:tcPr>
          <w:p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216B02">
        <w:trPr>
          <w:trHeight w:hRule="exact" w:val="57"/>
        </w:trPr>
        <w:tc>
          <w:tcPr>
            <w:tcW w:w="9368" w:type="dxa"/>
            <w:gridSpan w:val="7"/>
            <w:tcBorders>
              <w:left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9E755C">
        <w:trPr>
          <w:trHeight w:hRule="exact" w:val="454"/>
        </w:trPr>
        <w:tc>
          <w:tcPr>
            <w:tcW w:w="288" w:type="dxa"/>
            <w:tcBorders>
              <w:left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540" w:type="dxa"/>
            <w:shd w:val="clear" w:color="auto" w:fill="auto"/>
            <w:vAlign w:val="bottom"/>
          </w:tcPr>
          <w:p w:rsidR="002F5E8A" w:rsidRPr="00216B02" w:rsidRDefault="009E755C" w:rsidP="00216B02">
            <w:pPr>
              <w:tabs>
                <w:tab w:val="left" w:pos="5400"/>
              </w:tabs>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r>
      <w:tr w:rsidR="002F5E8A" w:rsidRPr="00216B02" w:rsidTr="00216B02">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bl>
    <w:p w:rsidR="002F5E8A" w:rsidRPr="00C9051E" w:rsidRDefault="002F5E8A" w:rsidP="002F5E8A">
      <w:pPr>
        <w:tabs>
          <w:tab w:val="left" w:pos="5400"/>
        </w:tabs>
        <w:ind w:right="-113"/>
        <w:rPr>
          <w:rFonts w:ascii="Arial" w:hAnsi="Arial" w:cs="Arial"/>
          <w:sz w:val="16"/>
          <w:szCs w:val="20"/>
        </w:rPr>
      </w:pPr>
    </w:p>
    <w:p w:rsidR="002F5E8A" w:rsidRPr="003461DF" w:rsidRDefault="002F5E8A" w:rsidP="002F5E8A">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sidR="00A30098">
        <w:rPr>
          <w:rFonts w:ascii="Arial" w:hAnsi="Arial" w:cs="Arial"/>
          <w:b/>
          <w:sz w:val="22"/>
          <w:szCs w:val="22"/>
          <w:u w:val="single"/>
        </w:rPr>
        <w:t>/Senior Researcher</w:t>
      </w:r>
      <w:r w:rsidRPr="003461DF">
        <w:rPr>
          <w:rFonts w:ascii="Arial" w:hAnsi="Arial" w:cs="Arial"/>
          <w:b/>
          <w:sz w:val="22"/>
          <w:szCs w:val="22"/>
          <w:u w:val="single"/>
          <w:vertAlign w:val="superscript"/>
        </w:rPr>
        <w:t>†</w:t>
      </w:r>
    </w:p>
    <w:p w:rsidR="002F5E8A" w:rsidRPr="003461DF" w:rsidRDefault="002F5E8A" w:rsidP="002F5E8A">
      <w:pPr>
        <w:rPr>
          <w:rFonts w:ascii="Arial" w:hAnsi="Arial" w:cs="Arial"/>
          <w:sz w:val="16"/>
          <w:szCs w:val="16"/>
        </w:rPr>
      </w:pPr>
    </w:p>
    <w:p w:rsidR="002F5E8A" w:rsidRPr="003461DF" w:rsidRDefault="002F5E8A" w:rsidP="002F5E8A">
      <w:pPr>
        <w:rPr>
          <w:rFonts w:ascii="Arial" w:hAnsi="Arial" w:cs="Arial"/>
          <w:sz w:val="16"/>
          <w:szCs w:val="16"/>
        </w:rPr>
      </w:pPr>
      <w:r w:rsidRPr="009A7E16">
        <w:rPr>
          <w:rFonts w:ascii="Arial" w:hAnsi="Arial" w:cs="Arial"/>
          <w:sz w:val="22"/>
          <w:szCs w:val="22"/>
        </w:rPr>
        <w:t>I have given a verbal explanation of the research project, its procedures and risks and I believe that the participant has understood that explanation.</w:t>
      </w:r>
    </w:p>
    <w:tbl>
      <w:tblPr>
        <w:tblW w:w="9344" w:type="dxa"/>
        <w:tblLook w:val="01E0" w:firstRow="1" w:lastRow="1" w:firstColumn="1" w:lastColumn="1" w:noHBand="0" w:noVBand="0"/>
      </w:tblPr>
      <w:tblGrid>
        <w:gridCol w:w="288"/>
        <w:gridCol w:w="1080"/>
        <w:gridCol w:w="1980"/>
        <w:gridCol w:w="1620"/>
        <w:gridCol w:w="540"/>
        <w:gridCol w:w="3600"/>
        <w:gridCol w:w="236"/>
      </w:tblGrid>
      <w:tr w:rsidR="002F5E8A" w:rsidRPr="00216B02" w:rsidTr="00216B0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BE7671" w:rsidRPr="00216B02" w:rsidTr="00216B02">
        <w:tc>
          <w:tcPr>
            <w:tcW w:w="288" w:type="dxa"/>
            <w:tcBorders>
              <w:lef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3060" w:type="dxa"/>
            <w:gridSpan w:val="2"/>
            <w:shd w:val="clear" w:color="auto" w:fill="auto"/>
          </w:tcPr>
          <w:p w:rsidR="00BE7671" w:rsidRPr="00216B02" w:rsidRDefault="00BE7671" w:rsidP="00216B02">
            <w:pPr>
              <w:ind w:left="-113" w:right="-113"/>
              <w:rPr>
                <w:rFonts w:ascii="Arial" w:hAnsi="Arial" w:cs="Arial"/>
                <w:sz w:val="22"/>
                <w:szCs w:val="22"/>
              </w:rPr>
            </w:pPr>
            <w:r w:rsidRPr="00216B02">
              <w:rPr>
                <w:rFonts w:ascii="Arial" w:hAnsi="Arial" w:cs="Arial"/>
                <w:sz w:val="22"/>
                <w:szCs w:val="22"/>
              </w:rPr>
              <w:t>Name of Study Doctor/</w:t>
            </w:r>
          </w:p>
          <w:p w:rsidR="00BE7671" w:rsidRPr="00216B02" w:rsidRDefault="00BE7671" w:rsidP="00216B02">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236" w:type="dxa"/>
            <w:tcBorders>
              <w:righ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r>
      <w:tr w:rsidR="002F5E8A" w:rsidRPr="00216B02" w:rsidTr="00216B02">
        <w:trPr>
          <w:trHeight w:hRule="exact" w:val="57"/>
        </w:trPr>
        <w:tc>
          <w:tcPr>
            <w:tcW w:w="9108" w:type="dxa"/>
            <w:gridSpan w:val="6"/>
            <w:tcBorders>
              <w:lef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2F5E8A" w:rsidRPr="00216B02" w:rsidTr="001B1AE8">
        <w:trPr>
          <w:trHeight w:hRule="exact" w:val="454"/>
        </w:trPr>
        <w:tc>
          <w:tcPr>
            <w:tcW w:w="288" w:type="dxa"/>
            <w:tcBorders>
              <w:lef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1080" w:type="dxa"/>
            <w:shd w:val="clear" w:color="auto" w:fill="auto"/>
            <w:vAlign w:val="bottom"/>
          </w:tcPr>
          <w:p w:rsidR="002F5E8A" w:rsidRPr="00216B02" w:rsidRDefault="002F5E8A" w:rsidP="00216B02">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540" w:type="dxa"/>
            <w:shd w:val="clear" w:color="auto" w:fill="auto"/>
            <w:vAlign w:val="bottom"/>
          </w:tcPr>
          <w:p w:rsidR="002F5E8A" w:rsidRPr="00216B02" w:rsidRDefault="001B1AE8" w:rsidP="00216B02">
            <w:pPr>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r>
      <w:tr w:rsidR="002F5E8A" w:rsidRPr="00216B02" w:rsidTr="00216B0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bl>
    <w:p w:rsidR="002F5E8A" w:rsidRPr="00661A0C" w:rsidRDefault="002F5E8A" w:rsidP="002F5E8A">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of</w:t>
      </w:r>
      <w:r w:rsidR="0037126B">
        <w:rPr>
          <w:rFonts w:ascii="Arial" w:hAnsi="Arial" w:cs="Arial"/>
          <w:sz w:val="18"/>
          <w:szCs w:val="18"/>
        </w:rPr>
        <w:t>,</w:t>
      </w:r>
      <w:r w:rsidR="00986074">
        <w:rPr>
          <w:rFonts w:ascii="Arial" w:hAnsi="Arial" w:cs="Arial"/>
          <w:sz w:val="18"/>
          <w:szCs w:val="18"/>
        </w:rPr>
        <w:t xml:space="preserve"> </w:t>
      </w:r>
      <w:r w:rsidRPr="00661A0C">
        <w:rPr>
          <w:rFonts w:ascii="Arial" w:hAnsi="Arial" w:cs="Arial"/>
          <w:sz w:val="18"/>
          <w:szCs w:val="18"/>
        </w:rPr>
        <w:t>and information concerning</w:t>
      </w:r>
      <w:r w:rsidR="0037126B">
        <w:rPr>
          <w:rFonts w:ascii="Arial" w:hAnsi="Arial" w:cs="Arial"/>
          <w:sz w:val="18"/>
          <w:szCs w:val="18"/>
        </w:rPr>
        <w:t>,</w:t>
      </w:r>
      <w:r w:rsidRPr="00661A0C">
        <w:rPr>
          <w:rFonts w:ascii="Arial" w:hAnsi="Arial" w:cs="Arial"/>
          <w:sz w:val="18"/>
          <w:szCs w:val="18"/>
        </w:rPr>
        <w:t xml:space="preserve"> the research project. </w:t>
      </w:r>
    </w:p>
    <w:p w:rsidR="00983D00" w:rsidRDefault="00983D00" w:rsidP="002F5E8A">
      <w:pPr>
        <w:rPr>
          <w:rFonts w:ascii="Arial" w:hAnsi="Arial" w:cs="Arial"/>
          <w:sz w:val="22"/>
          <w:szCs w:val="22"/>
        </w:rPr>
      </w:pPr>
    </w:p>
    <w:p w:rsidR="002F5E8A" w:rsidRDefault="002F5E8A" w:rsidP="002F5E8A">
      <w:pPr>
        <w:rPr>
          <w:rFonts w:ascii="Arial" w:hAnsi="Arial" w:cs="Arial"/>
          <w:sz w:val="22"/>
          <w:szCs w:val="22"/>
        </w:rPr>
      </w:pPr>
      <w:r w:rsidRPr="009A7E16">
        <w:rPr>
          <w:rFonts w:ascii="Arial" w:hAnsi="Arial" w:cs="Arial"/>
          <w:sz w:val="22"/>
          <w:szCs w:val="22"/>
        </w:rPr>
        <w:t>Note: All parties signing the consent section must date their own signature.</w:t>
      </w:r>
    </w:p>
    <w:p w:rsidR="00C338E9" w:rsidRDefault="00C338E9" w:rsidP="00986074">
      <w:pPr>
        <w:rPr>
          <w:rFonts w:ascii="Arial" w:hAnsi="Arial" w:cs="Arial"/>
          <w:i/>
          <w:color w:val="3366FF"/>
          <w:sz w:val="20"/>
          <w:szCs w:val="20"/>
        </w:rPr>
      </w:pPr>
    </w:p>
    <w:p w:rsidR="008136F9" w:rsidRDefault="008136F9" w:rsidP="002F5E8A">
      <w:pPr>
        <w:rPr>
          <w:rFonts w:ascii="Arial" w:hAnsi="Arial" w:cs="Arial"/>
          <w:sz w:val="22"/>
          <w:szCs w:val="22"/>
        </w:rPr>
        <w:sectPr w:rsidR="008136F9" w:rsidSect="00AC24A0">
          <w:headerReference w:type="even" r:id="rId11"/>
          <w:headerReference w:type="default" r:id="rId12"/>
          <w:footerReference w:type="default" r:id="rId13"/>
          <w:headerReference w:type="first" r:id="rId14"/>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FD07E7" w:rsidRDefault="00FD07E7" w:rsidP="00FD07E7">
      <w:pPr>
        <w:jc w:val="cente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w:t>
      </w:r>
      <w:r w:rsidR="005F4268">
        <w:rPr>
          <w:rFonts w:ascii="Arial" w:hAnsi="Arial" w:cs="Arial"/>
          <w:b/>
          <w:sz w:val="32"/>
          <w:szCs w:val="32"/>
        </w:rPr>
        <w:t xml:space="preserve"> - </w:t>
      </w:r>
      <w:r w:rsidR="005F4268" w:rsidRPr="005F4268">
        <w:rPr>
          <w:rFonts w:ascii="Arial" w:hAnsi="Arial" w:cs="Arial"/>
          <w:i/>
          <w:sz w:val="22"/>
          <w:szCs w:val="22"/>
        </w:rPr>
        <w:t xml:space="preserve">Adult </w:t>
      </w:r>
      <w:r w:rsidR="0058507E">
        <w:rPr>
          <w:rFonts w:ascii="Arial" w:hAnsi="Arial" w:cs="Arial"/>
          <w:i/>
          <w:sz w:val="22"/>
          <w:szCs w:val="22"/>
        </w:rPr>
        <w:t>giving</w:t>
      </w:r>
      <w:r w:rsidR="005F4268" w:rsidRPr="005F4268">
        <w:rPr>
          <w:rFonts w:ascii="Arial" w:hAnsi="Arial" w:cs="Arial"/>
          <w:i/>
          <w:sz w:val="22"/>
          <w:szCs w:val="22"/>
        </w:rPr>
        <w:t xml:space="preserve"> own consent</w:t>
      </w:r>
    </w:p>
    <w:p w:rsidR="00C83245" w:rsidRPr="00892D8D" w:rsidRDefault="00C83245" w:rsidP="002F5E8A">
      <w:pPr>
        <w:rPr>
          <w:rFonts w:ascii="Arial" w:hAnsi="Arial" w:cs="Arial"/>
          <w:i/>
          <w:color w:val="3366FF"/>
          <w:sz w:val="22"/>
          <w:szCs w:val="22"/>
        </w:rPr>
      </w:pPr>
    </w:p>
    <w:p w:rsidR="00FD07E7" w:rsidRPr="00AC03AC" w:rsidRDefault="00FD07E7" w:rsidP="002F5E8A">
      <w:pPr>
        <w:rPr>
          <w:rFonts w:ascii="Arial" w:hAnsi="Arial" w:cs="Arial"/>
          <w:sz w:val="22"/>
          <w:szCs w:val="22"/>
        </w:rPr>
      </w:pPr>
    </w:p>
    <w:tbl>
      <w:tblPr>
        <w:tblW w:w="9648" w:type="dxa"/>
        <w:tblLook w:val="01E0" w:firstRow="1" w:lastRow="1" w:firstColumn="1" w:lastColumn="1" w:noHBand="0" w:noVBand="0"/>
      </w:tblPr>
      <w:tblGrid>
        <w:gridCol w:w="1818"/>
        <w:gridCol w:w="7830"/>
      </w:tblGrid>
      <w:tr w:rsidR="00F62663" w:rsidRPr="00F62663" w:rsidTr="00F62663">
        <w:trPr>
          <w:trHeight w:hRule="exact" w:val="284"/>
        </w:trPr>
        <w:tc>
          <w:tcPr>
            <w:tcW w:w="1818" w:type="dxa"/>
            <w:shd w:val="clear" w:color="auto" w:fill="auto"/>
          </w:tcPr>
          <w:p w:rsidR="00F62663" w:rsidRPr="00F62663" w:rsidRDefault="00F62663" w:rsidP="00B85A67">
            <w:pPr>
              <w:rPr>
                <w:rFonts w:ascii="Arial" w:hAnsi="Arial" w:cs="Arial"/>
                <w:b/>
                <w:sz w:val="22"/>
                <w:szCs w:val="22"/>
              </w:rPr>
            </w:pPr>
            <w:r w:rsidRPr="00F62663">
              <w:rPr>
                <w:rFonts w:ascii="Arial" w:hAnsi="Arial" w:cs="Arial"/>
                <w:b/>
                <w:sz w:val="22"/>
                <w:szCs w:val="22"/>
              </w:rPr>
              <w:t>Title</w:t>
            </w:r>
          </w:p>
          <w:p w:rsidR="00F62663" w:rsidRPr="00F62663" w:rsidRDefault="00F62663" w:rsidP="00B85A67">
            <w:pPr>
              <w:rPr>
                <w:rFonts w:ascii="Arial" w:hAnsi="Arial" w:cs="Arial"/>
                <w:sz w:val="22"/>
                <w:szCs w:val="22"/>
              </w:rPr>
            </w:pPr>
          </w:p>
        </w:tc>
        <w:tc>
          <w:tcPr>
            <w:tcW w:w="7830" w:type="dxa"/>
            <w:shd w:val="clear" w:color="auto" w:fill="auto"/>
          </w:tcPr>
          <w:p w:rsidR="00F62663" w:rsidRPr="00F62663" w:rsidRDefault="00F62663" w:rsidP="00B85A67">
            <w:pPr>
              <w:rPr>
                <w:rFonts w:ascii="Arial" w:hAnsi="Arial" w:cs="Arial"/>
                <w:sz w:val="22"/>
                <w:szCs w:val="22"/>
              </w:rPr>
            </w:pPr>
            <w:r w:rsidRPr="00F62663">
              <w:rPr>
                <w:rFonts w:ascii="Arial" w:hAnsi="Arial" w:cs="Arial"/>
                <w:sz w:val="22"/>
                <w:szCs w:val="22"/>
              </w:rPr>
              <w:t>Randomised controlled trial comparing use vs non-use of IV fluids during colonoscopy</w:t>
            </w:r>
          </w:p>
        </w:tc>
      </w:tr>
      <w:tr w:rsidR="00F62663" w:rsidRPr="00F62663" w:rsidTr="00F62663">
        <w:trPr>
          <w:trHeight w:hRule="exact" w:val="284"/>
        </w:trPr>
        <w:tc>
          <w:tcPr>
            <w:tcW w:w="1818" w:type="dxa"/>
            <w:shd w:val="clear" w:color="auto" w:fill="auto"/>
          </w:tcPr>
          <w:p w:rsidR="00F62663" w:rsidRPr="00F62663" w:rsidRDefault="00F62663" w:rsidP="00B85A67">
            <w:pPr>
              <w:rPr>
                <w:rFonts w:ascii="Arial" w:hAnsi="Arial" w:cs="Arial"/>
                <w:sz w:val="22"/>
                <w:szCs w:val="22"/>
              </w:rPr>
            </w:pPr>
            <w:r w:rsidRPr="00F62663">
              <w:rPr>
                <w:rFonts w:ascii="Arial" w:hAnsi="Arial" w:cs="Arial"/>
                <w:b/>
                <w:sz w:val="22"/>
                <w:szCs w:val="22"/>
              </w:rPr>
              <w:t>Short Title</w:t>
            </w:r>
          </w:p>
        </w:tc>
        <w:tc>
          <w:tcPr>
            <w:tcW w:w="7830" w:type="dxa"/>
            <w:shd w:val="clear" w:color="auto" w:fill="auto"/>
          </w:tcPr>
          <w:p w:rsidR="00F62663" w:rsidRPr="00F62663" w:rsidRDefault="00F62663" w:rsidP="00B85A67">
            <w:pPr>
              <w:rPr>
                <w:rFonts w:ascii="Arial" w:hAnsi="Arial" w:cs="Arial"/>
                <w:sz w:val="22"/>
                <w:szCs w:val="22"/>
              </w:rPr>
            </w:pPr>
            <w:r w:rsidRPr="00F62663">
              <w:rPr>
                <w:rFonts w:ascii="Arial" w:hAnsi="Arial" w:cs="Arial"/>
                <w:sz w:val="22"/>
                <w:szCs w:val="22"/>
              </w:rPr>
              <w:t>IV fluids during colonoscopy</w:t>
            </w:r>
          </w:p>
        </w:tc>
      </w:tr>
      <w:tr w:rsidR="00F62663" w:rsidRPr="00F62663" w:rsidTr="00F62663">
        <w:trPr>
          <w:trHeight w:hRule="exact" w:val="284"/>
        </w:trPr>
        <w:tc>
          <w:tcPr>
            <w:tcW w:w="1818" w:type="dxa"/>
            <w:shd w:val="clear" w:color="auto" w:fill="auto"/>
          </w:tcPr>
          <w:p w:rsidR="00F62663" w:rsidRPr="00F62663" w:rsidRDefault="00F62663" w:rsidP="00B85A67">
            <w:pPr>
              <w:rPr>
                <w:rFonts w:ascii="Arial" w:hAnsi="Arial" w:cs="Arial"/>
                <w:sz w:val="22"/>
                <w:szCs w:val="22"/>
              </w:rPr>
            </w:pPr>
            <w:r w:rsidRPr="00F62663">
              <w:rPr>
                <w:rFonts w:ascii="Arial" w:hAnsi="Arial" w:cs="Arial"/>
                <w:b/>
                <w:sz w:val="22"/>
                <w:szCs w:val="22"/>
              </w:rPr>
              <w:t>Protocol Number</w:t>
            </w:r>
          </w:p>
        </w:tc>
        <w:tc>
          <w:tcPr>
            <w:tcW w:w="7830" w:type="dxa"/>
            <w:shd w:val="clear" w:color="auto" w:fill="auto"/>
          </w:tcPr>
          <w:p w:rsidR="00F62663" w:rsidRPr="00F62663" w:rsidRDefault="00F62663" w:rsidP="00B85A67">
            <w:pPr>
              <w:rPr>
                <w:rFonts w:ascii="Arial" w:hAnsi="Arial" w:cs="Arial"/>
                <w:sz w:val="22"/>
                <w:szCs w:val="22"/>
              </w:rPr>
            </w:pPr>
            <w:r w:rsidRPr="00F62663">
              <w:rPr>
                <w:rFonts w:ascii="Arial" w:hAnsi="Arial" w:cs="Arial"/>
                <w:sz w:val="22"/>
                <w:szCs w:val="22"/>
              </w:rPr>
              <w:t>Version 1</w:t>
            </w:r>
          </w:p>
        </w:tc>
      </w:tr>
      <w:tr w:rsidR="00F62663" w:rsidRPr="00F62663" w:rsidTr="00F62663">
        <w:trPr>
          <w:trHeight w:hRule="exact" w:val="284"/>
        </w:trPr>
        <w:tc>
          <w:tcPr>
            <w:tcW w:w="1818" w:type="dxa"/>
            <w:shd w:val="clear" w:color="auto" w:fill="auto"/>
          </w:tcPr>
          <w:p w:rsidR="00F62663" w:rsidRPr="00F62663" w:rsidRDefault="00F62663" w:rsidP="00B85A67">
            <w:pPr>
              <w:rPr>
                <w:rFonts w:ascii="Arial" w:hAnsi="Arial" w:cs="Arial"/>
                <w:sz w:val="22"/>
                <w:szCs w:val="22"/>
              </w:rPr>
            </w:pPr>
            <w:r w:rsidRPr="00F62663">
              <w:rPr>
                <w:rFonts w:ascii="Arial" w:hAnsi="Arial" w:cs="Arial"/>
                <w:b/>
                <w:sz w:val="22"/>
                <w:szCs w:val="22"/>
              </w:rPr>
              <w:t>Project Sponsor</w:t>
            </w:r>
          </w:p>
        </w:tc>
        <w:tc>
          <w:tcPr>
            <w:tcW w:w="7830" w:type="dxa"/>
            <w:shd w:val="clear" w:color="auto" w:fill="auto"/>
          </w:tcPr>
          <w:p w:rsidR="00F62663" w:rsidRPr="00F62663" w:rsidRDefault="00F62663" w:rsidP="00B85A67">
            <w:pPr>
              <w:rPr>
                <w:rFonts w:ascii="Arial" w:hAnsi="Arial" w:cs="Arial"/>
                <w:sz w:val="22"/>
                <w:szCs w:val="22"/>
              </w:rPr>
            </w:pPr>
            <w:r w:rsidRPr="00F62663">
              <w:rPr>
                <w:rFonts w:ascii="Arial" w:hAnsi="Arial" w:cs="Arial"/>
                <w:sz w:val="22"/>
                <w:szCs w:val="22"/>
              </w:rPr>
              <w:t>Lyell McEwin Colorectal Unit</w:t>
            </w:r>
          </w:p>
        </w:tc>
      </w:tr>
      <w:tr w:rsidR="00F62663" w:rsidRPr="00F62663" w:rsidTr="00F62663">
        <w:trPr>
          <w:trHeight w:hRule="exact" w:val="702"/>
        </w:trPr>
        <w:tc>
          <w:tcPr>
            <w:tcW w:w="1818" w:type="dxa"/>
            <w:shd w:val="clear" w:color="auto" w:fill="auto"/>
          </w:tcPr>
          <w:p w:rsidR="00F62663" w:rsidRPr="00F62663" w:rsidRDefault="00F62663" w:rsidP="00B85A67">
            <w:pPr>
              <w:rPr>
                <w:rFonts w:ascii="Arial" w:hAnsi="Arial" w:cs="Arial"/>
                <w:sz w:val="22"/>
                <w:szCs w:val="22"/>
              </w:rPr>
            </w:pPr>
            <w:r w:rsidRPr="00F62663">
              <w:rPr>
                <w:rFonts w:ascii="Arial" w:hAnsi="Arial" w:cs="Arial"/>
                <w:b/>
                <w:sz w:val="22"/>
                <w:szCs w:val="22"/>
              </w:rPr>
              <w:t>Coordinating Principal Investigator/ Principal Investigator</w:t>
            </w:r>
          </w:p>
        </w:tc>
        <w:tc>
          <w:tcPr>
            <w:tcW w:w="7830" w:type="dxa"/>
            <w:shd w:val="clear" w:color="auto" w:fill="auto"/>
          </w:tcPr>
          <w:p w:rsidR="00F62663" w:rsidRPr="00F62663" w:rsidRDefault="00F62663" w:rsidP="00B85A67">
            <w:pPr>
              <w:rPr>
                <w:rFonts w:ascii="Arial" w:hAnsi="Arial" w:cs="Arial"/>
                <w:sz w:val="22"/>
                <w:szCs w:val="22"/>
              </w:rPr>
            </w:pPr>
            <w:r w:rsidRPr="00F62663">
              <w:rPr>
                <w:rFonts w:ascii="Arial" w:hAnsi="Arial" w:cs="Arial"/>
                <w:sz w:val="22"/>
                <w:szCs w:val="22"/>
              </w:rPr>
              <w:t>Dr Elizabeth Murphy</w:t>
            </w:r>
          </w:p>
          <w:p w:rsidR="00F62663" w:rsidRPr="00F62663" w:rsidRDefault="00F62663" w:rsidP="00B85A67">
            <w:pPr>
              <w:rPr>
                <w:rFonts w:ascii="Arial" w:hAnsi="Arial" w:cs="Arial"/>
                <w:sz w:val="22"/>
                <w:szCs w:val="22"/>
              </w:rPr>
            </w:pPr>
            <w:r w:rsidRPr="00F62663">
              <w:rPr>
                <w:rFonts w:ascii="Arial" w:hAnsi="Arial" w:cs="Arial"/>
                <w:sz w:val="22"/>
                <w:szCs w:val="22"/>
              </w:rPr>
              <w:t>Dr Timothy Ganguly</w:t>
            </w:r>
          </w:p>
        </w:tc>
      </w:tr>
      <w:tr w:rsidR="00F62663" w:rsidRPr="00F62663" w:rsidTr="00F62663">
        <w:trPr>
          <w:trHeight w:hRule="exact" w:val="495"/>
        </w:trPr>
        <w:tc>
          <w:tcPr>
            <w:tcW w:w="1818" w:type="dxa"/>
            <w:shd w:val="clear" w:color="auto" w:fill="auto"/>
          </w:tcPr>
          <w:p w:rsidR="00F62663" w:rsidRPr="00F62663" w:rsidRDefault="00F62663" w:rsidP="00B85A67">
            <w:pPr>
              <w:rPr>
                <w:rFonts w:ascii="Arial" w:hAnsi="Arial" w:cs="Arial"/>
                <w:sz w:val="22"/>
                <w:szCs w:val="22"/>
              </w:rPr>
            </w:pPr>
            <w:r w:rsidRPr="00F62663">
              <w:rPr>
                <w:rFonts w:ascii="Arial" w:hAnsi="Arial" w:cs="Arial"/>
                <w:b/>
                <w:sz w:val="22"/>
                <w:szCs w:val="22"/>
              </w:rPr>
              <w:t>Associate Investigator(s)</w:t>
            </w:r>
          </w:p>
          <w:p w:rsidR="00F62663" w:rsidRPr="00F62663" w:rsidRDefault="00F62663" w:rsidP="00B85A67">
            <w:pPr>
              <w:rPr>
                <w:rFonts w:ascii="Arial" w:hAnsi="Arial" w:cs="Arial"/>
                <w:sz w:val="22"/>
                <w:szCs w:val="22"/>
              </w:rPr>
            </w:pPr>
            <w:r w:rsidRPr="00F62663">
              <w:rPr>
                <w:rFonts w:ascii="Arial" w:hAnsi="Arial" w:cs="Arial"/>
                <w:i/>
                <w:color w:val="3366FF"/>
                <w:sz w:val="22"/>
                <w:szCs w:val="22"/>
              </w:rPr>
              <w:t>(if required by institution)</w:t>
            </w:r>
          </w:p>
        </w:tc>
        <w:tc>
          <w:tcPr>
            <w:tcW w:w="7830" w:type="dxa"/>
            <w:shd w:val="clear" w:color="auto" w:fill="auto"/>
          </w:tcPr>
          <w:p w:rsidR="00F62663" w:rsidRPr="00F62663" w:rsidRDefault="00F62663" w:rsidP="00B85A67">
            <w:pPr>
              <w:rPr>
                <w:rFonts w:ascii="Arial" w:hAnsi="Arial" w:cs="Arial"/>
                <w:sz w:val="22"/>
                <w:szCs w:val="22"/>
              </w:rPr>
            </w:pPr>
            <w:r w:rsidRPr="00F62663">
              <w:rPr>
                <w:rFonts w:ascii="Arial" w:hAnsi="Arial" w:cs="Arial"/>
                <w:sz w:val="22"/>
                <w:szCs w:val="22"/>
              </w:rPr>
              <w:t>Dr Ned Kinnear, Dr Gajen Perry, Dr Devinder Raju, Dr Christian, Dr Bill Wilson, Angelie Ashby RN</w:t>
            </w:r>
          </w:p>
        </w:tc>
      </w:tr>
      <w:tr w:rsidR="00F62663" w:rsidRPr="00F62663" w:rsidTr="00F62663">
        <w:trPr>
          <w:trHeight w:hRule="exact" w:val="284"/>
        </w:trPr>
        <w:tc>
          <w:tcPr>
            <w:tcW w:w="1818" w:type="dxa"/>
            <w:shd w:val="clear" w:color="auto" w:fill="auto"/>
          </w:tcPr>
          <w:p w:rsidR="00F62663" w:rsidRPr="00F62663" w:rsidRDefault="00F62663" w:rsidP="00B85A67">
            <w:pPr>
              <w:rPr>
                <w:rFonts w:ascii="Arial" w:hAnsi="Arial" w:cs="Arial"/>
                <w:i/>
                <w:color w:val="0000FF"/>
                <w:sz w:val="22"/>
                <w:szCs w:val="22"/>
              </w:rPr>
            </w:pPr>
            <w:r w:rsidRPr="00F62663">
              <w:rPr>
                <w:rFonts w:ascii="Arial" w:hAnsi="Arial" w:cs="Arial"/>
                <w:b/>
                <w:sz w:val="22"/>
                <w:szCs w:val="22"/>
              </w:rPr>
              <w:t xml:space="preserve">Location </w:t>
            </w:r>
            <w:r w:rsidRPr="00F62663">
              <w:rPr>
                <w:rFonts w:ascii="Arial" w:hAnsi="Arial" w:cs="Arial"/>
                <w:i/>
                <w:color w:val="3366FF"/>
                <w:sz w:val="22"/>
                <w:szCs w:val="22"/>
              </w:rPr>
              <w:t>(where CPI/PI will recruit)</w:t>
            </w:r>
          </w:p>
        </w:tc>
        <w:tc>
          <w:tcPr>
            <w:tcW w:w="7830" w:type="dxa"/>
            <w:shd w:val="clear" w:color="auto" w:fill="auto"/>
          </w:tcPr>
          <w:p w:rsidR="00F62663" w:rsidRPr="00F62663" w:rsidRDefault="00F62663" w:rsidP="00B85A67">
            <w:pPr>
              <w:rPr>
                <w:rFonts w:ascii="Arial" w:hAnsi="Arial" w:cs="Arial"/>
                <w:sz w:val="22"/>
                <w:szCs w:val="22"/>
              </w:rPr>
            </w:pPr>
            <w:r w:rsidRPr="00F62663">
              <w:rPr>
                <w:rFonts w:ascii="Arial" w:hAnsi="Arial" w:cs="Arial"/>
                <w:sz w:val="22"/>
                <w:szCs w:val="22"/>
              </w:rPr>
              <w:t>Lyell McEwin Hospital – Northern Adelaide Local Health Network</w:t>
            </w:r>
          </w:p>
        </w:tc>
      </w:tr>
    </w:tbl>
    <w:p w:rsidR="00FD07E7" w:rsidRDefault="00FD07E7" w:rsidP="002F5E8A">
      <w:pPr>
        <w:rPr>
          <w:rFonts w:ascii="Arial" w:hAnsi="Arial" w:cs="Arial"/>
          <w:sz w:val="22"/>
          <w:szCs w:val="22"/>
        </w:rPr>
      </w:pPr>
    </w:p>
    <w:p w:rsidR="00C83245" w:rsidRDefault="00C83245" w:rsidP="002F5E8A">
      <w:pPr>
        <w:rPr>
          <w:rFonts w:ascii="Arial" w:hAnsi="Arial" w:cs="Arial"/>
          <w:sz w:val="22"/>
          <w:szCs w:val="22"/>
        </w:rPr>
      </w:pPr>
    </w:p>
    <w:p w:rsidR="00FD07E7" w:rsidRPr="00FD07E7" w:rsidRDefault="00FD07E7" w:rsidP="002F5E8A">
      <w:pPr>
        <w:rPr>
          <w:rFonts w:ascii="Arial" w:hAnsi="Arial" w:cs="Arial"/>
          <w:b/>
          <w:sz w:val="22"/>
          <w:szCs w:val="22"/>
          <w:u w:val="single"/>
        </w:rPr>
      </w:pPr>
      <w:r w:rsidRPr="00FD07E7">
        <w:rPr>
          <w:rFonts w:ascii="Arial" w:hAnsi="Arial" w:cs="Arial"/>
          <w:b/>
          <w:sz w:val="22"/>
          <w:szCs w:val="22"/>
          <w:u w:val="single"/>
        </w:rPr>
        <w:t>Declaration by Participant</w:t>
      </w:r>
    </w:p>
    <w:p w:rsidR="00FD07E7" w:rsidRDefault="00FD07E7" w:rsidP="002F5E8A">
      <w:pPr>
        <w:rPr>
          <w:rFonts w:ascii="Arial" w:hAnsi="Arial" w:cs="Arial"/>
          <w:sz w:val="22"/>
          <w:szCs w:val="22"/>
        </w:rPr>
      </w:pPr>
    </w:p>
    <w:p w:rsidR="00FD07E7" w:rsidRPr="001E34EA" w:rsidRDefault="00FD07E7" w:rsidP="002F5E8A">
      <w:pPr>
        <w:rPr>
          <w:rFonts w:ascii="Arial" w:hAnsi="Arial" w:cs="Arial"/>
          <w:sz w:val="22"/>
          <w:szCs w:val="22"/>
        </w:rPr>
      </w:pPr>
      <w:r>
        <w:rPr>
          <w:rFonts w:ascii="Arial" w:hAnsi="Arial" w:cs="Arial"/>
          <w:sz w:val="22"/>
          <w:szCs w:val="22"/>
        </w:rPr>
        <w:t xml:space="preserve">I wish to </w:t>
      </w:r>
      <w:r w:rsidR="00417B55">
        <w:rPr>
          <w:rFonts w:ascii="Arial" w:hAnsi="Arial" w:cs="Arial"/>
          <w:sz w:val="22"/>
          <w:szCs w:val="22"/>
        </w:rPr>
        <w:t xml:space="preserve">withdraw </w:t>
      </w:r>
      <w:r>
        <w:rPr>
          <w:rFonts w:ascii="Arial" w:hAnsi="Arial" w:cs="Arial"/>
          <w:sz w:val="22"/>
          <w:szCs w:val="22"/>
        </w:rPr>
        <w:t>from participation in the above research project and understand that such withdrawal will not affect my routine treatment, my relationship with those treating me or my relationship with</w:t>
      </w:r>
      <w:r w:rsidR="00F62663">
        <w:rPr>
          <w:rFonts w:ascii="Arial" w:hAnsi="Arial" w:cs="Arial"/>
          <w:sz w:val="22"/>
          <w:szCs w:val="22"/>
        </w:rPr>
        <w:t xml:space="preserve"> Lyell McEwin Hospital</w:t>
      </w:r>
      <w:r w:rsidR="001E34EA">
        <w:rPr>
          <w:rFonts w:ascii="Arial" w:hAnsi="Arial" w:cs="Arial"/>
          <w:sz w:val="22"/>
          <w:szCs w:val="22"/>
        </w:rPr>
        <w:t>.</w:t>
      </w:r>
    </w:p>
    <w:p w:rsidR="00F6184C" w:rsidRPr="003461DF" w:rsidRDefault="00F6184C" w:rsidP="00F6184C">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F6184C" w:rsidRPr="00216B02" w:rsidTr="00F6184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255"/>
        </w:trPr>
        <w:tc>
          <w:tcPr>
            <w:tcW w:w="288" w:type="dxa"/>
            <w:tcBorders>
              <w:lef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3060" w:type="dxa"/>
            <w:gridSpan w:val="2"/>
            <w:shd w:val="clear" w:color="auto" w:fill="auto"/>
          </w:tcPr>
          <w:p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57"/>
        </w:trPr>
        <w:tc>
          <w:tcPr>
            <w:tcW w:w="9368" w:type="dxa"/>
            <w:gridSpan w:val="7"/>
            <w:tcBorders>
              <w:left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B3527F">
        <w:trPr>
          <w:trHeight w:hRule="exact" w:val="454"/>
        </w:trPr>
        <w:tc>
          <w:tcPr>
            <w:tcW w:w="288" w:type="dxa"/>
            <w:tcBorders>
              <w:left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1080" w:type="dxa"/>
            <w:shd w:val="clear" w:color="auto" w:fill="auto"/>
            <w:vAlign w:val="bottom"/>
          </w:tcPr>
          <w:p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540" w:type="dxa"/>
            <w:shd w:val="clear" w:color="auto" w:fill="auto"/>
            <w:vAlign w:val="bottom"/>
          </w:tcPr>
          <w:p w:rsidR="00F6184C" w:rsidRPr="00216B02" w:rsidRDefault="00B3527F" w:rsidP="00F6184C">
            <w:pPr>
              <w:tabs>
                <w:tab w:val="left" w:pos="5400"/>
              </w:tabs>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bl>
    <w:p w:rsidR="00F6184C" w:rsidRDefault="00F6184C" w:rsidP="00F6184C">
      <w:pPr>
        <w:tabs>
          <w:tab w:val="left" w:pos="5400"/>
        </w:tabs>
        <w:ind w:right="-113"/>
        <w:rPr>
          <w:rFonts w:ascii="Arial" w:hAnsi="Arial" w:cs="Arial"/>
          <w:sz w:val="20"/>
          <w:szCs w:val="20"/>
        </w:rPr>
      </w:pPr>
    </w:p>
    <w:p w:rsidR="00F6184C" w:rsidRPr="00F62663" w:rsidRDefault="00F62663" w:rsidP="00F6184C">
      <w:pPr>
        <w:tabs>
          <w:tab w:val="left" w:pos="5400"/>
        </w:tabs>
        <w:ind w:right="-113"/>
        <w:rPr>
          <w:rFonts w:ascii="Arial" w:hAnsi="Arial" w:cs="Arial"/>
          <w:b/>
          <w:sz w:val="22"/>
          <w:szCs w:val="22"/>
          <w:u w:val="single"/>
        </w:rPr>
      </w:pPr>
      <w:r w:rsidRPr="00F62663">
        <w:rPr>
          <w:rFonts w:ascii="Arial" w:hAnsi="Arial" w:cs="Arial"/>
          <w:b/>
          <w:sz w:val="22"/>
          <w:szCs w:val="22"/>
          <w:u w:val="single"/>
        </w:rPr>
        <w:t>Reason for withdrawal: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6184C" w:rsidRPr="00A54684" w:rsidTr="00A54684">
        <w:tc>
          <w:tcPr>
            <w:tcW w:w="9576" w:type="dxa"/>
            <w:shd w:val="clear" w:color="auto" w:fill="auto"/>
          </w:tcPr>
          <w:p w:rsidR="00F6184C" w:rsidRPr="00A54684" w:rsidRDefault="00F6184C"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tc>
      </w:tr>
    </w:tbl>
    <w:p w:rsidR="00F6184C" w:rsidRDefault="00F6184C" w:rsidP="00F6184C">
      <w:pPr>
        <w:tabs>
          <w:tab w:val="left" w:pos="5400"/>
        </w:tabs>
        <w:ind w:right="-113"/>
        <w:rPr>
          <w:rFonts w:ascii="Arial" w:hAnsi="Arial" w:cs="Arial"/>
          <w:sz w:val="20"/>
          <w:szCs w:val="20"/>
        </w:rPr>
      </w:pPr>
    </w:p>
    <w:p w:rsidR="00F6184C" w:rsidRPr="00A30098" w:rsidRDefault="00F6184C" w:rsidP="00F6184C">
      <w:pPr>
        <w:rPr>
          <w:rFonts w:ascii="Arial" w:hAnsi="Arial" w:cs="Arial"/>
        </w:rPr>
      </w:pPr>
    </w:p>
    <w:p w:rsidR="00F6184C" w:rsidRPr="003461DF" w:rsidRDefault="00F6184C" w:rsidP="00F6184C">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rsidR="00F6184C" w:rsidRPr="003461DF" w:rsidRDefault="00F6184C" w:rsidP="00F6184C">
      <w:pPr>
        <w:rPr>
          <w:rFonts w:ascii="Arial" w:hAnsi="Arial" w:cs="Arial"/>
          <w:sz w:val="16"/>
          <w:szCs w:val="16"/>
        </w:rPr>
      </w:pPr>
    </w:p>
    <w:p w:rsidR="00F6184C" w:rsidRDefault="00F6184C" w:rsidP="00F6184C">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rsidR="00F6184C" w:rsidRPr="003461DF" w:rsidRDefault="00F6184C" w:rsidP="00F6184C">
      <w:pPr>
        <w:rPr>
          <w:rFonts w:ascii="Arial" w:hAnsi="Arial" w:cs="Arial"/>
          <w:sz w:val="16"/>
          <w:szCs w:val="16"/>
        </w:rPr>
      </w:pPr>
    </w:p>
    <w:tbl>
      <w:tblPr>
        <w:tblW w:w="9344" w:type="dxa"/>
        <w:tblLook w:val="01E0" w:firstRow="1" w:lastRow="1" w:firstColumn="1" w:lastColumn="1" w:noHBand="0" w:noVBand="0"/>
      </w:tblPr>
      <w:tblGrid>
        <w:gridCol w:w="288"/>
        <w:gridCol w:w="1080"/>
        <w:gridCol w:w="1980"/>
        <w:gridCol w:w="1620"/>
        <w:gridCol w:w="540"/>
        <w:gridCol w:w="3600"/>
        <w:gridCol w:w="236"/>
      </w:tblGrid>
      <w:tr w:rsidR="00F6184C" w:rsidRPr="00216B02"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F6184C">
        <w:tc>
          <w:tcPr>
            <w:tcW w:w="288" w:type="dxa"/>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3060" w:type="dxa"/>
            <w:gridSpan w:val="2"/>
            <w:shd w:val="clear" w:color="auto" w:fill="auto"/>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Name of Study Doctor/</w:t>
            </w:r>
          </w:p>
          <w:p w:rsidR="00F6184C" w:rsidRPr="00216B02" w:rsidRDefault="00F6184C" w:rsidP="00F6184C">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F6184C">
        <w:trPr>
          <w:trHeight w:hRule="exact" w:val="57"/>
        </w:trPr>
        <w:tc>
          <w:tcPr>
            <w:tcW w:w="9108" w:type="dxa"/>
            <w:gridSpan w:val="6"/>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D72001">
        <w:trPr>
          <w:trHeight w:hRule="exact" w:val="454"/>
        </w:trPr>
        <w:tc>
          <w:tcPr>
            <w:tcW w:w="288" w:type="dxa"/>
            <w:tcBorders>
              <w:lef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1080" w:type="dxa"/>
            <w:shd w:val="clear" w:color="auto" w:fill="auto"/>
            <w:vAlign w:val="bottom"/>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540" w:type="dxa"/>
            <w:shd w:val="clear" w:color="auto" w:fill="auto"/>
            <w:vAlign w:val="bottom"/>
          </w:tcPr>
          <w:p w:rsidR="00F6184C" w:rsidRPr="00216B02" w:rsidRDefault="00D72001" w:rsidP="00F6184C">
            <w:pPr>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r>
      <w:tr w:rsidR="00F6184C" w:rsidRPr="00216B02"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bl>
    <w:p w:rsidR="00F6184C" w:rsidRPr="00661A0C" w:rsidRDefault="00F6184C" w:rsidP="00F6184C">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 xml:space="preserve">and information concerning </w:t>
      </w:r>
      <w:r>
        <w:rPr>
          <w:rFonts w:ascii="Arial" w:hAnsi="Arial" w:cs="Arial"/>
          <w:sz w:val="18"/>
          <w:szCs w:val="18"/>
        </w:rPr>
        <w:t xml:space="preserve">withdrawal from </w:t>
      </w:r>
      <w:r w:rsidRPr="00661A0C">
        <w:rPr>
          <w:rFonts w:ascii="Arial" w:hAnsi="Arial" w:cs="Arial"/>
          <w:sz w:val="18"/>
          <w:szCs w:val="18"/>
        </w:rPr>
        <w:t xml:space="preserve">the research project. </w:t>
      </w:r>
    </w:p>
    <w:p w:rsidR="009D7DE0" w:rsidRDefault="009D7DE0" w:rsidP="009D7DE0">
      <w:pPr>
        <w:rPr>
          <w:rFonts w:ascii="Arial" w:hAnsi="Arial" w:cs="Arial"/>
          <w:sz w:val="22"/>
          <w:szCs w:val="22"/>
        </w:rPr>
      </w:pPr>
    </w:p>
    <w:sectPr w:rsidR="009D7DE0" w:rsidSect="00C338E9">
      <w:headerReference w:type="even" r:id="rId15"/>
      <w:headerReference w:type="default" r:id="rId16"/>
      <w:footerReference w:type="default" r:id="rId17"/>
      <w:headerReference w:type="first" r:id="rId18"/>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67" w:rsidRDefault="00B85A67">
      <w:r>
        <w:separator/>
      </w:r>
    </w:p>
  </w:endnote>
  <w:endnote w:type="continuationSeparator" w:id="0">
    <w:p w:rsidR="00B85A67" w:rsidRDefault="00B8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77" w:rsidRPr="00187912" w:rsidRDefault="00B31F77" w:rsidP="00C338E9">
    <w:pPr>
      <w:pStyle w:val="Footer"/>
      <w:rPr>
        <w:rFonts w:ascii="Arial" w:hAnsi="Arial" w:cs="Arial"/>
        <w:sz w:val="18"/>
        <w:szCs w:val="18"/>
      </w:rPr>
    </w:pPr>
    <w:r w:rsidRPr="00904848">
      <w:rPr>
        <w:rFonts w:ascii="Arial" w:hAnsi="Arial" w:cs="Arial"/>
        <w:sz w:val="18"/>
        <w:szCs w:val="18"/>
      </w:rPr>
      <w:t xml:space="preserve">Participant Information Sheet/Consent </w:t>
    </w:r>
    <w:r w:rsidRPr="004851B7">
      <w:rPr>
        <w:rFonts w:ascii="Arial" w:hAnsi="Arial" w:cs="Arial"/>
        <w:sz w:val="18"/>
        <w:szCs w:val="18"/>
      </w:rPr>
      <w:t xml:space="preserve">Form </w:t>
    </w:r>
    <w:r w:rsidR="004144B7">
      <w:rPr>
        <w:rFonts w:ascii="Arial" w:hAnsi="Arial" w:cs="Arial"/>
        <w:sz w:val="18"/>
        <w:szCs w:val="18"/>
      </w:rPr>
      <w:t>(version 2</w:t>
    </w:r>
    <w:r w:rsidR="00F62663">
      <w:rPr>
        <w:rFonts w:ascii="Arial" w:hAnsi="Arial" w:cs="Arial"/>
        <w:sz w:val="18"/>
        <w:szCs w:val="18"/>
      </w:rPr>
      <w:t xml:space="preserve">) </w:t>
    </w:r>
    <w:r w:rsidR="00517FE6">
      <w:rPr>
        <w:rFonts w:ascii="Arial" w:hAnsi="Arial" w:cs="Arial"/>
        <w:i/>
        <w:sz w:val="18"/>
        <w:szCs w:val="18"/>
      </w:rPr>
      <w:t>01/09</w:t>
    </w:r>
    <w:r w:rsidR="004144B7">
      <w:rPr>
        <w:rFonts w:ascii="Arial" w:hAnsi="Arial" w:cs="Arial"/>
        <w:i/>
        <w:sz w:val="18"/>
        <w:szCs w:val="18"/>
      </w:rPr>
      <w:t>/2016</w:t>
    </w:r>
    <w:r>
      <w:rPr>
        <w:rFonts w:ascii="Arial" w:hAnsi="Arial" w:cs="Arial"/>
        <w:i/>
        <w:color w:val="FF9900"/>
        <w:sz w:val="18"/>
        <w:szCs w:val="18"/>
      </w:rPr>
      <w:tab/>
    </w:r>
    <w:r w:rsidRPr="00187912">
      <w:rPr>
        <w:rFonts w:ascii="Arial" w:hAnsi="Arial" w:cs="Arial"/>
        <w:sz w:val="18"/>
        <w:szCs w:val="18"/>
      </w:rPr>
      <w:t xml:space="preserve">Page </w:t>
    </w:r>
    <w:r w:rsidRPr="00187912">
      <w:rPr>
        <w:rFonts w:ascii="Arial" w:hAnsi="Arial" w:cs="Arial"/>
        <w:bCs/>
        <w:sz w:val="18"/>
        <w:szCs w:val="18"/>
      </w:rPr>
      <w:fldChar w:fldCharType="begin"/>
    </w:r>
    <w:r w:rsidRPr="00187912">
      <w:rPr>
        <w:rFonts w:ascii="Arial" w:hAnsi="Arial" w:cs="Arial"/>
        <w:bCs/>
        <w:sz w:val="18"/>
        <w:szCs w:val="18"/>
      </w:rPr>
      <w:instrText xml:space="preserve"> PAGE </w:instrText>
    </w:r>
    <w:r w:rsidRPr="00187912">
      <w:rPr>
        <w:rFonts w:ascii="Arial" w:hAnsi="Arial" w:cs="Arial"/>
        <w:bCs/>
        <w:sz w:val="18"/>
        <w:szCs w:val="18"/>
      </w:rPr>
      <w:fldChar w:fldCharType="separate"/>
    </w:r>
    <w:r w:rsidR="00517FE6">
      <w:rPr>
        <w:rFonts w:ascii="Arial" w:hAnsi="Arial" w:cs="Arial"/>
        <w:bCs/>
        <w:noProof/>
        <w:sz w:val="18"/>
        <w:szCs w:val="18"/>
      </w:rPr>
      <w:t>1</w:t>
    </w:r>
    <w:r w:rsidRPr="00187912">
      <w:rPr>
        <w:rFonts w:ascii="Arial" w:hAnsi="Arial" w:cs="Arial"/>
        <w:bCs/>
        <w:sz w:val="18"/>
        <w:szCs w:val="18"/>
      </w:rPr>
      <w:fldChar w:fldCharType="end"/>
    </w:r>
    <w:r w:rsidRPr="00187912">
      <w:rPr>
        <w:rFonts w:ascii="Arial" w:hAnsi="Arial" w:cs="Arial"/>
        <w:sz w:val="18"/>
        <w:szCs w:val="18"/>
      </w:rPr>
      <w:t xml:space="preserve"> of </w:t>
    </w:r>
    <w:r w:rsidR="00F62663">
      <w:rPr>
        <w:rFonts w:ascii="Arial" w:hAnsi="Arial" w:cs="Arial"/>
        <w:bCs/>
        <w:sz w:val="18"/>
        <w:szCs w:val="18"/>
      </w:rPr>
      <w:t>5</w:t>
    </w:r>
    <w:r>
      <w:rPr>
        <w:rFonts w:ascii="Arial" w:hAnsi="Arial" w:cs="Arial"/>
        <w:sz w:val="18"/>
        <w:szCs w:val="18"/>
      </w:rPr>
      <w:tab/>
    </w:r>
    <w:r>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77" w:rsidRPr="00AC24A0" w:rsidRDefault="00B31F77" w:rsidP="004D16CC">
    <w:pPr>
      <w:pStyle w:val="Footer"/>
      <w:rPr>
        <w:rFonts w:ascii="Arial" w:hAnsi="Arial" w:cs="Arial"/>
        <w:i/>
        <w:color w:val="FF9900"/>
        <w:sz w:val="18"/>
        <w:szCs w:val="18"/>
      </w:rPr>
    </w:pPr>
    <w:r w:rsidRPr="00904848">
      <w:rPr>
        <w:rFonts w:ascii="Arial" w:hAnsi="Arial" w:cs="Arial"/>
        <w:sz w:val="18"/>
        <w:szCs w:val="18"/>
      </w:rPr>
      <w:t xml:space="preserve">Participant </w:t>
    </w:r>
    <w:r w:rsidRPr="003E6F99">
      <w:rPr>
        <w:rFonts w:ascii="Arial" w:hAnsi="Arial" w:cs="Arial"/>
        <w:sz w:val="18"/>
        <w:szCs w:val="18"/>
      </w:rPr>
      <w:t xml:space="preserve">Information Sheet/Consent Form </w:t>
    </w:r>
    <w:r w:rsidR="00F62663" w:rsidRPr="003E6F99">
      <w:rPr>
        <w:rFonts w:ascii="Arial" w:hAnsi="Arial" w:cs="Arial"/>
        <w:i/>
        <w:sz w:val="18"/>
        <w:szCs w:val="18"/>
      </w:rPr>
      <w:t>09/11/2015</w:t>
    </w:r>
    <w:r>
      <w:rPr>
        <w:rFonts w:ascii="Arial" w:hAnsi="Arial" w:cs="Arial"/>
        <w:i/>
        <w:color w:val="FF9900"/>
        <w:sz w:val="18"/>
        <w:szCs w:val="18"/>
      </w:rPr>
      <w:tab/>
    </w:r>
    <w:r w:rsidRPr="00AC24A0">
      <w:rPr>
        <w:rFonts w:ascii="Arial" w:hAnsi="Arial" w:cs="Arial"/>
        <w:sz w:val="18"/>
        <w:szCs w:val="18"/>
      </w:rPr>
      <w:t xml:space="preserve">Page </w:t>
    </w:r>
    <w:r w:rsidRPr="00AC24A0">
      <w:rPr>
        <w:rStyle w:val="PageNumber"/>
        <w:rFonts w:ascii="Arial" w:hAnsi="Arial" w:cs="Arial"/>
        <w:sz w:val="18"/>
        <w:szCs w:val="18"/>
      </w:rPr>
      <w:fldChar w:fldCharType="begin"/>
    </w:r>
    <w:r w:rsidRPr="00AC24A0">
      <w:rPr>
        <w:rStyle w:val="PageNumber"/>
        <w:rFonts w:ascii="Arial" w:hAnsi="Arial" w:cs="Arial"/>
        <w:sz w:val="18"/>
        <w:szCs w:val="18"/>
      </w:rPr>
      <w:instrText xml:space="preserve"> PAGE </w:instrText>
    </w:r>
    <w:r w:rsidRPr="00AC24A0">
      <w:rPr>
        <w:rStyle w:val="PageNumber"/>
        <w:rFonts w:ascii="Arial" w:hAnsi="Arial" w:cs="Arial"/>
        <w:sz w:val="18"/>
        <w:szCs w:val="18"/>
      </w:rPr>
      <w:fldChar w:fldCharType="separate"/>
    </w:r>
    <w:r w:rsidR="00517FE6">
      <w:rPr>
        <w:rStyle w:val="PageNumber"/>
        <w:rFonts w:ascii="Arial" w:hAnsi="Arial" w:cs="Arial"/>
        <w:noProof/>
        <w:sz w:val="18"/>
        <w:szCs w:val="18"/>
      </w:rPr>
      <w:t>1</w:t>
    </w:r>
    <w:r w:rsidRPr="00AC24A0">
      <w:rPr>
        <w:rStyle w:val="PageNumber"/>
        <w:rFonts w:ascii="Arial" w:hAnsi="Arial" w:cs="Arial"/>
        <w:sz w:val="18"/>
        <w:szCs w:val="18"/>
      </w:rPr>
      <w:fldChar w:fldCharType="end"/>
    </w:r>
    <w:r w:rsidRPr="00AC24A0">
      <w:rPr>
        <w:rFonts w:ascii="Arial" w:hAnsi="Arial" w:cs="Arial"/>
        <w:sz w:val="18"/>
        <w:szCs w:val="18"/>
      </w:rPr>
      <w:t xml:space="preserve"> of </w:t>
    </w:r>
    <w:r w:rsidRPr="00AC24A0">
      <w:rPr>
        <w:rFonts w:ascii="Arial" w:hAnsi="Arial" w:cs="Arial"/>
        <w:bCs/>
        <w:sz w:val="18"/>
        <w:szCs w:val="18"/>
      </w:rPr>
      <w:t>2</w:t>
    </w:r>
  </w:p>
  <w:p w:rsidR="00B31F77" w:rsidRPr="00187912" w:rsidRDefault="00B31F77" w:rsidP="00C338E9">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77" w:rsidRPr="00C338E9" w:rsidRDefault="00B31F77" w:rsidP="004D16CC">
    <w:pPr>
      <w:pStyle w:val="Footer"/>
      <w:rPr>
        <w:rFonts w:ascii="Arial" w:hAnsi="Arial" w:cs="Arial"/>
        <w:i/>
        <w:color w:val="FF9900"/>
        <w:sz w:val="18"/>
        <w:szCs w:val="18"/>
      </w:rPr>
    </w:pP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00F62663">
      <w:rPr>
        <w:rFonts w:ascii="Arial" w:hAnsi="Arial" w:cs="Arial"/>
        <w:i/>
        <w:color w:val="FF9900"/>
        <w:sz w:val="18"/>
        <w:szCs w:val="18"/>
      </w:rPr>
      <w:t>09/11/2015</w:t>
    </w:r>
    <w:r>
      <w:rPr>
        <w:rFonts w:ascii="Arial" w:hAnsi="Arial" w:cs="Arial"/>
        <w:i/>
        <w:color w:val="FF9900"/>
        <w:sz w:val="18"/>
        <w:szCs w:val="18"/>
      </w:rPr>
      <w:tab/>
    </w:r>
    <w:r w:rsidRPr="00C338E9">
      <w:rPr>
        <w:rFonts w:ascii="Arial" w:hAnsi="Arial" w:cs="Arial"/>
        <w:sz w:val="18"/>
        <w:szCs w:val="18"/>
      </w:rPr>
      <w:t xml:space="preserve">Page </w:t>
    </w:r>
    <w:r w:rsidRPr="00C338E9">
      <w:rPr>
        <w:rStyle w:val="PageNumber"/>
        <w:rFonts w:ascii="Arial" w:hAnsi="Arial" w:cs="Arial"/>
        <w:sz w:val="18"/>
        <w:szCs w:val="18"/>
      </w:rPr>
      <w:fldChar w:fldCharType="begin"/>
    </w:r>
    <w:r w:rsidRPr="00C338E9">
      <w:rPr>
        <w:rStyle w:val="PageNumber"/>
        <w:rFonts w:ascii="Arial" w:hAnsi="Arial" w:cs="Arial"/>
        <w:sz w:val="18"/>
        <w:szCs w:val="18"/>
      </w:rPr>
      <w:instrText xml:space="preserve"> PAGE </w:instrText>
    </w:r>
    <w:r w:rsidRPr="00C338E9">
      <w:rPr>
        <w:rStyle w:val="PageNumber"/>
        <w:rFonts w:ascii="Arial" w:hAnsi="Arial" w:cs="Arial"/>
        <w:sz w:val="18"/>
        <w:szCs w:val="18"/>
      </w:rPr>
      <w:fldChar w:fldCharType="separate"/>
    </w:r>
    <w:r w:rsidR="00517FE6">
      <w:rPr>
        <w:rStyle w:val="PageNumber"/>
        <w:rFonts w:ascii="Arial" w:hAnsi="Arial" w:cs="Arial"/>
        <w:noProof/>
        <w:sz w:val="18"/>
        <w:szCs w:val="18"/>
      </w:rPr>
      <w:t>1</w:t>
    </w:r>
    <w:r w:rsidRPr="00C338E9">
      <w:rPr>
        <w:rStyle w:val="PageNumber"/>
        <w:rFonts w:ascii="Arial" w:hAnsi="Arial" w:cs="Arial"/>
        <w:sz w:val="18"/>
        <w:szCs w:val="18"/>
      </w:rPr>
      <w:fldChar w:fldCharType="end"/>
    </w:r>
    <w:r w:rsidRPr="00C338E9">
      <w:rPr>
        <w:rFonts w:ascii="Arial" w:hAnsi="Arial" w:cs="Arial"/>
        <w:sz w:val="18"/>
        <w:szCs w:val="18"/>
      </w:rPr>
      <w:t xml:space="preserve"> of </w:t>
    </w:r>
    <w:r>
      <w:rPr>
        <w:rFonts w:ascii="Arial" w:hAnsi="Arial" w:cs="Arial"/>
        <w:sz w:val="18"/>
        <w:szCs w:val="18"/>
      </w:rPr>
      <w:t>1</w:t>
    </w:r>
  </w:p>
  <w:p w:rsidR="00B31F77" w:rsidRPr="00187912" w:rsidRDefault="00B31F77" w:rsidP="00C33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67" w:rsidRDefault="00B85A67">
      <w:r>
        <w:separator/>
      </w:r>
    </w:p>
  </w:footnote>
  <w:footnote w:type="continuationSeparator" w:id="0">
    <w:p w:rsidR="00B85A67" w:rsidRDefault="00B85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77" w:rsidRDefault="00B31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77" w:rsidRDefault="00B31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77" w:rsidRDefault="00B31F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77" w:rsidRDefault="00B31F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77" w:rsidRDefault="00B31F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77" w:rsidRDefault="00B31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1">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2">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3">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6083424A"/>
    <w:multiLevelType w:val="hybridMultilevel"/>
    <w:tmpl w:val="89B43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7">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8">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6"/>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55"/>
    <w:rsid w:val="000073A7"/>
    <w:rsid w:val="00013638"/>
    <w:rsid w:val="000166E5"/>
    <w:rsid w:val="000235C7"/>
    <w:rsid w:val="00030B38"/>
    <w:rsid w:val="00030CF6"/>
    <w:rsid w:val="00034841"/>
    <w:rsid w:val="000413EA"/>
    <w:rsid w:val="00041ED7"/>
    <w:rsid w:val="00042ACB"/>
    <w:rsid w:val="0006107E"/>
    <w:rsid w:val="00067F42"/>
    <w:rsid w:val="000703F6"/>
    <w:rsid w:val="00071780"/>
    <w:rsid w:val="00077E8B"/>
    <w:rsid w:val="0008097A"/>
    <w:rsid w:val="000944C6"/>
    <w:rsid w:val="00097E6B"/>
    <w:rsid w:val="000A7882"/>
    <w:rsid w:val="000B312D"/>
    <w:rsid w:val="000B4729"/>
    <w:rsid w:val="000B4F0A"/>
    <w:rsid w:val="000C1A6F"/>
    <w:rsid w:val="000C2FDC"/>
    <w:rsid w:val="000C48C8"/>
    <w:rsid w:val="000D4D18"/>
    <w:rsid w:val="000E2EE2"/>
    <w:rsid w:val="000E53C6"/>
    <w:rsid w:val="000E59A3"/>
    <w:rsid w:val="000F2392"/>
    <w:rsid w:val="000F38CC"/>
    <w:rsid w:val="001013CB"/>
    <w:rsid w:val="00102D27"/>
    <w:rsid w:val="0010695B"/>
    <w:rsid w:val="00110C29"/>
    <w:rsid w:val="00114118"/>
    <w:rsid w:val="001147AE"/>
    <w:rsid w:val="00115EF0"/>
    <w:rsid w:val="0011733C"/>
    <w:rsid w:val="00124333"/>
    <w:rsid w:val="00126E81"/>
    <w:rsid w:val="00131932"/>
    <w:rsid w:val="001339F3"/>
    <w:rsid w:val="00152723"/>
    <w:rsid w:val="00152900"/>
    <w:rsid w:val="00153BA8"/>
    <w:rsid w:val="00161296"/>
    <w:rsid w:val="001630AB"/>
    <w:rsid w:val="0016334C"/>
    <w:rsid w:val="0016376B"/>
    <w:rsid w:val="00167BE3"/>
    <w:rsid w:val="00171E77"/>
    <w:rsid w:val="00175A62"/>
    <w:rsid w:val="00181B3E"/>
    <w:rsid w:val="00181E1C"/>
    <w:rsid w:val="0018472C"/>
    <w:rsid w:val="00185E3D"/>
    <w:rsid w:val="00187912"/>
    <w:rsid w:val="001923C3"/>
    <w:rsid w:val="00193084"/>
    <w:rsid w:val="00195746"/>
    <w:rsid w:val="001A0FCF"/>
    <w:rsid w:val="001A77FD"/>
    <w:rsid w:val="001A7FD4"/>
    <w:rsid w:val="001B00A3"/>
    <w:rsid w:val="001B1991"/>
    <w:rsid w:val="001B1AE8"/>
    <w:rsid w:val="001B367E"/>
    <w:rsid w:val="001B537A"/>
    <w:rsid w:val="001C0E90"/>
    <w:rsid w:val="001C27DC"/>
    <w:rsid w:val="001C2AB5"/>
    <w:rsid w:val="001D6133"/>
    <w:rsid w:val="001E1154"/>
    <w:rsid w:val="001E11FB"/>
    <w:rsid w:val="001E280C"/>
    <w:rsid w:val="001E34EA"/>
    <w:rsid w:val="001E39F7"/>
    <w:rsid w:val="001E45A5"/>
    <w:rsid w:val="001F4ABD"/>
    <w:rsid w:val="0020291B"/>
    <w:rsid w:val="00213C2F"/>
    <w:rsid w:val="00213EFA"/>
    <w:rsid w:val="00216B02"/>
    <w:rsid w:val="002175F3"/>
    <w:rsid w:val="00217A6A"/>
    <w:rsid w:val="00220B30"/>
    <w:rsid w:val="00224F55"/>
    <w:rsid w:val="00225909"/>
    <w:rsid w:val="00233CE9"/>
    <w:rsid w:val="00236E05"/>
    <w:rsid w:val="00237507"/>
    <w:rsid w:val="00240E15"/>
    <w:rsid w:val="00243890"/>
    <w:rsid w:val="00243A0E"/>
    <w:rsid w:val="002458A2"/>
    <w:rsid w:val="002543C6"/>
    <w:rsid w:val="00263DE2"/>
    <w:rsid w:val="00264835"/>
    <w:rsid w:val="00266763"/>
    <w:rsid w:val="00266A28"/>
    <w:rsid w:val="00274094"/>
    <w:rsid w:val="00283220"/>
    <w:rsid w:val="00283B44"/>
    <w:rsid w:val="00285890"/>
    <w:rsid w:val="002922B0"/>
    <w:rsid w:val="00292AEE"/>
    <w:rsid w:val="002A5B32"/>
    <w:rsid w:val="002A5B92"/>
    <w:rsid w:val="002A7B40"/>
    <w:rsid w:val="002B73C0"/>
    <w:rsid w:val="002C05C9"/>
    <w:rsid w:val="002D2FD1"/>
    <w:rsid w:val="002E5755"/>
    <w:rsid w:val="002E5E90"/>
    <w:rsid w:val="002F20C8"/>
    <w:rsid w:val="002F2494"/>
    <w:rsid w:val="002F5E8A"/>
    <w:rsid w:val="003017E3"/>
    <w:rsid w:val="0030356F"/>
    <w:rsid w:val="00305679"/>
    <w:rsid w:val="00311A36"/>
    <w:rsid w:val="00322238"/>
    <w:rsid w:val="003267D2"/>
    <w:rsid w:val="003372FC"/>
    <w:rsid w:val="003459B4"/>
    <w:rsid w:val="0034612F"/>
    <w:rsid w:val="00354A4C"/>
    <w:rsid w:val="00363981"/>
    <w:rsid w:val="0037126B"/>
    <w:rsid w:val="00372D8D"/>
    <w:rsid w:val="00377C0C"/>
    <w:rsid w:val="00386786"/>
    <w:rsid w:val="00391F55"/>
    <w:rsid w:val="0039494F"/>
    <w:rsid w:val="003A2A69"/>
    <w:rsid w:val="003A4258"/>
    <w:rsid w:val="003A4BED"/>
    <w:rsid w:val="003A6D2F"/>
    <w:rsid w:val="003A7C06"/>
    <w:rsid w:val="003A7CA0"/>
    <w:rsid w:val="003B0668"/>
    <w:rsid w:val="003B39A5"/>
    <w:rsid w:val="003B4B79"/>
    <w:rsid w:val="003C0C6A"/>
    <w:rsid w:val="003C4C14"/>
    <w:rsid w:val="003C7F50"/>
    <w:rsid w:val="003D31DC"/>
    <w:rsid w:val="003D4BD6"/>
    <w:rsid w:val="003D6AD4"/>
    <w:rsid w:val="003E50BC"/>
    <w:rsid w:val="003E5C42"/>
    <w:rsid w:val="003E5CE6"/>
    <w:rsid w:val="003E6F99"/>
    <w:rsid w:val="003E78B3"/>
    <w:rsid w:val="003F1FF0"/>
    <w:rsid w:val="003F28EE"/>
    <w:rsid w:val="003F73A0"/>
    <w:rsid w:val="00412BB2"/>
    <w:rsid w:val="00413A71"/>
    <w:rsid w:val="004144B7"/>
    <w:rsid w:val="00417B55"/>
    <w:rsid w:val="00420798"/>
    <w:rsid w:val="004215F7"/>
    <w:rsid w:val="004237C9"/>
    <w:rsid w:val="004334D1"/>
    <w:rsid w:val="00435568"/>
    <w:rsid w:val="004501AC"/>
    <w:rsid w:val="0045076C"/>
    <w:rsid w:val="00467E14"/>
    <w:rsid w:val="004778A6"/>
    <w:rsid w:val="00482958"/>
    <w:rsid w:val="00483D2A"/>
    <w:rsid w:val="00484890"/>
    <w:rsid w:val="00484F60"/>
    <w:rsid w:val="004851B7"/>
    <w:rsid w:val="0048554A"/>
    <w:rsid w:val="0048572F"/>
    <w:rsid w:val="004862FD"/>
    <w:rsid w:val="00486387"/>
    <w:rsid w:val="00487EA7"/>
    <w:rsid w:val="004A28C2"/>
    <w:rsid w:val="004A2DE0"/>
    <w:rsid w:val="004A4496"/>
    <w:rsid w:val="004B45CE"/>
    <w:rsid w:val="004B5FDC"/>
    <w:rsid w:val="004C72C1"/>
    <w:rsid w:val="004C7CFF"/>
    <w:rsid w:val="004D16CC"/>
    <w:rsid w:val="004E642D"/>
    <w:rsid w:val="004F0498"/>
    <w:rsid w:val="004F113B"/>
    <w:rsid w:val="0050158E"/>
    <w:rsid w:val="005064E0"/>
    <w:rsid w:val="00517FE6"/>
    <w:rsid w:val="00521989"/>
    <w:rsid w:val="00523B9F"/>
    <w:rsid w:val="00553790"/>
    <w:rsid w:val="00565008"/>
    <w:rsid w:val="00567C2B"/>
    <w:rsid w:val="00580133"/>
    <w:rsid w:val="0058507E"/>
    <w:rsid w:val="00595917"/>
    <w:rsid w:val="00596F2A"/>
    <w:rsid w:val="0059715A"/>
    <w:rsid w:val="005A0B03"/>
    <w:rsid w:val="005A0FD7"/>
    <w:rsid w:val="005A6399"/>
    <w:rsid w:val="005B07D2"/>
    <w:rsid w:val="005B2E30"/>
    <w:rsid w:val="005B65BE"/>
    <w:rsid w:val="005D3FAC"/>
    <w:rsid w:val="005D6799"/>
    <w:rsid w:val="005D699B"/>
    <w:rsid w:val="005D773B"/>
    <w:rsid w:val="005E147B"/>
    <w:rsid w:val="005E18FC"/>
    <w:rsid w:val="005E2299"/>
    <w:rsid w:val="005F002E"/>
    <w:rsid w:val="005F4268"/>
    <w:rsid w:val="005F5FF7"/>
    <w:rsid w:val="005F6F2E"/>
    <w:rsid w:val="005F76C1"/>
    <w:rsid w:val="00601620"/>
    <w:rsid w:val="0060278E"/>
    <w:rsid w:val="006053D9"/>
    <w:rsid w:val="00606780"/>
    <w:rsid w:val="00606D2F"/>
    <w:rsid w:val="00611DE3"/>
    <w:rsid w:val="006154AC"/>
    <w:rsid w:val="006155D3"/>
    <w:rsid w:val="00617C52"/>
    <w:rsid w:val="0062235A"/>
    <w:rsid w:val="00630D72"/>
    <w:rsid w:val="00640B41"/>
    <w:rsid w:val="00640BE6"/>
    <w:rsid w:val="00640C1B"/>
    <w:rsid w:val="00644F1D"/>
    <w:rsid w:val="00656C44"/>
    <w:rsid w:val="00661A0C"/>
    <w:rsid w:val="00661DF4"/>
    <w:rsid w:val="00665D56"/>
    <w:rsid w:val="006664A8"/>
    <w:rsid w:val="0066709D"/>
    <w:rsid w:val="00667350"/>
    <w:rsid w:val="0066741F"/>
    <w:rsid w:val="00673F32"/>
    <w:rsid w:val="006843CF"/>
    <w:rsid w:val="0068639C"/>
    <w:rsid w:val="00690229"/>
    <w:rsid w:val="0069193A"/>
    <w:rsid w:val="006A0C50"/>
    <w:rsid w:val="006A16A4"/>
    <w:rsid w:val="006A1C89"/>
    <w:rsid w:val="006A4D63"/>
    <w:rsid w:val="006A57A7"/>
    <w:rsid w:val="006A6BD9"/>
    <w:rsid w:val="006B0D05"/>
    <w:rsid w:val="006C527C"/>
    <w:rsid w:val="006C6151"/>
    <w:rsid w:val="006C6402"/>
    <w:rsid w:val="006C6AC4"/>
    <w:rsid w:val="006C721F"/>
    <w:rsid w:val="006C76BD"/>
    <w:rsid w:val="006D2094"/>
    <w:rsid w:val="006D7929"/>
    <w:rsid w:val="006E0F3E"/>
    <w:rsid w:val="006E28C8"/>
    <w:rsid w:val="006E4A64"/>
    <w:rsid w:val="006E6549"/>
    <w:rsid w:val="006E762C"/>
    <w:rsid w:val="006F0B4A"/>
    <w:rsid w:val="006F3F11"/>
    <w:rsid w:val="007014D4"/>
    <w:rsid w:val="00705D24"/>
    <w:rsid w:val="00706EFE"/>
    <w:rsid w:val="00710183"/>
    <w:rsid w:val="0071099E"/>
    <w:rsid w:val="00725D50"/>
    <w:rsid w:val="00726DB0"/>
    <w:rsid w:val="007275AC"/>
    <w:rsid w:val="00733C87"/>
    <w:rsid w:val="007347D0"/>
    <w:rsid w:val="00737F2B"/>
    <w:rsid w:val="00740465"/>
    <w:rsid w:val="00743082"/>
    <w:rsid w:val="0074430B"/>
    <w:rsid w:val="00744A53"/>
    <w:rsid w:val="007476FD"/>
    <w:rsid w:val="00750E60"/>
    <w:rsid w:val="007534D5"/>
    <w:rsid w:val="00755F56"/>
    <w:rsid w:val="007604A0"/>
    <w:rsid w:val="00762233"/>
    <w:rsid w:val="007622A3"/>
    <w:rsid w:val="007636C9"/>
    <w:rsid w:val="00764E41"/>
    <w:rsid w:val="00767CAC"/>
    <w:rsid w:val="00771F74"/>
    <w:rsid w:val="00775CF1"/>
    <w:rsid w:val="0077782E"/>
    <w:rsid w:val="0077792C"/>
    <w:rsid w:val="00780776"/>
    <w:rsid w:val="007821B9"/>
    <w:rsid w:val="007866BC"/>
    <w:rsid w:val="00796E27"/>
    <w:rsid w:val="007A0249"/>
    <w:rsid w:val="007A04DF"/>
    <w:rsid w:val="007B34BF"/>
    <w:rsid w:val="007C5A11"/>
    <w:rsid w:val="007C6672"/>
    <w:rsid w:val="007D217F"/>
    <w:rsid w:val="007D7927"/>
    <w:rsid w:val="007E4877"/>
    <w:rsid w:val="007F4333"/>
    <w:rsid w:val="007F4553"/>
    <w:rsid w:val="007F5CC9"/>
    <w:rsid w:val="007F7277"/>
    <w:rsid w:val="007F7DD3"/>
    <w:rsid w:val="00801848"/>
    <w:rsid w:val="00802A4C"/>
    <w:rsid w:val="008060A1"/>
    <w:rsid w:val="008136F9"/>
    <w:rsid w:val="008168DE"/>
    <w:rsid w:val="00816B3C"/>
    <w:rsid w:val="00824810"/>
    <w:rsid w:val="00824916"/>
    <w:rsid w:val="008268E5"/>
    <w:rsid w:val="00835C1C"/>
    <w:rsid w:val="00835F80"/>
    <w:rsid w:val="00840234"/>
    <w:rsid w:val="00842332"/>
    <w:rsid w:val="0084376B"/>
    <w:rsid w:val="0084380A"/>
    <w:rsid w:val="00845D43"/>
    <w:rsid w:val="00847167"/>
    <w:rsid w:val="0085152B"/>
    <w:rsid w:val="00853543"/>
    <w:rsid w:val="00854E04"/>
    <w:rsid w:val="00855CC6"/>
    <w:rsid w:val="00863399"/>
    <w:rsid w:val="008665CE"/>
    <w:rsid w:val="00870C9E"/>
    <w:rsid w:val="00871410"/>
    <w:rsid w:val="00875C87"/>
    <w:rsid w:val="00875FB3"/>
    <w:rsid w:val="00876A47"/>
    <w:rsid w:val="008773A9"/>
    <w:rsid w:val="00877A72"/>
    <w:rsid w:val="008923EE"/>
    <w:rsid w:val="00892D8D"/>
    <w:rsid w:val="008940D4"/>
    <w:rsid w:val="00894901"/>
    <w:rsid w:val="00896266"/>
    <w:rsid w:val="00896D23"/>
    <w:rsid w:val="008A0479"/>
    <w:rsid w:val="008A646C"/>
    <w:rsid w:val="008A6FAC"/>
    <w:rsid w:val="008A7D72"/>
    <w:rsid w:val="008B177C"/>
    <w:rsid w:val="008B54DA"/>
    <w:rsid w:val="008B5661"/>
    <w:rsid w:val="008B7B15"/>
    <w:rsid w:val="008B7F62"/>
    <w:rsid w:val="008C1E71"/>
    <w:rsid w:val="008C3914"/>
    <w:rsid w:val="008D03D9"/>
    <w:rsid w:val="008D4A23"/>
    <w:rsid w:val="008E0063"/>
    <w:rsid w:val="008E2CF9"/>
    <w:rsid w:val="008E4AFC"/>
    <w:rsid w:val="008E66C8"/>
    <w:rsid w:val="008F04EE"/>
    <w:rsid w:val="008F6B1F"/>
    <w:rsid w:val="008F770F"/>
    <w:rsid w:val="00903FF8"/>
    <w:rsid w:val="00904848"/>
    <w:rsid w:val="0092357C"/>
    <w:rsid w:val="00923B87"/>
    <w:rsid w:val="009329A7"/>
    <w:rsid w:val="00942D81"/>
    <w:rsid w:val="00946F70"/>
    <w:rsid w:val="009517C3"/>
    <w:rsid w:val="00952283"/>
    <w:rsid w:val="009654D6"/>
    <w:rsid w:val="009742AE"/>
    <w:rsid w:val="00983D00"/>
    <w:rsid w:val="00985020"/>
    <w:rsid w:val="00986074"/>
    <w:rsid w:val="00991640"/>
    <w:rsid w:val="009A7A76"/>
    <w:rsid w:val="009A7B3B"/>
    <w:rsid w:val="009A7E16"/>
    <w:rsid w:val="009B02FF"/>
    <w:rsid w:val="009B322A"/>
    <w:rsid w:val="009B5142"/>
    <w:rsid w:val="009C3A12"/>
    <w:rsid w:val="009C41EC"/>
    <w:rsid w:val="009D0DF9"/>
    <w:rsid w:val="009D3837"/>
    <w:rsid w:val="009D4BA6"/>
    <w:rsid w:val="009D4F3C"/>
    <w:rsid w:val="009D7DE0"/>
    <w:rsid w:val="009E312E"/>
    <w:rsid w:val="009E6146"/>
    <w:rsid w:val="009E755C"/>
    <w:rsid w:val="009F210F"/>
    <w:rsid w:val="009F720B"/>
    <w:rsid w:val="00A00D7B"/>
    <w:rsid w:val="00A0601F"/>
    <w:rsid w:val="00A14E13"/>
    <w:rsid w:val="00A160BD"/>
    <w:rsid w:val="00A237E6"/>
    <w:rsid w:val="00A24D0F"/>
    <w:rsid w:val="00A2522F"/>
    <w:rsid w:val="00A26A8B"/>
    <w:rsid w:val="00A272AF"/>
    <w:rsid w:val="00A30098"/>
    <w:rsid w:val="00A30376"/>
    <w:rsid w:val="00A32243"/>
    <w:rsid w:val="00A34214"/>
    <w:rsid w:val="00A3687A"/>
    <w:rsid w:val="00A414B7"/>
    <w:rsid w:val="00A42288"/>
    <w:rsid w:val="00A440A5"/>
    <w:rsid w:val="00A46805"/>
    <w:rsid w:val="00A54684"/>
    <w:rsid w:val="00A54C63"/>
    <w:rsid w:val="00A552FD"/>
    <w:rsid w:val="00A577D0"/>
    <w:rsid w:val="00A635A8"/>
    <w:rsid w:val="00A64D4D"/>
    <w:rsid w:val="00A70CC6"/>
    <w:rsid w:val="00A81EB5"/>
    <w:rsid w:val="00A836BE"/>
    <w:rsid w:val="00A919AA"/>
    <w:rsid w:val="00A94B1F"/>
    <w:rsid w:val="00AA3CDE"/>
    <w:rsid w:val="00AC03AC"/>
    <w:rsid w:val="00AC1121"/>
    <w:rsid w:val="00AC24A0"/>
    <w:rsid w:val="00AC4DC5"/>
    <w:rsid w:val="00AD2D91"/>
    <w:rsid w:val="00AD5B57"/>
    <w:rsid w:val="00AE0355"/>
    <w:rsid w:val="00AE11DA"/>
    <w:rsid w:val="00AE4B5F"/>
    <w:rsid w:val="00AE4FB0"/>
    <w:rsid w:val="00AE5D58"/>
    <w:rsid w:val="00AF1164"/>
    <w:rsid w:val="00B001B7"/>
    <w:rsid w:val="00B07F3E"/>
    <w:rsid w:val="00B10602"/>
    <w:rsid w:val="00B14E77"/>
    <w:rsid w:val="00B16F51"/>
    <w:rsid w:val="00B179CB"/>
    <w:rsid w:val="00B2141F"/>
    <w:rsid w:val="00B21FF5"/>
    <w:rsid w:val="00B22856"/>
    <w:rsid w:val="00B25DA9"/>
    <w:rsid w:val="00B30B25"/>
    <w:rsid w:val="00B31F77"/>
    <w:rsid w:val="00B32A8A"/>
    <w:rsid w:val="00B33C33"/>
    <w:rsid w:val="00B350A2"/>
    <w:rsid w:val="00B3527F"/>
    <w:rsid w:val="00B426B4"/>
    <w:rsid w:val="00B44EC2"/>
    <w:rsid w:val="00B47415"/>
    <w:rsid w:val="00B55E27"/>
    <w:rsid w:val="00B57473"/>
    <w:rsid w:val="00B60FCB"/>
    <w:rsid w:val="00B70B8A"/>
    <w:rsid w:val="00B7673C"/>
    <w:rsid w:val="00B80B8C"/>
    <w:rsid w:val="00B85A67"/>
    <w:rsid w:val="00B908D4"/>
    <w:rsid w:val="00B925B7"/>
    <w:rsid w:val="00BA2E56"/>
    <w:rsid w:val="00BA385A"/>
    <w:rsid w:val="00BA65C5"/>
    <w:rsid w:val="00BC0816"/>
    <w:rsid w:val="00BC7B24"/>
    <w:rsid w:val="00BD0B07"/>
    <w:rsid w:val="00BE0B33"/>
    <w:rsid w:val="00BE2725"/>
    <w:rsid w:val="00BE2A6A"/>
    <w:rsid w:val="00BE7671"/>
    <w:rsid w:val="00BF4BD4"/>
    <w:rsid w:val="00BF78F7"/>
    <w:rsid w:val="00C05057"/>
    <w:rsid w:val="00C0666A"/>
    <w:rsid w:val="00C17036"/>
    <w:rsid w:val="00C17FBC"/>
    <w:rsid w:val="00C21DB0"/>
    <w:rsid w:val="00C23CD0"/>
    <w:rsid w:val="00C25103"/>
    <w:rsid w:val="00C27E8B"/>
    <w:rsid w:val="00C30BE5"/>
    <w:rsid w:val="00C31277"/>
    <w:rsid w:val="00C33165"/>
    <w:rsid w:val="00C338E9"/>
    <w:rsid w:val="00C33F61"/>
    <w:rsid w:val="00C33F66"/>
    <w:rsid w:val="00C36E26"/>
    <w:rsid w:val="00C4006B"/>
    <w:rsid w:val="00C401C1"/>
    <w:rsid w:val="00C40C28"/>
    <w:rsid w:val="00C4159C"/>
    <w:rsid w:val="00C4400B"/>
    <w:rsid w:val="00C46A4E"/>
    <w:rsid w:val="00C53A9A"/>
    <w:rsid w:val="00C5555E"/>
    <w:rsid w:val="00C57DC7"/>
    <w:rsid w:val="00C655EF"/>
    <w:rsid w:val="00C75F53"/>
    <w:rsid w:val="00C7673E"/>
    <w:rsid w:val="00C83245"/>
    <w:rsid w:val="00C835FC"/>
    <w:rsid w:val="00C850E4"/>
    <w:rsid w:val="00C87930"/>
    <w:rsid w:val="00C902E1"/>
    <w:rsid w:val="00C9051E"/>
    <w:rsid w:val="00C92906"/>
    <w:rsid w:val="00C934FC"/>
    <w:rsid w:val="00C94673"/>
    <w:rsid w:val="00C97340"/>
    <w:rsid w:val="00CA3751"/>
    <w:rsid w:val="00CB44AA"/>
    <w:rsid w:val="00CB7821"/>
    <w:rsid w:val="00CC24CE"/>
    <w:rsid w:val="00CC26A0"/>
    <w:rsid w:val="00CC5EA8"/>
    <w:rsid w:val="00CC6225"/>
    <w:rsid w:val="00CD3E8B"/>
    <w:rsid w:val="00CE0AEE"/>
    <w:rsid w:val="00CE2596"/>
    <w:rsid w:val="00CF0455"/>
    <w:rsid w:val="00CF26C9"/>
    <w:rsid w:val="00CF461B"/>
    <w:rsid w:val="00CF63C6"/>
    <w:rsid w:val="00CF6D13"/>
    <w:rsid w:val="00D025A0"/>
    <w:rsid w:val="00D04C37"/>
    <w:rsid w:val="00D163A8"/>
    <w:rsid w:val="00D22DF5"/>
    <w:rsid w:val="00D32CB2"/>
    <w:rsid w:val="00D3463D"/>
    <w:rsid w:val="00D35EF0"/>
    <w:rsid w:val="00D369AF"/>
    <w:rsid w:val="00D4093E"/>
    <w:rsid w:val="00D4342E"/>
    <w:rsid w:val="00D443C9"/>
    <w:rsid w:val="00D72001"/>
    <w:rsid w:val="00D7749F"/>
    <w:rsid w:val="00D92F35"/>
    <w:rsid w:val="00D940D4"/>
    <w:rsid w:val="00D97CCF"/>
    <w:rsid w:val="00DA5187"/>
    <w:rsid w:val="00DA6412"/>
    <w:rsid w:val="00DA7052"/>
    <w:rsid w:val="00DB1D1D"/>
    <w:rsid w:val="00DB2E98"/>
    <w:rsid w:val="00DC263E"/>
    <w:rsid w:val="00DC2762"/>
    <w:rsid w:val="00DC763C"/>
    <w:rsid w:val="00DD0F35"/>
    <w:rsid w:val="00DD232A"/>
    <w:rsid w:val="00DD35AF"/>
    <w:rsid w:val="00DD4F23"/>
    <w:rsid w:val="00DE22FF"/>
    <w:rsid w:val="00DE2AA5"/>
    <w:rsid w:val="00DE3279"/>
    <w:rsid w:val="00DF4171"/>
    <w:rsid w:val="00DF5AAC"/>
    <w:rsid w:val="00DF7C2B"/>
    <w:rsid w:val="00DF7D1D"/>
    <w:rsid w:val="00E019B9"/>
    <w:rsid w:val="00E06316"/>
    <w:rsid w:val="00E0653D"/>
    <w:rsid w:val="00E33D22"/>
    <w:rsid w:val="00E4052D"/>
    <w:rsid w:val="00E43907"/>
    <w:rsid w:val="00E5189E"/>
    <w:rsid w:val="00E562CD"/>
    <w:rsid w:val="00E57325"/>
    <w:rsid w:val="00E70B26"/>
    <w:rsid w:val="00E72164"/>
    <w:rsid w:val="00E75F1D"/>
    <w:rsid w:val="00E76189"/>
    <w:rsid w:val="00E76CEC"/>
    <w:rsid w:val="00E82943"/>
    <w:rsid w:val="00E8377A"/>
    <w:rsid w:val="00E84F80"/>
    <w:rsid w:val="00E86B2D"/>
    <w:rsid w:val="00E922ED"/>
    <w:rsid w:val="00E92B19"/>
    <w:rsid w:val="00E97459"/>
    <w:rsid w:val="00EA37EE"/>
    <w:rsid w:val="00EB16A3"/>
    <w:rsid w:val="00EB54DC"/>
    <w:rsid w:val="00EB5752"/>
    <w:rsid w:val="00EB6404"/>
    <w:rsid w:val="00EC3B77"/>
    <w:rsid w:val="00EC48C8"/>
    <w:rsid w:val="00ED4289"/>
    <w:rsid w:val="00EE2D32"/>
    <w:rsid w:val="00EE7EA6"/>
    <w:rsid w:val="00EF5DEA"/>
    <w:rsid w:val="00F05552"/>
    <w:rsid w:val="00F06599"/>
    <w:rsid w:val="00F10F33"/>
    <w:rsid w:val="00F1111F"/>
    <w:rsid w:val="00F111FD"/>
    <w:rsid w:val="00F15D7C"/>
    <w:rsid w:val="00F218AE"/>
    <w:rsid w:val="00F2229A"/>
    <w:rsid w:val="00F2459A"/>
    <w:rsid w:val="00F32B5D"/>
    <w:rsid w:val="00F36519"/>
    <w:rsid w:val="00F369ED"/>
    <w:rsid w:val="00F41A19"/>
    <w:rsid w:val="00F4277F"/>
    <w:rsid w:val="00F44ECC"/>
    <w:rsid w:val="00F47421"/>
    <w:rsid w:val="00F6184C"/>
    <w:rsid w:val="00F621D4"/>
    <w:rsid w:val="00F62663"/>
    <w:rsid w:val="00F656E8"/>
    <w:rsid w:val="00F814FF"/>
    <w:rsid w:val="00F83FD8"/>
    <w:rsid w:val="00F84113"/>
    <w:rsid w:val="00F93705"/>
    <w:rsid w:val="00FA0A0F"/>
    <w:rsid w:val="00FA20D6"/>
    <w:rsid w:val="00FB4BB7"/>
    <w:rsid w:val="00FC32F2"/>
    <w:rsid w:val="00FC378D"/>
    <w:rsid w:val="00FC64DD"/>
    <w:rsid w:val="00FD07E7"/>
    <w:rsid w:val="00FD2280"/>
    <w:rsid w:val="00FD6CF2"/>
    <w:rsid w:val="00FF4E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table" w:customStyle="1" w:styleId="Style1">
    <w:name w:val="Style1"/>
    <w:basedOn w:val="TableNormal"/>
    <w:uiPriority w:val="99"/>
    <w:rsid w:val="004851B7"/>
    <w:rPr>
      <w:sz w:val="22"/>
      <w:szCs w:val="22"/>
    </w:rPr>
    <w:tblPr/>
  </w:style>
  <w:style w:type="paragraph" w:styleId="ListParagraph">
    <w:name w:val="List Paragraph"/>
    <w:basedOn w:val="Normal"/>
    <w:uiPriority w:val="34"/>
    <w:qFormat/>
    <w:rsid w:val="004851B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table" w:customStyle="1" w:styleId="Style1">
    <w:name w:val="Style1"/>
    <w:basedOn w:val="TableNormal"/>
    <w:uiPriority w:val="99"/>
    <w:rsid w:val="004851B7"/>
    <w:rPr>
      <w:sz w:val="22"/>
      <w:szCs w:val="22"/>
    </w:rPr>
    <w:tblPr/>
  </w:style>
  <w:style w:type="paragraph" w:styleId="ListParagraph">
    <w:name w:val="List Paragraph"/>
    <w:basedOn w:val="Normal"/>
    <w:uiPriority w:val="34"/>
    <w:qFormat/>
    <w:rsid w:val="004851B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png@01D5D5D5.CC25B0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2522</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Timothy Ganguly</dc:creator>
  <cp:lastModifiedBy>Ganguly, Timothy</cp:lastModifiedBy>
  <cp:revision>4</cp:revision>
  <cp:lastPrinted>2011-07-22T03:46:00Z</cp:lastPrinted>
  <dcterms:created xsi:type="dcterms:W3CDTF">2016-03-29T03:25:00Z</dcterms:created>
  <dcterms:modified xsi:type="dcterms:W3CDTF">2020-01-30T05:12:00Z</dcterms:modified>
</cp:coreProperties>
</file>